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C86E19" w:rsidP="00EE5BEC">
            <w:pPr>
              <w:pStyle w:val="a7"/>
              <w:jc w:val="both"/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3423CC" w:rsidRDefault="006B43E0" w:rsidP="006B43E0">
      <w:pPr>
        <w:jc w:val="center"/>
        <w:rPr>
          <w:sz w:val="36"/>
          <w:szCs w:val="36"/>
          <w:lang w:val="uk-UA"/>
        </w:rPr>
      </w:pPr>
      <w:r w:rsidRPr="003423CC">
        <w:rPr>
          <w:sz w:val="36"/>
          <w:szCs w:val="36"/>
          <w:lang w:val="uk-UA"/>
        </w:rPr>
        <w:t>Сумська міська рада</w:t>
      </w:r>
    </w:p>
    <w:p w:rsidR="006B43E0" w:rsidRPr="003423CC" w:rsidRDefault="006B43E0" w:rsidP="006B43E0">
      <w:pPr>
        <w:jc w:val="center"/>
        <w:rPr>
          <w:sz w:val="36"/>
          <w:szCs w:val="36"/>
          <w:lang w:val="uk-UA"/>
        </w:rPr>
      </w:pPr>
      <w:r w:rsidRPr="003423CC">
        <w:rPr>
          <w:sz w:val="36"/>
          <w:szCs w:val="36"/>
          <w:lang w:val="uk-UA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2D4A76" w:rsidRDefault="00C05FBE" w:rsidP="006B43E0">
      <w:pPr>
        <w:spacing w:line="276" w:lineRule="auto"/>
        <w:jc w:val="center"/>
        <w:rPr>
          <w:sz w:val="16"/>
          <w:szCs w:val="16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</w:t>
      </w:r>
      <w:r w:rsidR="001C40EE">
        <w:rPr>
          <w:sz w:val="28"/>
          <w:szCs w:val="28"/>
          <w:lang w:val="uk-UA"/>
        </w:rPr>
        <w:t xml:space="preserve">ід   </w:t>
      </w:r>
      <w:r w:rsidR="001C40EE" w:rsidRPr="001C40EE">
        <w:rPr>
          <w:sz w:val="28"/>
          <w:szCs w:val="28"/>
        </w:rPr>
        <w:t>1</w:t>
      </w:r>
      <w:r w:rsidR="001C40EE">
        <w:rPr>
          <w:sz w:val="28"/>
          <w:szCs w:val="28"/>
          <w:lang w:val="uk-UA"/>
        </w:rPr>
        <w:t xml:space="preserve">3.08.2019   </w:t>
      </w:r>
      <w:r w:rsidR="00C05FBE">
        <w:rPr>
          <w:sz w:val="28"/>
          <w:szCs w:val="28"/>
          <w:lang w:val="uk-UA"/>
        </w:rPr>
        <w:t xml:space="preserve"> № </w:t>
      </w:r>
      <w:r w:rsidR="001C40EE">
        <w:rPr>
          <w:sz w:val="28"/>
          <w:szCs w:val="28"/>
          <w:lang w:val="uk-UA"/>
        </w:rPr>
        <w:t xml:space="preserve"> 470</w:t>
      </w:r>
    </w:p>
    <w:bookmarkEnd w:id="0"/>
    <w:p w:rsidR="00C05FBE" w:rsidRPr="002D4A76" w:rsidRDefault="00C05FBE" w:rsidP="00C05FBE">
      <w:pPr>
        <w:spacing w:line="276" w:lineRule="auto"/>
        <w:rPr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292F15" w:rsidTr="00C05FBE">
        <w:tc>
          <w:tcPr>
            <w:tcW w:w="5637" w:type="dxa"/>
            <w:hideMark/>
          </w:tcPr>
          <w:p w:rsidR="00C05FBE" w:rsidRPr="00AB34FF" w:rsidRDefault="00292F15" w:rsidP="002B1EF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B1EFF">
              <w:rPr>
                <w:b/>
                <w:sz w:val="28"/>
                <w:szCs w:val="28"/>
                <w:lang w:val="uk-UA"/>
              </w:rPr>
              <w:t>затвердження Правил користування міським пасажирським транспортом</w:t>
            </w:r>
          </w:p>
        </w:tc>
      </w:tr>
    </w:tbl>
    <w:p w:rsidR="00C05FBE" w:rsidRPr="002D4A76" w:rsidRDefault="00C05FBE" w:rsidP="00C05FBE">
      <w:pPr>
        <w:spacing w:line="276" w:lineRule="auto"/>
        <w:rPr>
          <w:sz w:val="16"/>
          <w:szCs w:val="16"/>
          <w:lang w:val="uk-UA"/>
        </w:rPr>
      </w:pPr>
    </w:p>
    <w:p w:rsidR="00292F15" w:rsidRPr="00292F15" w:rsidRDefault="006D27C3" w:rsidP="002D4A7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B1EFF">
        <w:rPr>
          <w:rFonts w:ascii="Times New Roman" w:hAnsi="Times New Roman" w:cs="Times New Roman"/>
          <w:sz w:val="28"/>
          <w:szCs w:val="28"/>
          <w:lang w:val="uk-UA"/>
        </w:rPr>
        <w:t>метою в</w:t>
      </w:r>
      <w:r w:rsidR="002B1EFF" w:rsidRPr="002B1EFF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взаємовідносин між учасниками транспортного процесу у сфері пасажирських перевезень в межах території </w:t>
      </w:r>
      <w:r w:rsidR="0017794F">
        <w:rPr>
          <w:rFonts w:ascii="Times New Roman" w:hAnsi="Times New Roman" w:cs="Times New Roman"/>
          <w:sz w:val="28"/>
          <w:szCs w:val="28"/>
          <w:lang w:val="uk-UA"/>
        </w:rPr>
        <w:t>м. Суми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689A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89A">
        <w:rPr>
          <w:rFonts w:ascii="Times New Roman" w:hAnsi="Times New Roman" w:cs="Times New Roman"/>
          <w:sz w:val="28"/>
          <w:szCs w:val="28"/>
          <w:lang w:val="uk-UA"/>
        </w:rPr>
        <w:t>частини сімнадцятої статті 35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автомобільний транспорт», </w:t>
      </w:r>
      <w:r w:rsidR="0064689A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4689A">
        <w:rPr>
          <w:rFonts w:ascii="Times New Roman" w:hAnsi="Times New Roman" w:cs="Times New Roman"/>
          <w:sz w:val="28"/>
          <w:szCs w:val="28"/>
          <w:lang w:val="uk-UA"/>
        </w:rPr>
        <w:t xml:space="preserve"> восьмо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4689A">
        <w:rPr>
          <w:rFonts w:ascii="Times New Roman" w:hAnsi="Times New Roman" w:cs="Times New Roman"/>
          <w:sz w:val="28"/>
          <w:szCs w:val="28"/>
          <w:lang w:val="uk-UA"/>
        </w:rPr>
        <w:t xml:space="preserve"> статті 4 Закону України «Про міський електричний транспорт»,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 xml:space="preserve">18 лютого 1997 р. 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 xml:space="preserve"> 176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надання послуг пасажирського автомобільного транспорту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23 грудня 2004 р. 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 xml:space="preserve"> 1735 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надання населенню послуг з перевезень міським електротранспортом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пункту «а» статті 30 </w:t>
      </w:r>
      <w:r w:rsidR="009F7927">
        <w:rPr>
          <w:rFonts w:ascii="Times New Roman" w:hAnsi="Times New Roman" w:cs="Times New Roman"/>
          <w:sz w:val="28"/>
          <w:szCs w:val="28"/>
          <w:lang w:val="uk-UA"/>
        </w:rPr>
        <w:t xml:space="preserve">та частиною першою статті 52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 w:rsidR="00292F15"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2D4A76" w:rsidRDefault="00C05FBE" w:rsidP="00C05FBE">
      <w:pPr>
        <w:spacing w:line="276" w:lineRule="auto"/>
        <w:ind w:firstLine="720"/>
        <w:jc w:val="both"/>
        <w:rPr>
          <w:rStyle w:val="a4"/>
          <w:sz w:val="16"/>
          <w:szCs w:val="16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2D4A76" w:rsidRDefault="00C05FBE" w:rsidP="00C05FBE">
      <w:pPr>
        <w:spacing w:line="276" w:lineRule="auto"/>
        <w:jc w:val="both"/>
        <w:rPr>
          <w:rStyle w:val="a4"/>
          <w:sz w:val="16"/>
          <w:szCs w:val="16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t xml:space="preserve">Затвердити </w:t>
      </w:r>
      <w:r w:rsidR="002D4A76" w:rsidRPr="002D4A76">
        <w:rPr>
          <w:sz w:val="28"/>
          <w:szCs w:val="28"/>
          <w:lang w:val="uk-UA"/>
        </w:rPr>
        <w:t>Правила користування міським пасажирським транспортом</w:t>
      </w:r>
      <w:r w:rsidR="002D4A76" w:rsidRPr="00292F15">
        <w:rPr>
          <w:sz w:val="28"/>
          <w:szCs w:val="28"/>
          <w:lang w:val="uk-UA"/>
        </w:rPr>
        <w:t xml:space="preserve"> </w:t>
      </w:r>
      <w:r w:rsidRPr="00292F15">
        <w:rPr>
          <w:sz w:val="28"/>
          <w:szCs w:val="28"/>
          <w:lang w:val="uk-UA"/>
        </w:rPr>
        <w:t>відповідно до додатку</w:t>
      </w:r>
      <w:r w:rsidR="002D4A76">
        <w:rPr>
          <w:sz w:val="28"/>
          <w:szCs w:val="28"/>
          <w:lang w:val="uk-UA"/>
        </w:rPr>
        <w:t xml:space="preserve"> до цього рішення</w:t>
      </w:r>
      <w:r w:rsidRPr="00292F15">
        <w:rPr>
          <w:sz w:val="28"/>
          <w:szCs w:val="28"/>
          <w:lang w:val="uk-UA"/>
        </w:rPr>
        <w:t>.</w:t>
      </w:r>
    </w:p>
    <w:p w:rsidR="00292F15" w:rsidRPr="002D4A76" w:rsidRDefault="00292F15" w:rsidP="00292F15">
      <w:pPr>
        <w:tabs>
          <w:tab w:val="left" w:pos="1260"/>
        </w:tabs>
        <w:ind w:firstLine="709"/>
        <w:jc w:val="both"/>
        <w:rPr>
          <w:sz w:val="16"/>
          <w:szCs w:val="16"/>
          <w:lang w:val="uk-UA"/>
        </w:rPr>
      </w:pPr>
    </w:p>
    <w:p w:rsidR="002D4A76" w:rsidRPr="002D4A76" w:rsidRDefault="00292F15" w:rsidP="00F63FA2">
      <w:pPr>
        <w:numPr>
          <w:ilvl w:val="0"/>
          <w:numId w:val="3"/>
        </w:numPr>
        <w:tabs>
          <w:tab w:val="num" w:pos="0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D4A76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F7927" w:rsidRPr="002D4A76">
        <w:rPr>
          <w:sz w:val="28"/>
          <w:szCs w:val="28"/>
          <w:lang w:val="uk-UA"/>
        </w:rPr>
        <w:t xml:space="preserve">офіційного </w:t>
      </w:r>
      <w:r w:rsidRPr="002D4A76">
        <w:rPr>
          <w:sz w:val="28"/>
          <w:szCs w:val="28"/>
          <w:lang w:val="uk-UA"/>
        </w:rPr>
        <w:t xml:space="preserve">оприлюднення </w:t>
      </w:r>
      <w:r w:rsidR="009F7927" w:rsidRPr="002D4A76">
        <w:rPr>
          <w:sz w:val="28"/>
          <w:szCs w:val="28"/>
          <w:lang w:val="uk-UA"/>
        </w:rPr>
        <w:t>в друкованих засобах масової інформації</w:t>
      </w:r>
      <w:r w:rsidR="002D4A76" w:rsidRPr="002D4A76">
        <w:rPr>
          <w:sz w:val="28"/>
          <w:szCs w:val="28"/>
          <w:lang w:val="uk-UA"/>
        </w:rPr>
        <w:t>.</w:t>
      </w:r>
    </w:p>
    <w:p w:rsidR="002D4A76" w:rsidRPr="002D4A76" w:rsidRDefault="002D4A76" w:rsidP="002D4A76">
      <w:pPr>
        <w:pStyle w:val="a3"/>
        <w:rPr>
          <w:sz w:val="16"/>
          <w:szCs w:val="16"/>
          <w:lang w:val="uk-UA"/>
        </w:rPr>
      </w:pPr>
    </w:p>
    <w:p w:rsidR="002D4A76" w:rsidRPr="002D4A76" w:rsidRDefault="00292F15" w:rsidP="00CC3FC2">
      <w:pPr>
        <w:numPr>
          <w:ilvl w:val="0"/>
          <w:numId w:val="3"/>
        </w:numPr>
        <w:tabs>
          <w:tab w:val="num" w:pos="0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D4A76">
        <w:rPr>
          <w:sz w:val="28"/>
          <w:szCs w:val="28"/>
          <w:lang w:val="uk-UA"/>
        </w:rPr>
        <w:t xml:space="preserve">Відділу протокольної роботи та контролю </w:t>
      </w:r>
      <w:r w:rsidR="00AA6B73" w:rsidRPr="002D4A76">
        <w:rPr>
          <w:sz w:val="28"/>
          <w:szCs w:val="28"/>
          <w:lang w:val="uk-UA"/>
        </w:rPr>
        <w:t xml:space="preserve">Сумської міської ради </w:t>
      </w:r>
      <w:r w:rsidRPr="002D4A76">
        <w:rPr>
          <w:sz w:val="28"/>
          <w:szCs w:val="28"/>
          <w:lang w:val="uk-UA"/>
        </w:rPr>
        <w:t xml:space="preserve">(Моша Л.В.) </w:t>
      </w:r>
      <w:r w:rsidR="00AA6B73" w:rsidRPr="002D4A76">
        <w:rPr>
          <w:sz w:val="28"/>
          <w:szCs w:val="28"/>
          <w:lang w:val="uk-UA"/>
        </w:rPr>
        <w:t>оприлюднити</w:t>
      </w:r>
      <w:r w:rsidRPr="002D4A76">
        <w:rPr>
          <w:sz w:val="28"/>
          <w:szCs w:val="28"/>
          <w:lang w:val="uk-UA"/>
        </w:rPr>
        <w:t xml:space="preserve"> дане рішення на офіційному веб-сайті Сумської міської ради.</w:t>
      </w:r>
    </w:p>
    <w:p w:rsidR="002D4A76" w:rsidRPr="002D4A76" w:rsidRDefault="002D4A76" w:rsidP="002D4A76">
      <w:pPr>
        <w:pStyle w:val="a3"/>
        <w:rPr>
          <w:color w:val="000000"/>
          <w:sz w:val="16"/>
          <w:szCs w:val="16"/>
          <w:lang w:val="uk-UA"/>
        </w:rPr>
      </w:pPr>
    </w:p>
    <w:p w:rsidR="00292F15" w:rsidRPr="002D4A76" w:rsidRDefault="00292F15" w:rsidP="00CC3FC2">
      <w:pPr>
        <w:numPr>
          <w:ilvl w:val="0"/>
          <w:numId w:val="3"/>
        </w:numPr>
        <w:tabs>
          <w:tab w:val="num" w:pos="0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D4A76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225A06" w:rsidRPr="002D4A76">
        <w:rPr>
          <w:color w:val="000000"/>
          <w:sz w:val="28"/>
          <w:szCs w:val="28"/>
          <w:lang w:val="uk-UA"/>
        </w:rPr>
        <w:t xml:space="preserve">офіційне </w:t>
      </w:r>
      <w:r w:rsidRPr="002D4A76">
        <w:rPr>
          <w:color w:val="000000"/>
          <w:sz w:val="28"/>
          <w:szCs w:val="28"/>
          <w:lang w:val="uk-UA"/>
        </w:rPr>
        <w:t>оприлюднення дан</w:t>
      </w:r>
      <w:r w:rsidR="0053573B">
        <w:rPr>
          <w:color w:val="000000"/>
          <w:sz w:val="28"/>
          <w:szCs w:val="28"/>
          <w:lang w:val="uk-UA"/>
        </w:rPr>
        <w:t>ого</w:t>
      </w:r>
      <w:r w:rsidR="001573DE">
        <w:rPr>
          <w:color w:val="000000"/>
          <w:sz w:val="28"/>
          <w:szCs w:val="28"/>
          <w:lang w:val="uk-UA"/>
        </w:rPr>
        <w:t xml:space="preserve"> </w:t>
      </w:r>
      <w:r w:rsidRPr="002D4A76">
        <w:rPr>
          <w:color w:val="000000"/>
          <w:sz w:val="28"/>
          <w:szCs w:val="28"/>
          <w:lang w:val="uk-UA"/>
        </w:rPr>
        <w:t xml:space="preserve">рішення у </w:t>
      </w:r>
      <w:r w:rsidR="007B7846" w:rsidRPr="002D4A76">
        <w:rPr>
          <w:color w:val="000000"/>
          <w:sz w:val="28"/>
          <w:szCs w:val="28"/>
          <w:lang w:val="uk-UA"/>
        </w:rPr>
        <w:t>порядку та строки, що визначені чинним</w:t>
      </w:r>
      <w:r w:rsidR="00225A06" w:rsidRPr="002D4A76">
        <w:rPr>
          <w:color w:val="000000"/>
          <w:sz w:val="28"/>
          <w:szCs w:val="28"/>
          <w:lang w:val="uk-UA"/>
        </w:rPr>
        <w:t>и</w:t>
      </w:r>
      <w:r w:rsidR="007B7846" w:rsidRPr="002D4A76">
        <w:rPr>
          <w:color w:val="000000"/>
          <w:sz w:val="28"/>
          <w:szCs w:val="28"/>
          <w:lang w:val="uk-UA"/>
        </w:rPr>
        <w:t xml:space="preserve"> </w:t>
      </w:r>
      <w:r w:rsidR="00225A06" w:rsidRPr="002D4A76">
        <w:rPr>
          <w:color w:val="000000"/>
          <w:sz w:val="28"/>
          <w:szCs w:val="28"/>
          <w:lang w:val="uk-UA"/>
        </w:rPr>
        <w:t>нормативно-правовими актами</w:t>
      </w:r>
      <w:r w:rsidR="007B7846" w:rsidRPr="002D4A76">
        <w:rPr>
          <w:color w:val="000000"/>
          <w:sz w:val="28"/>
          <w:szCs w:val="28"/>
          <w:lang w:val="uk-UA"/>
        </w:rPr>
        <w:t>.</w:t>
      </w:r>
    </w:p>
    <w:p w:rsidR="00292F15" w:rsidRPr="002D4A76" w:rsidRDefault="00292F15" w:rsidP="00292F15">
      <w:pPr>
        <w:tabs>
          <w:tab w:val="left" w:pos="1276"/>
        </w:tabs>
        <w:ind w:firstLine="709"/>
        <w:jc w:val="both"/>
        <w:rPr>
          <w:sz w:val="16"/>
          <w:szCs w:val="16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Pr="002D4A76" w:rsidRDefault="00C063CE" w:rsidP="00C063CE">
      <w:pPr>
        <w:tabs>
          <w:tab w:val="left" w:pos="1260"/>
        </w:tabs>
        <w:jc w:val="both"/>
        <w:rPr>
          <w:b/>
          <w:sz w:val="16"/>
          <w:szCs w:val="16"/>
          <w:lang w:val="uk-UA"/>
        </w:rPr>
      </w:pPr>
    </w:p>
    <w:p w:rsidR="00C063CE" w:rsidRPr="002D4A76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 w:rsidRPr="002D4A76">
        <w:rPr>
          <w:lang w:val="uk-UA"/>
        </w:rPr>
        <w:t>Яковенко</w:t>
      </w:r>
      <w:r w:rsidR="00C063CE" w:rsidRPr="002D4A76">
        <w:rPr>
          <w:lang w:val="uk-UA"/>
        </w:rPr>
        <w:t>, 700-667</w:t>
      </w:r>
    </w:p>
    <w:p w:rsidR="00C063CE" w:rsidRDefault="00C063CE" w:rsidP="00C063CE">
      <w:pPr>
        <w:tabs>
          <w:tab w:val="left" w:pos="1260"/>
        </w:tabs>
        <w:jc w:val="both"/>
        <w:rPr>
          <w:lang w:val="uk-UA"/>
        </w:rPr>
      </w:pPr>
      <w:r w:rsidRPr="002D4A76">
        <w:rPr>
          <w:lang w:val="uk-UA"/>
        </w:rPr>
        <w:t>Розіслати: Яковенку С.В.</w:t>
      </w:r>
      <w:r w:rsidR="00153DD6" w:rsidRPr="002D4A76">
        <w:rPr>
          <w:lang w:val="uk-UA"/>
        </w:rPr>
        <w:t xml:space="preserve">, </w:t>
      </w:r>
      <w:r w:rsidR="00292F15" w:rsidRPr="002D4A76">
        <w:rPr>
          <w:lang w:val="uk-UA"/>
        </w:rPr>
        <w:t>Журбі О.І.</w:t>
      </w:r>
      <w:r w:rsidR="00225A06" w:rsidRPr="002D4A76">
        <w:rPr>
          <w:lang w:val="uk-UA"/>
        </w:rPr>
        <w:t>, Кохан А.І.</w:t>
      </w:r>
    </w:p>
    <w:p w:rsidR="001573DE" w:rsidRDefault="001573DE" w:rsidP="00C063CE">
      <w:pPr>
        <w:tabs>
          <w:tab w:val="left" w:pos="1260"/>
        </w:tabs>
        <w:jc w:val="both"/>
        <w:rPr>
          <w:lang w:val="uk-UA"/>
        </w:rPr>
      </w:pPr>
    </w:p>
    <w:sectPr w:rsidR="001573DE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6F" w:rsidRDefault="00683C6F" w:rsidP="00C86E19">
      <w:r>
        <w:separator/>
      </w:r>
    </w:p>
  </w:endnote>
  <w:endnote w:type="continuationSeparator" w:id="0">
    <w:p w:rsidR="00683C6F" w:rsidRDefault="00683C6F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6F" w:rsidRDefault="00683C6F" w:rsidP="00C86E19">
      <w:r>
        <w:separator/>
      </w:r>
    </w:p>
  </w:footnote>
  <w:footnote w:type="continuationSeparator" w:id="0">
    <w:p w:rsidR="00683C6F" w:rsidRDefault="00683C6F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19" w:rsidRDefault="00C86E19">
    <w:pPr>
      <w:pStyle w:val="a7"/>
      <w:jc w:val="center"/>
    </w:pPr>
  </w:p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7064"/>
        </w:tabs>
        <w:ind w:left="7064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0A5322"/>
    <w:rsid w:val="001161D7"/>
    <w:rsid w:val="00153DD6"/>
    <w:rsid w:val="001573DE"/>
    <w:rsid w:val="0017794F"/>
    <w:rsid w:val="001C40EE"/>
    <w:rsid w:val="001E3427"/>
    <w:rsid w:val="00225A06"/>
    <w:rsid w:val="00243E61"/>
    <w:rsid w:val="00247F9D"/>
    <w:rsid w:val="00280A47"/>
    <w:rsid w:val="00281727"/>
    <w:rsid w:val="002843EA"/>
    <w:rsid w:val="00292F15"/>
    <w:rsid w:val="002B1EFF"/>
    <w:rsid w:val="002D4A76"/>
    <w:rsid w:val="002E605B"/>
    <w:rsid w:val="003423CC"/>
    <w:rsid w:val="00352043"/>
    <w:rsid w:val="0036693F"/>
    <w:rsid w:val="003B3F39"/>
    <w:rsid w:val="004436D3"/>
    <w:rsid w:val="004D3DE5"/>
    <w:rsid w:val="004E58F2"/>
    <w:rsid w:val="004E6DB1"/>
    <w:rsid w:val="004F276F"/>
    <w:rsid w:val="00502D20"/>
    <w:rsid w:val="00506D1B"/>
    <w:rsid w:val="0053573B"/>
    <w:rsid w:val="00595DEC"/>
    <w:rsid w:val="005E1E37"/>
    <w:rsid w:val="00625438"/>
    <w:rsid w:val="0064689A"/>
    <w:rsid w:val="006607DB"/>
    <w:rsid w:val="0066353F"/>
    <w:rsid w:val="00683C6F"/>
    <w:rsid w:val="006B43E0"/>
    <w:rsid w:val="006D27C3"/>
    <w:rsid w:val="0070562E"/>
    <w:rsid w:val="00746A63"/>
    <w:rsid w:val="007471AB"/>
    <w:rsid w:val="00752D39"/>
    <w:rsid w:val="00793129"/>
    <w:rsid w:val="007B51CE"/>
    <w:rsid w:val="007B7846"/>
    <w:rsid w:val="007E5ED0"/>
    <w:rsid w:val="00802FDF"/>
    <w:rsid w:val="008758A4"/>
    <w:rsid w:val="00892838"/>
    <w:rsid w:val="008A3D5F"/>
    <w:rsid w:val="00974CFA"/>
    <w:rsid w:val="00984C44"/>
    <w:rsid w:val="00995483"/>
    <w:rsid w:val="009A6FA4"/>
    <w:rsid w:val="009A79B7"/>
    <w:rsid w:val="009B3D1C"/>
    <w:rsid w:val="009F7927"/>
    <w:rsid w:val="00A05E97"/>
    <w:rsid w:val="00A35FA0"/>
    <w:rsid w:val="00A71FBD"/>
    <w:rsid w:val="00A91541"/>
    <w:rsid w:val="00AA0769"/>
    <w:rsid w:val="00AA23AD"/>
    <w:rsid w:val="00AA6B73"/>
    <w:rsid w:val="00AB08A8"/>
    <w:rsid w:val="00AB34FF"/>
    <w:rsid w:val="00AE5CD3"/>
    <w:rsid w:val="00AE7569"/>
    <w:rsid w:val="00B3543D"/>
    <w:rsid w:val="00BC36E6"/>
    <w:rsid w:val="00BD7CC4"/>
    <w:rsid w:val="00C05FBE"/>
    <w:rsid w:val="00C063CE"/>
    <w:rsid w:val="00C86E19"/>
    <w:rsid w:val="00C8772E"/>
    <w:rsid w:val="00CF2C20"/>
    <w:rsid w:val="00D34848"/>
    <w:rsid w:val="00D50DF3"/>
    <w:rsid w:val="00D83F56"/>
    <w:rsid w:val="00DD2BAC"/>
    <w:rsid w:val="00DD439A"/>
    <w:rsid w:val="00E063DF"/>
    <w:rsid w:val="00E6051D"/>
    <w:rsid w:val="00E94D9E"/>
    <w:rsid w:val="00EA226D"/>
    <w:rsid w:val="00EC2A98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D435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33</cp:revision>
  <cp:lastPrinted>2019-05-21T11:17:00Z</cp:lastPrinted>
  <dcterms:created xsi:type="dcterms:W3CDTF">2016-07-25T06:33:00Z</dcterms:created>
  <dcterms:modified xsi:type="dcterms:W3CDTF">2019-08-20T10:51:00Z</dcterms:modified>
</cp:coreProperties>
</file>