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70" w:rsidRDefault="00AD0570" w:rsidP="003A0BB0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2442B3" w:rsidRDefault="002442B3" w:rsidP="003A0BB0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A0BB0" w:rsidRPr="00997E02" w:rsidTr="00F53B24">
        <w:trPr>
          <w:trHeight w:val="1122"/>
          <w:jc w:val="center"/>
        </w:trPr>
        <w:tc>
          <w:tcPr>
            <w:tcW w:w="4253" w:type="dxa"/>
          </w:tcPr>
          <w:p w:rsidR="003A0BB0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3A0BB0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3A0BB0" w:rsidRPr="00997E02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3A0BB0" w:rsidRPr="00997E02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4" w:type="dxa"/>
          </w:tcPr>
          <w:p w:rsidR="003A0BB0" w:rsidRPr="00997E02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97E0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165735</wp:posOffset>
                  </wp:positionH>
                  <wp:positionV relativeFrom="paragraph">
                    <wp:posOffset>-604520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A0BB0" w:rsidRPr="00997E02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3A0BB0" w:rsidRPr="003A25E9" w:rsidRDefault="003A0BB0" w:rsidP="003A0BB0">
      <w:pPr>
        <w:jc w:val="center"/>
        <w:rPr>
          <w:sz w:val="36"/>
          <w:szCs w:val="36"/>
          <w:lang w:val="uk-UA"/>
        </w:rPr>
      </w:pPr>
      <w:r w:rsidRPr="003A25E9">
        <w:rPr>
          <w:sz w:val="36"/>
          <w:szCs w:val="36"/>
          <w:lang w:val="uk-UA"/>
        </w:rPr>
        <w:t>Сумська міська рада</w:t>
      </w:r>
    </w:p>
    <w:p w:rsidR="003A0BB0" w:rsidRPr="003A25E9" w:rsidRDefault="003A0BB0" w:rsidP="003A0BB0">
      <w:pPr>
        <w:jc w:val="center"/>
        <w:rPr>
          <w:sz w:val="36"/>
          <w:szCs w:val="36"/>
          <w:lang w:val="uk-UA"/>
        </w:rPr>
      </w:pPr>
      <w:r w:rsidRPr="003A25E9">
        <w:rPr>
          <w:sz w:val="36"/>
          <w:szCs w:val="36"/>
          <w:lang w:val="uk-UA"/>
        </w:rPr>
        <w:t>Виконавчий комітет</w:t>
      </w:r>
    </w:p>
    <w:p w:rsidR="003A0BB0" w:rsidRPr="003A25E9" w:rsidRDefault="003A0BB0" w:rsidP="003A0BB0">
      <w:pPr>
        <w:jc w:val="center"/>
        <w:rPr>
          <w:b/>
          <w:sz w:val="36"/>
          <w:szCs w:val="36"/>
          <w:lang w:val="uk-UA"/>
        </w:rPr>
      </w:pPr>
      <w:r w:rsidRPr="003A25E9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A0BB0" w:rsidRPr="00EF56DC" w:rsidTr="00F53B24">
        <w:trPr>
          <w:trHeight w:val="755"/>
        </w:trPr>
        <w:tc>
          <w:tcPr>
            <w:tcW w:w="4968" w:type="dxa"/>
          </w:tcPr>
          <w:p w:rsidR="003A0BB0" w:rsidRDefault="003A0BB0" w:rsidP="00F53B24">
            <w:pPr>
              <w:jc w:val="both"/>
              <w:rPr>
                <w:sz w:val="28"/>
                <w:lang w:val="uk-UA"/>
              </w:rPr>
            </w:pPr>
          </w:p>
          <w:p w:rsidR="003A0BB0" w:rsidRPr="00EF56DC" w:rsidRDefault="003A0BB0" w:rsidP="00EF56DC">
            <w:pPr>
              <w:jc w:val="both"/>
              <w:rPr>
                <w:sz w:val="28"/>
                <w:lang w:val="uk-UA"/>
              </w:rPr>
            </w:pPr>
            <w:r w:rsidRPr="008844B8">
              <w:rPr>
                <w:sz w:val="28"/>
                <w:lang w:val="uk-UA"/>
              </w:rPr>
              <w:t xml:space="preserve">від </w:t>
            </w:r>
            <w:r w:rsidR="00EF56DC">
              <w:rPr>
                <w:sz w:val="28"/>
                <w:lang w:val="uk-UA"/>
              </w:rPr>
              <w:t xml:space="preserve"> 16.07.2019</w:t>
            </w:r>
            <w:r>
              <w:rPr>
                <w:sz w:val="28"/>
                <w:lang w:val="uk-UA"/>
              </w:rPr>
              <w:t xml:space="preserve">  №</w:t>
            </w:r>
            <w:r w:rsidR="00EF56DC">
              <w:rPr>
                <w:sz w:val="28"/>
                <w:lang w:val="uk-UA"/>
              </w:rPr>
              <w:t>380</w:t>
            </w:r>
          </w:p>
        </w:tc>
      </w:tr>
      <w:tr w:rsidR="003A0BB0" w:rsidRPr="00805157" w:rsidTr="00F53B24">
        <w:trPr>
          <w:trHeight w:val="1521"/>
        </w:trPr>
        <w:tc>
          <w:tcPr>
            <w:tcW w:w="4968" w:type="dxa"/>
          </w:tcPr>
          <w:p w:rsidR="003A0BB0" w:rsidRPr="00805157" w:rsidRDefault="003A0BB0" w:rsidP="00F53B24">
            <w:pPr>
              <w:jc w:val="both"/>
              <w:rPr>
                <w:sz w:val="27"/>
                <w:szCs w:val="27"/>
                <w:lang w:val="uk-UA"/>
              </w:rPr>
            </w:pPr>
          </w:p>
          <w:p w:rsidR="003A0BB0" w:rsidRPr="00805157" w:rsidRDefault="00E02574" w:rsidP="00F53B24">
            <w:pPr>
              <w:jc w:val="both"/>
              <w:rPr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</w:t>
            </w:r>
            <w:r w:rsidRPr="00E0257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18.06.2019 №311 «</w:t>
            </w:r>
            <w:r w:rsidR="003A0BB0" w:rsidRPr="00805157">
              <w:rPr>
                <w:b/>
                <w:sz w:val="27"/>
                <w:szCs w:val="27"/>
                <w:lang w:val="uk-UA"/>
              </w:rPr>
              <w:t xml:space="preserve">Про організацію сезонної роздрібної торгівлі баштанними культурами у </w:t>
            </w:r>
            <w:proofErr w:type="spellStart"/>
            <w:r w:rsidR="003A0BB0" w:rsidRPr="00805157">
              <w:rPr>
                <w:b/>
                <w:sz w:val="27"/>
                <w:szCs w:val="27"/>
                <w:lang w:val="uk-UA"/>
              </w:rPr>
              <w:t>літньо</w:t>
            </w:r>
            <w:proofErr w:type="spellEnd"/>
            <w:r w:rsidR="003A0BB0" w:rsidRPr="00805157">
              <w:rPr>
                <w:b/>
                <w:sz w:val="27"/>
                <w:szCs w:val="27"/>
                <w:lang w:val="uk-UA"/>
              </w:rPr>
              <w:t>-осінній період 2019 року на території міста Суми</w:t>
            </w:r>
            <w:r>
              <w:rPr>
                <w:b/>
                <w:sz w:val="27"/>
                <w:szCs w:val="27"/>
                <w:lang w:val="uk-UA"/>
              </w:rPr>
              <w:t>»</w:t>
            </w:r>
            <w:r w:rsidR="003A0BB0" w:rsidRPr="00805157">
              <w:rPr>
                <w:b/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3A0BB0" w:rsidRPr="00805157" w:rsidRDefault="003A0BB0" w:rsidP="003A0BB0">
      <w:pPr>
        <w:jc w:val="both"/>
        <w:rPr>
          <w:color w:val="000000"/>
          <w:sz w:val="27"/>
          <w:szCs w:val="27"/>
          <w:lang w:val="uk-UA"/>
        </w:rPr>
      </w:pPr>
      <w:r w:rsidRPr="00805157">
        <w:rPr>
          <w:color w:val="000000"/>
          <w:sz w:val="27"/>
          <w:szCs w:val="27"/>
          <w:lang w:val="uk-UA"/>
        </w:rPr>
        <w:tab/>
      </w:r>
    </w:p>
    <w:p w:rsidR="003A0BB0" w:rsidRPr="00805157" w:rsidRDefault="003A0BB0" w:rsidP="003A0BB0">
      <w:pPr>
        <w:ind w:firstLine="709"/>
        <w:jc w:val="both"/>
        <w:rPr>
          <w:sz w:val="27"/>
          <w:szCs w:val="27"/>
          <w:lang w:val="uk-UA"/>
        </w:rPr>
      </w:pPr>
      <w:r w:rsidRPr="00805157">
        <w:rPr>
          <w:sz w:val="27"/>
          <w:szCs w:val="27"/>
          <w:lang w:val="uk-UA"/>
        </w:rPr>
        <w:t xml:space="preserve">З метою сприяння розвитку всіх форм торгівлі та впорядкування сезонної роздрібної торгівлі баштанними культурами у </w:t>
      </w:r>
      <w:proofErr w:type="spellStart"/>
      <w:r w:rsidRPr="00805157">
        <w:rPr>
          <w:sz w:val="27"/>
          <w:szCs w:val="27"/>
          <w:lang w:val="uk-UA"/>
        </w:rPr>
        <w:t>літньо</w:t>
      </w:r>
      <w:proofErr w:type="spellEnd"/>
      <w:r w:rsidRPr="00805157">
        <w:rPr>
          <w:sz w:val="27"/>
          <w:szCs w:val="27"/>
          <w:lang w:val="uk-UA"/>
        </w:rPr>
        <w:t>-осінній період 201</w:t>
      </w:r>
      <w:r>
        <w:rPr>
          <w:sz w:val="27"/>
          <w:szCs w:val="27"/>
          <w:lang w:val="uk-UA"/>
        </w:rPr>
        <w:t>9</w:t>
      </w:r>
      <w:r w:rsidRPr="00805157">
        <w:rPr>
          <w:sz w:val="27"/>
          <w:szCs w:val="27"/>
          <w:lang w:val="uk-UA"/>
        </w:rPr>
        <w:t xml:space="preserve"> року на території міста Суми, </w:t>
      </w:r>
      <w:r w:rsidR="00E02574">
        <w:rPr>
          <w:sz w:val="28"/>
          <w:szCs w:val="28"/>
          <w:lang w:val="uk-UA"/>
        </w:rPr>
        <w:t>зважаючи на лист фізичної особи -</w:t>
      </w:r>
      <w:r w:rsidR="00263958">
        <w:rPr>
          <w:sz w:val="28"/>
          <w:szCs w:val="28"/>
          <w:lang w:val="uk-UA"/>
        </w:rPr>
        <w:t xml:space="preserve"> </w:t>
      </w:r>
      <w:r w:rsidR="00E02574">
        <w:rPr>
          <w:sz w:val="28"/>
          <w:szCs w:val="28"/>
          <w:lang w:val="uk-UA"/>
        </w:rPr>
        <w:t xml:space="preserve">підприємця                      </w:t>
      </w:r>
      <w:proofErr w:type="spellStart"/>
      <w:r w:rsidR="00E02574">
        <w:rPr>
          <w:sz w:val="28"/>
          <w:szCs w:val="28"/>
          <w:lang w:val="uk-UA"/>
        </w:rPr>
        <w:t>Байрамова</w:t>
      </w:r>
      <w:proofErr w:type="spellEnd"/>
      <w:r w:rsidR="00E02574">
        <w:rPr>
          <w:sz w:val="28"/>
          <w:szCs w:val="28"/>
          <w:lang w:val="uk-UA"/>
        </w:rPr>
        <w:t xml:space="preserve"> Б. Г. від 26.06.2019, </w:t>
      </w:r>
      <w:r w:rsidRPr="00805157">
        <w:rPr>
          <w:sz w:val="27"/>
          <w:szCs w:val="27"/>
          <w:lang w:val="uk-UA"/>
        </w:rPr>
        <w:t xml:space="preserve">відповідно до постанови Кабінету Міністрів України 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Правил благоустрою міста Суми, затверджених рішенням Сумської міської ради від 26.12.2014 № 3853–МР,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м. Суми» (зі змінами), керуючись підпунктом 8 пункту «а» частини першої та підпунктом 1 пункту «б» статті 30, частиною першою статті 52 Закону України «Про місцеве самоврядування в Україні», </w:t>
      </w:r>
      <w:r w:rsidRPr="00805157">
        <w:rPr>
          <w:b/>
          <w:sz w:val="27"/>
          <w:szCs w:val="27"/>
          <w:lang w:val="uk-UA"/>
        </w:rPr>
        <w:t xml:space="preserve">виконавчий комітет Сумської </w:t>
      </w:r>
      <w:r w:rsidR="00874B3E" w:rsidRPr="00874B3E">
        <w:rPr>
          <w:b/>
          <w:sz w:val="27"/>
          <w:szCs w:val="27"/>
          <w:lang w:val="uk-UA"/>
        </w:rPr>
        <w:t xml:space="preserve">                   </w:t>
      </w:r>
      <w:r w:rsidRPr="00805157">
        <w:rPr>
          <w:b/>
          <w:sz w:val="27"/>
          <w:szCs w:val="27"/>
          <w:lang w:val="uk-UA"/>
        </w:rPr>
        <w:t>міської ради</w:t>
      </w:r>
    </w:p>
    <w:p w:rsidR="003A0BB0" w:rsidRPr="00805157" w:rsidRDefault="003A0BB0" w:rsidP="003A0BB0">
      <w:pPr>
        <w:jc w:val="both"/>
        <w:rPr>
          <w:color w:val="000000"/>
          <w:sz w:val="27"/>
          <w:szCs w:val="27"/>
          <w:lang w:val="uk-UA"/>
        </w:rPr>
      </w:pPr>
    </w:p>
    <w:p w:rsidR="003A0BB0" w:rsidRPr="00F37ED5" w:rsidRDefault="00EC3287" w:rsidP="00D246FA">
      <w:pPr>
        <w:ind w:left="2832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="003A0BB0" w:rsidRPr="00F37ED5">
        <w:rPr>
          <w:b/>
          <w:color w:val="000000"/>
          <w:sz w:val="28"/>
          <w:szCs w:val="28"/>
          <w:lang w:val="uk-UA"/>
        </w:rPr>
        <w:t>ВИРІШИВ:</w:t>
      </w:r>
    </w:p>
    <w:p w:rsidR="003A0BB0" w:rsidRPr="00F37ED5" w:rsidRDefault="003A0BB0" w:rsidP="003A0BB0">
      <w:pPr>
        <w:rPr>
          <w:color w:val="000000"/>
          <w:sz w:val="28"/>
          <w:szCs w:val="28"/>
          <w:lang w:val="uk-UA"/>
        </w:rPr>
      </w:pPr>
    </w:p>
    <w:p w:rsidR="00874B3E" w:rsidRDefault="003A0BB0" w:rsidP="00874B3E">
      <w:pPr>
        <w:ind w:firstLine="708"/>
        <w:jc w:val="both"/>
        <w:rPr>
          <w:sz w:val="28"/>
          <w:szCs w:val="28"/>
          <w:lang w:val="uk-UA"/>
        </w:rPr>
      </w:pPr>
      <w:r w:rsidRPr="00805157">
        <w:rPr>
          <w:b/>
          <w:color w:val="000000"/>
          <w:sz w:val="27"/>
          <w:szCs w:val="27"/>
          <w:lang w:val="uk-UA"/>
        </w:rPr>
        <w:t>1.</w:t>
      </w:r>
      <w:r w:rsidR="00113EF4">
        <w:rPr>
          <w:sz w:val="28"/>
          <w:szCs w:val="28"/>
          <w:lang w:val="uk-UA"/>
        </w:rPr>
        <w:t xml:space="preserve"> </w:t>
      </w:r>
      <w:proofErr w:type="spellStart"/>
      <w:r w:rsidR="00113EF4">
        <w:rPr>
          <w:sz w:val="28"/>
          <w:szCs w:val="28"/>
          <w:lang w:val="uk-UA"/>
        </w:rPr>
        <w:t>Внести</w:t>
      </w:r>
      <w:proofErr w:type="spellEnd"/>
      <w:r w:rsidR="00113EF4">
        <w:rPr>
          <w:sz w:val="28"/>
          <w:szCs w:val="28"/>
          <w:lang w:val="uk-UA"/>
        </w:rPr>
        <w:t xml:space="preserve"> зміни до</w:t>
      </w:r>
      <w:r w:rsidR="00874B3E">
        <w:rPr>
          <w:sz w:val="28"/>
          <w:szCs w:val="28"/>
          <w:lang w:val="uk-UA"/>
        </w:rPr>
        <w:t xml:space="preserve"> </w:t>
      </w:r>
      <w:r w:rsidR="00113EF4">
        <w:rPr>
          <w:sz w:val="28"/>
          <w:szCs w:val="28"/>
          <w:lang w:val="uk-UA"/>
        </w:rPr>
        <w:t xml:space="preserve">рішення виконавчого комітету Сумської міської ради від 18.06.2019 № 311 </w:t>
      </w:r>
      <w:r w:rsidR="00113EF4" w:rsidRPr="009A69DA">
        <w:rPr>
          <w:sz w:val="28"/>
          <w:szCs w:val="28"/>
          <w:lang w:val="uk-UA"/>
        </w:rPr>
        <w:t>«</w:t>
      </w:r>
      <w:r w:rsidR="00113EF4" w:rsidRPr="009A69DA">
        <w:rPr>
          <w:sz w:val="27"/>
          <w:szCs w:val="27"/>
          <w:lang w:val="uk-UA"/>
        </w:rPr>
        <w:t xml:space="preserve">Про організацію сезонної роздрібної торгівлі баштанними культурами у </w:t>
      </w:r>
      <w:proofErr w:type="spellStart"/>
      <w:r w:rsidR="00113EF4" w:rsidRPr="009A69DA">
        <w:rPr>
          <w:sz w:val="27"/>
          <w:szCs w:val="27"/>
          <w:lang w:val="uk-UA"/>
        </w:rPr>
        <w:t>літньо</w:t>
      </w:r>
      <w:proofErr w:type="spellEnd"/>
      <w:r w:rsidR="00113EF4" w:rsidRPr="009A69DA">
        <w:rPr>
          <w:sz w:val="27"/>
          <w:szCs w:val="27"/>
          <w:lang w:val="uk-UA"/>
        </w:rPr>
        <w:t>-осінній період 2019 року на території міста Суми»</w:t>
      </w:r>
      <w:r w:rsidR="00874B3E">
        <w:rPr>
          <w:sz w:val="28"/>
          <w:szCs w:val="28"/>
          <w:lang w:val="uk-UA"/>
        </w:rPr>
        <w:t>, а саме:</w:t>
      </w:r>
    </w:p>
    <w:p w:rsidR="00874B3E" w:rsidRDefault="00874B3E" w:rsidP="00B97740">
      <w:pPr>
        <w:jc w:val="both"/>
        <w:rPr>
          <w:sz w:val="28"/>
          <w:szCs w:val="28"/>
          <w:lang w:val="uk-UA"/>
        </w:rPr>
      </w:pPr>
    </w:p>
    <w:p w:rsidR="009B1534" w:rsidRDefault="009A69DA" w:rsidP="009B153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1.1</w:t>
      </w:r>
      <w:r w:rsidR="00874B3E">
        <w:rPr>
          <w:b/>
          <w:bCs/>
          <w:sz w:val="28"/>
          <w:szCs w:val="28"/>
          <w:lang w:val="uk-UA"/>
        </w:rPr>
        <w:t xml:space="preserve"> </w:t>
      </w:r>
      <w:r w:rsidR="009B1534">
        <w:rPr>
          <w:bCs/>
          <w:sz w:val="28"/>
          <w:szCs w:val="28"/>
          <w:lang w:val="uk-UA"/>
        </w:rPr>
        <w:t>Пункт 3 доповнити реченням такого змісту:</w:t>
      </w:r>
    </w:p>
    <w:p w:rsidR="00874B3E" w:rsidRPr="009B1534" w:rsidRDefault="009B1534" w:rsidP="009B1534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B97740">
        <w:rPr>
          <w:bCs/>
          <w:sz w:val="28"/>
          <w:szCs w:val="28"/>
          <w:lang w:val="uk-UA"/>
        </w:rPr>
        <w:t>Погодити</w:t>
      </w:r>
      <w:r>
        <w:rPr>
          <w:bCs/>
          <w:sz w:val="28"/>
          <w:szCs w:val="28"/>
          <w:lang w:val="uk-UA"/>
        </w:rPr>
        <w:t xml:space="preserve"> місця розміщення об’єктів торгівлі з </w:t>
      </w:r>
      <w:r>
        <w:rPr>
          <w:sz w:val="28"/>
          <w:szCs w:val="28"/>
          <w:lang w:val="uk-UA"/>
        </w:rPr>
        <w:t>Управлінням</w:t>
      </w:r>
      <w:r>
        <w:rPr>
          <w:bCs/>
          <w:sz w:val="28"/>
          <w:szCs w:val="28"/>
          <w:lang w:val="uk-UA"/>
        </w:rPr>
        <w:t xml:space="preserve"> </w:t>
      </w:r>
      <w:r w:rsidRPr="009E45F9">
        <w:rPr>
          <w:sz w:val="28"/>
          <w:szCs w:val="28"/>
          <w:lang w:val="uk-UA"/>
        </w:rPr>
        <w:t>патрульної поліції в Сумській області</w:t>
      </w:r>
      <w:r>
        <w:rPr>
          <w:sz w:val="28"/>
          <w:szCs w:val="28"/>
          <w:lang w:val="uk-UA"/>
        </w:rPr>
        <w:t xml:space="preserve"> (Калюжний О.О.).</w:t>
      </w:r>
    </w:p>
    <w:p w:rsidR="00173F87" w:rsidRDefault="00173F87" w:rsidP="00874B3E">
      <w:pPr>
        <w:ind w:firstLine="708"/>
        <w:jc w:val="both"/>
        <w:rPr>
          <w:bCs/>
          <w:sz w:val="28"/>
          <w:szCs w:val="28"/>
          <w:lang w:val="uk-UA"/>
        </w:rPr>
      </w:pPr>
    </w:p>
    <w:p w:rsidR="009B1534" w:rsidRDefault="00173F87" w:rsidP="009B153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73F87">
        <w:rPr>
          <w:b/>
          <w:bCs/>
          <w:sz w:val="28"/>
          <w:szCs w:val="28"/>
          <w:lang w:val="uk-UA"/>
        </w:rPr>
        <w:t>1.2</w:t>
      </w:r>
      <w:r>
        <w:rPr>
          <w:bCs/>
          <w:sz w:val="28"/>
          <w:szCs w:val="28"/>
          <w:lang w:val="uk-UA"/>
        </w:rPr>
        <w:t xml:space="preserve"> </w:t>
      </w:r>
      <w:r w:rsidR="00063863">
        <w:rPr>
          <w:bCs/>
          <w:sz w:val="28"/>
          <w:szCs w:val="28"/>
          <w:lang w:val="uk-UA"/>
        </w:rPr>
        <w:t>Д</w:t>
      </w:r>
      <w:r w:rsidR="009B1534">
        <w:rPr>
          <w:bCs/>
          <w:sz w:val="28"/>
          <w:szCs w:val="28"/>
          <w:lang w:val="uk-UA"/>
        </w:rPr>
        <w:t xml:space="preserve">одаток </w:t>
      </w:r>
      <w:r w:rsidR="00063863">
        <w:rPr>
          <w:bCs/>
          <w:sz w:val="28"/>
          <w:szCs w:val="28"/>
          <w:lang w:val="uk-UA"/>
        </w:rPr>
        <w:t xml:space="preserve">до рішення «Перелік місць здійснення сезонної роздрібної торгівлі баштанними культурами у </w:t>
      </w:r>
      <w:proofErr w:type="spellStart"/>
      <w:r w:rsidR="00063863">
        <w:rPr>
          <w:bCs/>
          <w:sz w:val="28"/>
          <w:szCs w:val="28"/>
          <w:lang w:val="uk-UA"/>
        </w:rPr>
        <w:t>літньо</w:t>
      </w:r>
      <w:proofErr w:type="spellEnd"/>
      <w:r w:rsidR="00063863">
        <w:rPr>
          <w:bCs/>
          <w:sz w:val="28"/>
          <w:szCs w:val="28"/>
          <w:lang w:val="uk-UA"/>
        </w:rPr>
        <w:t xml:space="preserve">-осінній період 2019 року на території міста Суми з 01.07.2019 по 01.11.2019» доповнити </w:t>
      </w:r>
      <w:r w:rsidR="009B1534">
        <w:rPr>
          <w:bCs/>
          <w:sz w:val="28"/>
          <w:szCs w:val="28"/>
          <w:lang w:val="uk-UA"/>
        </w:rPr>
        <w:t>пунктами такого змісту:</w:t>
      </w:r>
    </w:p>
    <w:p w:rsidR="009B1534" w:rsidRDefault="009B1534" w:rsidP="009B153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«14. вул. Романа </w:t>
      </w:r>
      <w:proofErr w:type="spellStart"/>
      <w:r>
        <w:rPr>
          <w:bCs/>
          <w:sz w:val="28"/>
          <w:szCs w:val="28"/>
          <w:lang w:val="uk-UA"/>
        </w:rPr>
        <w:t>Атаманюка</w:t>
      </w:r>
      <w:proofErr w:type="spellEnd"/>
      <w:r>
        <w:rPr>
          <w:bCs/>
          <w:sz w:val="28"/>
          <w:szCs w:val="28"/>
          <w:lang w:val="uk-UA"/>
        </w:rPr>
        <w:t>, біля будинку № 21 - 1 місце;</w:t>
      </w:r>
    </w:p>
    <w:p w:rsidR="009B1534" w:rsidRDefault="009B1534" w:rsidP="009B153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15.  </w:t>
      </w:r>
      <w:r w:rsidRPr="00BE6E83">
        <w:rPr>
          <w:sz w:val="28"/>
          <w:szCs w:val="28"/>
          <w:lang w:val="uk-UA"/>
        </w:rPr>
        <w:t>вул. Білопільський шлях: поворот на мікрорайон «Тепличний</w:t>
      </w:r>
      <w:r>
        <w:rPr>
          <w:bCs/>
          <w:sz w:val="28"/>
          <w:szCs w:val="28"/>
          <w:lang w:val="uk-UA"/>
        </w:rPr>
        <w:t>» -                1 місце;</w:t>
      </w:r>
    </w:p>
    <w:p w:rsidR="009B1534" w:rsidRDefault="009B1534" w:rsidP="009B153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16.</w:t>
      </w:r>
      <w:r w:rsidRPr="009A69DA">
        <w:rPr>
          <w:sz w:val="28"/>
          <w:szCs w:val="28"/>
          <w:lang w:val="uk-UA"/>
        </w:rPr>
        <w:t xml:space="preserve"> </w:t>
      </w:r>
      <w:r w:rsidRPr="00BE6E83">
        <w:rPr>
          <w:sz w:val="28"/>
          <w:szCs w:val="28"/>
          <w:lang w:val="uk-UA"/>
        </w:rPr>
        <w:t>вул. Ковпака, район шпиталю</w:t>
      </w:r>
      <w:r>
        <w:rPr>
          <w:sz w:val="28"/>
          <w:szCs w:val="28"/>
          <w:lang w:val="uk-UA"/>
        </w:rPr>
        <w:t xml:space="preserve"> – 1 місце;</w:t>
      </w:r>
    </w:p>
    <w:p w:rsidR="009B1534" w:rsidRDefault="009B1534" w:rsidP="009B153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17. </w:t>
      </w:r>
      <w:r w:rsidRPr="00BE6E83">
        <w:rPr>
          <w:sz w:val="28"/>
          <w:szCs w:val="28"/>
          <w:lang w:val="uk-UA"/>
        </w:rPr>
        <w:t>вул. Металургів, біля буд. № 17</w:t>
      </w:r>
      <w:r>
        <w:rPr>
          <w:sz w:val="28"/>
          <w:szCs w:val="28"/>
          <w:lang w:val="uk-UA"/>
        </w:rPr>
        <w:t xml:space="preserve"> - 1 місце;</w:t>
      </w:r>
    </w:p>
    <w:p w:rsidR="009B1534" w:rsidRDefault="009B1534" w:rsidP="009B1534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18.</w:t>
      </w:r>
      <w:r w:rsidRPr="009A69DA">
        <w:rPr>
          <w:sz w:val="28"/>
          <w:szCs w:val="28"/>
          <w:lang w:val="uk-UA"/>
        </w:rPr>
        <w:t xml:space="preserve"> </w:t>
      </w:r>
      <w:r w:rsidRPr="00BE6E83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Героїв Крут (</w:t>
      </w:r>
      <w:proofErr w:type="spellStart"/>
      <w:r w:rsidRPr="00BE6E83">
        <w:rPr>
          <w:sz w:val="28"/>
          <w:szCs w:val="28"/>
          <w:lang w:val="uk-UA"/>
        </w:rPr>
        <w:t>Черепіна</w:t>
      </w:r>
      <w:proofErr w:type="spellEnd"/>
      <w:r>
        <w:rPr>
          <w:sz w:val="28"/>
          <w:szCs w:val="28"/>
          <w:lang w:val="uk-UA"/>
        </w:rPr>
        <w:t>)</w:t>
      </w:r>
      <w:r w:rsidRPr="00BE6E83">
        <w:rPr>
          <w:sz w:val="28"/>
          <w:szCs w:val="28"/>
          <w:lang w:val="uk-UA"/>
        </w:rPr>
        <w:t>, №72</w:t>
      </w:r>
      <w:r>
        <w:rPr>
          <w:sz w:val="28"/>
          <w:szCs w:val="28"/>
          <w:lang w:val="uk-UA"/>
        </w:rPr>
        <w:t xml:space="preserve"> - 1 місце;</w:t>
      </w:r>
    </w:p>
    <w:p w:rsidR="009B1534" w:rsidRDefault="009B1534" w:rsidP="009B15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19. </w:t>
      </w:r>
      <w:r w:rsidRPr="00BE6E83">
        <w:rPr>
          <w:sz w:val="28"/>
          <w:szCs w:val="28"/>
          <w:lang w:val="uk-UA"/>
        </w:rPr>
        <w:t xml:space="preserve">проспект М. </w:t>
      </w:r>
      <w:proofErr w:type="spellStart"/>
      <w:r w:rsidRPr="00BE6E83">
        <w:rPr>
          <w:sz w:val="28"/>
          <w:szCs w:val="28"/>
          <w:lang w:val="uk-UA"/>
        </w:rPr>
        <w:t>Лушпи</w:t>
      </w:r>
      <w:proofErr w:type="spellEnd"/>
      <w:r w:rsidRPr="00BE6E83">
        <w:rPr>
          <w:sz w:val="28"/>
          <w:szCs w:val="28"/>
          <w:lang w:val="uk-UA"/>
        </w:rPr>
        <w:t>, № 39/1</w:t>
      </w:r>
      <w:r>
        <w:rPr>
          <w:sz w:val="28"/>
          <w:szCs w:val="28"/>
          <w:lang w:val="uk-UA"/>
        </w:rPr>
        <w:t xml:space="preserve"> - 1 місце;</w:t>
      </w:r>
    </w:p>
    <w:p w:rsidR="009B1534" w:rsidRPr="00173F87" w:rsidRDefault="009B1534" w:rsidP="009B153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20. вул. В’ячеслава </w:t>
      </w:r>
      <w:proofErr w:type="spellStart"/>
      <w:r>
        <w:rPr>
          <w:bCs/>
          <w:sz w:val="28"/>
          <w:szCs w:val="28"/>
          <w:lang w:val="uk-UA"/>
        </w:rPr>
        <w:t>Чорновола</w:t>
      </w:r>
      <w:proofErr w:type="spellEnd"/>
      <w:r>
        <w:rPr>
          <w:bCs/>
          <w:sz w:val="28"/>
          <w:szCs w:val="28"/>
          <w:lang w:val="uk-UA"/>
        </w:rPr>
        <w:t>, № 78 - 1 місце».</w:t>
      </w:r>
    </w:p>
    <w:p w:rsidR="00874B3E" w:rsidRDefault="00874B3E" w:rsidP="009E45F9">
      <w:pPr>
        <w:jc w:val="both"/>
        <w:rPr>
          <w:bCs/>
          <w:sz w:val="28"/>
          <w:szCs w:val="28"/>
          <w:lang w:val="uk-UA"/>
        </w:rPr>
      </w:pPr>
    </w:p>
    <w:p w:rsidR="00874B3E" w:rsidRDefault="00874B3E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Дане рішення набирає чинності з моменту його оприлюднення на офіційному веб-сайті Сумської міської ради.</w:t>
      </w:r>
    </w:p>
    <w:p w:rsidR="003A0BB0" w:rsidRPr="00805157" w:rsidRDefault="003A0BB0" w:rsidP="003A0BB0">
      <w:pPr>
        <w:outlineLvl w:val="0"/>
        <w:rPr>
          <w:b/>
          <w:bCs/>
          <w:kern w:val="36"/>
          <w:sz w:val="27"/>
          <w:szCs w:val="27"/>
          <w:lang w:val="uk-UA"/>
        </w:rPr>
      </w:pPr>
    </w:p>
    <w:p w:rsidR="00A23C8D" w:rsidRDefault="00A23C8D" w:rsidP="003A0BB0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A23C8D" w:rsidRDefault="00A23C8D" w:rsidP="003A0BB0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3A0BB0" w:rsidRPr="009B7D34" w:rsidRDefault="003A0BB0" w:rsidP="003A0BB0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 w:rsidRPr="00640FAC"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  <w:t>О.М. Лисенко</w:t>
      </w:r>
    </w:p>
    <w:p w:rsidR="003A0BB0" w:rsidRDefault="003A0BB0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7D7F58" w:rsidRDefault="007D7F58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D246FA" w:rsidRPr="002442B3" w:rsidRDefault="00D246FA" w:rsidP="003A0BB0">
      <w:pPr>
        <w:pBdr>
          <w:bottom w:val="single" w:sz="12" w:space="1" w:color="auto"/>
        </w:pBdr>
        <w:rPr>
          <w:sz w:val="24"/>
          <w:szCs w:val="24"/>
        </w:rPr>
      </w:pPr>
    </w:p>
    <w:p w:rsidR="007D7F58" w:rsidRDefault="007D7F58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9B1534" w:rsidRDefault="009B1534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7D7F58" w:rsidRDefault="007D7F58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7D7F58" w:rsidRDefault="007D7F58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063863" w:rsidRDefault="00063863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063863" w:rsidRDefault="00063863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063863" w:rsidRDefault="00063863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F900FC" w:rsidRDefault="00F900FC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  <w:bookmarkStart w:id="0" w:name="_GoBack"/>
      <w:bookmarkEnd w:id="0"/>
    </w:p>
    <w:p w:rsidR="00063863" w:rsidRDefault="00063863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3A0BB0" w:rsidRPr="0019360B" w:rsidRDefault="003A0BB0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  <w:r w:rsidRPr="0019360B">
        <w:rPr>
          <w:sz w:val="24"/>
          <w:szCs w:val="24"/>
          <w:lang w:val="uk-UA"/>
        </w:rPr>
        <w:t>Дубицький 700-656</w:t>
      </w:r>
    </w:p>
    <w:p w:rsidR="00126FE1" w:rsidRPr="00F900FC" w:rsidRDefault="00237DED" w:rsidP="00F900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Дубицькому О.Ю.</w:t>
      </w:r>
      <w:r w:rsidR="00263958">
        <w:rPr>
          <w:sz w:val="24"/>
          <w:szCs w:val="24"/>
          <w:lang w:val="uk-UA"/>
        </w:rPr>
        <w:t xml:space="preserve">, </w:t>
      </w:r>
      <w:proofErr w:type="spellStart"/>
      <w:r w:rsidR="00263958">
        <w:rPr>
          <w:sz w:val="24"/>
          <w:szCs w:val="24"/>
          <w:lang w:val="uk-UA"/>
        </w:rPr>
        <w:t>Голопьоров</w:t>
      </w:r>
      <w:r>
        <w:rPr>
          <w:sz w:val="24"/>
          <w:szCs w:val="24"/>
          <w:lang w:val="uk-UA"/>
        </w:rPr>
        <w:t>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263958">
        <w:rPr>
          <w:sz w:val="24"/>
          <w:szCs w:val="24"/>
          <w:lang w:val="uk-UA"/>
        </w:rPr>
        <w:t xml:space="preserve">, </w:t>
      </w:r>
      <w:proofErr w:type="spellStart"/>
      <w:r w:rsidR="00263958">
        <w:rPr>
          <w:sz w:val="24"/>
          <w:szCs w:val="24"/>
          <w:lang w:val="uk-UA"/>
        </w:rPr>
        <w:t>Кривцов</w:t>
      </w:r>
      <w:r w:rsidR="00AE687C">
        <w:rPr>
          <w:sz w:val="24"/>
          <w:szCs w:val="24"/>
          <w:lang w:val="uk-UA"/>
        </w:rPr>
        <w:t>у</w:t>
      </w:r>
      <w:proofErr w:type="spellEnd"/>
      <w:r w:rsidR="00AE687C">
        <w:rPr>
          <w:sz w:val="24"/>
          <w:szCs w:val="24"/>
          <w:lang w:val="uk-UA"/>
        </w:rPr>
        <w:t xml:space="preserve"> А.В.</w:t>
      </w:r>
    </w:p>
    <w:sectPr w:rsidR="00126FE1" w:rsidRPr="00F900FC" w:rsidSect="000217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51B4"/>
    <w:multiLevelType w:val="hybridMultilevel"/>
    <w:tmpl w:val="35A08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34"/>
    <w:rsid w:val="0001220B"/>
    <w:rsid w:val="00063863"/>
    <w:rsid w:val="00113EF4"/>
    <w:rsid w:val="00126FE1"/>
    <w:rsid w:val="00173F87"/>
    <w:rsid w:val="00237DED"/>
    <w:rsid w:val="002442B3"/>
    <w:rsid w:val="00263958"/>
    <w:rsid w:val="003220C5"/>
    <w:rsid w:val="003A0BB0"/>
    <w:rsid w:val="00503D50"/>
    <w:rsid w:val="006721E3"/>
    <w:rsid w:val="007A0E77"/>
    <w:rsid w:val="007D4334"/>
    <w:rsid w:val="007D7F58"/>
    <w:rsid w:val="00874B3E"/>
    <w:rsid w:val="009245BB"/>
    <w:rsid w:val="009A69DA"/>
    <w:rsid w:val="009B1534"/>
    <w:rsid w:val="009E45F9"/>
    <w:rsid w:val="00A23C8D"/>
    <w:rsid w:val="00A90A4A"/>
    <w:rsid w:val="00AD0570"/>
    <w:rsid w:val="00AE687C"/>
    <w:rsid w:val="00B97740"/>
    <w:rsid w:val="00D246FA"/>
    <w:rsid w:val="00D27A9A"/>
    <w:rsid w:val="00DF6C17"/>
    <w:rsid w:val="00E02574"/>
    <w:rsid w:val="00EC3287"/>
    <w:rsid w:val="00EF56DC"/>
    <w:rsid w:val="00F87C9A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D1CF"/>
  <w15:chartTrackingRefBased/>
  <w15:docId w15:val="{4569A7E6-3C85-4954-B893-F5B019D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0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27</cp:revision>
  <cp:lastPrinted>2019-07-17T07:04:00Z</cp:lastPrinted>
  <dcterms:created xsi:type="dcterms:W3CDTF">2019-07-01T08:11:00Z</dcterms:created>
  <dcterms:modified xsi:type="dcterms:W3CDTF">2019-07-19T10:53:00Z</dcterms:modified>
</cp:coreProperties>
</file>