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1A2278" w:rsidRPr="00D85F3E" w:rsidRDefault="00D85F3E" w:rsidP="001A2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</w:p>
          <w:p w:rsidR="00E510AE" w:rsidRPr="00D85F3E" w:rsidRDefault="00E510AE" w:rsidP="00D85F3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736837" w:rsidRDefault="00152937" w:rsidP="00A778E3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</w:t>
            </w:r>
            <w:r w:rsidR="00A778E3">
              <w:rPr>
                <w:sz w:val="28"/>
                <w:lang w:val="uk-UA"/>
              </w:rPr>
              <w:t>29.01.2018</w:t>
            </w:r>
            <w:r w:rsidR="003C3253" w:rsidRPr="00A778E3">
              <w:rPr>
                <w:sz w:val="28"/>
              </w:rPr>
              <w:t xml:space="preserve">   </w:t>
            </w:r>
            <w:r w:rsidR="00A7718D">
              <w:rPr>
                <w:sz w:val="28"/>
              </w:rPr>
              <w:t xml:space="preserve">№ </w:t>
            </w:r>
            <w:r w:rsidR="00736837">
              <w:rPr>
                <w:sz w:val="28"/>
                <w:lang w:val="uk-UA"/>
              </w:rPr>
              <w:t>54</w:t>
            </w:r>
            <w:bookmarkStart w:id="0" w:name="_GoBack"/>
            <w:bookmarkEnd w:id="0"/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Масюк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>ФОП Масюк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20.10.2017 № 45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r w:rsidR="00E510AE">
        <w:rPr>
          <w:sz w:val="28"/>
          <w:szCs w:val="28"/>
          <w:lang w:val="uk-UA"/>
        </w:rPr>
        <w:t xml:space="preserve">Хіммістечко - Ковпака», </w:t>
      </w:r>
      <w:r w:rsidR="000A5B31">
        <w:rPr>
          <w:sz w:val="28"/>
          <w:szCs w:val="28"/>
          <w:lang w:val="uk-UA"/>
        </w:rPr>
        <w:t>№ 58 «Тополянська - Василівка</w:t>
      </w:r>
      <w:r w:rsidR="00E510AE">
        <w:rPr>
          <w:sz w:val="28"/>
          <w:szCs w:val="28"/>
          <w:lang w:val="uk-UA"/>
        </w:rPr>
        <w:t>» та № 8 «Василівка – Тополянська»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1A2278" w:rsidRPr="001A2278" w:rsidRDefault="00A7718D" w:rsidP="00F30B0C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A2278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1A2278">
        <w:rPr>
          <w:sz w:val="28"/>
          <w:szCs w:val="28"/>
          <w:lang w:val="uk-UA"/>
        </w:rPr>
        <w:t xml:space="preserve">що працюють </w:t>
      </w:r>
      <w:r w:rsidR="00D36855" w:rsidRPr="001A2278">
        <w:rPr>
          <w:sz w:val="28"/>
          <w:szCs w:val="28"/>
          <w:lang w:val="uk-UA"/>
        </w:rPr>
        <w:t>у</w:t>
      </w:r>
      <w:r w:rsidR="000A5B31" w:rsidRPr="001A2278">
        <w:rPr>
          <w:sz w:val="28"/>
          <w:szCs w:val="28"/>
          <w:lang w:val="uk-UA"/>
        </w:rPr>
        <w:t xml:space="preserve"> </w:t>
      </w:r>
      <w:r w:rsidR="00D85F3E" w:rsidRPr="001A2278">
        <w:rPr>
          <w:sz w:val="28"/>
          <w:szCs w:val="28"/>
          <w:lang w:val="uk-UA"/>
        </w:rPr>
        <w:t xml:space="preserve">звичайному </w:t>
      </w:r>
      <w:r w:rsidR="000A5B31" w:rsidRPr="001A2278">
        <w:rPr>
          <w:sz w:val="28"/>
          <w:szCs w:val="28"/>
          <w:lang w:val="uk-UA"/>
        </w:rPr>
        <w:t xml:space="preserve">режимі </w:t>
      </w:r>
      <w:r w:rsidR="00E510AE" w:rsidRPr="001A2278">
        <w:rPr>
          <w:sz w:val="28"/>
          <w:szCs w:val="28"/>
          <w:lang w:val="uk-UA"/>
        </w:rPr>
        <w:t xml:space="preserve">№ 6 «Хіммістечко - Ковпака», </w:t>
      </w:r>
      <w:r w:rsidR="000A5B31" w:rsidRPr="001A2278">
        <w:rPr>
          <w:sz w:val="28"/>
          <w:szCs w:val="28"/>
          <w:lang w:val="uk-UA"/>
        </w:rPr>
        <w:t>№ 58</w:t>
      </w:r>
      <w:r w:rsidR="00576022" w:rsidRPr="001A2278">
        <w:rPr>
          <w:sz w:val="28"/>
          <w:szCs w:val="28"/>
          <w:lang w:val="uk-UA"/>
        </w:rPr>
        <w:t xml:space="preserve"> «</w:t>
      </w:r>
      <w:r w:rsidR="000A5B31" w:rsidRPr="001A2278">
        <w:rPr>
          <w:sz w:val="28"/>
          <w:szCs w:val="28"/>
          <w:lang w:val="uk-UA"/>
        </w:rPr>
        <w:t>Тополянська - Василівка</w:t>
      </w:r>
      <w:r w:rsidRPr="001A2278">
        <w:rPr>
          <w:sz w:val="28"/>
          <w:szCs w:val="28"/>
          <w:lang w:val="uk-UA"/>
        </w:rPr>
        <w:t>»</w:t>
      </w:r>
      <w:r w:rsidR="00E510AE" w:rsidRPr="001A2278">
        <w:rPr>
          <w:sz w:val="28"/>
          <w:szCs w:val="28"/>
          <w:lang w:val="uk-UA"/>
        </w:rPr>
        <w:t xml:space="preserve"> та № 8 «Василівка – Тополянська»</w:t>
      </w:r>
      <w:r w:rsidRPr="001A2278">
        <w:rPr>
          <w:sz w:val="28"/>
          <w:szCs w:val="28"/>
          <w:lang w:val="uk-UA"/>
        </w:rPr>
        <w:t xml:space="preserve"> </w:t>
      </w:r>
      <w:r w:rsidR="006B4BC3" w:rsidRPr="001A2278">
        <w:rPr>
          <w:sz w:val="28"/>
          <w:szCs w:val="28"/>
          <w:lang w:val="uk-UA"/>
        </w:rPr>
        <w:t xml:space="preserve">у наступному розмірі: </w:t>
      </w:r>
    </w:p>
    <w:p w:rsidR="001A2278" w:rsidRPr="001A2278" w:rsidRDefault="001A2278" w:rsidP="001A2278">
      <w:pPr>
        <w:tabs>
          <w:tab w:val="left" w:pos="0"/>
        </w:tabs>
        <w:jc w:val="both"/>
        <w:rPr>
          <w:sz w:val="28"/>
          <w:szCs w:val="28"/>
        </w:rPr>
      </w:pPr>
      <w:r w:rsidRPr="001A22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A2278">
        <w:rPr>
          <w:sz w:val="28"/>
          <w:szCs w:val="28"/>
        </w:rPr>
        <w:t>вартість одного пасажироперевезення - 5 грн.;</w:t>
      </w:r>
    </w:p>
    <w:p w:rsidR="001A2278" w:rsidRPr="00E7776B" w:rsidRDefault="001A2278" w:rsidP="001A2278">
      <w:pPr>
        <w:tabs>
          <w:tab w:val="left" w:pos="0"/>
        </w:tabs>
        <w:jc w:val="both"/>
        <w:rPr>
          <w:sz w:val="28"/>
          <w:szCs w:val="28"/>
        </w:rPr>
      </w:pPr>
      <w:r w:rsidRPr="00E7776B">
        <w:rPr>
          <w:sz w:val="28"/>
          <w:szCs w:val="28"/>
        </w:rPr>
        <w:t>- вартість одного пасажироперевезення для учнів 1-4 класів (протягом календарного року) – 2 грн.,</w:t>
      </w:r>
    </w:p>
    <w:p w:rsidR="001A2278" w:rsidRDefault="001A2278" w:rsidP="001A2278">
      <w:pPr>
        <w:tabs>
          <w:tab w:val="left" w:pos="0"/>
        </w:tabs>
        <w:jc w:val="both"/>
        <w:rPr>
          <w:sz w:val="28"/>
          <w:szCs w:val="28"/>
        </w:rPr>
      </w:pPr>
      <w:r w:rsidRPr="00E777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776B">
        <w:rPr>
          <w:sz w:val="28"/>
          <w:szCs w:val="28"/>
        </w:rPr>
        <w:t xml:space="preserve">вартість одного пасажироперевезення для пенсіонерів за віком -3 грн. </w:t>
      </w:r>
    </w:p>
    <w:p w:rsidR="00E57CED" w:rsidRPr="001A2278" w:rsidRDefault="00E57CED" w:rsidP="00E57CED">
      <w:pPr>
        <w:tabs>
          <w:tab w:val="left" w:pos="0"/>
        </w:tabs>
        <w:jc w:val="both"/>
        <w:rPr>
          <w:sz w:val="28"/>
          <w:szCs w:val="28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06305D">
        <w:rPr>
          <w:sz w:val="28"/>
          <w:szCs w:val="28"/>
          <w:lang w:val="uk-UA"/>
        </w:rPr>
        <w:t>8</w:t>
      </w:r>
      <w:r w:rsidRPr="004154B3">
        <w:rPr>
          <w:sz w:val="28"/>
          <w:szCs w:val="28"/>
          <w:lang w:val="uk-UA"/>
        </w:rPr>
        <w:t>.0</w:t>
      </w:r>
      <w:r w:rsidR="0006305D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>.201</w:t>
      </w:r>
      <w:r w:rsidR="00D85F3E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D07AE8" w:rsidRPr="00D07AE8">
        <w:rPr>
          <w:sz w:val="28"/>
          <w:szCs w:val="28"/>
          <w:lang w:val="uk-UA"/>
        </w:rPr>
        <w:t xml:space="preserve"> </w:t>
      </w:r>
      <w:r w:rsidR="0006305D">
        <w:rPr>
          <w:sz w:val="28"/>
          <w:szCs w:val="28"/>
          <w:lang w:val="uk-UA"/>
        </w:rPr>
        <w:t>374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>
        <w:rPr>
          <w:sz w:val="28"/>
          <w:szCs w:val="28"/>
          <w:lang w:val="uk-UA"/>
        </w:rPr>
        <w:t xml:space="preserve">  </w:t>
      </w:r>
      <w:r w:rsidRPr="004154B3">
        <w:rPr>
          <w:sz w:val="28"/>
          <w:szCs w:val="28"/>
          <w:lang w:val="uk-UA"/>
        </w:rPr>
        <w:t xml:space="preserve"> що працюю</w:t>
      </w:r>
      <w:r w:rsidR="000A5B31">
        <w:rPr>
          <w:sz w:val="28"/>
          <w:szCs w:val="28"/>
          <w:lang w:val="uk-UA"/>
        </w:rPr>
        <w:t xml:space="preserve">ть </w:t>
      </w:r>
      <w:r w:rsidR="00D85F3E">
        <w:rPr>
          <w:sz w:val="28"/>
          <w:szCs w:val="28"/>
          <w:lang w:val="uk-UA"/>
        </w:rPr>
        <w:t>у звичайному режимі</w:t>
      </w:r>
      <w:r w:rsidR="000A5B31">
        <w:rPr>
          <w:sz w:val="28"/>
          <w:szCs w:val="28"/>
          <w:lang w:val="uk-UA"/>
        </w:rPr>
        <w:t xml:space="preserve"> ФОП Масюк Т.О.</w:t>
      </w:r>
      <w:r w:rsidR="00D85F3E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D85F3E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A7718D" w:rsidRPr="00D36855" w:rsidRDefault="00D85F3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>ФОП Масюк Т.О.</w:t>
      </w:r>
      <w:r w:rsidR="00D85F3E">
        <w:rPr>
          <w:sz w:val="28"/>
          <w:szCs w:val="28"/>
          <w:lang w:val="uk-UA"/>
        </w:rPr>
        <w:t>, тел.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65A04">
        <w:rPr>
          <w:sz w:val="28"/>
          <w:szCs w:val="28"/>
          <w:lang w:val="uk-UA"/>
        </w:rPr>
        <w:t>Журбі О.І.</w:t>
      </w:r>
      <w:r>
        <w:rPr>
          <w:sz w:val="28"/>
          <w:szCs w:val="28"/>
          <w:lang w:val="uk-UA"/>
        </w:rPr>
        <w:t>, Яковенку С.В.</w:t>
      </w:r>
      <w:r w:rsidR="00D85F3E">
        <w:rPr>
          <w:sz w:val="28"/>
          <w:szCs w:val="28"/>
          <w:lang w:val="uk-UA"/>
        </w:rPr>
        <w:t>, ФОП Масюк Т.О.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A2278" w:rsidRDefault="001A2278" w:rsidP="00115C4D">
      <w:pPr>
        <w:spacing w:line="276" w:lineRule="auto"/>
        <w:jc w:val="center"/>
        <w:rPr>
          <w:sz w:val="28"/>
          <w:szCs w:val="28"/>
          <w:lang w:val="uk-UA"/>
        </w:rPr>
      </w:pPr>
    </w:p>
    <w:p w:rsidR="001A2278" w:rsidRDefault="001A2278" w:rsidP="00115C4D">
      <w:pPr>
        <w:spacing w:line="276" w:lineRule="auto"/>
        <w:jc w:val="center"/>
        <w:rPr>
          <w:sz w:val="28"/>
          <w:szCs w:val="28"/>
          <w:lang w:val="uk-UA"/>
        </w:rPr>
      </w:pPr>
    </w:p>
    <w:p w:rsidR="00115C4D" w:rsidRDefault="00115C4D">
      <w:pPr>
        <w:rPr>
          <w:lang w:val="uk-UA"/>
        </w:rPr>
      </w:pPr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115C4D"/>
    <w:rsid w:val="00152937"/>
    <w:rsid w:val="00180A98"/>
    <w:rsid w:val="001A2278"/>
    <w:rsid w:val="00265A04"/>
    <w:rsid w:val="00393EAF"/>
    <w:rsid w:val="003C3253"/>
    <w:rsid w:val="003E5203"/>
    <w:rsid w:val="00407144"/>
    <w:rsid w:val="004154B3"/>
    <w:rsid w:val="00496B83"/>
    <w:rsid w:val="00576022"/>
    <w:rsid w:val="0059300F"/>
    <w:rsid w:val="006B4BC3"/>
    <w:rsid w:val="00736837"/>
    <w:rsid w:val="00756536"/>
    <w:rsid w:val="00821936"/>
    <w:rsid w:val="00A7718D"/>
    <w:rsid w:val="00A778E3"/>
    <w:rsid w:val="00A91B0C"/>
    <w:rsid w:val="00AC25AF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C0F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Чірка Інна Вікторівна</cp:lastModifiedBy>
  <cp:revision>34</cp:revision>
  <cp:lastPrinted>2018-01-30T08:33:00Z</cp:lastPrinted>
  <dcterms:created xsi:type="dcterms:W3CDTF">2017-01-12T08:30:00Z</dcterms:created>
  <dcterms:modified xsi:type="dcterms:W3CDTF">2018-01-31T15:12:00Z</dcterms:modified>
</cp:coreProperties>
</file>