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0320B" w:rsidTr="00565A71">
        <w:trPr>
          <w:jc w:val="center"/>
        </w:trPr>
        <w:tc>
          <w:tcPr>
            <w:tcW w:w="4253" w:type="dxa"/>
          </w:tcPr>
          <w:p w:rsidR="00D0320B" w:rsidRDefault="00D0320B" w:rsidP="00837C3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0320B" w:rsidRDefault="00D0320B" w:rsidP="00837C3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6511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58" cy="65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0320B" w:rsidRDefault="00D0320B" w:rsidP="006D0AC4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D0320B" w:rsidRPr="00201BC7" w:rsidRDefault="00D0320B" w:rsidP="00D0320B">
      <w:pPr>
        <w:jc w:val="center"/>
        <w:rPr>
          <w:sz w:val="20"/>
          <w:szCs w:val="20"/>
          <w:lang w:val="uk-UA"/>
        </w:rPr>
      </w:pPr>
    </w:p>
    <w:p w:rsidR="00D0320B" w:rsidRDefault="00D0320B" w:rsidP="00D0320B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Сумська міська</w:t>
      </w:r>
      <w:r>
        <w:rPr>
          <w:sz w:val="36"/>
          <w:szCs w:val="36"/>
        </w:rPr>
        <w:t xml:space="preserve"> рада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320B" w:rsidRDefault="00D0320B" w:rsidP="00D0320B">
      <w:pPr>
        <w:jc w:val="center"/>
        <w:rPr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D0320B" w:rsidRPr="00201BC7" w:rsidRDefault="00D0320B" w:rsidP="00D0320B">
      <w:pPr>
        <w:jc w:val="center"/>
        <w:rPr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92"/>
      </w:tblGrid>
      <w:tr w:rsidR="00D0320B" w:rsidRPr="009F6E53" w:rsidTr="00837C35">
        <w:trPr>
          <w:trHeight w:val="441"/>
        </w:trPr>
        <w:tc>
          <w:tcPr>
            <w:tcW w:w="4992" w:type="dxa"/>
          </w:tcPr>
          <w:p w:rsidR="00D0320B" w:rsidRPr="009F6E53" w:rsidRDefault="00D0320B" w:rsidP="009F6E5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E44F87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="009F6E53">
              <w:rPr>
                <w:color w:val="000000"/>
                <w:sz w:val="28"/>
                <w:szCs w:val="28"/>
                <w:lang w:val="uk-UA"/>
              </w:rPr>
              <w:t>26.12.2018</w:t>
            </w:r>
            <w:r w:rsidR="00E44F87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>№</w:t>
            </w:r>
            <w:r w:rsidR="009F6E53">
              <w:rPr>
                <w:color w:val="000000"/>
                <w:sz w:val="28"/>
                <w:szCs w:val="28"/>
                <w:lang w:val="uk-UA"/>
              </w:rPr>
              <w:t xml:space="preserve"> 734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0320B" w:rsidRPr="003763C9" w:rsidRDefault="00D0320B" w:rsidP="00D0320B">
      <w:pPr>
        <w:pStyle w:val="4"/>
        <w:spacing w:before="0" w:beforeAutospacing="0" w:after="0" w:afterAutospacing="0"/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97"/>
      </w:tblGrid>
      <w:tr w:rsidR="00D0320B" w:rsidRPr="009F6E53" w:rsidTr="00A83663">
        <w:trPr>
          <w:trHeight w:val="1237"/>
        </w:trPr>
        <w:tc>
          <w:tcPr>
            <w:tcW w:w="4897" w:type="dxa"/>
          </w:tcPr>
          <w:p w:rsidR="00D0320B" w:rsidRPr="005F1E10" w:rsidRDefault="00D0320B" w:rsidP="005F1E10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837C35">
              <w:rPr>
                <w:sz w:val="28"/>
                <w:szCs w:val="28"/>
                <w:lang w:val="uk-UA"/>
              </w:rPr>
              <w:t xml:space="preserve">вихід </w:t>
            </w:r>
            <w:r w:rsidR="005F1E10" w:rsidRPr="00837C35">
              <w:rPr>
                <w:sz w:val="28"/>
                <w:szCs w:val="28"/>
                <w:lang w:val="uk-UA"/>
              </w:rPr>
              <w:t>виконавч</w:t>
            </w:r>
            <w:r w:rsidR="005F1E10">
              <w:rPr>
                <w:sz w:val="28"/>
                <w:szCs w:val="28"/>
                <w:lang w:val="uk-UA"/>
              </w:rPr>
              <w:t>ого</w:t>
            </w:r>
            <w:r w:rsidR="005F1E10" w:rsidRPr="00837C35">
              <w:rPr>
                <w:sz w:val="28"/>
                <w:szCs w:val="28"/>
                <w:lang w:val="uk-UA"/>
              </w:rPr>
              <w:t xml:space="preserve"> комітет</w:t>
            </w:r>
            <w:r w:rsidR="005F1E10">
              <w:rPr>
                <w:sz w:val="28"/>
                <w:szCs w:val="28"/>
                <w:lang w:val="uk-UA"/>
              </w:rPr>
              <w:t>у</w:t>
            </w:r>
            <w:r w:rsidR="005F1E10" w:rsidRPr="00837C35"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 w:rsidR="00837C35">
              <w:rPr>
                <w:sz w:val="28"/>
                <w:szCs w:val="28"/>
                <w:lang w:val="uk-UA"/>
              </w:rPr>
              <w:t xml:space="preserve">із </w:t>
            </w:r>
            <w:r w:rsidR="006D0AC4">
              <w:rPr>
                <w:sz w:val="28"/>
                <w:szCs w:val="28"/>
                <w:lang w:val="uk-UA"/>
              </w:rPr>
              <w:t xml:space="preserve">складу </w:t>
            </w:r>
            <w:r w:rsidR="00837C35">
              <w:rPr>
                <w:sz w:val="28"/>
                <w:szCs w:val="28"/>
                <w:lang w:val="uk-UA"/>
              </w:rPr>
              <w:t>засновників</w:t>
            </w:r>
            <w:r w:rsidR="005F1E10">
              <w:rPr>
                <w:sz w:val="28"/>
                <w:szCs w:val="28"/>
                <w:lang w:val="uk-UA"/>
              </w:rPr>
              <w:t xml:space="preserve"> бюлетеня «Офіційний вісник Сумської міської ради»</w:t>
            </w:r>
            <w:r w:rsidR="00837C3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0320B" w:rsidRPr="00201BC7" w:rsidRDefault="00D0320B" w:rsidP="00D0320B">
      <w:pPr>
        <w:widowControl w:val="0"/>
        <w:tabs>
          <w:tab w:val="left" w:pos="5220"/>
          <w:tab w:val="left" w:pos="8447"/>
        </w:tabs>
        <w:autoSpaceDE w:val="0"/>
        <w:autoSpaceDN w:val="0"/>
        <w:adjustRightInd w:val="0"/>
        <w:ind w:right="4305"/>
        <w:jc w:val="both"/>
        <w:rPr>
          <w:b/>
          <w:bCs/>
          <w:lang w:val="uk-UA"/>
        </w:rPr>
      </w:pPr>
    </w:p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D0320B" w:rsidRPr="00460987" w:rsidTr="0004170C">
        <w:trPr>
          <w:trHeight w:val="17"/>
        </w:trPr>
        <w:tc>
          <w:tcPr>
            <w:tcW w:w="9648" w:type="dxa"/>
          </w:tcPr>
          <w:p w:rsidR="00D0320B" w:rsidRDefault="00D0320B" w:rsidP="00837C3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З метою </w:t>
            </w:r>
            <w:r w:rsidR="00837C35">
              <w:rPr>
                <w:sz w:val="28"/>
                <w:szCs w:val="28"/>
                <w:lang w:val="uk-UA"/>
              </w:rPr>
              <w:t xml:space="preserve">реформування </w:t>
            </w:r>
            <w:r w:rsidR="009E3B3A" w:rsidRPr="009E3B3A">
              <w:rPr>
                <w:sz w:val="28"/>
                <w:szCs w:val="28"/>
                <w:lang w:val="uk-UA"/>
              </w:rPr>
              <w:t>бюлетеня «Офіційний вісник Сумської міської ради»</w:t>
            </w:r>
            <w:r w:rsidR="00837C35">
              <w:rPr>
                <w:sz w:val="28"/>
                <w:szCs w:val="28"/>
                <w:lang w:val="uk-UA"/>
              </w:rPr>
              <w:t>, засновником якого  є виконавчий комітет Сумської міської ради, відповідно до Закону України «</w:t>
            </w:r>
            <w:r w:rsidR="00837C35" w:rsidRPr="00837C35">
              <w:rPr>
                <w:sz w:val="28"/>
                <w:szCs w:val="28"/>
                <w:lang w:val="uk-UA"/>
              </w:rPr>
              <w:t>Про реформування державних і комунальних друкованих засобів масової інформації</w:t>
            </w:r>
            <w:r w:rsidR="00837C3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 керуючись статт</w:t>
            </w:r>
            <w:r w:rsidR="00460987">
              <w:rPr>
                <w:sz w:val="28"/>
                <w:szCs w:val="28"/>
                <w:lang w:val="uk-UA"/>
              </w:rPr>
              <w:t>ею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60987">
              <w:rPr>
                <w:sz w:val="28"/>
                <w:szCs w:val="28"/>
                <w:lang w:val="uk-UA"/>
              </w:rPr>
              <w:t xml:space="preserve">40 </w:t>
            </w:r>
            <w:r>
              <w:rPr>
                <w:sz w:val="28"/>
                <w:szCs w:val="28"/>
                <w:lang w:val="uk-UA"/>
              </w:rPr>
              <w:t xml:space="preserve">Закону України «Про місцеве самоврядування в Україні», </w:t>
            </w: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D0320B" w:rsidRPr="00201BC7" w:rsidRDefault="00D0320B" w:rsidP="00837C3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0320B" w:rsidRPr="009F6E53" w:rsidTr="0004170C">
        <w:trPr>
          <w:trHeight w:val="17"/>
        </w:trPr>
        <w:tc>
          <w:tcPr>
            <w:tcW w:w="9648" w:type="dxa"/>
          </w:tcPr>
          <w:p w:rsidR="00D0320B" w:rsidRDefault="00D0320B" w:rsidP="00C115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ВИРІШИВ:</w:t>
            </w:r>
          </w:p>
          <w:p w:rsidR="00D0320B" w:rsidRPr="0004170C" w:rsidRDefault="00D0320B" w:rsidP="00837C35">
            <w:pPr>
              <w:ind w:hanging="100"/>
              <w:jc w:val="both"/>
              <w:rPr>
                <w:sz w:val="28"/>
                <w:szCs w:val="28"/>
                <w:lang w:val="uk-UA"/>
              </w:rPr>
            </w:pPr>
          </w:p>
          <w:p w:rsidR="0004170C" w:rsidRDefault="00D0320B" w:rsidP="0004170C">
            <w:pPr>
              <w:pStyle w:val="4"/>
              <w:spacing w:before="0" w:beforeAutospacing="0" w:after="0" w:afterAutospacing="0"/>
              <w:ind w:right="-6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          </w:t>
            </w:r>
            <w:r w:rsidRPr="00B50842">
              <w:rPr>
                <w:bCs w:val="0"/>
                <w:sz w:val="28"/>
                <w:szCs w:val="28"/>
                <w:lang w:val="uk-UA"/>
              </w:rPr>
              <w:t>1.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5F1E10">
              <w:rPr>
                <w:b w:val="0"/>
                <w:bCs w:val="0"/>
                <w:sz w:val="28"/>
                <w:szCs w:val="28"/>
                <w:lang w:val="uk-UA"/>
              </w:rPr>
              <w:t>Вийти із</w:t>
            </w:r>
            <w:r w:rsidR="006D0AC4">
              <w:rPr>
                <w:b w:val="0"/>
                <w:bCs w:val="0"/>
                <w:sz w:val="28"/>
                <w:szCs w:val="28"/>
                <w:lang w:val="uk-UA"/>
              </w:rPr>
              <w:t xml:space="preserve"> складу</w:t>
            </w:r>
            <w:r w:rsidR="005F1E10">
              <w:rPr>
                <w:b w:val="0"/>
                <w:bCs w:val="0"/>
                <w:sz w:val="28"/>
                <w:szCs w:val="28"/>
                <w:lang w:val="uk-UA"/>
              </w:rPr>
              <w:t xml:space="preserve"> засновників </w:t>
            </w:r>
            <w:r w:rsidR="005F1E10" w:rsidRPr="005F1E10">
              <w:rPr>
                <w:b w:val="0"/>
                <w:bCs w:val="0"/>
                <w:sz w:val="28"/>
                <w:szCs w:val="28"/>
                <w:lang w:val="uk-UA"/>
              </w:rPr>
              <w:t>бюлетеня «Офіційни</w:t>
            </w:r>
            <w:r w:rsidR="00370A21">
              <w:rPr>
                <w:b w:val="0"/>
                <w:bCs w:val="0"/>
                <w:sz w:val="28"/>
                <w:szCs w:val="28"/>
                <w:lang w:val="uk-UA"/>
              </w:rPr>
              <w:t xml:space="preserve">й вісник Сумської міської ради» та </w:t>
            </w:r>
            <w:r w:rsidR="00F1451B">
              <w:rPr>
                <w:b w:val="0"/>
                <w:bCs w:val="0"/>
                <w:sz w:val="28"/>
                <w:szCs w:val="28"/>
                <w:lang w:val="uk-UA"/>
              </w:rPr>
              <w:t>передати права засновника ФОП Щербині І.В., з яким укласти відповідний договір</w:t>
            </w:r>
            <w:r w:rsidR="00370A21">
              <w:rPr>
                <w:b w:val="0"/>
                <w:bCs w:val="0"/>
                <w:sz w:val="28"/>
                <w:szCs w:val="28"/>
                <w:lang w:val="uk-UA"/>
              </w:rPr>
              <w:t xml:space="preserve">. </w:t>
            </w:r>
          </w:p>
          <w:p w:rsidR="0004170C" w:rsidRDefault="0004170C" w:rsidP="0004170C">
            <w:pPr>
              <w:pStyle w:val="4"/>
              <w:spacing w:before="0" w:beforeAutospacing="0" w:after="0" w:afterAutospacing="0"/>
              <w:ind w:right="-6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F1451B" w:rsidRPr="00F1451B" w:rsidRDefault="00F1451B" w:rsidP="00565782">
            <w:pPr>
              <w:pStyle w:val="4"/>
              <w:spacing w:before="0" w:beforeAutospacing="0" w:after="0" w:afterAutospacing="0"/>
              <w:ind w:right="-62" w:firstLine="709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b w:val="0"/>
                <w:sz w:val="28"/>
                <w:szCs w:val="28"/>
                <w:lang w:val="uk-UA"/>
              </w:rPr>
              <w:t>Уповноважити першого заступник</w:t>
            </w:r>
            <w:r w:rsidR="00565A71">
              <w:rPr>
                <w:b w:val="0"/>
                <w:sz w:val="28"/>
                <w:szCs w:val="28"/>
                <w:lang w:val="uk-UA"/>
              </w:rPr>
              <w:t>а міського голови Войтенка В.В.</w:t>
            </w:r>
            <w:r>
              <w:rPr>
                <w:b w:val="0"/>
                <w:sz w:val="28"/>
                <w:szCs w:val="28"/>
                <w:lang w:val="uk-UA"/>
              </w:rPr>
              <w:t xml:space="preserve"> підписати </w:t>
            </w:r>
            <w:r w:rsidR="00565A71">
              <w:rPr>
                <w:b w:val="0"/>
                <w:sz w:val="28"/>
                <w:szCs w:val="28"/>
                <w:lang w:val="uk-UA"/>
              </w:rPr>
              <w:t>договір з ФОП Щербиною І.В.</w:t>
            </w:r>
          </w:p>
          <w:p w:rsidR="00F1451B" w:rsidRDefault="00F1451B" w:rsidP="00565782">
            <w:pPr>
              <w:pStyle w:val="4"/>
              <w:spacing w:before="0" w:beforeAutospacing="0" w:after="0" w:afterAutospacing="0"/>
              <w:ind w:right="-62" w:firstLine="709"/>
              <w:jc w:val="both"/>
              <w:rPr>
                <w:sz w:val="28"/>
                <w:szCs w:val="28"/>
                <w:lang w:val="uk-UA"/>
              </w:rPr>
            </w:pPr>
          </w:p>
          <w:p w:rsidR="00565782" w:rsidRPr="00565782" w:rsidRDefault="00565A71" w:rsidP="00565782">
            <w:pPr>
              <w:pStyle w:val="4"/>
              <w:spacing w:before="0" w:beforeAutospacing="0" w:after="0" w:afterAutospacing="0"/>
              <w:ind w:right="-62" w:firstLine="709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65782">
              <w:rPr>
                <w:sz w:val="28"/>
                <w:szCs w:val="28"/>
                <w:lang w:val="uk-UA"/>
              </w:rPr>
              <w:t xml:space="preserve">. </w:t>
            </w:r>
            <w:r w:rsidR="00565782">
              <w:rPr>
                <w:b w:val="0"/>
                <w:sz w:val="28"/>
                <w:szCs w:val="28"/>
                <w:lang w:val="uk-UA"/>
              </w:rPr>
              <w:t>П</w:t>
            </w:r>
            <w:r w:rsidR="00565782" w:rsidRPr="00565782">
              <w:rPr>
                <w:b w:val="0"/>
                <w:sz w:val="28"/>
                <w:szCs w:val="28"/>
                <w:lang w:val="uk-UA"/>
              </w:rPr>
              <w:t>одати  до Головного територіального управління юстиції у Сумській області заяву про перереєстрацію бюлетеня «Офіційний вісник Сумської міської ради»</w:t>
            </w:r>
            <w:r w:rsidR="00565782">
              <w:rPr>
                <w:b w:val="0"/>
                <w:sz w:val="28"/>
                <w:szCs w:val="28"/>
                <w:lang w:val="uk-UA"/>
              </w:rPr>
              <w:t>.</w:t>
            </w:r>
          </w:p>
          <w:p w:rsidR="00565782" w:rsidRDefault="00D0320B" w:rsidP="00565782">
            <w:pPr>
              <w:pStyle w:val="4"/>
              <w:spacing w:before="0" w:beforeAutospacing="0" w:after="0" w:afterAutospacing="0"/>
              <w:ind w:right="-62" w:firstLine="709"/>
              <w:jc w:val="both"/>
              <w:rPr>
                <w:sz w:val="28"/>
                <w:szCs w:val="28"/>
                <w:lang w:val="uk-UA"/>
              </w:rPr>
            </w:pPr>
            <w:r w:rsidRPr="0004170C">
              <w:rPr>
                <w:sz w:val="28"/>
                <w:szCs w:val="28"/>
                <w:lang w:val="uk-UA"/>
              </w:rPr>
              <w:t xml:space="preserve"> </w:t>
            </w:r>
          </w:p>
          <w:p w:rsidR="00D0320B" w:rsidRPr="00370A21" w:rsidRDefault="00565A71" w:rsidP="00565782">
            <w:pPr>
              <w:pStyle w:val="4"/>
              <w:spacing w:before="0" w:beforeAutospacing="0" w:after="0" w:afterAutospacing="0"/>
              <w:ind w:right="-62" w:firstLine="709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0320B" w:rsidRPr="0004170C">
              <w:rPr>
                <w:sz w:val="28"/>
                <w:szCs w:val="28"/>
                <w:lang w:val="uk-UA"/>
              </w:rPr>
              <w:t>.</w:t>
            </w:r>
            <w:r w:rsidR="00D0320B" w:rsidRPr="0004170C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370A21">
              <w:rPr>
                <w:b w:val="0"/>
                <w:sz w:val="28"/>
                <w:szCs w:val="28"/>
                <w:lang w:val="uk-UA"/>
              </w:rPr>
              <w:t xml:space="preserve">ФОП Щербині І.В. після </w:t>
            </w:r>
            <w:r w:rsidR="006D0AC4">
              <w:rPr>
                <w:b w:val="0"/>
                <w:sz w:val="28"/>
                <w:szCs w:val="28"/>
                <w:lang w:val="uk-UA"/>
              </w:rPr>
              <w:t>оформлення</w:t>
            </w:r>
            <w:r w:rsidR="00370A21">
              <w:rPr>
                <w:b w:val="0"/>
                <w:sz w:val="28"/>
                <w:szCs w:val="28"/>
                <w:lang w:val="uk-UA"/>
              </w:rPr>
              <w:t xml:space="preserve"> договору</w:t>
            </w:r>
            <w:r w:rsidR="00565782">
              <w:rPr>
                <w:b w:val="0"/>
                <w:sz w:val="28"/>
                <w:szCs w:val="28"/>
                <w:lang w:val="uk-UA"/>
              </w:rPr>
              <w:t xml:space="preserve"> з виконавчим комітетом Сумської міської ради </w:t>
            </w:r>
            <w:r w:rsidR="00370A21">
              <w:rPr>
                <w:b w:val="0"/>
                <w:sz w:val="28"/>
                <w:szCs w:val="28"/>
                <w:lang w:val="uk-UA"/>
              </w:rPr>
              <w:t>под</w:t>
            </w:r>
            <w:r w:rsidR="00565782">
              <w:rPr>
                <w:b w:val="0"/>
                <w:sz w:val="28"/>
                <w:szCs w:val="28"/>
                <w:lang w:val="uk-UA"/>
              </w:rPr>
              <w:t xml:space="preserve">ати </w:t>
            </w:r>
            <w:r w:rsidR="00370A21">
              <w:rPr>
                <w:b w:val="0"/>
                <w:sz w:val="28"/>
                <w:szCs w:val="28"/>
                <w:lang w:val="uk-UA"/>
              </w:rPr>
              <w:t xml:space="preserve">до Головного територіального управління юстиції у Сумській області </w:t>
            </w:r>
            <w:r w:rsidR="00370A21" w:rsidRPr="00370A21">
              <w:rPr>
                <w:b w:val="0"/>
                <w:sz w:val="28"/>
                <w:szCs w:val="28"/>
                <w:lang w:val="uk-UA"/>
              </w:rPr>
              <w:t>заяв</w:t>
            </w:r>
            <w:r w:rsidR="00370A21">
              <w:rPr>
                <w:b w:val="0"/>
                <w:sz w:val="28"/>
                <w:szCs w:val="28"/>
                <w:lang w:val="uk-UA"/>
              </w:rPr>
              <w:t>у</w:t>
            </w:r>
            <w:r w:rsidR="00370A21" w:rsidRPr="00370A21">
              <w:rPr>
                <w:b w:val="0"/>
                <w:sz w:val="28"/>
                <w:szCs w:val="28"/>
                <w:lang w:val="uk-UA"/>
              </w:rPr>
              <w:t xml:space="preserve"> про перереєстрацію бюлетеня «Офіційний вісник Сумської міської ради» в порядку, визначеному</w:t>
            </w:r>
            <w:r w:rsidR="00370A21" w:rsidRPr="00370A21">
              <w:rPr>
                <w:b w:val="0"/>
                <w:sz w:val="28"/>
                <w:szCs w:val="28"/>
              </w:rPr>
              <w:t> </w:t>
            </w:r>
            <w:hyperlink r:id="rId7" w:tgtFrame="_blank" w:history="1">
              <w:r w:rsidR="00565782">
                <w:rPr>
                  <w:rStyle w:val="a7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 xml:space="preserve">Законом </w:t>
              </w:r>
              <w:r w:rsidR="00370A21" w:rsidRPr="00370A21">
                <w:rPr>
                  <w:rStyle w:val="a7"/>
                  <w:b w:val="0"/>
                  <w:color w:val="auto"/>
                  <w:sz w:val="28"/>
                  <w:szCs w:val="28"/>
                  <w:u w:val="none"/>
                  <w:lang w:val="uk-UA"/>
                </w:rPr>
                <w:t>України</w:t>
              </w:r>
            </w:hyperlink>
            <w:r w:rsidR="00370A21">
              <w:rPr>
                <w:b w:val="0"/>
                <w:sz w:val="28"/>
                <w:szCs w:val="28"/>
              </w:rPr>
              <w:t> </w:t>
            </w:r>
            <w:r w:rsidR="00370A21" w:rsidRPr="00370A21">
              <w:rPr>
                <w:b w:val="0"/>
                <w:sz w:val="28"/>
                <w:szCs w:val="28"/>
                <w:lang w:val="uk-UA"/>
              </w:rPr>
              <w:t>«Про друковані засоби масов</w:t>
            </w:r>
            <w:r w:rsidR="00370A21">
              <w:rPr>
                <w:b w:val="0"/>
                <w:sz w:val="28"/>
                <w:szCs w:val="28"/>
                <w:lang w:val="uk-UA"/>
              </w:rPr>
              <w:t>ої інформації (пресу) в Україні»</w:t>
            </w:r>
            <w:r w:rsidR="00A83663">
              <w:rPr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D0320B" w:rsidRPr="009F6E53" w:rsidTr="0004170C">
        <w:trPr>
          <w:trHeight w:val="17"/>
        </w:trPr>
        <w:tc>
          <w:tcPr>
            <w:tcW w:w="9648" w:type="dxa"/>
          </w:tcPr>
          <w:p w:rsidR="00D0320B" w:rsidRDefault="00D0320B" w:rsidP="00837C35">
            <w:pPr>
              <w:ind w:left="72" w:firstLine="24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E44F87" w:rsidRDefault="00E44F87" w:rsidP="00837C35">
            <w:pPr>
              <w:ind w:left="72" w:firstLine="24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E44F87" w:rsidRPr="00201BC7" w:rsidRDefault="00E44F87" w:rsidP="00837C35">
            <w:pPr>
              <w:ind w:left="72" w:firstLine="24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D0320B" w:rsidRPr="003763C9" w:rsidRDefault="00D0320B" w:rsidP="00565A71">
      <w:pPr>
        <w:jc w:val="both"/>
        <w:rPr>
          <w:b/>
          <w:bCs/>
          <w:sz w:val="6"/>
          <w:szCs w:val="6"/>
          <w:lang w:val="uk-UA"/>
        </w:rPr>
      </w:pPr>
    </w:p>
    <w:p w:rsidR="00D0320B" w:rsidRDefault="00D0320B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B50842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О.М. Лисенко</w:t>
      </w:r>
    </w:p>
    <w:p w:rsidR="00D0320B" w:rsidRDefault="00D0320B" w:rsidP="00D0320B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D0320B" w:rsidRPr="001C4B10" w:rsidRDefault="00460987" w:rsidP="00D0320B">
      <w:pPr>
        <w:rPr>
          <w:b/>
          <w:bCs/>
          <w:lang w:val="uk-UA"/>
        </w:rPr>
      </w:pPr>
      <w:r>
        <w:rPr>
          <w:u w:val="single"/>
          <w:lang w:val="uk-UA"/>
        </w:rPr>
        <w:t>Кохан</w:t>
      </w:r>
      <w:r w:rsidR="00D0320B">
        <w:rPr>
          <w:u w:val="single"/>
          <w:lang w:val="uk-UA"/>
        </w:rPr>
        <w:t xml:space="preserve"> 700-</w:t>
      </w:r>
      <w:r>
        <w:rPr>
          <w:u w:val="single"/>
          <w:lang w:val="uk-UA"/>
        </w:rPr>
        <w:t>561</w:t>
      </w:r>
      <w:r w:rsidR="00D0320B">
        <w:rPr>
          <w:lang w:val="uk-UA"/>
        </w:rPr>
        <w:t>________________________________________________________________</w:t>
      </w:r>
    </w:p>
    <w:p w:rsidR="00A83663" w:rsidRPr="00565A71" w:rsidRDefault="00D0320B" w:rsidP="00565A71">
      <w:pPr>
        <w:ind w:right="-198"/>
        <w:rPr>
          <w:lang w:val="uk-UA"/>
        </w:rPr>
      </w:pPr>
      <w:r>
        <w:rPr>
          <w:lang w:val="uk-UA"/>
        </w:rPr>
        <w:t>Розіслати: згідно зі списком</w:t>
      </w:r>
    </w:p>
    <w:p w:rsidR="00283D4D" w:rsidRPr="000B1889" w:rsidRDefault="00283D4D" w:rsidP="00BC3927">
      <w:pPr>
        <w:tabs>
          <w:tab w:val="left" w:pos="7200"/>
        </w:tabs>
        <w:ind w:right="-198"/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283D4D" w:rsidRPr="000B1889" w:rsidRDefault="00283D4D" w:rsidP="00283D4D">
      <w:pPr>
        <w:tabs>
          <w:tab w:val="left" w:pos="7200"/>
        </w:tabs>
        <w:ind w:right="-198"/>
        <w:jc w:val="center"/>
        <w:rPr>
          <w:sz w:val="28"/>
          <w:szCs w:val="28"/>
          <w:lang w:val="uk-UA"/>
        </w:rPr>
      </w:pPr>
      <w:r w:rsidRPr="000B1889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283D4D" w:rsidRPr="00F1451B" w:rsidRDefault="00283D4D" w:rsidP="00283D4D">
      <w:pPr>
        <w:tabs>
          <w:tab w:val="left" w:pos="7200"/>
        </w:tabs>
        <w:ind w:right="-198"/>
        <w:jc w:val="center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«</w:t>
      </w:r>
      <w:r w:rsidR="00A83663" w:rsidRPr="00A83663">
        <w:rPr>
          <w:bCs/>
          <w:color w:val="000000"/>
          <w:sz w:val="28"/>
          <w:szCs w:val="28"/>
          <w:lang w:val="uk-UA"/>
        </w:rPr>
        <w:t xml:space="preserve">Про вихід виконавчого комітету Сумської міської ради із </w:t>
      </w:r>
      <w:r w:rsidR="006D0AC4">
        <w:rPr>
          <w:bCs/>
          <w:color w:val="000000"/>
          <w:sz w:val="28"/>
          <w:szCs w:val="28"/>
          <w:lang w:val="uk-UA"/>
        </w:rPr>
        <w:t xml:space="preserve">складу </w:t>
      </w:r>
      <w:r w:rsidR="00A83663" w:rsidRPr="00A83663">
        <w:rPr>
          <w:bCs/>
          <w:color w:val="000000"/>
          <w:sz w:val="28"/>
          <w:szCs w:val="28"/>
          <w:lang w:val="uk-UA"/>
        </w:rPr>
        <w:t>засновників бюлетеня «Офіційний вісник Сумської міської ради»</w:t>
      </w:r>
    </w:p>
    <w:p w:rsidR="00283D4D" w:rsidRDefault="00283D4D" w:rsidP="00283D4D">
      <w:pPr>
        <w:tabs>
          <w:tab w:val="left" w:pos="7200"/>
        </w:tabs>
        <w:ind w:right="-198"/>
        <w:rPr>
          <w:lang w:val="uk-UA"/>
        </w:rPr>
      </w:pPr>
    </w:p>
    <w:p w:rsidR="00283D4D" w:rsidRDefault="00283D4D" w:rsidP="00283D4D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123"/>
        <w:gridCol w:w="1974"/>
      </w:tblGrid>
      <w:tr w:rsidR="00283D4D" w:rsidTr="008F0131">
        <w:tc>
          <w:tcPr>
            <w:tcW w:w="4248" w:type="dxa"/>
          </w:tcPr>
          <w:p w:rsidR="00283D4D" w:rsidRDefault="00460987" w:rsidP="00837C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283D4D"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</w:t>
            </w:r>
          </w:p>
        </w:tc>
        <w:tc>
          <w:tcPr>
            <w:tcW w:w="3123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3D4D" w:rsidRDefault="00460987" w:rsidP="004609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А.І</w:t>
            </w:r>
            <w:r w:rsidR="00283D4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Кохан</w:t>
            </w:r>
          </w:p>
        </w:tc>
      </w:tr>
      <w:tr w:rsidR="00283D4D" w:rsidTr="008F0131">
        <w:tc>
          <w:tcPr>
            <w:tcW w:w="4248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91839" w:rsidRDefault="00291839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3D4D" w:rsidTr="008F0131">
        <w:tc>
          <w:tcPr>
            <w:tcW w:w="4248" w:type="dxa"/>
          </w:tcPr>
          <w:p w:rsidR="00283D4D" w:rsidRDefault="00291839" w:rsidP="00837C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291839" w:rsidRDefault="00291839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91839" w:rsidRDefault="00291839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:rsidR="00291839" w:rsidRDefault="00291839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3D4D" w:rsidRDefault="00291839" w:rsidP="00837C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283D4D" w:rsidTr="008F0131">
        <w:tc>
          <w:tcPr>
            <w:tcW w:w="4248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3123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283D4D" w:rsidTr="008F0131">
        <w:tc>
          <w:tcPr>
            <w:tcW w:w="4248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3D4D" w:rsidTr="008F0131">
        <w:tc>
          <w:tcPr>
            <w:tcW w:w="4248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</w:t>
            </w:r>
          </w:p>
        </w:tc>
        <w:tc>
          <w:tcPr>
            <w:tcW w:w="3123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283D4D" w:rsidTr="008F0131">
        <w:tc>
          <w:tcPr>
            <w:tcW w:w="4248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65A71" w:rsidRDefault="00565A71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3D4D" w:rsidTr="008F0131">
        <w:tc>
          <w:tcPr>
            <w:tcW w:w="4248" w:type="dxa"/>
          </w:tcPr>
          <w:p w:rsidR="00283D4D" w:rsidRDefault="00A83663" w:rsidP="00283D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3123" w:type="dxa"/>
          </w:tcPr>
          <w:p w:rsidR="00283D4D" w:rsidRDefault="00283D4D" w:rsidP="00837C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:rsidR="00283D4D" w:rsidRPr="00552798" w:rsidRDefault="00A83663" w:rsidP="00837C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283D4D" w:rsidRDefault="00283D4D" w:rsidP="00283D4D">
      <w:pPr>
        <w:rPr>
          <w:b/>
          <w:sz w:val="28"/>
          <w:szCs w:val="28"/>
          <w:lang w:val="uk-UA"/>
        </w:rPr>
      </w:pPr>
    </w:p>
    <w:p w:rsidR="00283D4D" w:rsidRDefault="00283D4D" w:rsidP="00283D4D">
      <w:pPr>
        <w:rPr>
          <w:b/>
          <w:sz w:val="28"/>
          <w:szCs w:val="28"/>
          <w:lang w:val="uk-UA"/>
        </w:rPr>
      </w:pPr>
    </w:p>
    <w:p w:rsidR="00283D4D" w:rsidRDefault="00283D4D" w:rsidP="00283D4D">
      <w:pPr>
        <w:rPr>
          <w:b/>
          <w:sz w:val="28"/>
          <w:szCs w:val="28"/>
          <w:lang w:val="uk-UA"/>
        </w:rPr>
      </w:pPr>
    </w:p>
    <w:p w:rsidR="00283D4D" w:rsidRDefault="00283D4D" w:rsidP="00283D4D">
      <w:pPr>
        <w:rPr>
          <w:b/>
          <w:sz w:val="28"/>
          <w:szCs w:val="28"/>
          <w:lang w:val="uk-UA"/>
        </w:rPr>
      </w:pPr>
    </w:p>
    <w:p w:rsidR="00283D4D" w:rsidRDefault="00283D4D" w:rsidP="00283D4D">
      <w:pPr>
        <w:rPr>
          <w:b/>
          <w:sz w:val="28"/>
          <w:szCs w:val="28"/>
          <w:lang w:val="uk-UA"/>
        </w:rPr>
      </w:pPr>
    </w:p>
    <w:p w:rsidR="00283D4D" w:rsidRDefault="00283D4D" w:rsidP="00283D4D">
      <w:pPr>
        <w:rPr>
          <w:b/>
          <w:sz w:val="28"/>
          <w:szCs w:val="28"/>
          <w:lang w:val="uk-UA"/>
        </w:rPr>
      </w:pPr>
    </w:p>
    <w:p w:rsidR="00283D4D" w:rsidRDefault="00283D4D" w:rsidP="00283D4D">
      <w:pPr>
        <w:rPr>
          <w:b/>
          <w:sz w:val="28"/>
          <w:szCs w:val="28"/>
          <w:lang w:val="uk-UA"/>
        </w:rPr>
      </w:pPr>
    </w:p>
    <w:p w:rsidR="00283D4D" w:rsidRDefault="00283D4D" w:rsidP="00283D4D">
      <w:pPr>
        <w:rPr>
          <w:b/>
          <w:sz w:val="28"/>
          <w:szCs w:val="28"/>
          <w:lang w:val="uk-UA"/>
        </w:rPr>
      </w:pPr>
    </w:p>
    <w:p w:rsidR="00283D4D" w:rsidRDefault="00283D4D" w:rsidP="00283D4D">
      <w:pPr>
        <w:rPr>
          <w:b/>
          <w:sz w:val="28"/>
          <w:szCs w:val="28"/>
          <w:lang w:val="uk-UA"/>
        </w:rPr>
      </w:pPr>
    </w:p>
    <w:p w:rsidR="0004170C" w:rsidRDefault="0004170C" w:rsidP="00283D4D">
      <w:pPr>
        <w:rPr>
          <w:b/>
          <w:sz w:val="28"/>
          <w:szCs w:val="28"/>
          <w:lang w:val="uk-UA"/>
        </w:rPr>
      </w:pPr>
    </w:p>
    <w:p w:rsidR="0004170C" w:rsidRDefault="0004170C" w:rsidP="00283D4D">
      <w:pPr>
        <w:rPr>
          <w:b/>
          <w:sz w:val="28"/>
          <w:szCs w:val="28"/>
          <w:lang w:val="uk-UA"/>
        </w:rPr>
      </w:pPr>
    </w:p>
    <w:p w:rsidR="0004170C" w:rsidRDefault="0004170C" w:rsidP="00283D4D">
      <w:pPr>
        <w:rPr>
          <w:b/>
          <w:sz w:val="28"/>
          <w:szCs w:val="28"/>
          <w:lang w:val="uk-UA"/>
        </w:rPr>
      </w:pPr>
    </w:p>
    <w:p w:rsidR="00EC2A43" w:rsidRDefault="00EC2A43" w:rsidP="00283D4D">
      <w:pPr>
        <w:rPr>
          <w:b/>
          <w:sz w:val="28"/>
          <w:szCs w:val="28"/>
          <w:lang w:val="uk-UA"/>
        </w:rPr>
      </w:pPr>
    </w:p>
    <w:p w:rsidR="00EC2A43" w:rsidRDefault="00EC2A43" w:rsidP="00283D4D">
      <w:pPr>
        <w:rPr>
          <w:b/>
          <w:sz w:val="28"/>
          <w:szCs w:val="28"/>
          <w:lang w:val="uk-UA"/>
        </w:rPr>
      </w:pPr>
    </w:p>
    <w:p w:rsidR="00EC2A43" w:rsidRDefault="00EC2A43" w:rsidP="00283D4D">
      <w:pPr>
        <w:rPr>
          <w:b/>
          <w:sz w:val="28"/>
          <w:szCs w:val="28"/>
          <w:lang w:val="uk-UA"/>
        </w:rPr>
      </w:pPr>
    </w:p>
    <w:p w:rsidR="0004170C" w:rsidRDefault="0004170C" w:rsidP="00283D4D">
      <w:pPr>
        <w:rPr>
          <w:b/>
          <w:sz w:val="28"/>
          <w:szCs w:val="28"/>
          <w:lang w:val="uk-UA"/>
        </w:rPr>
      </w:pPr>
    </w:p>
    <w:p w:rsidR="00565A71" w:rsidRDefault="00565A71" w:rsidP="00283D4D">
      <w:pPr>
        <w:rPr>
          <w:b/>
          <w:sz w:val="28"/>
          <w:szCs w:val="28"/>
          <w:lang w:val="uk-UA"/>
        </w:rPr>
      </w:pPr>
    </w:p>
    <w:p w:rsidR="00283D4D" w:rsidRDefault="00283D4D" w:rsidP="00283D4D">
      <w:pPr>
        <w:rPr>
          <w:b/>
          <w:sz w:val="28"/>
          <w:szCs w:val="28"/>
          <w:lang w:val="uk-UA"/>
        </w:rPr>
      </w:pPr>
    </w:p>
    <w:p w:rsidR="00283D4D" w:rsidRPr="000B1889" w:rsidRDefault="00283D4D" w:rsidP="00283D4D">
      <w:pPr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B1889">
        <w:rPr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283D4D" w:rsidRDefault="00283D4D" w:rsidP="00283D4D">
      <w:pPr>
        <w:ind w:right="2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283D4D" w:rsidRPr="00837C35" w:rsidRDefault="00283D4D" w:rsidP="00283D4D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83D4D">
        <w:rPr>
          <w:sz w:val="28"/>
          <w:szCs w:val="28"/>
          <w:lang w:val="uk-UA"/>
        </w:rPr>
        <w:t>А.</w:t>
      </w:r>
      <w:r w:rsidR="00460987">
        <w:rPr>
          <w:sz w:val="28"/>
          <w:szCs w:val="28"/>
          <w:lang w:val="uk-UA"/>
        </w:rPr>
        <w:t>І. Кохан</w:t>
      </w:r>
    </w:p>
    <w:sectPr w:rsidR="00283D4D" w:rsidRPr="00837C35" w:rsidSect="005B6D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0B"/>
    <w:rsid w:val="0004170C"/>
    <w:rsid w:val="00067320"/>
    <w:rsid w:val="00075ED1"/>
    <w:rsid w:val="00093307"/>
    <w:rsid w:val="001208E3"/>
    <w:rsid w:val="001219CA"/>
    <w:rsid w:val="0015363B"/>
    <w:rsid w:val="001918EC"/>
    <w:rsid w:val="00195948"/>
    <w:rsid w:val="001A6BD4"/>
    <w:rsid w:val="002537B3"/>
    <w:rsid w:val="0027681B"/>
    <w:rsid w:val="00283D4D"/>
    <w:rsid w:val="00291839"/>
    <w:rsid w:val="00370A21"/>
    <w:rsid w:val="003763C9"/>
    <w:rsid w:val="003B6F05"/>
    <w:rsid w:val="003C20CE"/>
    <w:rsid w:val="003C6848"/>
    <w:rsid w:val="003D352F"/>
    <w:rsid w:val="00414082"/>
    <w:rsid w:val="00460987"/>
    <w:rsid w:val="004B76BE"/>
    <w:rsid w:val="00565782"/>
    <w:rsid w:val="00565A71"/>
    <w:rsid w:val="005A3F1D"/>
    <w:rsid w:val="005A59C5"/>
    <w:rsid w:val="005B6D31"/>
    <w:rsid w:val="005D6B01"/>
    <w:rsid w:val="005F1E10"/>
    <w:rsid w:val="006B1A4B"/>
    <w:rsid w:val="006B4A19"/>
    <w:rsid w:val="006D0AC4"/>
    <w:rsid w:val="0076288F"/>
    <w:rsid w:val="00762A02"/>
    <w:rsid w:val="00837C35"/>
    <w:rsid w:val="008508CD"/>
    <w:rsid w:val="00864714"/>
    <w:rsid w:val="008F0131"/>
    <w:rsid w:val="008F0A1D"/>
    <w:rsid w:val="009007CE"/>
    <w:rsid w:val="00987F97"/>
    <w:rsid w:val="009E3B3A"/>
    <w:rsid w:val="009F6E53"/>
    <w:rsid w:val="00A83663"/>
    <w:rsid w:val="00AD2B33"/>
    <w:rsid w:val="00B50842"/>
    <w:rsid w:val="00B53670"/>
    <w:rsid w:val="00BC3927"/>
    <w:rsid w:val="00BF6E66"/>
    <w:rsid w:val="00C11592"/>
    <w:rsid w:val="00C6771E"/>
    <w:rsid w:val="00D0320B"/>
    <w:rsid w:val="00DD59E1"/>
    <w:rsid w:val="00E44F87"/>
    <w:rsid w:val="00EC2A43"/>
    <w:rsid w:val="00EE7C45"/>
    <w:rsid w:val="00F06A40"/>
    <w:rsid w:val="00F1451B"/>
    <w:rsid w:val="00F20BF1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196C"/>
  <w15:docId w15:val="{AF0B6EE9-F9E4-4AD8-B3FB-181B7BD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A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B1A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5">
    <w:name w:val="Body Text Indent"/>
    <w:basedOn w:val="a"/>
    <w:link w:val="a6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a6">
    <w:name w:val="Основной текст с отступом Знак"/>
    <w:basedOn w:val="a0"/>
    <w:link w:val="a5"/>
    <w:rsid w:val="006B1A4B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370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2782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E03F-5F94-425B-8A66-CAE4AE9F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Шуліпа Ольга Василівна</cp:lastModifiedBy>
  <cp:revision>10</cp:revision>
  <cp:lastPrinted>2018-12-26T08:22:00Z</cp:lastPrinted>
  <dcterms:created xsi:type="dcterms:W3CDTF">2018-12-22T13:44:00Z</dcterms:created>
  <dcterms:modified xsi:type="dcterms:W3CDTF">2018-12-29T07:14:00Z</dcterms:modified>
</cp:coreProperties>
</file>