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164B09" w:rsidTr="00164B09">
        <w:trPr>
          <w:trHeight w:val="1122"/>
          <w:jc w:val="center"/>
        </w:trPr>
        <w:tc>
          <w:tcPr>
            <w:tcW w:w="4253" w:type="dxa"/>
          </w:tcPr>
          <w:p w:rsidR="00164B09" w:rsidRDefault="00164B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164B09" w:rsidRDefault="00164B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4" w:type="dxa"/>
            <w:hideMark/>
          </w:tcPr>
          <w:p w:rsidR="00164B09" w:rsidRDefault="00164B0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165735</wp:posOffset>
                  </wp:positionH>
                  <wp:positionV relativeFrom="paragraph">
                    <wp:posOffset>-604520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164B09" w:rsidRDefault="00164B09" w:rsidP="00164B09">
            <w:pPr>
              <w:tabs>
                <w:tab w:val="left" w:pos="4820"/>
                <w:tab w:val="left" w:pos="4962"/>
              </w:tabs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bookmarkStart w:id="0" w:name="_GoBack"/>
            <w:bookmarkEnd w:id="0"/>
          </w:p>
        </w:tc>
      </w:tr>
    </w:tbl>
    <w:p w:rsidR="00164B09" w:rsidRDefault="00164B09" w:rsidP="00164B09">
      <w:pPr>
        <w:pStyle w:val="a3"/>
        <w:rPr>
          <w:sz w:val="16"/>
          <w:szCs w:val="16"/>
          <w:lang w:val="uk-UA"/>
        </w:rPr>
      </w:pPr>
    </w:p>
    <w:p w:rsidR="00164B09" w:rsidRDefault="00164B09" w:rsidP="00164B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164B09" w:rsidRDefault="00164B09" w:rsidP="00164B0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164B09" w:rsidRDefault="00164B09" w:rsidP="00164B0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164B09" w:rsidTr="00164B09">
        <w:tc>
          <w:tcPr>
            <w:tcW w:w="4219" w:type="dxa"/>
          </w:tcPr>
          <w:p w:rsidR="00164B09" w:rsidRDefault="00164B0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64B09" w:rsidRDefault="00164B0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668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  <w:p w:rsidR="00164B09" w:rsidRDefault="00164B0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64B09" w:rsidTr="00164B09">
        <w:tc>
          <w:tcPr>
            <w:tcW w:w="4219" w:type="dxa"/>
            <w:hideMark/>
          </w:tcPr>
          <w:p w:rsidR="00164B09" w:rsidRDefault="00164B0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організацію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проведення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оплачуваних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громадських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робіт</w:t>
            </w:r>
            <w:proofErr w:type="spellEnd"/>
            <w:r>
              <w:rPr>
                <w:b/>
                <w:sz w:val="28"/>
                <w:szCs w:val="28"/>
              </w:rPr>
              <w:t xml:space="preserve"> у 2019 </w:t>
            </w:r>
            <w:proofErr w:type="spellStart"/>
            <w:r>
              <w:rPr>
                <w:b/>
                <w:sz w:val="28"/>
                <w:szCs w:val="28"/>
              </w:rPr>
              <w:t>році</w:t>
            </w:r>
            <w:proofErr w:type="spellEnd"/>
          </w:p>
        </w:tc>
      </w:tr>
    </w:tbl>
    <w:p w:rsidR="00164B09" w:rsidRDefault="00164B09" w:rsidP="00164B09">
      <w:pPr>
        <w:jc w:val="both"/>
        <w:rPr>
          <w:color w:val="000000"/>
          <w:sz w:val="28"/>
          <w:szCs w:val="28"/>
          <w:lang w:val="uk-UA"/>
        </w:rPr>
      </w:pPr>
    </w:p>
    <w:p w:rsidR="00164B09" w:rsidRDefault="00164B09" w:rsidP="00164B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організації громадських робіт у 2019 році, керуючись підпунктом 7 пункту «б» частини першої статті 34 Закону України «Про місцеве самоврядування в Україні», відповідно до статті 31 Закону України «Про зайнятість населення» та постановою Кабінету Міністрів України від 20.03.2013 № 175 «Про затвердження Порядку організації громадських та інших робіт тимчасового характеру»,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64B09" w:rsidRDefault="00164B09" w:rsidP="00164B09">
      <w:pPr>
        <w:jc w:val="center"/>
        <w:rPr>
          <w:b/>
          <w:color w:val="000000"/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164B09" w:rsidRDefault="00164B09" w:rsidP="00164B09">
      <w:pPr>
        <w:rPr>
          <w:color w:val="000000"/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перелік видів робіт, які мають суспільно-корисну спрямованість, відповідають потребам громади міста Суми та сприяють її розвитку і можуть застосовуватись для організації громадських робіт у                   2019 році (додаток 1).</w:t>
      </w: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перелік підприємств, установ, організацій, на яких передбачається проведення громадських робіт у 2019 році (додаток 2)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Департаментам соціального захисту населення (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  <w:r>
        <w:rPr>
          <w:sz w:val="28"/>
          <w:szCs w:val="28"/>
          <w:lang w:val="uk-UA"/>
        </w:rPr>
        <w:t xml:space="preserve"> Т.О.), інфраструктури міста (Яременко Г.І.) фінансування громадських робіт здійснювати за рахунок коштів міського бюджету, відповідно до чинного законодавства.</w:t>
      </w:r>
    </w:p>
    <w:p w:rsidR="00164B09" w:rsidRDefault="00164B09" w:rsidP="00164B09">
      <w:pPr>
        <w:ind w:firstLine="709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Відділу протокольної роботи та контролю Сумської міської ради (Моша Л.В.) оприлюднити дане рішення виконавчого комітету Сумської міської ради.</w:t>
      </w:r>
    </w:p>
    <w:p w:rsidR="00164B09" w:rsidRDefault="00164B09" w:rsidP="00164B09">
      <w:pPr>
        <w:ind w:firstLine="720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від 12.12.2017 року за №695 «Про організацію та проведення оплачуваних громадських робіт у 2018 році» визнати таким, що втрачає чинність з 01 січня 2019 року.</w:t>
      </w:r>
    </w:p>
    <w:p w:rsidR="00164B09" w:rsidRDefault="00164B09" w:rsidP="00164B09">
      <w:pPr>
        <w:ind w:firstLine="709"/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Pr="00164B09" w:rsidRDefault="00164B09" w:rsidP="00164B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164B09" w:rsidRDefault="00164B09" w:rsidP="00164B09">
      <w:pPr>
        <w:jc w:val="both"/>
        <w:rPr>
          <w:sz w:val="28"/>
          <w:szCs w:val="28"/>
          <w:lang w:val="uk-UA"/>
        </w:rPr>
      </w:pPr>
    </w:p>
    <w:p w:rsidR="00164B09" w:rsidRDefault="00164B09" w:rsidP="00164B0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64B09" w:rsidRDefault="00164B09" w:rsidP="00164B0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64B09" w:rsidRDefault="00164B09" w:rsidP="00164B0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64B09" w:rsidRDefault="00164B09" w:rsidP="00164B0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164B09" w:rsidRDefault="00164B09" w:rsidP="00164B09">
      <w:pPr>
        <w:pBdr>
          <w:bottom w:val="single" w:sz="12" w:space="1" w:color="auto"/>
        </w:pBdr>
        <w:jc w:val="both"/>
      </w:pPr>
      <w:proofErr w:type="spellStart"/>
      <w:r>
        <w:t>Кухтик</w:t>
      </w:r>
      <w:proofErr w:type="spellEnd"/>
      <w:r>
        <w:t xml:space="preserve"> 60-15-22</w:t>
      </w:r>
    </w:p>
    <w:p w:rsidR="00164B09" w:rsidRDefault="00164B09" w:rsidP="00164B09">
      <w:pPr>
        <w:jc w:val="both"/>
        <w:rPr>
          <w:sz w:val="28"/>
          <w:szCs w:val="28"/>
          <w:lang w:val="uk-UA"/>
        </w:rPr>
      </w:pPr>
      <w:proofErr w:type="spellStart"/>
      <w:r>
        <w:t>Розіслати</w:t>
      </w:r>
      <w:proofErr w:type="spellEnd"/>
      <w:r>
        <w:t xml:space="preserve">: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списком </w:t>
      </w:r>
      <w:proofErr w:type="spellStart"/>
      <w:r>
        <w:t>розсилки</w:t>
      </w:r>
      <w:proofErr w:type="spellEnd"/>
      <w:r>
        <w:t>.</w:t>
      </w: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164B09" w:rsidRDefault="00164B09" w:rsidP="00164B09">
      <w:pPr>
        <w:jc w:val="center"/>
        <w:rPr>
          <w:sz w:val="28"/>
          <w:szCs w:val="28"/>
          <w:lang w:val="uk-UA"/>
        </w:rPr>
      </w:pPr>
    </w:p>
    <w:p w:rsidR="007B2173" w:rsidRPr="00164B09" w:rsidRDefault="007B2173">
      <w:pPr>
        <w:rPr>
          <w:lang w:val="uk-UA"/>
        </w:rPr>
      </w:pPr>
    </w:p>
    <w:sectPr w:rsidR="007B2173" w:rsidRPr="0016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A6"/>
    <w:rsid w:val="00164B09"/>
    <w:rsid w:val="001A1CA6"/>
    <w:rsid w:val="007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9723"/>
  <w15:chartTrackingRefBased/>
  <w15:docId w15:val="{13FA4EB9-CFBB-42C2-93D5-7C8AE2E0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64B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164B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3</cp:revision>
  <dcterms:created xsi:type="dcterms:W3CDTF">2018-12-29T08:22:00Z</dcterms:created>
  <dcterms:modified xsi:type="dcterms:W3CDTF">2018-12-29T08:23:00Z</dcterms:modified>
</cp:coreProperties>
</file>