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DE5743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975D61" w:rsidRPr="00DE5743">
        <w:rPr>
          <w:rFonts w:ascii="Times New Roman" w:hAnsi="Times New Roman" w:cs="Times New Roman"/>
          <w:sz w:val="24"/>
          <w:szCs w:val="24"/>
          <w:lang w:val="uk-UA"/>
        </w:rPr>
        <w:t>1.2</w:t>
      </w:r>
    </w:p>
    <w:p w:rsidR="00975D61" w:rsidRPr="00DE5743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743">
        <w:rPr>
          <w:rFonts w:ascii="Times New Roman" w:hAnsi="Times New Roman" w:cs="Times New Roman"/>
          <w:sz w:val="24"/>
          <w:szCs w:val="24"/>
          <w:lang w:val="uk-UA"/>
        </w:rPr>
        <w:t>до міської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цільової  Програм</w:t>
      </w:r>
      <w:r w:rsidR="00957B7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DE574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74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E5743">
        <w:rPr>
          <w:rFonts w:ascii="Times New Roman" w:hAnsi="Times New Roman" w:cs="Times New Roman"/>
          <w:sz w:val="24"/>
          <w:szCs w:val="24"/>
        </w:rPr>
        <w:t xml:space="preserve">і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DE5743">
        <w:rPr>
          <w:rFonts w:ascii="Times New Roman" w:hAnsi="Times New Roman" w:cs="Times New Roman"/>
          <w:sz w:val="24"/>
          <w:szCs w:val="24"/>
        </w:rPr>
        <w:t>територі</w:t>
      </w:r>
      <w:proofErr w:type="spellEnd"/>
      <w:r w:rsidRPr="00DE574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DE5743">
        <w:rPr>
          <w:rFonts w:ascii="Times New Roman" w:hAnsi="Times New Roman" w:cs="Times New Roman"/>
          <w:sz w:val="24"/>
          <w:szCs w:val="24"/>
        </w:rPr>
        <w:t xml:space="preserve">від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E5743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5B775C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</w:rPr>
      </w:pPr>
      <w:r w:rsidRPr="005B775C">
        <w:rPr>
          <w:rFonts w:ascii="Times New Roman" w:hAnsi="Times New Roman" w:cs="Times New Roman"/>
          <w:lang w:val="uk-UA"/>
        </w:rPr>
        <w:tab/>
      </w:r>
      <w:r w:rsidRPr="005B775C">
        <w:rPr>
          <w:rFonts w:ascii="Times New Roman" w:hAnsi="Times New Roman" w:cs="Times New Roman"/>
          <w:lang w:val="uk-UA"/>
        </w:rPr>
        <w:tab/>
      </w:r>
      <w:r w:rsidRPr="005B775C">
        <w:rPr>
          <w:rFonts w:ascii="Times New Roman" w:hAnsi="Times New Roman" w:cs="Times New Roman"/>
        </w:rPr>
        <w:t xml:space="preserve">                       </w:t>
      </w:r>
      <w:r w:rsidRPr="005B775C">
        <w:rPr>
          <w:rFonts w:ascii="Times New Roman" w:hAnsi="Times New Roman" w:cs="Times New Roman"/>
          <w:lang w:val="uk-UA"/>
        </w:rPr>
        <w:tab/>
      </w:r>
    </w:p>
    <w:p w:rsidR="00B63126" w:rsidRPr="005B775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775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Ресурсне забезпечення Програми м. Суми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lang w:val="uk-UA"/>
              </w:rPr>
              <w:t>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5B775C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5B775C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5B775C">
              <w:rPr>
                <w:rFonts w:ascii="Times New Roman" w:hAnsi="Times New Roman" w:cs="Times New Roman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en-US"/>
              </w:rPr>
              <w:t>701</w:t>
            </w:r>
            <w:r w:rsidRPr="005B775C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en-US"/>
              </w:rPr>
              <w:t>701</w:t>
            </w:r>
            <w:r w:rsidRPr="005B775C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en-US"/>
              </w:rPr>
              <w:t>701</w:t>
            </w:r>
            <w:r w:rsidRPr="005B775C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en-US"/>
              </w:rPr>
              <w:t>701</w:t>
            </w:r>
            <w:r w:rsidRPr="005B775C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5B775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B775C">
              <w:rPr>
                <w:rFonts w:ascii="Times New Roman" w:hAnsi="Times New Roman" w:cs="Times New Roman"/>
              </w:rPr>
              <w:t xml:space="preserve">Забезпечення </w:t>
            </w:r>
            <w:proofErr w:type="spellStart"/>
            <w:r w:rsidRPr="005B775C">
              <w:rPr>
                <w:rFonts w:ascii="Times New Roman" w:hAnsi="Times New Roman" w:cs="Times New Roman"/>
              </w:rPr>
              <w:t>утилізації</w:t>
            </w:r>
            <w:proofErr w:type="spellEnd"/>
            <w:r w:rsidRPr="005B7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</w:rPr>
              <w:t>небезпечних</w:t>
            </w:r>
            <w:proofErr w:type="spellEnd"/>
            <w:r w:rsidRPr="005B7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</w:rPr>
              <w:t>речовин</w:t>
            </w:r>
            <w:proofErr w:type="spellEnd"/>
            <w:r w:rsidRPr="005B7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</w:rPr>
              <w:t>виявлених</w:t>
            </w:r>
            <w:proofErr w:type="spellEnd"/>
            <w:r w:rsidRPr="005B775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B775C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5B775C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іста</w:t>
            </w:r>
            <w:proofErr w:type="spellEnd"/>
            <w:r w:rsidRPr="005B7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</w:rPr>
              <w:t>Суми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5B775C">
              <w:rPr>
                <w:rFonts w:ascii="Times New Roman" w:hAnsi="Times New Roman" w:cs="Times New Roman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17,0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48" w:rsidRPr="005B775C" w:rsidRDefault="001E6648" w:rsidP="001E66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48,6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5B775C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5B775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5B775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5B775C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5B775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5B775C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5B775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5B775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5B775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5B775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5B775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5B775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5B775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5B775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5B775C" w:rsidRPr="005B775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5B775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5B775C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5B775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5B775C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5B775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5B775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5B775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5B775C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5B775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5B775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5B775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5B775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5B775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5B775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5B775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5B775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5B775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5B775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5B775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5B775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5B775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5B775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5B775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5B775C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5B775C">
              <w:rPr>
                <w:rFonts w:ascii="Times New Roman" w:hAnsi="Times New Roman" w:cs="Times New Roman"/>
              </w:rPr>
              <w:t>систем</w:t>
            </w:r>
            <w:r w:rsidRPr="005B775C">
              <w:rPr>
                <w:rFonts w:ascii="Times New Roman" w:hAnsi="Times New Roman" w:cs="Times New Roman"/>
                <w:lang w:val="uk-UA"/>
              </w:rPr>
              <w:t>и</w:t>
            </w:r>
            <w:r w:rsidRPr="005B7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</w:rPr>
              <w:t>оповіщення</w:t>
            </w:r>
            <w:proofErr w:type="spellEnd"/>
            <w:r w:rsidRPr="005B7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міста </w:t>
            </w:r>
            <w:r w:rsidRPr="005B775C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5B775C">
              <w:rPr>
                <w:rFonts w:ascii="Times New Roman" w:hAnsi="Times New Roman" w:cs="Times New Roman"/>
              </w:rPr>
              <w:t>загрозу</w:t>
            </w:r>
            <w:proofErr w:type="spellEnd"/>
            <w:r w:rsidRPr="005B7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</w:rPr>
              <w:t>або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5B775C">
              <w:rPr>
                <w:rFonts w:ascii="Times New Roman" w:hAnsi="Times New Roman" w:cs="Times New Roman"/>
              </w:rPr>
              <w:t xml:space="preserve"> надзвичайних ситуацій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485,0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485,0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5B775C">
              <w:rPr>
                <w:rFonts w:ascii="Times New Roman" w:hAnsi="Times New Roman" w:cs="Times New Roman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5B775C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5B775C" w:rsidRPr="005B775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5B775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5B775C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5B775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B775C" w:rsidRPr="005B775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5B775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5B775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B775C" w:rsidRPr="005B775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5B775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E6648" w:rsidRPr="005B775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5B775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Pr="005B775C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D61" w:rsidRPr="005B775C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A8" w:rsidRPr="005B775C" w:rsidRDefault="009C23A8" w:rsidP="009C2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75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надзвичайних ситуацій та </w:t>
      </w:r>
    </w:p>
    <w:p w:rsidR="009C23A8" w:rsidRPr="005B775C" w:rsidRDefault="009C23A8" w:rsidP="009C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75C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населення Сумської міської ради </w:t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  <w:t>А.Є. Петров</w:t>
      </w:r>
    </w:p>
    <w:p w:rsidR="00B63126" w:rsidRPr="00DE5743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74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975D61" w:rsidRPr="00DE5743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975D61" w:rsidRPr="00DE5743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743">
        <w:rPr>
          <w:rFonts w:ascii="Times New Roman" w:hAnsi="Times New Roman" w:cs="Times New Roman"/>
          <w:sz w:val="24"/>
          <w:szCs w:val="24"/>
          <w:lang w:val="uk-UA"/>
        </w:rPr>
        <w:t>до міської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цільової  Програм</w:t>
      </w:r>
      <w:r w:rsidR="00957B7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DE574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74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E5743">
        <w:rPr>
          <w:rFonts w:ascii="Times New Roman" w:hAnsi="Times New Roman" w:cs="Times New Roman"/>
          <w:sz w:val="24"/>
          <w:szCs w:val="24"/>
        </w:rPr>
        <w:t xml:space="preserve">і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DE5743">
        <w:rPr>
          <w:rFonts w:ascii="Times New Roman" w:hAnsi="Times New Roman" w:cs="Times New Roman"/>
          <w:sz w:val="24"/>
          <w:szCs w:val="24"/>
        </w:rPr>
        <w:t>територі</w:t>
      </w:r>
      <w:proofErr w:type="spellEnd"/>
      <w:r w:rsidRPr="00DE574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DE5743">
        <w:rPr>
          <w:rFonts w:ascii="Times New Roman" w:hAnsi="Times New Roman" w:cs="Times New Roman"/>
          <w:sz w:val="24"/>
          <w:szCs w:val="24"/>
        </w:rPr>
        <w:t xml:space="preserve">від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E5743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5B775C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Cs w:val="29"/>
          <w:lang w:val="uk-UA"/>
        </w:rPr>
      </w:pPr>
      <w:r w:rsidRPr="005B775C">
        <w:rPr>
          <w:rFonts w:ascii="Times New Roman" w:hAnsi="Times New Roman" w:cs="Times New Roman"/>
          <w:lang w:val="uk-UA"/>
        </w:rPr>
        <w:t xml:space="preserve">  </w:t>
      </w:r>
    </w:p>
    <w:p w:rsidR="00B63126" w:rsidRPr="005B775C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5B775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775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 діяльності (підпрограми), завдання та заходи міської цільової Програми захисту населення і</w:t>
      </w:r>
    </w:p>
    <w:p w:rsidR="00B63126" w:rsidRPr="005B775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775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території м. Суми від надзвичайних ситуацій техногенного та природного характеру</w:t>
      </w:r>
      <w:r w:rsidRPr="005B775C">
        <w:rPr>
          <w:rFonts w:ascii="Times New Roman" w:hAnsi="Times New Roman" w:cs="Times New Roman"/>
          <w:lang w:val="uk-UA"/>
        </w:rPr>
        <w:t xml:space="preserve">  </w:t>
      </w:r>
      <w:r w:rsidRPr="005B775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2019 -2021 роки</w:t>
      </w:r>
    </w:p>
    <w:p w:rsidR="00B63126" w:rsidRPr="005B775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5B775C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089"/>
        <w:gridCol w:w="190"/>
        <w:gridCol w:w="2248"/>
        <w:gridCol w:w="300"/>
        <w:gridCol w:w="660"/>
        <w:gridCol w:w="6"/>
        <w:gridCol w:w="184"/>
        <w:gridCol w:w="2317"/>
        <w:gridCol w:w="6"/>
        <w:gridCol w:w="213"/>
        <w:gridCol w:w="10"/>
        <w:gridCol w:w="1614"/>
        <w:gridCol w:w="6"/>
        <w:gridCol w:w="71"/>
        <w:gridCol w:w="1907"/>
        <w:gridCol w:w="6"/>
        <w:gridCol w:w="71"/>
        <w:gridCol w:w="2552"/>
      </w:tblGrid>
      <w:tr w:rsidR="005B775C" w:rsidRPr="005B775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5B775C" w:rsidRPr="005B775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5B775C" w:rsidRPr="005B775C" w:rsidTr="00982B30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заходів щодо запобігання виникненню надзвичайних ситуацій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1. Накопичення засобів індивідуального     захисту 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="009451AF" w:rsidRPr="005B775C">
              <w:rPr>
                <w:rFonts w:ascii="Times New Roman" w:hAnsi="Times New Roman" w:cs="Times New Roman"/>
                <w:lang w:val="en-US"/>
              </w:rPr>
              <w:t>1</w:t>
            </w:r>
            <w:r w:rsidRPr="005B775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5B775C">
              <w:rPr>
                <w:rFonts w:ascii="Times New Roman" w:hAnsi="Times New Roman" w:cs="Times New Roman"/>
                <w:snapToGrid w:val="0"/>
              </w:rPr>
              <w:t>61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napToGrid w:val="0"/>
              </w:rPr>
              <w:t>036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5B775C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2020 р.: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5B775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2021 р.: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5B775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5B775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Кошти міського бюджету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5B775C">
              <w:rPr>
                <w:rFonts w:ascii="Times New Roman" w:hAnsi="Times New Roman" w:cs="Times New Roman"/>
              </w:rPr>
              <w:t>701</w:t>
            </w:r>
            <w:r w:rsidRPr="005B775C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2020 р.: 0,0;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5B775C" w:rsidRPr="005B775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3. Забезпечення утилізації небезпечних речовин виявлених на території міста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Усього: 9,9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2020 р.: 3,3;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2021 р.: 3,3.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Збереження життя та здоров’я населення від наслідків ртутовмісних небезпечних речовин</w:t>
            </w:r>
          </w:p>
        </w:tc>
      </w:tr>
      <w:tr w:rsidR="005B775C" w:rsidRPr="005B775C" w:rsidTr="00982B30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48" w:rsidRPr="005B775C" w:rsidRDefault="001E6648" w:rsidP="001E664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48,6</w:t>
            </w:r>
          </w:p>
          <w:p w:rsidR="001E6648" w:rsidRPr="005B775C" w:rsidRDefault="001E6648" w:rsidP="001E66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1E6648" w:rsidRPr="005B775C" w:rsidRDefault="001E6648" w:rsidP="001E66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2019 р.: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 xml:space="preserve"> 14,2;</w:t>
            </w:r>
          </w:p>
          <w:p w:rsidR="001E6648" w:rsidRPr="005B775C" w:rsidRDefault="001E6648" w:rsidP="001E66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2020 р.: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 xml:space="preserve"> 16,2;</w:t>
            </w:r>
          </w:p>
          <w:p w:rsidR="00B63126" w:rsidRPr="005B775C" w:rsidRDefault="001E6648" w:rsidP="001E66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2021 р.: 18,2.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982B30">
        <w:trPr>
          <w:gridBefore w:val="1"/>
          <w:wBefore w:w="6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5B775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5B775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капіталь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Кошти міського бюджету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E33E0" w:rsidRPr="005B775C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2019 р.: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E33E0" w:rsidRPr="005B775C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2020 р.: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5B775C" w:rsidRPr="005B775C" w:rsidTr="00982B30">
        <w:trPr>
          <w:gridBefore w:val="1"/>
          <w:wBefore w:w="6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75C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5B775C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5B775C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427FB0" w:rsidRPr="005B775C">
              <w:rPr>
                <w:rFonts w:ascii="Times New Roman" w:hAnsi="Times New Roman" w:cs="Times New Roman"/>
                <w:lang w:val="uk-UA"/>
              </w:rPr>
              <w:t>407,3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="00427FB0" w:rsidRPr="005B775C">
              <w:rPr>
                <w:rFonts w:ascii="Times New Roman" w:hAnsi="Times New Roman" w:cs="Times New Roman"/>
                <w:lang w:val="uk-UA"/>
              </w:rPr>
              <w:t>407,3</w:t>
            </w:r>
            <w:r w:rsidRPr="005B775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</w:tc>
      </w:tr>
      <w:tr w:rsidR="005B775C" w:rsidRPr="005B775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75C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5B775C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5B775C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5B775C">
              <w:rPr>
                <w:rFonts w:ascii="Times New Roman" w:hAnsi="Times New Roman" w:cs="Times New Roman"/>
              </w:rPr>
              <w:t>систем</w:t>
            </w:r>
            <w:r w:rsidRPr="005B775C">
              <w:rPr>
                <w:rFonts w:ascii="Times New Roman" w:hAnsi="Times New Roman" w:cs="Times New Roman"/>
                <w:lang w:val="uk-UA"/>
              </w:rPr>
              <w:t>и</w:t>
            </w:r>
            <w:r w:rsidRPr="005B7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</w:rPr>
              <w:t>оповіщення</w:t>
            </w:r>
            <w:proofErr w:type="spellEnd"/>
            <w:r w:rsidRPr="005B7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міста </w:t>
            </w:r>
            <w:r w:rsidRPr="005B775C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5B775C">
              <w:rPr>
                <w:rFonts w:ascii="Times New Roman" w:hAnsi="Times New Roman" w:cs="Times New Roman"/>
              </w:rPr>
              <w:t>загрозу</w:t>
            </w:r>
            <w:proofErr w:type="spellEnd"/>
            <w:r w:rsidRPr="005B7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</w:rPr>
              <w:t>або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5B775C">
              <w:rPr>
                <w:rFonts w:ascii="Times New Roman" w:hAnsi="Times New Roman" w:cs="Times New Roman"/>
              </w:rPr>
              <w:t xml:space="preserve"> надзвичайних ситуацій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Усього: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 xml:space="preserve"> 485,0 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2019 р.: 235,0; 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2020 р.: 250,0;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5B775C" w:rsidRPr="005B775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75C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5B775C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</w:t>
            </w:r>
            <w:r w:rsidRPr="005B775C">
              <w:rPr>
                <w:rFonts w:ascii="Times New Roman" w:hAnsi="Times New Roman" w:cs="Times New Roman"/>
                <w:lang w:val="uk-UA"/>
              </w:rPr>
              <w:lastRenderedPageBreak/>
              <w:t>або виникнення надзвичайних ситуацій 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lastRenderedPageBreak/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  <w:r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Pr="005B775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  <w:r w:rsidRPr="005B775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5B775C" w:rsidRPr="005B775C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5B775C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Усього: 74,4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2021 р: 74,4.  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5B775C" w:rsidRPr="005B775C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5B775C" w:rsidRDefault="00D935F1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5B775C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5B775C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10.</w:t>
            </w:r>
            <w:r w:rsidRPr="005B775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5B775C" w:rsidRDefault="00D935F1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5B775C" w:rsidRDefault="00D935F1" w:rsidP="00D935F1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5B775C">
              <w:rPr>
                <w:sz w:val="24"/>
                <w:szCs w:val="24"/>
              </w:rPr>
              <w:t>Установи міської ради;</w:t>
            </w:r>
            <w:r w:rsidRPr="005B775C">
              <w:rPr>
                <w:sz w:val="24"/>
                <w:szCs w:val="24"/>
                <w:lang w:val="ru-RU"/>
              </w:rPr>
              <w:t xml:space="preserve"> </w:t>
            </w:r>
            <w:r w:rsidRPr="005B775C">
              <w:rPr>
                <w:sz w:val="24"/>
                <w:szCs w:val="24"/>
              </w:rPr>
              <w:t>підприємства, установи та організації 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5B775C" w:rsidRDefault="00D935F1" w:rsidP="00D935F1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5B775C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5B775C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</w:p>
          <w:p w:rsidR="00D935F1" w:rsidRPr="005B775C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35F1" w:rsidRPr="005B775C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Pr="005B775C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  <w:r w:rsidRPr="005B775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35F1" w:rsidRPr="005B775C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D935F1" w:rsidRPr="005B775C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  <w:p w:rsidR="00D935F1" w:rsidRPr="005B775C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5B775C" w:rsidRDefault="00D935F1" w:rsidP="00D93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5B775C" w:rsidRPr="005B775C" w:rsidTr="00982B30">
        <w:tc>
          <w:tcPr>
            <w:tcW w:w="15269" w:type="dxa"/>
            <w:gridSpan w:val="21"/>
          </w:tcPr>
          <w:p w:rsidR="00982B30" w:rsidRPr="005B775C" w:rsidRDefault="00982B30" w:rsidP="00B468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5B775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КОМУНАЛЬНІ УСТАНОВИ МІСТА</w:t>
            </w:r>
          </w:p>
        </w:tc>
      </w:tr>
      <w:tr w:rsidR="005B775C" w:rsidRPr="005B775C" w:rsidTr="007C7828">
        <w:tc>
          <w:tcPr>
            <w:tcW w:w="691" w:type="dxa"/>
            <w:gridSpan w:val="2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982B30" w:rsidRPr="005B775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5B775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школа І-ІІІ ст.          № 2 ім. Д.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Косаренка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        м. Суми, </w:t>
            </w:r>
          </w:p>
          <w:p w:rsidR="00982B30" w:rsidRPr="005B775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Г.Кондратьєва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76</w:t>
            </w:r>
          </w:p>
        </w:tc>
        <w:tc>
          <w:tcPr>
            <w:tcW w:w="850" w:type="dxa"/>
            <w:gridSpan w:val="3"/>
          </w:tcPr>
          <w:p w:rsidR="00982B30" w:rsidRPr="005B775C" w:rsidRDefault="00982B30" w:rsidP="00982B30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5B775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школа І-ІІІ ст.          № 2 ім. Д.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Косаренка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        м. Суми, </w:t>
            </w:r>
          </w:p>
          <w:p w:rsidR="00982B30" w:rsidRPr="005B775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Г.Кондратьєва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76</w:t>
            </w:r>
          </w:p>
        </w:tc>
        <w:tc>
          <w:tcPr>
            <w:tcW w:w="1691" w:type="dxa"/>
            <w:gridSpan w:val="3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5B775C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5B775C" w:rsidRPr="005B775C" w:rsidTr="007C7828">
        <w:trPr>
          <w:trHeight w:val="548"/>
        </w:trPr>
        <w:tc>
          <w:tcPr>
            <w:tcW w:w="691" w:type="dxa"/>
            <w:gridSpan w:val="2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1.2</w:t>
            </w: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5B775C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982B30" w:rsidRPr="005B775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5B775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школа   І-  ІІІ ст. № 7, м.</w:t>
            </w:r>
            <w:r w:rsidR="00B468DB"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5B775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Л.</w:t>
            </w:r>
            <w:r w:rsidR="00B468DB"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lang w:val="uk-UA"/>
              </w:rPr>
              <w:t>Українки, 23</w:t>
            </w:r>
          </w:p>
        </w:tc>
        <w:tc>
          <w:tcPr>
            <w:tcW w:w="850" w:type="dxa"/>
            <w:gridSpan w:val="3"/>
          </w:tcPr>
          <w:p w:rsidR="00982B30" w:rsidRPr="005B775C" w:rsidRDefault="00982B30" w:rsidP="00982B30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школа   І-  ІІІ ст. № 7, м. Суми, </w:t>
            </w:r>
          </w:p>
          <w:p w:rsidR="00982B30" w:rsidRPr="005B775C" w:rsidRDefault="00B468DB" w:rsidP="00B468DB">
            <w:pPr>
              <w:pStyle w:val="3"/>
              <w:jc w:val="both"/>
              <w:rPr>
                <w:sz w:val="22"/>
                <w:szCs w:val="22"/>
              </w:rPr>
            </w:pPr>
            <w:r w:rsidRPr="005B775C">
              <w:rPr>
                <w:sz w:val="22"/>
                <w:szCs w:val="22"/>
              </w:rPr>
              <w:t>вул. Л.</w:t>
            </w:r>
            <w:r w:rsidRPr="005B775C">
              <w:t xml:space="preserve"> </w:t>
            </w:r>
            <w:r w:rsidRPr="005B775C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982B30" w:rsidRPr="005B775C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5B775C" w:rsidRPr="005B775C" w:rsidTr="007C7828">
        <w:trPr>
          <w:trHeight w:val="965"/>
        </w:trPr>
        <w:tc>
          <w:tcPr>
            <w:tcW w:w="691" w:type="dxa"/>
            <w:gridSpan w:val="2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982B30" w:rsidRPr="005B775C" w:rsidRDefault="00982B30" w:rsidP="00982B30">
            <w:r w:rsidRPr="005B775C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5B775C" w:rsidRDefault="00982B30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школа І-ІІ</w:t>
            </w:r>
            <w:r w:rsidR="00B468DB"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lang w:val="uk-UA"/>
              </w:rPr>
              <w:t>І</w:t>
            </w:r>
            <w:r w:rsidR="00B468DB"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lang w:val="uk-UA"/>
              </w:rPr>
              <w:t xml:space="preserve">ст. </w:t>
            </w:r>
            <w:r w:rsidR="00B468DB" w:rsidRPr="005B775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5B775C">
              <w:rPr>
                <w:rFonts w:ascii="Times New Roman" w:hAnsi="Times New Roman" w:cs="Times New Roman"/>
                <w:lang w:val="uk-UA"/>
              </w:rPr>
              <w:t>№ 17, м.</w:t>
            </w:r>
            <w:r w:rsidR="00B468DB"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5B775C" w:rsidRDefault="00982B30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пр. </w:t>
            </w:r>
            <w:r w:rsidR="00B468DB" w:rsidRPr="005B775C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Лушпи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18</w:t>
            </w:r>
          </w:p>
        </w:tc>
        <w:tc>
          <w:tcPr>
            <w:tcW w:w="850" w:type="dxa"/>
            <w:gridSpan w:val="3"/>
          </w:tcPr>
          <w:p w:rsidR="00982B30" w:rsidRPr="005B775C" w:rsidRDefault="00982B30" w:rsidP="00982B30">
            <w:pPr>
              <w:jc w:val="center"/>
              <w:rPr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школа І-ІІ І ст.        № 17, м. Суми, </w:t>
            </w:r>
          </w:p>
          <w:p w:rsidR="00982B30" w:rsidRPr="005B775C" w:rsidRDefault="00B468DB" w:rsidP="00B468DB">
            <w:pPr>
              <w:pStyle w:val="3"/>
              <w:jc w:val="both"/>
              <w:rPr>
                <w:sz w:val="22"/>
                <w:szCs w:val="22"/>
              </w:rPr>
            </w:pPr>
            <w:r w:rsidRPr="005B775C">
              <w:rPr>
                <w:sz w:val="22"/>
                <w:szCs w:val="22"/>
              </w:rPr>
              <w:t xml:space="preserve">пр. </w:t>
            </w:r>
            <w:r w:rsidRPr="005B775C">
              <w:t xml:space="preserve">М. </w:t>
            </w:r>
            <w:proofErr w:type="spellStart"/>
            <w:r w:rsidRPr="005B775C">
              <w:rPr>
                <w:sz w:val="22"/>
                <w:szCs w:val="22"/>
              </w:rPr>
              <w:t>Лушпи</w:t>
            </w:r>
            <w:proofErr w:type="spellEnd"/>
            <w:r w:rsidRPr="005B775C">
              <w:rPr>
                <w:sz w:val="22"/>
                <w:szCs w:val="22"/>
              </w:rPr>
              <w:t>, 18</w:t>
            </w:r>
          </w:p>
        </w:tc>
        <w:tc>
          <w:tcPr>
            <w:tcW w:w="1691" w:type="dxa"/>
            <w:gridSpan w:val="3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982B30" w:rsidRPr="005B775C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5B775C" w:rsidRPr="005B775C" w:rsidTr="007C7828">
        <w:tc>
          <w:tcPr>
            <w:tcW w:w="691" w:type="dxa"/>
            <w:gridSpan w:val="2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982B30" w:rsidRPr="005B775C" w:rsidRDefault="00982B30" w:rsidP="00982B30">
            <w:r w:rsidRPr="005B775C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5B775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КУ Сумська загально освітня школа І-ІІІ ст.           № 27, м. Суми,        </w:t>
            </w:r>
          </w:p>
          <w:p w:rsidR="00982B30" w:rsidRPr="005B775C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982B30" w:rsidRPr="005B775C" w:rsidRDefault="00982B30" w:rsidP="00982B30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5B775C" w:rsidRDefault="00982B30" w:rsidP="00982B30">
            <w:pPr>
              <w:pStyle w:val="3"/>
              <w:jc w:val="both"/>
              <w:rPr>
                <w:sz w:val="22"/>
                <w:szCs w:val="22"/>
              </w:rPr>
            </w:pPr>
            <w:r w:rsidRPr="005B775C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982B30" w:rsidRPr="005B775C" w:rsidRDefault="00982B30" w:rsidP="00982B30">
            <w:pPr>
              <w:pStyle w:val="3"/>
              <w:jc w:val="both"/>
              <w:rPr>
                <w:sz w:val="22"/>
                <w:szCs w:val="22"/>
              </w:rPr>
            </w:pPr>
            <w:r w:rsidRPr="005B775C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982B30" w:rsidRPr="005B775C" w:rsidRDefault="00982B30" w:rsidP="00982B30"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5B775C" w:rsidRPr="005B775C" w:rsidTr="007C7828">
        <w:tc>
          <w:tcPr>
            <w:tcW w:w="691" w:type="dxa"/>
            <w:gridSpan w:val="2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982B30" w:rsidRPr="005B775C" w:rsidRDefault="00982B30" w:rsidP="00982B30">
            <w:r w:rsidRPr="005B775C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5B775C" w:rsidRDefault="00982B30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КУ Сумський д</w:t>
            </w:r>
            <w:r w:rsidR="00B468DB" w:rsidRPr="005B775C">
              <w:rPr>
                <w:rFonts w:ascii="Times New Roman" w:hAnsi="Times New Roman" w:cs="Times New Roman"/>
                <w:lang w:val="uk-UA"/>
              </w:rPr>
              <w:t>ош</w:t>
            </w:r>
            <w:r w:rsidRPr="005B775C">
              <w:rPr>
                <w:rFonts w:ascii="Times New Roman" w:hAnsi="Times New Roman" w:cs="Times New Roman"/>
                <w:lang w:val="uk-UA"/>
              </w:rPr>
              <w:t>кільний навчальний заклад    (центр розвитку дитини) № 2, ”Ясочка”,</w:t>
            </w:r>
            <w:r w:rsidR="00B468DB"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982B30" w:rsidRPr="005B775C" w:rsidRDefault="00982B30" w:rsidP="00982B30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5B775C" w:rsidRDefault="00B468DB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  (центр розвитку дитини) № 2, ”Ясочка”, 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5B775C" w:rsidRDefault="00982B30" w:rsidP="00982B30"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5B775C" w:rsidRPr="005B775C" w:rsidTr="007C7828">
        <w:tc>
          <w:tcPr>
            <w:tcW w:w="691" w:type="dxa"/>
            <w:gridSpan w:val="2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982B30" w:rsidRPr="005B775C" w:rsidRDefault="00982B30" w:rsidP="00982B30">
            <w:r w:rsidRPr="005B775C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5B775C" w:rsidRDefault="00982B30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КУ Сумський д</w:t>
            </w:r>
            <w:r w:rsidR="00B468DB" w:rsidRPr="005B775C">
              <w:rPr>
                <w:rFonts w:ascii="Times New Roman" w:hAnsi="Times New Roman" w:cs="Times New Roman"/>
                <w:lang w:val="uk-UA"/>
              </w:rPr>
              <w:t>ош</w:t>
            </w:r>
            <w:r w:rsidRPr="005B775C">
              <w:rPr>
                <w:rFonts w:ascii="Times New Roman" w:hAnsi="Times New Roman" w:cs="Times New Roman"/>
                <w:lang w:val="uk-UA"/>
              </w:rPr>
              <w:t>кільний навчальний заклад  (центр розвитку дитини</w:t>
            </w:r>
            <w:r w:rsidR="00B468DB" w:rsidRPr="005B775C">
              <w:rPr>
                <w:rFonts w:ascii="Times New Roman" w:hAnsi="Times New Roman" w:cs="Times New Roman"/>
                <w:lang w:val="uk-UA"/>
              </w:rPr>
              <w:t>)  № 14, ”Золотий пів</w:t>
            </w:r>
            <w:r w:rsidRPr="005B775C">
              <w:rPr>
                <w:rFonts w:ascii="Times New Roman" w:hAnsi="Times New Roman" w:cs="Times New Roman"/>
                <w:lang w:val="uk-UA"/>
              </w:rPr>
              <w:t>ник”</w:t>
            </w:r>
            <w:r w:rsidR="00B468DB" w:rsidRPr="005B775C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5B775C">
              <w:rPr>
                <w:rFonts w:ascii="Times New Roman" w:hAnsi="Times New Roman" w:cs="Times New Roman"/>
                <w:lang w:val="uk-UA"/>
              </w:rPr>
              <w:t>м. Суми,        вул. Прокоф’єва, 15</w:t>
            </w:r>
          </w:p>
        </w:tc>
        <w:tc>
          <w:tcPr>
            <w:tcW w:w="850" w:type="dxa"/>
            <w:gridSpan w:val="3"/>
          </w:tcPr>
          <w:p w:rsidR="00982B30" w:rsidRPr="005B775C" w:rsidRDefault="00982B30" w:rsidP="00982B30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5B775C" w:rsidRDefault="00B468DB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1691" w:type="dxa"/>
            <w:gridSpan w:val="3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5B775C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5B775C" w:rsidRDefault="00982B30" w:rsidP="00982B30"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5B775C" w:rsidRPr="005B775C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Ласкавушка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”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. лікаря                    І.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Дрерв’янка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3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Ласкавушка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”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. лікаря                    І.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Дрерв’янка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3</w:t>
            </w:r>
          </w:p>
        </w:tc>
        <w:tc>
          <w:tcPr>
            <w:tcW w:w="1691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5B775C" w:rsidRPr="005B775C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1691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5B775C" w:rsidRPr="005B775C" w:rsidTr="007C7828">
        <w:trPr>
          <w:trHeight w:val="1115"/>
        </w:trPr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1.9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КУ ”Сумська міська дитяча клінічна лікарня Святої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Зінаїди“,м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. Суми, вул. Троїцька, 28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  <w:rPr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КУ ”Сумська міська дитяча клінічна лікарня Святої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Зінаїди“,м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. Суми, вул. Троїцька, 28</w:t>
            </w:r>
          </w:p>
        </w:tc>
        <w:tc>
          <w:tcPr>
            <w:tcW w:w="1691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5B775C" w:rsidRPr="005B775C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lastRenderedPageBreak/>
              <w:t>1.10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5B775C" w:rsidRPr="005B775C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5B775C" w:rsidRPr="005B775C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 вул.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Іллінська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48/50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 вул.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Іллінська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48/50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5B775C" w:rsidRPr="005B775C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2/1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</w:t>
            </w:r>
          </w:p>
        </w:tc>
        <w:tc>
          <w:tcPr>
            <w:tcW w:w="1691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5B775C" w:rsidRPr="005B775C" w:rsidTr="00982B30">
        <w:tc>
          <w:tcPr>
            <w:tcW w:w="15269" w:type="dxa"/>
            <w:gridSpan w:val="21"/>
          </w:tcPr>
          <w:p w:rsidR="00B468DB" w:rsidRPr="005B775C" w:rsidRDefault="00B468DB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5B775C" w:rsidRPr="00957B7E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5B775C" w:rsidRPr="00957B7E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Соціальна сфера (створення страхового фонду на заклади транспортних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КП ”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Електроавтотранс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“,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КП ”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Електроавтотранс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“,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1691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 </w:t>
            </w:r>
          </w:p>
        </w:tc>
      </w:tr>
      <w:tr w:rsidR="005B775C" w:rsidRPr="005B775C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lastRenderedPageBreak/>
              <w:t>1.16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.  Громадянський, 2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.  Громадянський, 2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5B775C" w:rsidRPr="005B775C" w:rsidTr="00982B30">
        <w:tc>
          <w:tcPr>
            <w:tcW w:w="15269" w:type="dxa"/>
            <w:gridSpan w:val="21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5B775C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5B775C" w:rsidRPr="00957B7E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Завод по виробництву цегли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Керамея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       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Завод по виробництву цегли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Керамея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       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5B775C" w:rsidRPr="00957B7E" w:rsidTr="007C7828">
        <w:trPr>
          <w:trHeight w:val="1086"/>
        </w:trPr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5B775C" w:rsidRPr="00957B7E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ВАТ “НДКПКІ атом- ного та енергетичного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насособудування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”,           м. Суми,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насособудування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5B775C" w:rsidRPr="00957B7E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ПАТ  «ВНДІАЕН»,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ПАТ  «ВНДІАЕН»,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5B775C" w:rsidRPr="00957B7E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Фармацевтичний завод 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Кусум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фарм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Фармацевтичний завод 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Кусум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фарм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Скрябіна, 54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5B775C" w:rsidRPr="00957B7E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5B775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217EA" w:rsidRPr="005B775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5B775C" w:rsidRPr="00957B7E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lastRenderedPageBreak/>
              <w:t>2.7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217EA" w:rsidRPr="005B775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217EA" w:rsidRPr="005B775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217EA" w:rsidRPr="005B775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5B775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217EA" w:rsidRPr="005B775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217EA" w:rsidRPr="005B775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5B775C" w:rsidRPr="00957B7E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2.8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Дирекц</w:t>
            </w:r>
            <w:r w:rsidR="008217EA" w:rsidRPr="005B775C">
              <w:rPr>
                <w:rFonts w:ascii="Times New Roman" w:hAnsi="Times New Roman" w:cs="Times New Roman"/>
                <w:lang w:val="uk-UA"/>
              </w:rPr>
              <w:t>ія «Котельна Північного промвуз</w:t>
            </w:r>
            <w:r w:rsidRPr="005B775C">
              <w:rPr>
                <w:rFonts w:ascii="Times New Roman" w:hAnsi="Times New Roman" w:cs="Times New Roman"/>
                <w:lang w:val="uk-UA"/>
              </w:rPr>
              <w:t xml:space="preserve">ла», м. Суми, вул.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Холодногорська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35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8217EA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Дирекція «Котельна Північного промвузла», м. Суми, вул.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Холодногорська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35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5B775C" w:rsidRPr="005B775C" w:rsidTr="00982B30">
        <w:tc>
          <w:tcPr>
            <w:tcW w:w="15269" w:type="dxa"/>
            <w:gridSpan w:val="21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5B775C" w:rsidRPr="00957B7E" w:rsidTr="007C7828">
        <w:tc>
          <w:tcPr>
            <w:tcW w:w="819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</w:t>
            </w:r>
          </w:p>
        </w:tc>
        <w:tc>
          <w:tcPr>
            <w:tcW w:w="2548" w:type="dxa"/>
            <w:gridSpan w:val="2"/>
          </w:tcPr>
          <w:p w:rsidR="00B468DB" w:rsidRPr="005B775C" w:rsidRDefault="008217EA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Сумиобленер</w:t>
            </w:r>
            <w:r w:rsidR="00B468DB" w:rsidRPr="005B775C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="00B468DB" w:rsidRPr="005B775C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5B775C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Сумиобленерго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5B775C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5B775C" w:rsidRPr="005B775C" w:rsidTr="00982B30">
        <w:tc>
          <w:tcPr>
            <w:tcW w:w="15269" w:type="dxa"/>
            <w:gridSpan w:val="21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3.2. ТРАНСПОРТНІ ЗВ’ЯЗКИ</w:t>
            </w:r>
          </w:p>
        </w:tc>
      </w:tr>
      <w:tr w:rsidR="005B775C" w:rsidRPr="00957B7E" w:rsidTr="007C7828">
        <w:tc>
          <w:tcPr>
            <w:tcW w:w="819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Соціальна сфера - (створення страхового фонду на заклади транспортних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5B775C" w:rsidRPr="005B775C" w:rsidTr="00982B30">
        <w:tc>
          <w:tcPr>
            <w:tcW w:w="15269" w:type="dxa"/>
            <w:gridSpan w:val="21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РОЗДІЛ 4. БУДІВНИЦТВО</w:t>
            </w:r>
          </w:p>
        </w:tc>
      </w:tr>
      <w:tr w:rsidR="005B775C" w:rsidRPr="00957B7E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70-квартирний житл</w:t>
            </w:r>
            <w:r w:rsidR="008217EA" w:rsidRPr="005B775C">
              <w:rPr>
                <w:rFonts w:ascii="Times New Roman" w:hAnsi="Times New Roman" w:cs="Times New Roman"/>
                <w:lang w:val="uk-UA"/>
              </w:rPr>
              <w:t>овий будинок по вул. Інтернаціо</w:t>
            </w:r>
            <w:r w:rsidRPr="005B775C">
              <w:rPr>
                <w:rFonts w:ascii="Times New Roman" w:hAnsi="Times New Roman" w:cs="Times New Roman"/>
                <w:lang w:val="uk-UA"/>
              </w:rPr>
              <w:t>налістів, 51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компанія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Фе-дорчинко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м. Суми, вул.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Тополянська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26/1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мікрофіль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 технічної документа-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будівництва</w:t>
            </w:r>
          </w:p>
        </w:tc>
      </w:tr>
      <w:tr w:rsidR="005B775C" w:rsidRPr="00957B7E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4-х блок секційний житловий будинок по вул. Прокоф’єва, 14, м. Суми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ПАТ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Сумбуд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будівництва</w:t>
            </w:r>
          </w:p>
        </w:tc>
      </w:tr>
      <w:tr w:rsidR="005B775C" w:rsidRPr="00957B7E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lastRenderedPageBreak/>
              <w:t>4.3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B468DB" w:rsidRPr="005B775C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Засумська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, 10,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м.Суми</w:t>
            </w:r>
            <w:proofErr w:type="spellEnd"/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ПАТ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Сумбуд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5B775C" w:rsidRDefault="00B468DB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  <w:r w:rsidR="008217EA" w:rsidRPr="005B775C">
              <w:rPr>
                <w:rFonts w:ascii="Times New Roman" w:hAnsi="Times New Roman" w:cs="Times New Roman"/>
                <w:lang w:val="uk-UA"/>
              </w:rPr>
              <w:t>вул. Петропавлів</w:t>
            </w:r>
            <w:r w:rsidRPr="005B775C">
              <w:rPr>
                <w:rFonts w:ascii="Times New Roman" w:hAnsi="Times New Roman" w:cs="Times New Roman"/>
                <w:lang w:val="uk-UA"/>
              </w:rPr>
              <w:t>ська, 86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мікрофіль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документа-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будівництва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982B30">
        <w:tc>
          <w:tcPr>
            <w:tcW w:w="15269" w:type="dxa"/>
            <w:gridSpan w:val="21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5B775C" w:rsidRPr="00957B7E" w:rsidTr="007C7828">
        <w:tc>
          <w:tcPr>
            <w:tcW w:w="691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Л</w:t>
            </w:r>
            <w:r w:rsidR="008217EA" w:rsidRPr="005B775C">
              <w:rPr>
                <w:rFonts w:ascii="Times New Roman" w:hAnsi="Times New Roman" w:cs="Times New Roman"/>
                <w:lang w:val="uk-UA"/>
              </w:rPr>
              <w:t>о</w:t>
            </w:r>
            <w:r w:rsidRPr="005B775C">
              <w:rPr>
                <w:rFonts w:ascii="Times New Roman" w:hAnsi="Times New Roman" w:cs="Times New Roman"/>
                <w:lang w:val="uk-UA"/>
              </w:rPr>
              <w:t>ранто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АЗС № 42, м. Суми, </w:t>
            </w:r>
          </w:p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АГЗС № 40, м. Суми, пр.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Лушпи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6/2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</w:t>
            </w:r>
            <w:r w:rsidRPr="005B775C">
              <w:rPr>
                <w:rFonts w:ascii="Times New Roman" w:hAnsi="Times New Roman" w:cs="Times New Roman"/>
                <w:lang w:val="uk-UA"/>
              </w:rPr>
              <w:lastRenderedPageBreak/>
              <w:t>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lastRenderedPageBreak/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Оксаліт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Оксаліт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                     м. Суми,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5B775C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lastRenderedPageBreak/>
              <w:t xml:space="preserve">АЗС № 38, м. Суми,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5B775C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lastRenderedPageBreak/>
              <w:t>Нафтобаза фірми ПП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Ярна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– НТ», м. Суми, вул. Воєводіна, 27а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ПП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Ярна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– НТ»,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документа-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підприємства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АЗС ЗАТ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Псьол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26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АЗС ЗАТ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Псьол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26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АЗС ТОВ «ТД-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Ритейл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– К», 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 «ТД-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Ритейл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– К»,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25/1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25/1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5B775C" w:rsidRPr="00957B7E" w:rsidTr="007C7828">
        <w:trPr>
          <w:gridBefore w:val="1"/>
          <w:wBefore w:w="6" w:type="dxa"/>
          <w:trHeight w:val="273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5B775C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lastRenderedPageBreak/>
              <w:t xml:space="preserve">АГНКС ПАТ «СМНВО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ім. Фрунзе»,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Геліос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АГЗС ТОВ «Гелі- ос», м. Суми, </w:t>
            </w:r>
          </w:p>
          <w:p w:rsidR="00B468DB" w:rsidRPr="005B775C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22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, 22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957B7E" w:rsidTr="00857875">
        <w:trPr>
          <w:gridBefore w:val="1"/>
          <w:wBefore w:w="6" w:type="dxa"/>
          <w:trHeight w:val="562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857875">
            <w:pPr>
              <w:rPr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5B775C">
              <w:rPr>
                <w:rFonts w:ascii="Times New Roman" w:hAnsi="Times New Roman" w:cs="Times New Roman"/>
                <w:lang w:val="uk-UA"/>
              </w:rPr>
              <w:lastRenderedPageBreak/>
              <w:t xml:space="preserve">енергетичного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комлексу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lastRenderedPageBreak/>
              <w:t>АЗЗС 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 , 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АЗЗС ТОВ «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» , 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957B7E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B468DB" w:rsidRPr="005B775C" w:rsidRDefault="00B468DB" w:rsidP="00B468DB">
            <w:r w:rsidRPr="005B775C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B468DB" w:rsidRPr="005B775C" w:rsidRDefault="00B468DB" w:rsidP="00B468DB">
            <w:pPr>
              <w:jc w:val="center"/>
            </w:pPr>
            <w:r w:rsidRPr="005B775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5B775C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5B775C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5B775C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5B775C">
              <w:rPr>
                <w:rFonts w:ascii="Times New Roman" w:hAnsi="Times New Roman" w:cs="Times New Roman"/>
                <w:lang w:val="uk-UA"/>
              </w:rPr>
              <w:t xml:space="preserve"> технічної документації нафтобази</w:t>
            </w:r>
          </w:p>
        </w:tc>
      </w:tr>
    </w:tbl>
    <w:p w:rsidR="00982B30" w:rsidRPr="005B775C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5B775C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5B775C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5B775C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23A8" w:rsidRPr="005B775C" w:rsidRDefault="009C23A8" w:rsidP="009C2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75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надзвичайних ситуацій та </w:t>
      </w:r>
    </w:p>
    <w:p w:rsidR="009C23A8" w:rsidRPr="005B775C" w:rsidRDefault="009C23A8" w:rsidP="009C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75C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населення Сумської міської ради </w:t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  <w:t>А.Є. Петров</w:t>
      </w:r>
    </w:p>
    <w:p w:rsidR="00B63126" w:rsidRPr="005B775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C7828" w:rsidRPr="005B775C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5B775C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5B775C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5B775C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5B775C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5B775C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C7828" w:rsidRPr="005B775C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5B775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C23A8" w:rsidRPr="005B775C" w:rsidRDefault="009C23A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C23A8" w:rsidRPr="005B775C" w:rsidRDefault="009C23A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5B775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DE5743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74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975D61" w:rsidRPr="00DE5743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975D61" w:rsidRPr="00DE5743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743">
        <w:rPr>
          <w:rFonts w:ascii="Times New Roman" w:hAnsi="Times New Roman" w:cs="Times New Roman"/>
          <w:sz w:val="24"/>
          <w:szCs w:val="24"/>
          <w:lang w:val="uk-UA"/>
        </w:rPr>
        <w:t>до міської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цільової  Програм</w:t>
      </w:r>
      <w:r w:rsidR="00957B7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DE574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74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E5743">
        <w:rPr>
          <w:rFonts w:ascii="Times New Roman" w:hAnsi="Times New Roman" w:cs="Times New Roman"/>
          <w:sz w:val="24"/>
          <w:szCs w:val="24"/>
        </w:rPr>
        <w:t xml:space="preserve">і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DE5743">
        <w:rPr>
          <w:rFonts w:ascii="Times New Roman" w:hAnsi="Times New Roman" w:cs="Times New Roman"/>
          <w:sz w:val="24"/>
          <w:szCs w:val="24"/>
        </w:rPr>
        <w:t>територі</w:t>
      </w:r>
      <w:proofErr w:type="spellEnd"/>
      <w:r w:rsidRPr="00DE574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DE5743">
        <w:rPr>
          <w:rFonts w:ascii="Times New Roman" w:hAnsi="Times New Roman" w:cs="Times New Roman"/>
          <w:sz w:val="24"/>
          <w:szCs w:val="24"/>
        </w:rPr>
        <w:t xml:space="preserve">від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E5743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5B775C" w:rsidRDefault="00B63126" w:rsidP="00B63126">
      <w:pPr>
        <w:tabs>
          <w:tab w:val="left" w:pos="94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775C">
        <w:rPr>
          <w:rFonts w:ascii="Times New Roman" w:hAnsi="Times New Roman" w:cs="Times New Roman"/>
          <w:lang w:val="uk-UA"/>
        </w:rPr>
        <w:tab/>
      </w:r>
      <w:r w:rsidRPr="005B775C">
        <w:rPr>
          <w:rFonts w:ascii="Times New Roman" w:hAnsi="Times New Roman" w:cs="Times New Roman"/>
          <w:lang w:val="uk-UA"/>
        </w:rPr>
        <w:tab/>
      </w:r>
    </w:p>
    <w:p w:rsidR="00B63126" w:rsidRPr="005B775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77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завдань міської цільової    Програми захисту населення і  території м. Суми     від   надзвичайних</w:t>
      </w:r>
    </w:p>
    <w:p w:rsidR="00B63126" w:rsidRPr="005B775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B775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5B775C">
        <w:rPr>
          <w:rFonts w:ascii="Times New Roman" w:hAnsi="Times New Roman" w:cs="Times New Roman"/>
          <w:lang w:val="uk-UA"/>
        </w:rPr>
        <w:t xml:space="preserve">  </w:t>
      </w:r>
      <w:r w:rsidRPr="005B775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Pr="005B775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5B775C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5B77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5B775C">
        <w:rPr>
          <w:rFonts w:ascii="Times New Roman" w:hAnsi="Times New Roman" w:cs="Times New Roman"/>
          <w:lang w:val="uk-UA"/>
        </w:rPr>
        <w:t xml:space="preserve">      </w:t>
      </w:r>
    </w:p>
    <w:p w:rsidR="00B63126" w:rsidRPr="005B775C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5B775C">
        <w:rPr>
          <w:rFonts w:ascii="Times New Roman" w:hAnsi="Times New Roman" w:cs="Times New Roman"/>
          <w:lang w:val="uk-UA"/>
        </w:rPr>
        <w:t xml:space="preserve">                        </w:t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B63126" w:rsidRPr="005B775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728"/>
        <w:gridCol w:w="974"/>
        <w:gridCol w:w="822"/>
        <w:gridCol w:w="830"/>
        <w:gridCol w:w="974"/>
        <w:gridCol w:w="930"/>
        <w:gridCol w:w="841"/>
        <w:gridCol w:w="974"/>
        <w:gridCol w:w="820"/>
        <w:gridCol w:w="909"/>
        <w:gridCol w:w="2180"/>
      </w:tblGrid>
      <w:tr w:rsidR="005B775C" w:rsidRPr="005B775C" w:rsidTr="00B63126"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</w:tr>
      <w:tr w:rsidR="005B775C" w:rsidRPr="005B775C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775C" w:rsidRPr="005B775C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775C" w:rsidRPr="005B775C" w:rsidTr="00B63126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775C" w:rsidRPr="005B775C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72 777,437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Кошти міського бюджету:</w:t>
            </w:r>
          </w:p>
          <w:p w:rsidR="001E6648" w:rsidRPr="005B775C" w:rsidRDefault="001E6648" w:rsidP="001E664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72 704,189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29 640,389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21 </w:t>
            </w:r>
            <w:r w:rsidRPr="005B775C">
              <w:rPr>
                <w:rFonts w:ascii="Times New Roman" w:hAnsi="Times New Roman" w:cs="Times New Roman"/>
                <w:b/>
                <w:sz w:val="24"/>
                <w:szCs w:val="24"/>
              </w:rPr>
              <w:t>646,089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7 994,3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22 622,3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20 615,1 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СМР, управління капітального будівництва та дорожнього господарства СМР</w:t>
            </w:r>
          </w:p>
        </w:tc>
      </w:tr>
      <w:tr w:rsidR="005B775C" w:rsidRPr="005B775C" w:rsidTr="008217E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Мета Програми: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</w:p>
        </w:tc>
      </w:tr>
      <w:tr w:rsidR="005B775C" w:rsidRPr="005B775C" w:rsidTr="008217EA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1.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    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5B775C" w:rsidRPr="005B775C" w:rsidTr="008217EA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5B775C" w:rsidRDefault="00643857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5B775C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643857" w:rsidRPr="005B775C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5B775C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5B775C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5B775C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5B775C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5B775C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5B775C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5B775C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5B775C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5B775C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5B775C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5B775C" w:rsidRPr="005B775C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утилізації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5B775C" w:rsidRPr="005B775C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48" w:rsidRPr="005B775C" w:rsidRDefault="001E6648" w:rsidP="001E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48" w:rsidRPr="005B775C" w:rsidRDefault="001E6648" w:rsidP="001E6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1E6648" w:rsidRPr="005B775C" w:rsidRDefault="001E6648" w:rsidP="001E6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48" w:rsidRPr="005B775C" w:rsidRDefault="001E6648" w:rsidP="001E6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5B775C" w:rsidRPr="005B775C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 5. </w:t>
            </w:r>
            <w:r w:rsidRPr="005B77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5B775C" w:rsidRDefault="001E3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1E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1E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5B775C" w:rsidRPr="005B775C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6.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5B775C" w:rsidRDefault="00427FB0" w:rsidP="00603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407,3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5B775C" w:rsidRPr="005B775C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7.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існуючої </w:t>
            </w: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оповіщення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</w:t>
            </w: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загрозу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485,0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5B775C" w:rsidRPr="005B775C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5B775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4 014,4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jc w:val="both"/>
              <w:rPr>
                <w:rFonts w:ascii="Times New Roman" w:hAnsi="Times New Roman" w:cs="Times New Roman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5B775C" w:rsidRPr="005B775C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9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jc w:val="both"/>
              <w:rPr>
                <w:rFonts w:ascii="Times New Roman" w:hAnsi="Times New Roman" w:cs="Times New Roman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1E6648" w:rsidRPr="005B775C" w:rsidTr="00857875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5B775C" w:rsidRDefault="00857875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5B775C" w:rsidRDefault="00857875" w:rsidP="0085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857875" w:rsidRPr="005B775C" w:rsidRDefault="00857875" w:rsidP="00857875">
            <w:pPr>
              <w:spacing w:after="0" w:line="240" w:lineRule="auto"/>
              <w:jc w:val="both"/>
              <w:rPr>
                <w:b/>
                <w:bCs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4,489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5B775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5B775C" w:rsidRDefault="00857875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Установи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B63126" w:rsidRPr="005B775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A8" w:rsidRPr="005B775C" w:rsidRDefault="009C23A8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A8" w:rsidRPr="005B775C" w:rsidRDefault="009C23A8" w:rsidP="009C2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75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надзвичайних ситуацій та </w:t>
      </w:r>
    </w:p>
    <w:p w:rsidR="009C23A8" w:rsidRPr="005B775C" w:rsidRDefault="009C23A8" w:rsidP="009C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75C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населення Сумської міської ради </w:t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  <w:t>А.Є. Петров</w:t>
      </w:r>
    </w:p>
    <w:p w:rsidR="00B63126" w:rsidRPr="00DE5743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74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975D61" w:rsidRPr="00DE5743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975D61" w:rsidRPr="00DE5743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743">
        <w:rPr>
          <w:rFonts w:ascii="Times New Roman" w:hAnsi="Times New Roman" w:cs="Times New Roman"/>
          <w:sz w:val="24"/>
          <w:szCs w:val="24"/>
          <w:lang w:val="uk-UA"/>
        </w:rPr>
        <w:t>до міської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цільової  Програм</w:t>
      </w:r>
      <w:r w:rsidR="00957B7E">
        <w:rPr>
          <w:rFonts w:ascii="Times New Roman" w:hAnsi="Times New Roman" w:cs="Times New Roman"/>
          <w:sz w:val="24"/>
          <w:szCs w:val="24"/>
          <w:lang w:val="uk-UA"/>
        </w:rPr>
        <w:t>и</w:t>
      </w:r>
      <w:bookmarkStart w:id="0" w:name="_GoBack"/>
      <w:bookmarkEnd w:id="0"/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DE574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74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E5743">
        <w:rPr>
          <w:rFonts w:ascii="Times New Roman" w:hAnsi="Times New Roman" w:cs="Times New Roman"/>
          <w:sz w:val="24"/>
          <w:szCs w:val="24"/>
        </w:rPr>
        <w:t xml:space="preserve">і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DE5743">
        <w:rPr>
          <w:rFonts w:ascii="Times New Roman" w:hAnsi="Times New Roman" w:cs="Times New Roman"/>
          <w:sz w:val="24"/>
          <w:szCs w:val="24"/>
        </w:rPr>
        <w:t>територі</w:t>
      </w:r>
      <w:proofErr w:type="spellEnd"/>
      <w:r w:rsidRPr="00DE574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E5743">
        <w:rPr>
          <w:rFonts w:ascii="Times New Roman" w:hAnsi="Times New Roman" w:cs="Times New Roman"/>
          <w:sz w:val="24"/>
          <w:szCs w:val="24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DE5743">
        <w:rPr>
          <w:rFonts w:ascii="Times New Roman" w:hAnsi="Times New Roman" w:cs="Times New Roman"/>
          <w:sz w:val="24"/>
          <w:szCs w:val="24"/>
        </w:rPr>
        <w:t xml:space="preserve">від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E5743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DE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5743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5B775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775C">
        <w:rPr>
          <w:rFonts w:ascii="Times New Roman" w:hAnsi="Times New Roman" w:cs="Times New Roman"/>
          <w:lang w:val="uk-UA"/>
        </w:rPr>
        <w:tab/>
      </w:r>
      <w:r w:rsidRPr="005B775C">
        <w:rPr>
          <w:rFonts w:ascii="Times New Roman" w:hAnsi="Times New Roman" w:cs="Times New Roman"/>
          <w:lang w:val="uk-UA"/>
        </w:rPr>
        <w:tab/>
      </w:r>
      <w:r w:rsidRPr="005B775C">
        <w:rPr>
          <w:rFonts w:ascii="Times New Roman" w:hAnsi="Times New Roman" w:cs="Times New Roman"/>
          <w:lang w:val="uk-UA"/>
        </w:rPr>
        <w:tab/>
      </w:r>
    </w:p>
    <w:p w:rsidR="00B63126" w:rsidRPr="005B775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B63126" w:rsidRPr="005B775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775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міської цільової Програми</w:t>
      </w:r>
      <w:r w:rsidRPr="005B775C">
        <w:rPr>
          <w:rFonts w:ascii="Times New Roman" w:hAnsi="Times New Roman" w:cs="Times New Roman"/>
          <w:lang w:val="uk-UA"/>
        </w:rPr>
        <w:t>.</w:t>
      </w:r>
      <w:r w:rsidRPr="005B77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 території м. Суми від надзвичайних ситуацій техногенного та природного характеру</w:t>
      </w:r>
      <w:r w:rsidRPr="005B775C">
        <w:rPr>
          <w:rFonts w:ascii="Times New Roman" w:hAnsi="Times New Roman" w:cs="Times New Roman"/>
          <w:lang w:val="uk-UA"/>
        </w:rPr>
        <w:t xml:space="preserve">  </w:t>
      </w:r>
      <w:r w:rsidRPr="005B775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B63126" w:rsidRPr="005B775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5B775C" w:rsidRPr="005B775C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5B775C" w:rsidRPr="005B775C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</w:tr>
      <w:tr w:rsidR="005B775C" w:rsidRPr="005B775C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</w:tr>
      <w:tr w:rsidR="005B775C" w:rsidRPr="005B775C" w:rsidTr="00751619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</w:tr>
      <w:tr w:rsidR="005B775C" w:rsidRPr="005B775C" w:rsidTr="00B623B5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iCs/>
                <w:sz w:val="24"/>
                <w:szCs w:val="24"/>
              </w:rPr>
              <w:t>Всього</w:t>
            </w:r>
            <w:proofErr w:type="spellEnd"/>
            <w:r w:rsidRPr="005B77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5B775C">
              <w:rPr>
                <w:rFonts w:ascii="Times New Roman" w:hAnsi="Times New Roman" w:cs="Times New Roman"/>
                <w:iCs/>
                <w:sz w:val="24"/>
                <w:szCs w:val="24"/>
              </w:rPr>
              <w:t>виконання</w:t>
            </w:r>
            <w:proofErr w:type="spellEnd"/>
            <w:r w:rsidRPr="005B77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програми</w:t>
            </w:r>
            <w:proofErr w:type="spellEnd"/>
            <w:r w:rsidRPr="005B775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міського бюджету - 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72 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704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,1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89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br/>
            </w: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29 640,389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21 </w:t>
            </w: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646,089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7 994,3</w:t>
            </w:r>
          </w:p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22 622,3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20 615,1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B775C" w:rsidRPr="005B775C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Відповідальний виконавець:  </w:t>
            </w:r>
            <w:r w:rsidRPr="005B775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75C" w:rsidRPr="005B775C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75C" w:rsidRPr="005B775C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B775C" w:rsidRPr="005B775C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75C" w:rsidRPr="005B775C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75C" w:rsidRPr="005B775C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Відповідальний виконавець:  </w:t>
            </w:r>
            <w:r w:rsidRPr="005B775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промислових коробок до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пртигазів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B775C" w:rsidRDefault="00B63126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751619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дозиметрів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B775C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5B775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утилізації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5B775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</w:t>
            </w: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5B775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1E6648" w:rsidRPr="005B775C" w:rsidRDefault="001E6648" w:rsidP="001E6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75C" w:rsidRPr="005B775C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48" w:rsidRPr="005B775C" w:rsidRDefault="001E6648" w:rsidP="001E66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48" w:rsidRPr="005B775C" w:rsidRDefault="001E6648" w:rsidP="001E6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75C" w:rsidRPr="005B775C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48" w:rsidRPr="005B775C" w:rsidRDefault="001E6648" w:rsidP="001E6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75C" w:rsidRPr="005B775C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електроенергію по утриманню ЗПУ,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по платі за зв’язок,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48" w:rsidRPr="005B775C" w:rsidRDefault="001E6648" w:rsidP="001E664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8" w:rsidRPr="005B775C" w:rsidRDefault="001E6648" w:rsidP="001E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5.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5B77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5B775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945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  <w:r w:rsidR="009451AF"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451AF" w:rsidRPr="005B775C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приміщень, які планується відремонтувати,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proofErr w:type="spellStart"/>
            <w:r w:rsidRPr="005B77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</w:t>
            </w:r>
            <w:proofErr w:type="spellEnd"/>
            <w:r w:rsidRPr="005B77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-ний ремонт</w:t>
            </w: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обладнання, тис. грн. на 1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D928F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D928F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5B775C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длястворення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Руберойд,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Брезент,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радіостанції,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75C" w:rsidRPr="005B775C" w:rsidTr="00751619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75C" w:rsidRPr="005B775C" w:rsidTr="00751619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75C" w:rsidRPr="005B775C" w:rsidTr="00751619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75C" w:rsidRPr="005B775C" w:rsidTr="00751619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="00427FB0"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024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="00427FB0"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024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B775C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5B775C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5B775C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5B775C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B775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B775C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5B775C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5B775C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5B775C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B775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51619" w:rsidRPr="005B775C" w:rsidRDefault="00751619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27FB0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51619" w:rsidRPr="005B775C" w:rsidRDefault="00751619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27FB0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7.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КПКВК 0218110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F8613C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F8613C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F8613C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F8613C" w:rsidP="00F8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9.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75C" w:rsidRPr="005B775C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51619" w:rsidRPr="005B775C" w:rsidRDefault="00751619" w:rsidP="005F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Середньомісячні витрати на обслуговування технічного нагляду </w:t>
            </w:r>
            <w:r w:rsidR="005F59CB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оповіщення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B775C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</w:t>
            </w: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5B7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5B77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5B775C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</w:t>
            </w: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затрат: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94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</w:t>
            </w:r>
            <w:r w:rsidR="009451AF"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 населенню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затрат: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стоматологічних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5C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5B775C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стоматологічних </w:t>
            </w:r>
            <w:proofErr w:type="spellStart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5B775C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B7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5B775C" w:rsidRDefault="007C7828" w:rsidP="007C7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7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5B775C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26" w:rsidRPr="005B775C" w:rsidRDefault="00B63126" w:rsidP="00B63126">
      <w:pPr>
        <w:spacing w:after="0" w:line="240" w:lineRule="auto"/>
        <w:rPr>
          <w:rFonts w:ascii="Times New Roman" w:hAnsi="Times New Roman" w:cs="Times New Roman"/>
        </w:rPr>
      </w:pPr>
    </w:p>
    <w:p w:rsidR="00B63126" w:rsidRPr="005B775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828" w:rsidRPr="005B775C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5B775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3A8" w:rsidRPr="005B775C" w:rsidRDefault="009C23A8" w:rsidP="009C2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75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надзвичайних ситуацій та </w:t>
      </w:r>
    </w:p>
    <w:p w:rsidR="009C23A8" w:rsidRPr="005B775C" w:rsidRDefault="009C23A8" w:rsidP="009C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75C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населення Сумської міської ради </w:t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75C">
        <w:rPr>
          <w:rFonts w:ascii="Times New Roman" w:hAnsi="Times New Roman" w:cs="Times New Roman"/>
          <w:sz w:val="28"/>
          <w:szCs w:val="28"/>
          <w:lang w:val="uk-UA"/>
        </w:rPr>
        <w:tab/>
        <w:t>А.Є. Петров</w:t>
      </w:r>
    </w:p>
    <w:p w:rsidR="00751619" w:rsidRPr="005B775C" w:rsidRDefault="00751619" w:rsidP="009C23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751619" w:rsidRPr="005B775C" w:rsidSect="00B63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1969F6"/>
    <w:rsid w:val="001C1DEC"/>
    <w:rsid w:val="001C66E6"/>
    <w:rsid w:val="001E33E0"/>
    <w:rsid w:val="001E6648"/>
    <w:rsid w:val="00235D94"/>
    <w:rsid w:val="00400C74"/>
    <w:rsid w:val="00427FB0"/>
    <w:rsid w:val="00487C06"/>
    <w:rsid w:val="004B2454"/>
    <w:rsid w:val="005B775C"/>
    <w:rsid w:val="005D70DF"/>
    <w:rsid w:val="005F59CB"/>
    <w:rsid w:val="00603A72"/>
    <w:rsid w:val="00643857"/>
    <w:rsid w:val="00652C6C"/>
    <w:rsid w:val="006C3115"/>
    <w:rsid w:val="00751619"/>
    <w:rsid w:val="007C7828"/>
    <w:rsid w:val="008217EA"/>
    <w:rsid w:val="00857875"/>
    <w:rsid w:val="009451AF"/>
    <w:rsid w:val="00957B7E"/>
    <w:rsid w:val="00975D61"/>
    <w:rsid w:val="00982B30"/>
    <w:rsid w:val="009C23A8"/>
    <w:rsid w:val="00B33135"/>
    <w:rsid w:val="00B468DB"/>
    <w:rsid w:val="00B623B5"/>
    <w:rsid w:val="00B63126"/>
    <w:rsid w:val="00C07CDA"/>
    <w:rsid w:val="00C17786"/>
    <w:rsid w:val="00D928F5"/>
    <w:rsid w:val="00D935F1"/>
    <w:rsid w:val="00DA7996"/>
    <w:rsid w:val="00DE5743"/>
    <w:rsid w:val="00E53785"/>
    <w:rsid w:val="00EB78ED"/>
    <w:rsid w:val="00F12450"/>
    <w:rsid w:val="00F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BF2A"/>
  <w15:chartTrackingRefBased/>
  <w15:docId w15:val="{0C538172-2900-4972-9043-3C2D57C7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2D83-DAF3-43EA-9212-EFD4ED07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6583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Бондаренко Євген Олегович</cp:lastModifiedBy>
  <cp:revision>12</cp:revision>
  <cp:lastPrinted>2018-10-02T08:57:00Z</cp:lastPrinted>
  <dcterms:created xsi:type="dcterms:W3CDTF">2018-11-13T14:11:00Z</dcterms:created>
  <dcterms:modified xsi:type="dcterms:W3CDTF">2018-11-20T11:31:00Z</dcterms:modified>
</cp:coreProperties>
</file>