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46B" w:rsidRPr="000A17A8" w:rsidRDefault="0013046B" w:rsidP="004061AF">
      <w:pPr>
        <w:pStyle w:val="21"/>
        <w:shd w:val="clear" w:color="auto" w:fill="auto"/>
        <w:spacing w:before="0" w:line="240" w:lineRule="auto"/>
        <w:ind w:firstLine="0"/>
        <w:rPr>
          <w:b/>
          <w:sz w:val="28"/>
          <w:szCs w:val="28"/>
        </w:rPr>
      </w:pPr>
      <w:r w:rsidRPr="000A17A8">
        <w:rPr>
          <w:b/>
          <w:sz w:val="28"/>
          <w:szCs w:val="28"/>
        </w:rPr>
        <w:t>АКТ</w:t>
      </w:r>
    </w:p>
    <w:p w:rsidR="002B7ACF" w:rsidRDefault="002C0FBD" w:rsidP="004061AF">
      <w:pPr>
        <w:pStyle w:val="21"/>
        <w:shd w:val="clear" w:color="auto" w:fill="auto"/>
        <w:spacing w:before="0"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комісії </w:t>
      </w:r>
      <w:r w:rsidR="002B7ACF">
        <w:rPr>
          <w:b/>
          <w:sz w:val="28"/>
          <w:szCs w:val="28"/>
        </w:rPr>
        <w:t>щодо погодження меж земельної ділянки комунальної власності</w:t>
      </w:r>
    </w:p>
    <w:p w:rsidR="000A17A8" w:rsidRPr="000A17A8" w:rsidRDefault="002B7ACF" w:rsidP="004061AF">
      <w:pPr>
        <w:pStyle w:val="21"/>
        <w:shd w:val="clear" w:color="auto" w:fill="auto"/>
        <w:spacing w:before="0"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по вул. І</w:t>
      </w:r>
      <w:r w:rsidR="00BA0A8C">
        <w:rPr>
          <w:b/>
          <w:sz w:val="28"/>
          <w:szCs w:val="28"/>
        </w:rPr>
        <w:t>вана</w:t>
      </w:r>
      <w:r>
        <w:rPr>
          <w:b/>
          <w:sz w:val="28"/>
          <w:szCs w:val="28"/>
        </w:rPr>
        <w:t xml:space="preserve"> Піддубного, 4 у м. Суми</w:t>
      </w:r>
    </w:p>
    <w:p w:rsidR="00ED79CD" w:rsidRPr="009A0156" w:rsidRDefault="00ED79CD" w:rsidP="004061AF">
      <w:pPr>
        <w:pStyle w:val="21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ED79CD" w:rsidRPr="009A0156" w:rsidRDefault="002B7ACF" w:rsidP="004061AF">
      <w:pPr>
        <w:pStyle w:val="2"/>
        <w:shd w:val="clear" w:color="auto" w:fill="auto"/>
        <w:tabs>
          <w:tab w:val="left" w:leader="underscore" w:pos="649"/>
          <w:tab w:val="left" w:leader="underscore" w:pos="2607"/>
          <w:tab w:val="left" w:leader="underscore" w:pos="3447"/>
          <w:tab w:val="left" w:leader="underscore" w:pos="9322"/>
        </w:tabs>
        <w:spacing w:after="0" w:line="240" w:lineRule="auto"/>
        <w:ind w:left="23" w:firstLine="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56CFB">
        <w:rPr>
          <w:sz w:val="28"/>
          <w:szCs w:val="28"/>
        </w:rPr>
        <w:t xml:space="preserve"> </w:t>
      </w:r>
      <w:r>
        <w:rPr>
          <w:sz w:val="28"/>
          <w:szCs w:val="28"/>
        </w:rPr>
        <w:t>листопада</w:t>
      </w:r>
      <w:r w:rsidR="00F56CFB">
        <w:rPr>
          <w:sz w:val="28"/>
          <w:szCs w:val="28"/>
        </w:rPr>
        <w:t xml:space="preserve"> </w:t>
      </w:r>
      <w:r w:rsidR="00ED79CD" w:rsidRPr="009A0156">
        <w:rPr>
          <w:sz w:val="28"/>
          <w:szCs w:val="28"/>
        </w:rPr>
        <w:t>20</w:t>
      </w:r>
      <w:r w:rsidR="00F56CFB">
        <w:rPr>
          <w:sz w:val="28"/>
          <w:szCs w:val="28"/>
        </w:rPr>
        <w:t>17 року</w:t>
      </w:r>
      <w:r w:rsidR="00ED79CD" w:rsidRPr="009A0156">
        <w:rPr>
          <w:sz w:val="28"/>
          <w:szCs w:val="28"/>
        </w:rPr>
        <w:t xml:space="preserve">                 </w:t>
      </w:r>
      <w:r w:rsidR="00B80CC1">
        <w:rPr>
          <w:sz w:val="28"/>
          <w:szCs w:val="28"/>
        </w:rPr>
        <w:t xml:space="preserve">                </w:t>
      </w:r>
      <w:r w:rsidR="00ED79CD" w:rsidRPr="009A0156">
        <w:rPr>
          <w:sz w:val="28"/>
          <w:szCs w:val="28"/>
        </w:rPr>
        <w:t xml:space="preserve">                                                  </w:t>
      </w:r>
      <w:r w:rsidR="00F56CFB">
        <w:rPr>
          <w:sz w:val="28"/>
          <w:szCs w:val="28"/>
        </w:rPr>
        <w:t>м. Суми</w:t>
      </w:r>
    </w:p>
    <w:p w:rsidR="00F56CFB" w:rsidRDefault="00F56CFB" w:rsidP="004061AF">
      <w:pPr>
        <w:pStyle w:val="2"/>
        <w:shd w:val="clear" w:color="auto" w:fill="auto"/>
        <w:spacing w:after="0" w:line="240" w:lineRule="auto"/>
        <w:ind w:left="23" w:firstLine="700"/>
        <w:jc w:val="both"/>
        <w:rPr>
          <w:sz w:val="28"/>
          <w:szCs w:val="28"/>
        </w:rPr>
      </w:pPr>
    </w:p>
    <w:p w:rsidR="00F56CFB" w:rsidRDefault="00ED79CD" w:rsidP="004061AF">
      <w:pPr>
        <w:pStyle w:val="2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9A0156">
        <w:rPr>
          <w:sz w:val="28"/>
          <w:szCs w:val="28"/>
        </w:rPr>
        <w:t xml:space="preserve">Комісією </w:t>
      </w:r>
      <w:r w:rsidR="002B7ACF" w:rsidRPr="002B7ACF">
        <w:rPr>
          <w:sz w:val="28"/>
          <w:szCs w:val="28"/>
        </w:rPr>
        <w:t>щодо погодження меж земельної ділянки комунальної власності по вул. І. Піддубного, 4 у м. Суми</w:t>
      </w:r>
      <w:r w:rsidRPr="009A0156">
        <w:rPr>
          <w:sz w:val="28"/>
          <w:szCs w:val="28"/>
        </w:rPr>
        <w:t xml:space="preserve"> (далі – Комісія), що діє на підставі </w:t>
      </w:r>
      <w:r w:rsidR="002B7ACF">
        <w:rPr>
          <w:sz w:val="28"/>
          <w:szCs w:val="28"/>
        </w:rPr>
        <w:t>наказу департаменту забезпечення ресурсних платежів</w:t>
      </w:r>
      <w:r>
        <w:rPr>
          <w:sz w:val="28"/>
          <w:szCs w:val="28"/>
        </w:rPr>
        <w:t xml:space="preserve"> Сумської міської ради </w:t>
      </w:r>
      <w:r w:rsidR="002B7ACF">
        <w:rPr>
          <w:sz w:val="28"/>
          <w:szCs w:val="28"/>
        </w:rPr>
        <w:t>від 27</w:t>
      </w:r>
      <w:r w:rsidR="00F56CFB">
        <w:rPr>
          <w:sz w:val="28"/>
          <w:szCs w:val="28"/>
        </w:rPr>
        <w:t>.</w:t>
      </w:r>
      <w:r w:rsidR="002B7ACF">
        <w:rPr>
          <w:sz w:val="28"/>
          <w:szCs w:val="28"/>
        </w:rPr>
        <w:t>10</w:t>
      </w:r>
      <w:r w:rsidR="00F56CFB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F56CFB">
        <w:rPr>
          <w:sz w:val="28"/>
          <w:szCs w:val="28"/>
        </w:rPr>
        <w:t>17</w:t>
      </w:r>
      <w:r>
        <w:rPr>
          <w:sz w:val="28"/>
          <w:szCs w:val="28"/>
        </w:rPr>
        <w:t xml:space="preserve"> року</w:t>
      </w:r>
      <w:r w:rsidRPr="009A0156">
        <w:rPr>
          <w:sz w:val="28"/>
          <w:szCs w:val="28"/>
        </w:rPr>
        <w:t xml:space="preserve"> № </w:t>
      </w:r>
      <w:r w:rsidR="002B7ACF">
        <w:rPr>
          <w:sz w:val="28"/>
          <w:szCs w:val="28"/>
        </w:rPr>
        <w:t>06.01-10/210</w:t>
      </w:r>
      <w:r w:rsidR="00F56CFB">
        <w:rPr>
          <w:sz w:val="28"/>
          <w:szCs w:val="28"/>
        </w:rPr>
        <w:t>, у складі:</w:t>
      </w:r>
    </w:p>
    <w:p w:rsidR="00F56CFB" w:rsidRPr="00952AFB" w:rsidRDefault="00F56CFB" w:rsidP="004061A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425"/>
        <w:gridCol w:w="6946"/>
      </w:tblGrid>
      <w:tr w:rsidR="00F56CFB" w:rsidRPr="00952AFB" w:rsidTr="008948ED">
        <w:tc>
          <w:tcPr>
            <w:tcW w:w="2376" w:type="dxa"/>
          </w:tcPr>
          <w:p w:rsidR="00F56CFB" w:rsidRPr="00F56CFB" w:rsidRDefault="002B7ACF" w:rsidP="004061AF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Стегній А. В.</w:t>
            </w:r>
          </w:p>
        </w:tc>
        <w:tc>
          <w:tcPr>
            <w:tcW w:w="425" w:type="dxa"/>
          </w:tcPr>
          <w:p w:rsidR="00F56CFB" w:rsidRPr="00F56CFB" w:rsidRDefault="00F56CFB" w:rsidP="004061AF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C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46" w:type="dxa"/>
          </w:tcPr>
          <w:p w:rsidR="00F56CFB" w:rsidRPr="00F56CFB" w:rsidRDefault="002B7ACF" w:rsidP="00DF015A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DF01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управління земельних відносин </w:t>
            </w:r>
            <w:r w:rsidRPr="00F56CFB">
              <w:rPr>
                <w:rFonts w:ascii="Times New Roman" w:hAnsi="Times New Roman" w:cs="Times New Roman"/>
                <w:sz w:val="28"/>
                <w:szCs w:val="28"/>
              </w:rPr>
              <w:t>департаменту забезпечення ресурсних платежів Сумської міської ради</w:t>
            </w:r>
            <w:r w:rsidR="00F56CFB" w:rsidRPr="00F56CF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56CFB" w:rsidRPr="00F56CFB">
              <w:rPr>
                <w:rFonts w:ascii="Times New Roman" w:hAnsi="Times New Roman" w:cs="Times New Roman"/>
                <w:b/>
                <w:sz w:val="28"/>
                <w:szCs w:val="28"/>
              </w:rPr>
              <w:t>голов</w:t>
            </w:r>
            <w:r w:rsidR="00DF015A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F56CFB" w:rsidRPr="00F56C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комісії</w:t>
            </w:r>
          </w:p>
        </w:tc>
      </w:tr>
      <w:tr w:rsidR="00F56CFB" w:rsidRPr="00952AFB" w:rsidTr="008948ED">
        <w:tc>
          <w:tcPr>
            <w:tcW w:w="2376" w:type="dxa"/>
          </w:tcPr>
          <w:p w:rsidR="00F56CFB" w:rsidRPr="00F56CFB" w:rsidRDefault="009410BC" w:rsidP="004061AF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Єрьомін</w:t>
            </w:r>
            <w:r w:rsidR="00DF01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І.</w:t>
            </w:r>
          </w:p>
        </w:tc>
        <w:tc>
          <w:tcPr>
            <w:tcW w:w="425" w:type="dxa"/>
          </w:tcPr>
          <w:p w:rsidR="00F56CFB" w:rsidRPr="00F56CFB" w:rsidRDefault="00F56CFB" w:rsidP="004061AF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C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46" w:type="dxa"/>
          </w:tcPr>
          <w:p w:rsidR="00F56CFB" w:rsidRPr="00F56CFB" w:rsidRDefault="009410BC" w:rsidP="004061AF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DF01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6CFB">
              <w:rPr>
                <w:rFonts w:ascii="Times New Roman" w:hAnsi="Times New Roman" w:cs="Times New Roman"/>
                <w:sz w:val="28"/>
                <w:szCs w:val="28"/>
              </w:rPr>
              <w:t>відділу врегулювання земельних відносин та спорів управління земельних відносин департаменту забезпечення ресурсних платежів Сумської міської ради</w:t>
            </w:r>
          </w:p>
        </w:tc>
      </w:tr>
      <w:tr w:rsidR="00F56CFB" w:rsidRPr="00952AFB" w:rsidTr="008948ED">
        <w:tc>
          <w:tcPr>
            <w:tcW w:w="2376" w:type="dxa"/>
          </w:tcPr>
          <w:p w:rsidR="00F56CFB" w:rsidRPr="00F56CFB" w:rsidRDefault="009410BC" w:rsidP="00DF015A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Нага</w:t>
            </w:r>
            <w:r w:rsidR="00DF015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М.</w:t>
            </w:r>
          </w:p>
        </w:tc>
        <w:tc>
          <w:tcPr>
            <w:tcW w:w="425" w:type="dxa"/>
          </w:tcPr>
          <w:p w:rsidR="00F56CFB" w:rsidRPr="00F56CFB" w:rsidRDefault="00F56CFB" w:rsidP="004061AF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C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46" w:type="dxa"/>
          </w:tcPr>
          <w:p w:rsidR="00F56CFB" w:rsidRPr="00F56CFB" w:rsidRDefault="00F56CFB" w:rsidP="00DF015A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CFB">
              <w:rPr>
                <w:rFonts w:ascii="Times New Roman" w:hAnsi="Times New Roman" w:cs="Times New Roman"/>
                <w:sz w:val="28"/>
                <w:szCs w:val="28"/>
              </w:rPr>
              <w:t>головн</w:t>
            </w:r>
            <w:r w:rsidR="00DF015A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F56CFB">
              <w:rPr>
                <w:rFonts w:ascii="Times New Roman" w:hAnsi="Times New Roman" w:cs="Times New Roman"/>
                <w:sz w:val="28"/>
                <w:szCs w:val="28"/>
              </w:rPr>
              <w:t xml:space="preserve"> спеціаліст</w:t>
            </w:r>
            <w:r w:rsidR="00DF01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56CFB">
              <w:rPr>
                <w:rFonts w:ascii="Times New Roman" w:hAnsi="Times New Roman" w:cs="Times New Roman"/>
                <w:sz w:val="28"/>
                <w:szCs w:val="28"/>
              </w:rPr>
              <w:t xml:space="preserve"> відділу врегулювання земельних відносин та спорів управління земельних відносин департаменту забезпечення ресурсних платежів Сумської міської ради</w:t>
            </w:r>
          </w:p>
        </w:tc>
      </w:tr>
      <w:tr w:rsidR="00F56CFB" w:rsidRPr="00952AFB" w:rsidTr="008948ED">
        <w:tc>
          <w:tcPr>
            <w:tcW w:w="2376" w:type="dxa"/>
          </w:tcPr>
          <w:p w:rsidR="00F56CFB" w:rsidRPr="00F56CFB" w:rsidRDefault="009410BC" w:rsidP="004061AF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Некрасов</w:t>
            </w:r>
            <w:r w:rsidR="00DF01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О.</w:t>
            </w:r>
          </w:p>
        </w:tc>
        <w:tc>
          <w:tcPr>
            <w:tcW w:w="425" w:type="dxa"/>
          </w:tcPr>
          <w:p w:rsidR="00F56CFB" w:rsidRPr="00F56CFB" w:rsidRDefault="00F56CFB" w:rsidP="004061AF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C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46" w:type="dxa"/>
          </w:tcPr>
          <w:p w:rsidR="00F56CFB" w:rsidRPr="00F56CFB" w:rsidRDefault="009410BC" w:rsidP="00E8648D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уповноважен</w:t>
            </w:r>
            <w:r w:rsidR="00DF015A">
              <w:rPr>
                <w:rFonts w:ascii="Times New Roman" w:hAnsi="Times New Roman" w:cs="Times New Roman"/>
                <w:sz w:val="28"/>
                <w:szCs w:val="28"/>
              </w:rPr>
              <w:t>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особ</w:t>
            </w:r>
            <w:r w:rsidR="00E8648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ТОВ «Агропідприємство «Прогрес-Технологія»</w:t>
            </w:r>
          </w:p>
        </w:tc>
      </w:tr>
      <w:tr w:rsidR="00F56CFB" w:rsidRPr="00952AFB" w:rsidTr="008948ED">
        <w:tc>
          <w:tcPr>
            <w:tcW w:w="2376" w:type="dxa"/>
          </w:tcPr>
          <w:p w:rsidR="00F56CFB" w:rsidRPr="00F56CFB" w:rsidRDefault="009410BC" w:rsidP="00DF015A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</w:t>
            </w:r>
            <w:r w:rsidR="00DF015A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ман С. В.</w:t>
            </w:r>
          </w:p>
        </w:tc>
        <w:tc>
          <w:tcPr>
            <w:tcW w:w="425" w:type="dxa"/>
          </w:tcPr>
          <w:p w:rsidR="00F56CFB" w:rsidRPr="00F56CFB" w:rsidRDefault="00F56CFB" w:rsidP="004061AF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C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46" w:type="dxa"/>
          </w:tcPr>
          <w:p w:rsidR="00F56CFB" w:rsidRPr="00F56CFB" w:rsidRDefault="009410BC" w:rsidP="00E8648D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фізичн</w:t>
            </w:r>
            <w:r w:rsidR="00DF015A">
              <w:rPr>
                <w:rFonts w:ascii="Times New Roman" w:hAnsi="Times New Roman" w:cs="Times New Roman"/>
                <w:sz w:val="28"/>
                <w:szCs w:val="28"/>
              </w:rPr>
              <w:t>ої особ</w:t>
            </w:r>
            <w:r w:rsidR="00E8648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F015A">
              <w:rPr>
                <w:rFonts w:ascii="Times New Roman" w:hAnsi="Times New Roman" w:cs="Times New Roman"/>
                <w:sz w:val="28"/>
                <w:szCs w:val="28"/>
              </w:rPr>
              <w:t>-підприєм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DF015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сертифікован</w:t>
            </w:r>
            <w:r w:rsidR="00DF015A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інженер</w:t>
            </w:r>
            <w:r w:rsidR="00DF01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-землевпорядник</w:t>
            </w:r>
            <w:r w:rsidR="00DF01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9410BC" w:rsidRDefault="009410BC" w:rsidP="004061AF">
      <w:pPr>
        <w:pStyle w:val="2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із запрошенням</w:t>
      </w:r>
      <w:r w:rsidR="00AA2EB5">
        <w:rPr>
          <w:sz w:val="28"/>
          <w:szCs w:val="28"/>
        </w:rPr>
        <w:t>:</w:t>
      </w:r>
    </w:p>
    <w:p w:rsidR="004E2381" w:rsidRDefault="004E2381" w:rsidP="004061AF">
      <w:pPr>
        <w:pStyle w:val="2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425"/>
        <w:gridCol w:w="6946"/>
      </w:tblGrid>
      <w:tr w:rsidR="009410BC" w:rsidRPr="00952AFB" w:rsidTr="0005798D">
        <w:tc>
          <w:tcPr>
            <w:tcW w:w="2376" w:type="dxa"/>
          </w:tcPr>
          <w:p w:rsidR="009410BC" w:rsidRPr="00F56CFB" w:rsidRDefault="009410BC" w:rsidP="00DF015A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Ващенк</w:t>
            </w:r>
            <w:r w:rsidR="00DF01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DE01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DE01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9410BC" w:rsidRPr="00F56CFB" w:rsidRDefault="009410BC" w:rsidP="004061AF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C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46" w:type="dxa"/>
          </w:tcPr>
          <w:p w:rsidR="009410BC" w:rsidRPr="00DE0132" w:rsidRDefault="009410BC" w:rsidP="00DF015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2">
              <w:rPr>
                <w:rFonts w:ascii="Times New Roman" w:hAnsi="Times New Roman" w:cs="Times New Roman"/>
                <w:sz w:val="28"/>
                <w:szCs w:val="28"/>
              </w:rPr>
              <w:t>користувач</w:t>
            </w:r>
            <w:r w:rsidR="00DF01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E0132">
              <w:rPr>
                <w:rFonts w:ascii="Times New Roman" w:hAnsi="Times New Roman" w:cs="Times New Roman"/>
                <w:sz w:val="28"/>
                <w:szCs w:val="28"/>
              </w:rPr>
              <w:t xml:space="preserve"> суміжної </w:t>
            </w:r>
            <w:r w:rsidR="00DF015A">
              <w:rPr>
                <w:rFonts w:ascii="Times New Roman" w:hAnsi="Times New Roman" w:cs="Times New Roman"/>
                <w:sz w:val="28"/>
                <w:szCs w:val="28"/>
              </w:rPr>
              <w:t xml:space="preserve">земельної ділянки площею </w:t>
            </w:r>
            <w:r w:rsidR="00EC2C8F">
              <w:rPr>
                <w:rFonts w:ascii="Times New Roman" w:hAnsi="Times New Roman" w:cs="Times New Roman"/>
                <w:sz w:val="28"/>
                <w:szCs w:val="28"/>
              </w:rPr>
              <w:t xml:space="preserve">0,0542 га </w:t>
            </w:r>
            <w:r w:rsidRPr="00DE0132">
              <w:rPr>
                <w:rFonts w:ascii="Times New Roman" w:hAnsi="Times New Roman" w:cs="Times New Roman"/>
                <w:sz w:val="28"/>
                <w:szCs w:val="28"/>
              </w:rPr>
              <w:t>з кадастровим номером 5910136300:15:003:0170</w:t>
            </w:r>
            <w:r w:rsidR="00DF015A">
              <w:rPr>
                <w:rFonts w:ascii="Times New Roman" w:hAnsi="Times New Roman" w:cs="Times New Roman"/>
                <w:sz w:val="28"/>
                <w:szCs w:val="28"/>
              </w:rPr>
              <w:t>, який на</w:t>
            </w:r>
            <w:r w:rsidRPr="00DE0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015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E0132">
              <w:rPr>
                <w:rFonts w:ascii="Times New Roman" w:hAnsi="Times New Roman" w:cs="Times New Roman"/>
                <w:sz w:val="28"/>
                <w:szCs w:val="28"/>
              </w:rPr>
              <w:t xml:space="preserve">овідомлення про проведення </w:t>
            </w:r>
            <w:r w:rsidR="00DF015A">
              <w:rPr>
                <w:rFonts w:ascii="Times New Roman" w:hAnsi="Times New Roman" w:cs="Times New Roman"/>
                <w:sz w:val="28"/>
                <w:szCs w:val="28"/>
              </w:rPr>
              <w:t xml:space="preserve">узгодження меж, </w:t>
            </w:r>
            <w:r w:rsidRPr="00DE0132">
              <w:rPr>
                <w:rFonts w:ascii="Times New Roman" w:hAnsi="Times New Roman" w:cs="Times New Roman"/>
                <w:sz w:val="28"/>
                <w:szCs w:val="28"/>
              </w:rPr>
              <w:t xml:space="preserve">вручене листом </w:t>
            </w:r>
            <w:r w:rsidR="00E8648D">
              <w:rPr>
                <w:rFonts w:ascii="Times New Roman" w:hAnsi="Times New Roman" w:cs="Times New Roman"/>
                <w:sz w:val="28"/>
                <w:szCs w:val="28"/>
              </w:rPr>
              <w:t>від </w:t>
            </w:r>
            <w:r w:rsidR="00EC2C8F" w:rsidRPr="00DE0132">
              <w:rPr>
                <w:rFonts w:ascii="Times New Roman" w:hAnsi="Times New Roman" w:cs="Times New Roman"/>
                <w:sz w:val="28"/>
                <w:szCs w:val="28"/>
              </w:rPr>
              <w:t xml:space="preserve">27.10.2017 року </w:t>
            </w:r>
            <w:r w:rsidRPr="00DE013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C2C8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E0132">
              <w:rPr>
                <w:rFonts w:ascii="Times New Roman" w:hAnsi="Times New Roman" w:cs="Times New Roman"/>
                <w:sz w:val="28"/>
                <w:szCs w:val="28"/>
              </w:rPr>
              <w:t xml:space="preserve">2710-01 у відповідності до вимог Інструкції про встановлення </w:t>
            </w:r>
            <w:r w:rsidR="00DE0132" w:rsidRPr="00DE01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(відновлення) меж земельних </w:t>
            </w:r>
            <w:r w:rsidR="00E8648D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="00DE0132" w:rsidRPr="00DE0132">
              <w:rPr>
                <w:rFonts w:ascii="Times New Roman" w:hAnsi="Times New Roman" w:cs="Times New Roman"/>
                <w:bCs/>
                <w:sz w:val="28"/>
                <w:szCs w:val="28"/>
              </w:rPr>
              <w:t>ілянок в натурі (на місцевості) та їх закріплення межовими знаками, затвердженої наказом Держкомзему України</w:t>
            </w:r>
            <w:r w:rsidRPr="00DE0132">
              <w:rPr>
                <w:rFonts w:ascii="Times New Roman" w:hAnsi="Times New Roman" w:cs="Times New Roman"/>
                <w:sz w:val="28"/>
                <w:szCs w:val="28"/>
              </w:rPr>
              <w:t xml:space="preserve"> від 18.05.2010 року №</w:t>
            </w:r>
            <w:r w:rsidR="00DE0132" w:rsidRPr="00DE0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0132">
              <w:rPr>
                <w:rFonts w:ascii="Times New Roman" w:hAnsi="Times New Roman" w:cs="Times New Roman"/>
                <w:sz w:val="28"/>
                <w:szCs w:val="28"/>
              </w:rPr>
              <w:t xml:space="preserve">376 </w:t>
            </w:r>
            <w:r w:rsidR="00DE0132" w:rsidRPr="00DE013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C2C8F">
              <w:rPr>
                <w:rFonts w:ascii="Times New Roman" w:hAnsi="Times New Roman" w:cs="Times New Roman"/>
                <w:sz w:val="28"/>
                <w:szCs w:val="28"/>
              </w:rPr>
              <w:t>далі </w:t>
            </w:r>
            <w:r w:rsidR="00DE0132" w:rsidRPr="00DE0132">
              <w:rPr>
                <w:rFonts w:ascii="Times New Roman" w:hAnsi="Times New Roman" w:cs="Times New Roman"/>
                <w:sz w:val="28"/>
                <w:szCs w:val="28"/>
              </w:rPr>
              <w:t>– Інструкція)</w:t>
            </w:r>
            <w:r w:rsidR="00DF015A" w:rsidRPr="00DE0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015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F015A" w:rsidRPr="00DE0132">
              <w:rPr>
                <w:rFonts w:ascii="Times New Roman" w:hAnsi="Times New Roman" w:cs="Times New Roman"/>
                <w:sz w:val="28"/>
                <w:szCs w:val="28"/>
              </w:rPr>
              <w:t>е з’явився</w:t>
            </w:r>
            <w:r w:rsidR="00DF01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F015A" w:rsidRPr="00DE0132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представників не направив</w:t>
            </w:r>
            <w:r w:rsidR="00AA2EB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410BC" w:rsidRPr="00952AFB" w:rsidTr="0005798D">
        <w:tc>
          <w:tcPr>
            <w:tcW w:w="2376" w:type="dxa"/>
          </w:tcPr>
          <w:p w:rsidR="009410BC" w:rsidRPr="00EC2C8F" w:rsidRDefault="00EC2C8F" w:rsidP="00DF015A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C8F">
              <w:rPr>
                <w:rFonts w:ascii="Times New Roman" w:hAnsi="Times New Roman" w:cs="Times New Roman"/>
                <w:sz w:val="28"/>
                <w:szCs w:val="28"/>
              </w:rPr>
              <w:t>фізичн</w:t>
            </w:r>
            <w:r w:rsidR="00DF015A">
              <w:rPr>
                <w:rFonts w:ascii="Times New Roman" w:hAnsi="Times New Roman" w:cs="Times New Roman"/>
                <w:sz w:val="28"/>
                <w:szCs w:val="28"/>
              </w:rPr>
              <w:t>ої</w:t>
            </w:r>
            <w:r w:rsidRPr="00EC2C8F">
              <w:rPr>
                <w:rFonts w:ascii="Times New Roman" w:hAnsi="Times New Roman" w:cs="Times New Roman"/>
                <w:sz w:val="28"/>
                <w:szCs w:val="28"/>
              </w:rPr>
              <w:t xml:space="preserve"> особ</w:t>
            </w:r>
            <w:r w:rsidR="00DF015A">
              <w:rPr>
                <w:rFonts w:ascii="Times New Roman" w:hAnsi="Times New Roman" w:cs="Times New Roman"/>
                <w:sz w:val="28"/>
                <w:szCs w:val="28"/>
              </w:rPr>
              <w:t>и-підприєм</w:t>
            </w:r>
            <w:r w:rsidRPr="00EC2C8F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DF015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C2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0132" w:rsidRPr="00EC2C8F">
              <w:rPr>
                <w:rFonts w:ascii="Times New Roman" w:hAnsi="Times New Roman" w:cs="Times New Roman"/>
                <w:sz w:val="28"/>
                <w:szCs w:val="28"/>
              </w:rPr>
              <w:t>Яковлєв</w:t>
            </w:r>
            <w:r w:rsidR="00DF015A">
              <w:rPr>
                <w:rFonts w:ascii="Times New Roman" w:hAnsi="Times New Roman" w:cs="Times New Roman"/>
                <w:sz w:val="28"/>
                <w:szCs w:val="28"/>
              </w:rPr>
              <w:t>ої</w:t>
            </w:r>
            <w:r w:rsidR="00DE0132" w:rsidRPr="00EC2C8F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EC2C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E0132" w:rsidRPr="00EC2C8F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EC2C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9410BC" w:rsidRPr="00F56CFB" w:rsidRDefault="009410BC" w:rsidP="004061AF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C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46" w:type="dxa"/>
          </w:tcPr>
          <w:p w:rsidR="004E2381" w:rsidRPr="00F56CFB" w:rsidRDefault="00EC2C8F" w:rsidP="00DF015A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користувач</w:t>
            </w:r>
            <w:r w:rsidR="00DF01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</w:t>
            </w:r>
            <w:r w:rsidR="00DF015A">
              <w:rPr>
                <w:rFonts w:ascii="Times New Roman" w:hAnsi="Times New Roman" w:cs="Times New Roman"/>
                <w:sz w:val="28"/>
                <w:szCs w:val="28"/>
              </w:rPr>
              <w:t xml:space="preserve">міжної земельної ділянки площею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0,2640 га з кадастровим номером 5910136300:15:003:0093</w:t>
            </w:r>
            <w:r w:rsidR="00DF01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E0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015A">
              <w:rPr>
                <w:rFonts w:ascii="Times New Roman" w:hAnsi="Times New Roman" w:cs="Times New Roman"/>
                <w:sz w:val="28"/>
                <w:szCs w:val="28"/>
              </w:rPr>
              <w:t>який на</w:t>
            </w:r>
            <w:r w:rsidR="00DF015A" w:rsidRPr="00DE0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015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F015A" w:rsidRPr="00DE0132">
              <w:rPr>
                <w:rFonts w:ascii="Times New Roman" w:hAnsi="Times New Roman" w:cs="Times New Roman"/>
                <w:sz w:val="28"/>
                <w:szCs w:val="28"/>
              </w:rPr>
              <w:t xml:space="preserve">овідомлення про проведення </w:t>
            </w:r>
            <w:r w:rsidR="00DF015A">
              <w:rPr>
                <w:rFonts w:ascii="Times New Roman" w:hAnsi="Times New Roman" w:cs="Times New Roman"/>
                <w:sz w:val="28"/>
                <w:szCs w:val="28"/>
              </w:rPr>
              <w:t xml:space="preserve">узгодження меж, </w:t>
            </w:r>
            <w:r w:rsidR="00E8648D">
              <w:rPr>
                <w:rFonts w:ascii="Times New Roman" w:hAnsi="Times New Roman" w:cs="Times New Roman"/>
                <w:sz w:val="28"/>
                <w:szCs w:val="28"/>
              </w:rPr>
              <w:t>вручене листом від </w:t>
            </w:r>
            <w:r w:rsidR="00DF015A" w:rsidRPr="00DE0132">
              <w:rPr>
                <w:rFonts w:ascii="Times New Roman" w:hAnsi="Times New Roman" w:cs="Times New Roman"/>
                <w:sz w:val="28"/>
                <w:szCs w:val="28"/>
              </w:rPr>
              <w:t>27.10.2017 року №</w:t>
            </w:r>
            <w:r w:rsidR="00DF01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F015A" w:rsidRPr="00DE0132">
              <w:rPr>
                <w:rFonts w:ascii="Times New Roman" w:hAnsi="Times New Roman" w:cs="Times New Roman"/>
                <w:sz w:val="28"/>
                <w:szCs w:val="28"/>
              </w:rPr>
              <w:t>2710-0</w:t>
            </w:r>
            <w:r w:rsidR="00DF01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F015A" w:rsidRPr="00DE0132">
              <w:rPr>
                <w:rFonts w:ascii="Times New Roman" w:hAnsi="Times New Roman" w:cs="Times New Roman"/>
                <w:sz w:val="28"/>
                <w:szCs w:val="28"/>
              </w:rPr>
              <w:t xml:space="preserve"> у відповідності до вимог Інструкції </w:t>
            </w:r>
            <w:r w:rsidR="00DF015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F015A" w:rsidRPr="00DE0132">
              <w:rPr>
                <w:rFonts w:ascii="Times New Roman" w:hAnsi="Times New Roman" w:cs="Times New Roman"/>
                <w:sz w:val="28"/>
                <w:szCs w:val="28"/>
              </w:rPr>
              <w:t>е з’явився</w:t>
            </w:r>
            <w:r w:rsidR="00DF01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F015A" w:rsidRPr="00DE0132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представників не направив</w:t>
            </w:r>
            <w:r w:rsidR="00AA2EB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410BC" w:rsidRPr="00952AFB" w:rsidTr="0005798D">
        <w:tc>
          <w:tcPr>
            <w:tcW w:w="2376" w:type="dxa"/>
          </w:tcPr>
          <w:p w:rsidR="009410BC" w:rsidRPr="00F56CFB" w:rsidRDefault="00EC2C8F" w:rsidP="004061AF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ТОВ «Будметал-комплект-С»</w:t>
            </w:r>
          </w:p>
        </w:tc>
        <w:tc>
          <w:tcPr>
            <w:tcW w:w="425" w:type="dxa"/>
          </w:tcPr>
          <w:p w:rsidR="009410BC" w:rsidRPr="00F56CFB" w:rsidRDefault="009410BC" w:rsidP="004061AF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C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46" w:type="dxa"/>
          </w:tcPr>
          <w:p w:rsidR="009410BC" w:rsidRPr="00F56CFB" w:rsidRDefault="004061AF" w:rsidP="00DF015A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користувача су</w:t>
            </w:r>
            <w:r w:rsidR="00DF015A">
              <w:rPr>
                <w:rFonts w:ascii="Times New Roman" w:hAnsi="Times New Roman" w:cs="Times New Roman"/>
                <w:sz w:val="28"/>
                <w:szCs w:val="28"/>
              </w:rPr>
              <w:t>міжної земельної ділянки площею 0,3310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 з кадастровим номером 5910136300:15:003:0185</w:t>
            </w:r>
            <w:r w:rsidR="00DF01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F015A" w:rsidRPr="00DE0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015A">
              <w:rPr>
                <w:rFonts w:ascii="Times New Roman" w:hAnsi="Times New Roman" w:cs="Times New Roman"/>
                <w:sz w:val="28"/>
                <w:szCs w:val="28"/>
              </w:rPr>
              <w:t>який на</w:t>
            </w:r>
            <w:r w:rsidR="00DF015A" w:rsidRPr="00DE0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015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F015A" w:rsidRPr="00DE0132">
              <w:rPr>
                <w:rFonts w:ascii="Times New Roman" w:hAnsi="Times New Roman" w:cs="Times New Roman"/>
                <w:sz w:val="28"/>
                <w:szCs w:val="28"/>
              </w:rPr>
              <w:t xml:space="preserve">овідомлення про проведення </w:t>
            </w:r>
            <w:r w:rsidR="00DF015A">
              <w:rPr>
                <w:rFonts w:ascii="Times New Roman" w:hAnsi="Times New Roman" w:cs="Times New Roman"/>
                <w:sz w:val="28"/>
                <w:szCs w:val="28"/>
              </w:rPr>
              <w:t xml:space="preserve">узгодження меж, </w:t>
            </w:r>
            <w:r w:rsidR="00E8648D">
              <w:rPr>
                <w:rFonts w:ascii="Times New Roman" w:hAnsi="Times New Roman" w:cs="Times New Roman"/>
                <w:sz w:val="28"/>
                <w:szCs w:val="28"/>
              </w:rPr>
              <w:t>вручене листом від </w:t>
            </w:r>
            <w:r w:rsidR="00DF015A" w:rsidRPr="00DE0132">
              <w:rPr>
                <w:rFonts w:ascii="Times New Roman" w:hAnsi="Times New Roman" w:cs="Times New Roman"/>
                <w:sz w:val="28"/>
                <w:szCs w:val="28"/>
              </w:rPr>
              <w:t>27.10.2017 року №</w:t>
            </w:r>
            <w:r w:rsidR="00DF01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F015A" w:rsidRPr="00DE0132">
              <w:rPr>
                <w:rFonts w:ascii="Times New Roman" w:hAnsi="Times New Roman" w:cs="Times New Roman"/>
                <w:sz w:val="28"/>
                <w:szCs w:val="28"/>
              </w:rPr>
              <w:t>2710-0</w:t>
            </w:r>
            <w:r w:rsidR="00DF01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F015A" w:rsidRPr="00DE0132">
              <w:rPr>
                <w:rFonts w:ascii="Times New Roman" w:hAnsi="Times New Roman" w:cs="Times New Roman"/>
                <w:sz w:val="28"/>
                <w:szCs w:val="28"/>
              </w:rPr>
              <w:t xml:space="preserve"> у відповідності до вимог Інструкції </w:t>
            </w:r>
            <w:r w:rsidR="00DF015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F015A" w:rsidRPr="00DE0132">
              <w:rPr>
                <w:rFonts w:ascii="Times New Roman" w:hAnsi="Times New Roman" w:cs="Times New Roman"/>
                <w:sz w:val="28"/>
                <w:szCs w:val="28"/>
              </w:rPr>
              <w:t>е з’явився</w:t>
            </w:r>
            <w:r w:rsidR="00DF01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F015A" w:rsidRPr="00DE0132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представників не направив</w:t>
            </w:r>
            <w:r w:rsidR="00AA2EB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25285F" w:rsidRDefault="00ED79CD" w:rsidP="004061AF">
      <w:pPr>
        <w:pStyle w:val="2"/>
        <w:shd w:val="clear" w:color="auto" w:fill="auto"/>
        <w:spacing w:after="0" w:line="240" w:lineRule="auto"/>
        <w:ind w:firstLine="0"/>
        <w:jc w:val="both"/>
        <w:rPr>
          <w:szCs w:val="28"/>
        </w:rPr>
      </w:pPr>
      <w:r w:rsidRPr="009A0156">
        <w:rPr>
          <w:sz w:val="28"/>
          <w:szCs w:val="28"/>
        </w:rPr>
        <w:t>складено цей акт</w:t>
      </w:r>
      <w:r w:rsidR="009410BC">
        <w:rPr>
          <w:sz w:val="28"/>
          <w:szCs w:val="28"/>
        </w:rPr>
        <w:t xml:space="preserve"> про наступне</w:t>
      </w:r>
      <w:r w:rsidRPr="009A0156">
        <w:rPr>
          <w:sz w:val="28"/>
          <w:szCs w:val="28"/>
        </w:rPr>
        <w:t>.</w:t>
      </w:r>
    </w:p>
    <w:p w:rsidR="004061AF" w:rsidRDefault="004061AF" w:rsidP="008832F4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Комісією проведено огляд земельної ділянки, що відводиться в оренду ТОВ «АП «Прогрес-Технологія» за адресою м. Суми, вул. Івана Піддубного (колишня Воєводіна), 4, площею </w:t>
      </w:r>
      <w:smartTag w:uri="urn:schemas-microsoft-com:office:smarttags" w:element="metricconverter">
        <w:smartTagPr>
          <w:attr w:name="ProductID" w:val="7,4307 га"/>
        </w:smartTagPr>
        <w:r>
          <w:rPr>
            <w:sz w:val="28"/>
            <w:szCs w:val="28"/>
          </w:rPr>
          <w:t>7,4307 га</w:t>
        </w:r>
      </w:smartTag>
      <w:r>
        <w:rPr>
          <w:sz w:val="28"/>
          <w:szCs w:val="28"/>
        </w:rPr>
        <w:t xml:space="preserve"> (територія заводу «Будіндустрія»), у тому числі суміжні межі із вищезазначеними суміжними користувачами.</w:t>
      </w:r>
    </w:p>
    <w:p w:rsidR="004061AF" w:rsidRDefault="004061AF" w:rsidP="008832F4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Встановлено що фізична особа-підприємець Яковлєва Віра Петрівна, користувач суміжної земельної ділянки площею 0,2640 га з кадастровим номером 5910136300:15:003:0093 необґрунтовано відмовляється погоджувати межі та підписувати акт прийомки-передачі межових знаків на зберігання. Це пояснюється тим, що земельна ділянка, яка відводиться в оренду ТОВ «АП «Прогрес-Технологія» не перетинається з її земельною ділянкою та не порушує її меж. Вимога з боку представників Яковлєвої Віри Петрівни, а саме</w:t>
      </w:r>
      <w:r w:rsidR="00DF015A">
        <w:rPr>
          <w:szCs w:val="28"/>
        </w:rPr>
        <w:t>:</w:t>
      </w:r>
      <w:r>
        <w:rPr>
          <w:szCs w:val="28"/>
        </w:rPr>
        <w:t xml:space="preserve"> загальнодоступний проїзд від прохідної ТОВ «АП «Прогрес-Технологія» до її ділянки, не може бути задоволена, оскільки в цій зоні діють мостові вантажопідіймальні крани, які є об’єктами підвищеної небезпеки. Крім того, земельна ділянка Яковлєвої Віри Петрівни має власні окремі заїзди і виїзди з боку дороги загального користування. Комісією було запропоновано робітникам, зокрема Литвиненку Володимиру Миколайовичу, які працювали на даній земельній ділянці, повідомити Яковлєв</w:t>
      </w:r>
      <w:r w:rsidR="00DF015A">
        <w:rPr>
          <w:szCs w:val="28"/>
        </w:rPr>
        <w:t>у</w:t>
      </w:r>
      <w:r>
        <w:rPr>
          <w:szCs w:val="28"/>
        </w:rPr>
        <w:t xml:space="preserve"> В. П. про необхідність прибуття на зустріч з комісією, однак останні повідомили</w:t>
      </w:r>
      <w:r w:rsidR="00DF015A">
        <w:rPr>
          <w:szCs w:val="28"/>
        </w:rPr>
        <w:t>,</w:t>
      </w:r>
      <w:r>
        <w:rPr>
          <w:szCs w:val="28"/>
        </w:rPr>
        <w:t xml:space="preserve"> що її або інших уповноважених осіб на місці не ма</w:t>
      </w:r>
      <w:r w:rsidR="00DF015A">
        <w:rPr>
          <w:szCs w:val="28"/>
        </w:rPr>
        <w:t>є, телефони надати відмовилися.</w:t>
      </w:r>
    </w:p>
    <w:p w:rsidR="004061AF" w:rsidRDefault="004061AF" w:rsidP="008832F4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ТОВ «Будметалкомплект-С», користувач суміжної земельної ділянки площею 0,3310 га з кадастровим номером 5910136300:15:003:0185 необґрунтовано відмовляється погоджувати межі та підписувати акт прийомки</w:t>
      </w:r>
      <w:r w:rsidR="00B14635">
        <w:rPr>
          <w:szCs w:val="28"/>
        </w:rPr>
        <w:t>-</w:t>
      </w:r>
      <w:r>
        <w:rPr>
          <w:szCs w:val="28"/>
        </w:rPr>
        <w:t>передачі межових знаків на зберігання. Це пояснюється тим, що земельна ділянка, я</w:t>
      </w:r>
      <w:r w:rsidR="00B14635">
        <w:rPr>
          <w:szCs w:val="28"/>
        </w:rPr>
        <w:t>ка відводиться в оренду ТОВ «АП </w:t>
      </w:r>
      <w:r>
        <w:rPr>
          <w:szCs w:val="28"/>
        </w:rPr>
        <w:t>«Прогрес-Технологія» не перетинається з їх земельною ділянкою та не порушує її меж. Комісією було запропоновано робітникам, зокрема Гетьманському Сергію Олександровичу, які працювали на даній земельній ділянці, повідомити керівник</w:t>
      </w:r>
      <w:r w:rsidR="00DF015A">
        <w:rPr>
          <w:szCs w:val="28"/>
        </w:rPr>
        <w:t>а</w:t>
      </w:r>
      <w:r>
        <w:rPr>
          <w:szCs w:val="28"/>
        </w:rPr>
        <w:t xml:space="preserve"> підприємства або інш</w:t>
      </w:r>
      <w:r w:rsidR="00DF015A">
        <w:rPr>
          <w:szCs w:val="28"/>
        </w:rPr>
        <w:t>у</w:t>
      </w:r>
      <w:r>
        <w:rPr>
          <w:szCs w:val="28"/>
        </w:rPr>
        <w:t xml:space="preserve"> уповноважен</w:t>
      </w:r>
      <w:r w:rsidR="00DF015A">
        <w:rPr>
          <w:szCs w:val="28"/>
        </w:rPr>
        <w:t>у</w:t>
      </w:r>
      <w:r>
        <w:rPr>
          <w:szCs w:val="28"/>
        </w:rPr>
        <w:t xml:space="preserve"> особ</w:t>
      </w:r>
      <w:r w:rsidR="00DF015A">
        <w:rPr>
          <w:szCs w:val="28"/>
        </w:rPr>
        <w:t>у</w:t>
      </w:r>
      <w:r>
        <w:rPr>
          <w:szCs w:val="28"/>
        </w:rPr>
        <w:t xml:space="preserve"> про необхідність прибуття на зустріч з комісією, однак останні повідомили</w:t>
      </w:r>
      <w:r w:rsidR="00B14635">
        <w:rPr>
          <w:szCs w:val="28"/>
        </w:rPr>
        <w:t>,</w:t>
      </w:r>
      <w:r>
        <w:rPr>
          <w:szCs w:val="28"/>
        </w:rPr>
        <w:t xml:space="preserve"> що керівника або інших уповноважених осіб на місці не має, телефони надати відмовилися. Зі слів Гетьманського Сергія Олександровича стало відомо, що дійсних обґрунтованих підстав для відмови у погодженні меж та підписання акту не має, </w:t>
      </w:r>
      <w:r w:rsidR="00DF015A">
        <w:rPr>
          <w:szCs w:val="28"/>
        </w:rPr>
        <w:t xml:space="preserve">а </w:t>
      </w:r>
      <w:r>
        <w:rPr>
          <w:szCs w:val="28"/>
        </w:rPr>
        <w:t>ма</w:t>
      </w:r>
      <w:r w:rsidR="00DF015A">
        <w:rPr>
          <w:szCs w:val="28"/>
        </w:rPr>
        <w:t>ють</w:t>
      </w:r>
      <w:r>
        <w:rPr>
          <w:szCs w:val="28"/>
        </w:rPr>
        <w:t xml:space="preserve"> місце особисті неузгоджені принципові позиції керівників двох підприємств.</w:t>
      </w:r>
    </w:p>
    <w:p w:rsidR="004061AF" w:rsidRDefault="000708B0" w:rsidP="008832F4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Також в</w:t>
      </w:r>
      <w:r w:rsidR="004061AF">
        <w:rPr>
          <w:szCs w:val="28"/>
        </w:rPr>
        <w:t>становлено, що Ващенко Віктор Миколайович</w:t>
      </w:r>
      <w:r w:rsidR="00DF015A">
        <w:rPr>
          <w:szCs w:val="28"/>
        </w:rPr>
        <w:t>,</w:t>
      </w:r>
      <w:r w:rsidR="004061AF">
        <w:rPr>
          <w:szCs w:val="28"/>
        </w:rPr>
        <w:t xml:space="preserve"> користувач суміжної земельної ділянки площею 0,0542 </w:t>
      </w:r>
      <w:r w:rsidR="00B14635">
        <w:rPr>
          <w:szCs w:val="28"/>
        </w:rPr>
        <w:t xml:space="preserve">га </w:t>
      </w:r>
      <w:r w:rsidR="004061AF">
        <w:rPr>
          <w:szCs w:val="28"/>
        </w:rPr>
        <w:t>з кадастровим номером 5910136300:15:003:0170 необґрунтовано відмовляється погоджувати межі та підписувати акт прийомки</w:t>
      </w:r>
      <w:r w:rsidR="00B14635">
        <w:rPr>
          <w:szCs w:val="28"/>
        </w:rPr>
        <w:t>-</w:t>
      </w:r>
      <w:r w:rsidR="004061AF">
        <w:rPr>
          <w:szCs w:val="28"/>
        </w:rPr>
        <w:t xml:space="preserve">передачі межових знаків на зберігання. Це </w:t>
      </w:r>
      <w:r w:rsidR="004061AF">
        <w:rPr>
          <w:szCs w:val="28"/>
        </w:rPr>
        <w:lastRenderedPageBreak/>
        <w:t>пояснюється тим, що земельна ділянка, я</w:t>
      </w:r>
      <w:r w:rsidR="00B14635">
        <w:rPr>
          <w:szCs w:val="28"/>
        </w:rPr>
        <w:t>ка відводиться в оренду ТОВ «АП </w:t>
      </w:r>
      <w:r w:rsidR="004061AF">
        <w:rPr>
          <w:szCs w:val="28"/>
        </w:rPr>
        <w:t>«Прогрес-Технологія» не перетинається з їх земельною ділянкою та не порушує її меж. Враховуючи той факт, що земельна ділянка Ващенка В.</w:t>
      </w:r>
      <w:r w:rsidR="00B14635">
        <w:rPr>
          <w:szCs w:val="28"/>
        </w:rPr>
        <w:t xml:space="preserve"> </w:t>
      </w:r>
      <w:r w:rsidR="004061AF">
        <w:rPr>
          <w:szCs w:val="28"/>
        </w:rPr>
        <w:t>М. не має іншого заїзду</w:t>
      </w:r>
      <w:r w:rsidR="00DF015A">
        <w:rPr>
          <w:szCs w:val="28"/>
        </w:rPr>
        <w:t>,</w:t>
      </w:r>
      <w:r w:rsidR="004061AF">
        <w:rPr>
          <w:szCs w:val="28"/>
        </w:rPr>
        <w:t xml:space="preserve"> окрім як через територію ТОВ «АП «Прогрес-Технологія», проектною документацією бу</w:t>
      </w:r>
      <w:r w:rsidR="008832F4">
        <w:rPr>
          <w:szCs w:val="28"/>
        </w:rPr>
        <w:t>ло встановлено сервітут на проїжджу</w:t>
      </w:r>
      <w:r w:rsidR="004061AF">
        <w:rPr>
          <w:szCs w:val="28"/>
        </w:rPr>
        <w:t xml:space="preserve"> частину території від прохідної до ділянки Ващенка В.</w:t>
      </w:r>
      <w:r w:rsidR="00B14635">
        <w:rPr>
          <w:szCs w:val="28"/>
        </w:rPr>
        <w:t xml:space="preserve"> </w:t>
      </w:r>
      <w:r w:rsidR="004061AF">
        <w:rPr>
          <w:szCs w:val="28"/>
        </w:rPr>
        <w:t>М. Однак навіть після цього Ващенко В.</w:t>
      </w:r>
      <w:r w:rsidR="00B14635">
        <w:rPr>
          <w:szCs w:val="28"/>
        </w:rPr>
        <w:t xml:space="preserve"> </w:t>
      </w:r>
      <w:r w:rsidR="004061AF">
        <w:rPr>
          <w:szCs w:val="28"/>
        </w:rPr>
        <w:t>М. не погоджує межі та не пі</w:t>
      </w:r>
      <w:r>
        <w:rPr>
          <w:szCs w:val="28"/>
        </w:rPr>
        <w:t>дписує акт.</w:t>
      </w:r>
    </w:p>
    <w:p w:rsidR="00B14635" w:rsidRPr="008832F4" w:rsidRDefault="00B14635" w:rsidP="008832F4">
      <w:pPr>
        <w:spacing w:line="240" w:lineRule="auto"/>
        <w:ind w:firstLine="709"/>
        <w:jc w:val="both"/>
        <w:rPr>
          <w:szCs w:val="28"/>
        </w:rPr>
      </w:pPr>
      <w:r w:rsidRPr="008832F4">
        <w:rPr>
          <w:szCs w:val="28"/>
        </w:rPr>
        <w:t>За результатами огляду та встановленими обставин</w:t>
      </w:r>
      <w:r w:rsidR="008832F4" w:rsidRPr="008832F4">
        <w:rPr>
          <w:szCs w:val="28"/>
        </w:rPr>
        <w:t>ами комісія прийшла до висновку: погодити суміжні з ФОП </w:t>
      </w:r>
      <w:r w:rsidRPr="008832F4">
        <w:rPr>
          <w:szCs w:val="28"/>
        </w:rPr>
        <w:t>Яковлєв</w:t>
      </w:r>
      <w:r w:rsidR="008832F4" w:rsidRPr="008832F4">
        <w:rPr>
          <w:szCs w:val="28"/>
        </w:rPr>
        <w:t>ою </w:t>
      </w:r>
      <w:r w:rsidRPr="008832F4">
        <w:rPr>
          <w:szCs w:val="28"/>
        </w:rPr>
        <w:t>В</w:t>
      </w:r>
      <w:r w:rsidR="008832F4">
        <w:rPr>
          <w:szCs w:val="28"/>
        </w:rPr>
        <w:t>ірою</w:t>
      </w:r>
      <w:r w:rsidR="008832F4" w:rsidRPr="008832F4">
        <w:rPr>
          <w:szCs w:val="28"/>
        </w:rPr>
        <w:t> </w:t>
      </w:r>
      <w:r w:rsidR="008832F4">
        <w:rPr>
          <w:szCs w:val="28"/>
        </w:rPr>
        <w:t>Петрівною</w:t>
      </w:r>
      <w:r w:rsidR="008832F4" w:rsidRPr="008832F4">
        <w:rPr>
          <w:szCs w:val="28"/>
        </w:rPr>
        <w:t>, ТОВ </w:t>
      </w:r>
      <w:r w:rsidRPr="008832F4">
        <w:rPr>
          <w:szCs w:val="28"/>
        </w:rPr>
        <w:t>«Будметалкомплект-С» та Ващенко</w:t>
      </w:r>
      <w:r w:rsidR="008832F4" w:rsidRPr="008832F4">
        <w:rPr>
          <w:szCs w:val="28"/>
        </w:rPr>
        <w:t>м</w:t>
      </w:r>
      <w:r w:rsidRPr="008832F4">
        <w:rPr>
          <w:szCs w:val="28"/>
        </w:rPr>
        <w:t xml:space="preserve"> Віктор</w:t>
      </w:r>
      <w:r w:rsidR="008832F4" w:rsidRPr="008832F4">
        <w:rPr>
          <w:szCs w:val="28"/>
        </w:rPr>
        <w:t>ом</w:t>
      </w:r>
      <w:r w:rsidRPr="008832F4">
        <w:rPr>
          <w:szCs w:val="28"/>
        </w:rPr>
        <w:t xml:space="preserve"> Миколайович</w:t>
      </w:r>
      <w:r w:rsidR="008832F4" w:rsidRPr="008832F4">
        <w:rPr>
          <w:szCs w:val="28"/>
        </w:rPr>
        <w:t>ем</w:t>
      </w:r>
      <w:r w:rsidRPr="008832F4">
        <w:rPr>
          <w:szCs w:val="28"/>
        </w:rPr>
        <w:t xml:space="preserve"> межі і підписати акт прийомки-передачі межових знаків на зберігання </w:t>
      </w:r>
      <w:r w:rsidR="004E2381" w:rsidRPr="008832F4">
        <w:rPr>
          <w:szCs w:val="28"/>
        </w:rPr>
        <w:t xml:space="preserve">щодо відведення в оренду земельної ділянки ТОВ «АП «Прогрес-Технологія» за адресою м. Суми, вул. Івана Піддубного (колишня Воєводіна), 4, площею </w:t>
      </w:r>
      <w:smartTag w:uri="urn:schemas-microsoft-com:office:smarttags" w:element="metricconverter">
        <w:smartTagPr>
          <w:attr w:name="ProductID" w:val="7,4307 га"/>
        </w:smartTagPr>
        <w:r w:rsidR="004E2381" w:rsidRPr="008832F4">
          <w:rPr>
            <w:szCs w:val="28"/>
          </w:rPr>
          <w:t>7,4307 га</w:t>
        </w:r>
      </w:smartTag>
      <w:r w:rsidR="004E2381" w:rsidRPr="008832F4">
        <w:rPr>
          <w:szCs w:val="28"/>
        </w:rPr>
        <w:t xml:space="preserve"> (територія заводу «Будіндустрія») </w:t>
      </w:r>
      <w:r w:rsidRPr="008832F4">
        <w:rPr>
          <w:szCs w:val="28"/>
        </w:rPr>
        <w:t>представниками департаменту забезпечення ресурсних платежів Сумської міської ради</w:t>
      </w:r>
      <w:r w:rsidR="008832F4">
        <w:rPr>
          <w:szCs w:val="28"/>
        </w:rPr>
        <w:t>.</w:t>
      </w:r>
    </w:p>
    <w:p w:rsidR="00186EB8" w:rsidRDefault="00186EB8" w:rsidP="008832F4">
      <w:pPr>
        <w:pStyle w:val="2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186EB8" w:rsidRDefault="00186EB8" w:rsidP="008832F4">
      <w:pPr>
        <w:pStyle w:val="2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186EB8" w:rsidRDefault="00186EB8" w:rsidP="008832F4">
      <w:pPr>
        <w:pStyle w:val="2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0708B0" w:rsidRDefault="000708B0" w:rsidP="008832F4">
      <w:pPr>
        <w:pStyle w:val="2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0708B0" w:rsidRDefault="000708B0" w:rsidP="008832F4">
      <w:pPr>
        <w:pStyle w:val="2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управління</w:t>
      </w:r>
    </w:p>
    <w:p w:rsidR="000708B0" w:rsidRDefault="000708B0" w:rsidP="008832F4">
      <w:pPr>
        <w:pStyle w:val="2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земельних відносин департаменту</w:t>
      </w:r>
    </w:p>
    <w:p w:rsidR="000708B0" w:rsidRDefault="000708B0" w:rsidP="008832F4">
      <w:pPr>
        <w:pStyle w:val="2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забезпечення ресурсних платежів</w:t>
      </w:r>
    </w:p>
    <w:p w:rsidR="00186EB8" w:rsidRPr="00186EB8" w:rsidRDefault="000708B0" w:rsidP="008832F4">
      <w:pPr>
        <w:pStyle w:val="2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F56CFB">
        <w:rPr>
          <w:sz w:val="28"/>
          <w:szCs w:val="28"/>
        </w:rPr>
        <w:t>Сумської міської ради,</w:t>
      </w:r>
      <w:r>
        <w:rPr>
          <w:sz w:val="28"/>
          <w:szCs w:val="28"/>
        </w:rPr>
        <w:t xml:space="preserve"> </w:t>
      </w:r>
      <w:r w:rsidRPr="000708B0">
        <w:rPr>
          <w:sz w:val="28"/>
          <w:szCs w:val="28"/>
        </w:rPr>
        <w:t>голова комісії</w:t>
      </w:r>
      <w:r w:rsidR="00186EB8">
        <w:rPr>
          <w:sz w:val="28"/>
          <w:szCs w:val="28"/>
        </w:rPr>
        <w:tab/>
      </w:r>
      <w:r w:rsidR="008832F4">
        <w:rPr>
          <w:sz w:val="28"/>
          <w:szCs w:val="28"/>
        </w:rPr>
        <w:tab/>
      </w:r>
      <w:r w:rsidR="00186EB8" w:rsidRPr="000708B0">
        <w:rPr>
          <w:sz w:val="28"/>
          <w:szCs w:val="28"/>
          <w:u w:val="single"/>
        </w:rPr>
        <w:tab/>
      </w:r>
      <w:r w:rsidR="00186EB8" w:rsidRPr="000708B0">
        <w:rPr>
          <w:sz w:val="28"/>
          <w:szCs w:val="28"/>
          <w:u w:val="single"/>
        </w:rPr>
        <w:tab/>
      </w:r>
      <w:r w:rsidR="00186EB8">
        <w:rPr>
          <w:sz w:val="28"/>
          <w:szCs w:val="28"/>
        </w:rPr>
        <w:tab/>
      </w:r>
      <w:r>
        <w:rPr>
          <w:sz w:val="28"/>
          <w:szCs w:val="28"/>
        </w:rPr>
        <w:t>А. В. Стегній</w:t>
      </w:r>
    </w:p>
    <w:p w:rsidR="00186EB8" w:rsidRDefault="00186EB8" w:rsidP="008832F4">
      <w:pPr>
        <w:pStyle w:val="2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C62981" w:rsidRPr="00186EB8" w:rsidRDefault="00C62981" w:rsidP="008832F4">
      <w:pPr>
        <w:pStyle w:val="2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186EB8" w:rsidRDefault="00186EB8" w:rsidP="008832F4">
      <w:pPr>
        <w:pStyle w:val="2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186EB8">
        <w:rPr>
          <w:sz w:val="28"/>
          <w:szCs w:val="28"/>
        </w:rPr>
        <w:t>Члени комісії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832F4">
        <w:rPr>
          <w:sz w:val="28"/>
          <w:szCs w:val="28"/>
        </w:rPr>
        <w:tab/>
      </w:r>
      <w:r w:rsidRPr="000708B0">
        <w:rPr>
          <w:sz w:val="28"/>
          <w:szCs w:val="28"/>
          <w:u w:val="single"/>
        </w:rPr>
        <w:tab/>
      </w:r>
      <w:r w:rsidRPr="000708B0"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 w:rsidR="000708B0">
        <w:rPr>
          <w:sz w:val="28"/>
          <w:szCs w:val="28"/>
        </w:rPr>
        <w:t>О. І. Єрьомін</w:t>
      </w:r>
    </w:p>
    <w:p w:rsidR="00186EB8" w:rsidRDefault="00186EB8" w:rsidP="008832F4">
      <w:pPr>
        <w:pStyle w:val="2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C62981" w:rsidRDefault="00C62981" w:rsidP="008832F4">
      <w:pPr>
        <w:pStyle w:val="2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186EB8" w:rsidRDefault="00186EB8" w:rsidP="008832F4">
      <w:pPr>
        <w:pStyle w:val="2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832F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708B0">
        <w:rPr>
          <w:sz w:val="28"/>
          <w:szCs w:val="28"/>
          <w:u w:val="single"/>
        </w:rPr>
        <w:tab/>
      </w:r>
      <w:r w:rsidRPr="000708B0"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 w:rsidR="000708B0">
        <w:rPr>
          <w:sz w:val="28"/>
          <w:szCs w:val="28"/>
        </w:rPr>
        <w:t>А. М. Нагай</w:t>
      </w:r>
    </w:p>
    <w:p w:rsidR="00186EB8" w:rsidRDefault="00186EB8" w:rsidP="008832F4">
      <w:pPr>
        <w:pStyle w:val="2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186EB8" w:rsidRDefault="00186EB8" w:rsidP="008832F4">
      <w:pPr>
        <w:pStyle w:val="2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186EB8" w:rsidRDefault="000708B0" w:rsidP="008832F4">
      <w:pPr>
        <w:pStyle w:val="2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86EB8">
        <w:rPr>
          <w:sz w:val="28"/>
          <w:szCs w:val="28"/>
        </w:rPr>
        <w:tab/>
      </w:r>
      <w:r w:rsidR="00186EB8">
        <w:rPr>
          <w:sz w:val="28"/>
          <w:szCs w:val="28"/>
        </w:rPr>
        <w:tab/>
      </w:r>
      <w:r w:rsidR="00186EB8">
        <w:rPr>
          <w:sz w:val="28"/>
          <w:szCs w:val="28"/>
        </w:rPr>
        <w:tab/>
      </w:r>
      <w:r w:rsidR="00186EB8">
        <w:rPr>
          <w:sz w:val="28"/>
          <w:szCs w:val="28"/>
        </w:rPr>
        <w:tab/>
      </w:r>
      <w:r w:rsidR="008832F4">
        <w:rPr>
          <w:sz w:val="28"/>
          <w:szCs w:val="28"/>
        </w:rPr>
        <w:tab/>
      </w:r>
      <w:r w:rsidR="00186EB8">
        <w:rPr>
          <w:sz w:val="28"/>
          <w:szCs w:val="28"/>
        </w:rPr>
        <w:tab/>
      </w:r>
      <w:r w:rsidR="00186EB8" w:rsidRPr="000708B0">
        <w:rPr>
          <w:sz w:val="28"/>
          <w:szCs w:val="28"/>
          <w:u w:val="single"/>
        </w:rPr>
        <w:tab/>
      </w:r>
      <w:r w:rsidR="00186EB8" w:rsidRPr="000708B0">
        <w:rPr>
          <w:sz w:val="28"/>
          <w:szCs w:val="28"/>
          <w:u w:val="single"/>
        </w:rPr>
        <w:tab/>
      </w:r>
      <w:r w:rsidR="00186EB8">
        <w:rPr>
          <w:sz w:val="28"/>
          <w:szCs w:val="28"/>
        </w:rPr>
        <w:tab/>
      </w:r>
      <w:r>
        <w:rPr>
          <w:sz w:val="28"/>
          <w:szCs w:val="28"/>
        </w:rPr>
        <w:t>С. О. Некрасов</w:t>
      </w:r>
    </w:p>
    <w:p w:rsidR="000708B0" w:rsidRDefault="000708B0" w:rsidP="008832F4">
      <w:pPr>
        <w:pStyle w:val="2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0708B0" w:rsidRDefault="000708B0" w:rsidP="008832F4">
      <w:pPr>
        <w:pStyle w:val="2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0708B0" w:rsidRPr="00186EB8" w:rsidRDefault="000708B0" w:rsidP="008832F4">
      <w:pPr>
        <w:pStyle w:val="2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832F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708B0">
        <w:rPr>
          <w:sz w:val="28"/>
          <w:szCs w:val="28"/>
          <w:u w:val="single"/>
        </w:rPr>
        <w:tab/>
      </w:r>
      <w:r w:rsidRPr="000708B0"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  <w:t>С. В. Бацман</w:t>
      </w:r>
    </w:p>
    <w:sectPr w:rsidR="000708B0" w:rsidRPr="00186EB8" w:rsidSect="00B96646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FAB" w:rsidRDefault="00413FAB" w:rsidP="0013046B">
      <w:pPr>
        <w:spacing w:line="240" w:lineRule="auto"/>
      </w:pPr>
      <w:r>
        <w:separator/>
      </w:r>
    </w:p>
  </w:endnote>
  <w:endnote w:type="continuationSeparator" w:id="0">
    <w:p w:rsidR="00413FAB" w:rsidRDefault="00413FAB" w:rsidP="0013046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FAB" w:rsidRDefault="00413FAB" w:rsidP="0013046B">
      <w:pPr>
        <w:spacing w:line="240" w:lineRule="auto"/>
      </w:pPr>
      <w:r>
        <w:separator/>
      </w:r>
    </w:p>
  </w:footnote>
  <w:footnote w:type="continuationSeparator" w:id="0">
    <w:p w:rsidR="00413FAB" w:rsidRDefault="00413FAB" w:rsidP="0013046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1445"/>
    <w:multiLevelType w:val="multilevel"/>
    <w:tmpl w:val="D806DA04"/>
    <w:lvl w:ilvl="0">
      <w:start w:val="1"/>
      <w:numFmt w:val="decimal"/>
      <w:suff w:val="space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4FF109D0"/>
    <w:multiLevelType w:val="multilevel"/>
    <w:tmpl w:val="5CF6C4E4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51211B72"/>
    <w:multiLevelType w:val="multilevel"/>
    <w:tmpl w:val="8D46382A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79CD"/>
    <w:rsid w:val="00003B47"/>
    <w:rsid w:val="00003D85"/>
    <w:rsid w:val="000046AE"/>
    <w:rsid w:val="00004E0D"/>
    <w:rsid w:val="00010FA1"/>
    <w:rsid w:val="00012509"/>
    <w:rsid w:val="00013102"/>
    <w:rsid w:val="00014A5B"/>
    <w:rsid w:val="00015666"/>
    <w:rsid w:val="00017913"/>
    <w:rsid w:val="0002097B"/>
    <w:rsid w:val="00022570"/>
    <w:rsid w:val="00033187"/>
    <w:rsid w:val="00034FA6"/>
    <w:rsid w:val="00040B5C"/>
    <w:rsid w:val="00041EE7"/>
    <w:rsid w:val="00044247"/>
    <w:rsid w:val="000466C8"/>
    <w:rsid w:val="000466E5"/>
    <w:rsid w:val="00047EC2"/>
    <w:rsid w:val="00052735"/>
    <w:rsid w:val="00053E70"/>
    <w:rsid w:val="000626B9"/>
    <w:rsid w:val="00063956"/>
    <w:rsid w:val="00066CDA"/>
    <w:rsid w:val="00067B20"/>
    <w:rsid w:val="000708B0"/>
    <w:rsid w:val="00076F70"/>
    <w:rsid w:val="00086F75"/>
    <w:rsid w:val="000878FC"/>
    <w:rsid w:val="0009001E"/>
    <w:rsid w:val="000908EA"/>
    <w:rsid w:val="000928E0"/>
    <w:rsid w:val="00093999"/>
    <w:rsid w:val="00093E6A"/>
    <w:rsid w:val="00094269"/>
    <w:rsid w:val="00096C76"/>
    <w:rsid w:val="000976DC"/>
    <w:rsid w:val="000A016A"/>
    <w:rsid w:val="000A0187"/>
    <w:rsid w:val="000A17A8"/>
    <w:rsid w:val="000A306F"/>
    <w:rsid w:val="000A52F0"/>
    <w:rsid w:val="000B1477"/>
    <w:rsid w:val="000B27C7"/>
    <w:rsid w:val="000B50C3"/>
    <w:rsid w:val="000B56B2"/>
    <w:rsid w:val="000B5B67"/>
    <w:rsid w:val="000B6B1C"/>
    <w:rsid w:val="000C709F"/>
    <w:rsid w:val="000D5DA6"/>
    <w:rsid w:val="000D6C08"/>
    <w:rsid w:val="000E1F6A"/>
    <w:rsid w:val="000E4B73"/>
    <w:rsid w:val="000E6A09"/>
    <w:rsid w:val="000E7899"/>
    <w:rsid w:val="000F128D"/>
    <w:rsid w:val="000F1585"/>
    <w:rsid w:val="000F16E5"/>
    <w:rsid w:val="000F2F05"/>
    <w:rsid w:val="000F340F"/>
    <w:rsid w:val="000F3739"/>
    <w:rsid w:val="000F44CF"/>
    <w:rsid w:val="00101727"/>
    <w:rsid w:val="00103EDD"/>
    <w:rsid w:val="001040FF"/>
    <w:rsid w:val="00104A01"/>
    <w:rsid w:val="00104A6C"/>
    <w:rsid w:val="001051E5"/>
    <w:rsid w:val="00105F97"/>
    <w:rsid w:val="00117A2C"/>
    <w:rsid w:val="00121CFD"/>
    <w:rsid w:val="001273A4"/>
    <w:rsid w:val="0013046B"/>
    <w:rsid w:val="0013247A"/>
    <w:rsid w:val="001336E8"/>
    <w:rsid w:val="0013469A"/>
    <w:rsid w:val="001360F1"/>
    <w:rsid w:val="00136828"/>
    <w:rsid w:val="001601F0"/>
    <w:rsid w:val="00161BC5"/>
    <w:rsid w:val="001626A9"/>
    <w:rsid w:val="001637DC"/>
    <w:rsid w:val="00167D79"/>
    <w:rsid w:val="0017349F"/>
    <w:rsid w:val="001760F5"/>
    <w:rsid w:val="00176445"/>
    <w:rsid w:val="00182540"/>
    <w:rsid w:val="00183005"/>
    <w:rsid w:val="00183EAF"/>
    <w:rsid w:val="001866B3"/>
    <w:rsid w:val="00186EB8"/>
    <w:rsid w:val="00191E75"/>
    <w:rsid w:val="001938B9"/>
    <w:rsid w:val="00194084"/>
    <w:rsid w:val="001945AB"/>
    <w:rsid w:val="00197B14"/>
    <w:rsid w:val="001A0FE8"/>
    <w:rsid w:val="001A1331"/>
    <w:rsid w:val="001A202E"/>
    <w:rsid w:val="001A28B4"/>
    <w:rsid w:val="001A6BB0"/>
    <w:rsid w:val="001B121E"/>
    <w:rsid w:val="001B19B2"/>
    <w:rsid w:val="001B2F99"/>
    <w:rsid w:val="001B671C"/>
    <w:rsid w:val="001B7723"/>
    <w:rsid w:val="001B7762"/>
    <w:rsid w:val="001C04EB"/>
    <w:rsid w:val="001C141F"/>
    <w:rsid w:val="001C6376"/>
    <w:rsid w:val="001D293C"/>
    <w:rsid w:val="001D7755"/>
    <w:rsid w:val="001E313E"/>
    <w:rsid w:val="001E3D0C"/>
    <w:rsid w:val="001E4D81"/>
    <w:rsid w:val="001E4E94"/>
    <w:rsid w:val="001E5A91"/>
    <w:rsid w:val="001F2FFC"/>
    <w:rsid w:val="001F367A"/>
    <w:rsid w:val="001F75CF"/>
    <w:rsid w:val="001F776A"/>
    <w:rsid w:val="0020257A"/>
    <w:rsid w:val="0020604C"/>
    <w:rsid w:val="00212CFC"/>
    <w:rsid w:val="0021607C"/>
    <w:rsid w:val="002219F3"/>
    <w:rsid w:val="00221CC2"/>
    <w:rsid w:val="00223E31"/>
    <w:rsid w:val="00224BFB"/>
    <w:rsid w:val="00230F95"/>
    <w:rsid w:val="0023339D"/>
    <w:rsid w:val="00236010"/>
    <w:rsid w:val="002424CE"/>
    <w:rsid w:val="002447A4"/>
    <w:rsid w:val="00246564"/>
    <w:rsid w:val="0025171D"/>
    <w:rsid w:val="0025285F"/>
    <w:rsid w:val="00270F76"/>
    <w:rsid w:val="00271260"/>
    <w:rsid w:val="002738C0"/>
    <w:rsid w:val="00275161"/>
    <w:rsid w:val="00275D0C"/>
    <w:rsid w:val="00276D9A"/>
    <w:rsid w:val="00277EB1"/>
    <w:rsid w:val="00281416"/>
    <w:rsid w:val="00290EE9"/>
    <w:rsid w:val="00292D00"/>
    <w:rsid w:val="002A0CD5"/>
    <w:rsid w:val="002A14E2"/>
    <w:rsid w:val="002A51D2"/>
    <w:rsid w:val="002A5BED"/>
    <w:rsid w:val="002A5D73"/>
    <w:rsid w:val="002B1DA1"/>
    <w:rsid w:val="002B7304"/>
    <w:rsid w:val="002B7ACF"/>
    <w:rsid w:val="002C0FBD"/>
    <w:rsid w:val="002C1B20"/>
    <w:rsid w:val="002C26B4"/>
    <w:rsid w:val="002C29B3"/>
    <w:rsid w:val="002C4F29"/>
    <w:rsid w:val="002C5BA4"/>
    <w:rsid w:val="002D22A8"/>
    <w:rsid w:val="002E0DD1"/>
    <w:rsid w:val="002E3555"/>
    <w:rsid w:val="002F08E0"/>
    <w:rsid w:val="002F3C4D"/>
    <w:rsid w:val="002F4C96"/>
    <w:rsid w:val="002F5058"/>
    <w:rsid w:val="003020E4"/>
    <w:rsid w:val="00303BC6"/>
    <w:rsid w:val="00304B40"/>
    <w:rsid w:val="00305AC3"/>
    <w:rsid w:val="003120B6"/>
    <w:rsid w:val="00312A39"/>
    <w:rsid w:val="003132CC"/>
    <w:rsid w:val="00313767"/>
    <w:rsid w:val="00323C23"/>
    <w:rsid w:val="0032605D"/>
    <w:rsid w:val="00330148"/>
    <w:rsid w:val="0033185E"/>
    <w:rsid w:val="00332093"/>
    <w:rsid w:val="00332861"/>
    <w:rsid w:val="00336B59"/>
    <w:rsid w:val="0033746C"/>
    <w:rsid w:val="0034147A"/>
    <w:rsid w:val="0034257B"/>
    <w:rsid w:val="00344206"/>
    <w:rsid w:val="00354A68"/>
    <w:rsid w:val="00361D25"/>
    <w:rsid w:val="00361F34"/>
    <w:rsid w:val="00362596"/>
    <w:rsid w:val="0036659D"/>
    <w:rsid w:val="0037311E"/>
    <w:rsid w:val="00376E78"/>
    <w:rsid w:val="00377B53"/>
    <w:rsid w:val="0038590E"/>
    <w:rsid w:val="00390A85"/>
    <w:rsid w:val="003915AF"/>
    <w:rsid w:val="00391B5A"/>
    <w:rsid w:val="003939A1"/>
    <w:rsid w:val="003A0444"/>
    <w:rsid w:val="003A2DED"/>
    <w:rsid w:val="003A3952"/>
    <w:rsid w:val="003A43F7"/>
    <w:rsid w:val="003C0066"/>
    <w:rsid w:val="003C16B3"/>
    <w:rsid w:val="003C4758"/>
    <w:rsid w:val="003D0A89"/>
    <w:rsid w:val="003D3974"/>
    <w:rsid w:val="003D3A4E"/>
    <w:rsid w:val="003D535C"/>
    <w:rsid w:val="003D7B4A"/>
    <w:rsid w:val="003E64A0"/>
    <w:rsid w:val="003E67B7"/>
    <w:rsid w:val="003F1169"/>
    <w:rsid w:val="003F54B4"/>
    <w:rsid w:val="004052A8"/>
    <w:rsid w:val="004061AF"/>
    <w:rsid w:val="004073F3"/>
    <w:rsid w:val="004108ED"/>
    <w:rsid w:val="004121D8"/>
    <w:rsid w:val="00413F51"/>
    <w:rsid w:val="00413FAB"/>
    <w:rsid w:val="00414904"/>
    <w:rsid w:val="00416877"/>
    <w:rsid w:val="00416951"/>
    <w:rsid w:val="004360B5"/>
    <w:rsid w:val="00445873"/>
    <w:rsid w:val="00446328"/>
    <w:rsid w:val="00447080"/>
    <w:rsid w:val="004473A5"/>
    <w:rsid w:val="00450EE4"/>
    <w:rsid w:val="00451268"/>
    <w:rsid w:val="004528E0"/>
    <w:rsid w:val="00454F3C"/>
    <w:rsid w:val="00455A2F"/>
    <w:rsid w:val="00465B6A"/>
    <w:rsid w:val="00466D7C"/>
    <w:rsid w:val="00467210"/>
    <w:rsid w:val="00470B77"/>
    <w:rsid w:val="00480AEE"/>
    <w:rsid w:val="004818F7"/>
    <w:rsid w:val="00481A58"/>
    <w:rsid w:val="00482138"/>
    <w:rsid w:val="00482725"/>
    <w:rsid w:val="00482DC9"/>
    <w:rsid w:val="0048703E"/>
    <w:rsid w:val="00494957"/>
    <w:rsid w:val="00495DEB"/>
    <w:rsid w:val="004A2BAE"/>
    <w:rsid w:val="004A59B7"/>
    <w:rsid w:val="004A7083"/>
    <w:rsid w:val="004B3BF0"/>
    <w:rsid w:val="004B408E"/>
    <w:rsid w:val="004B553C"/>
    <w:rsid w:val="004B5C2A"/>
    <w:rsid w:val="004D4B86"/>
    <w:rsid w:val="004E0259"/>
    <w:rsid w:val="004E2381"/>
    <w:rsid w:val="004E5182"/>
    <w:rsid w:val="004E7CBC"/>
    <w:rsid w:val="004F31D1"/>
    <w:rsid w:val="004F73B9"/>
    <w:rsid w:val="004F7EC3"/>
    <w:rsid w:val="005065AC"/>
    <w:rsid w:val="005065C5"/>
    <w:rsid w:val="00506C78"/>
    <w:rsid w:val="005101D6"/>
    <w:rsid w:val="00511397"/>
    <w:rsid w:val="005152F3"/>
    <w:rsid w:val="00515EE0"/>
    <w:rsid w:val="00521A9F"/>
    <w:rsid w:val="005254F4"/>
    <w:rsid w:val="00526D4A"/>
    <w:rsid w:val="00530849"/>
    <w:rsid w:val="00531325"/>
    <w:rsid w:val="00535DE4"/>
    <w:rsid w:val="00537DF2"/>
    <w:rsid w:val="00543715"/>
    <w:rsid w:val="00545660"/>
    <w:rsid w:val="00546B49"/>
    <w:rsid w:val="0055649A"/>
    <w:rsid w:val="00556581"/>
    <w:rsid w:val="00556A36"/>
    <w:rsid w:val="005617DB"/>
    <w:rsid w:val="00561F81"/>
    <w:rsid w:val="00565C60"/>
    <w:rsid w:val="00567EDC"/>
    <w:rsid w:val="005719EC"/>
    <w:rsid w:val="00571B59"/>
    <w:rsid w:val="0057496C"/>
    <w:rsid w:val="005752DC"/>
    <w:rsid w:val="00580A4C"/>
    <w:rsid w:val="00582AF6"/>
    <w:rsid w:val="00582CDC"/>
    <w:rsid w:val="00583FCC"/>
    <w:rsid w:val="00587605"/>
    <w:rsid w:val="005933EC"/>
    <w:rsid w:val="005A40A5"/>
    <w:rsid w:val="005A4A33"/>
    <w:rsid w:val="005A74CB"/>
    <w:rsid w:val="005B0560"/>
    <w:rsid w:val="005B289E"/>
    <w:rsid w:val="005C129E"/>
    <w:rsid w:val="005C6030"/>
    <w:rsid w:val="005D0999"/>
    <w:rsid w:val="005D0D58"/>
    <w:rsid w:val="005D3F88"/>
    <w:rsid w:val="005D7E19"/>
    <w:rsid w:val="005E1929"/>
    <w:rsid w:val="005E2D29"/>
    <w:rsid w:val="005E63F6"/>
    <w:rsid w:val="005F3026"/>
    <w:rsid w:val="005F37E3"/>
    <w:rsid w:val="005F694E"/>
    <w:rsid w:val="00600ABD"/>
    <w:rsid w:val="0060307D"/>
    <w:rsid w:val="00605241"/>
    <w:rsid w:val="00606035"/>
    <w:rsid w:val="00606430"/>
    <w:rsid w:val="0060788E"/>
    <w:rsid w:val="00610D09"/>
    <w:rsid w:val="00610E4C"/>
    <w:rsid w:val="00613935"/>
    <w:rsid w:val="00613DD5"/>
    <w:rsid w:val="006141AC"/>
    <w:rsid w:val="00615962"/>
    <w:rsid w:val="006214A8"/>
    <w:rsid w:val="006214C9"/>
    <w:rsid w:val="00625A15"/>
    <w:rsid w:val="00643AF7"/>
    <w:rsid w:val="00644120"/>
    <w:rsid w:val="00644425"/>
    <w:rsid w:val="00650B9D"/>
    <w:rsid w:val="00654876"/>
    <w:rsid w:val="0065704D"/>
    <w:rsid w:val="00660B8B"/>
    <w:rsid w:val="00663DF2"/>
    <w:rsid w:val="00667359"/>
    <w:rsid w:val="00671920"/>
    <w:rsid w:val="006803F3"/>
    <w:rsid w:val="006823EA"/>
    <w:rsid w:val="00682F7E"/>
    <w:rsid w:val="006907AB"/>
    <w:rsid w:val="006909FC"/>
    <w:rsid w:val="00693504"/>
    <w:rsid w:val="00693728"/>
    <w:rsid w:val="006948E7"/>
    <w:rsid w:val="00694F3A"/>
    <w:rsid w:val="00695831"/>
    <w:rsid w:val="006A0ED3"/>
    <w:rsid w:val="006B0DA3"/>
    <w:rsid w:val="006B21C0"/>
    <w:rsid w:val="006B297E"/>
    <w:rsid w:val="006B47A2"/>
    <w:rsid w:val="006B5968"/>
    <w:rsid w:val="006B6114"/>
    <w:rsid w:val="006B6539"/>
    <w:rsid w:val="006C0029"/>
    <w:rsid w:val="006C6125"/>
    <w:rsid w:val="006D34AD"/>
    <w:rsid w:val="006D5BB2"/>
    <w:rsid w:val="006E0E38"/>
    <w:rsid w:val="006E332D"/>
    <w:rsid w:val="006E762A"/>
    <w:rsid w:val="006F0008"/>
    <w:rsid w:val="006F2245"/>
    <w:rsid w:val="006F5D57"/>
    <w:rsid w:val="006F6482"/>
    <w:rsid w:val="006F788A"/>
    <w:rsid w:val="006F7D43"/>
    <w:rsid w:val="00705966"/>
    <w:rsid w:val="00705CC1"/>
    <w:rsid w:val="00710BB7"/>
    <w:rsid w:val="00713210"/>
    <w:rsid w:val="0071337E"/>
    <w:rsid w:val="00714758"/>
    <w:rsid w:val="00717952"/>
    <w:rsid w:val="007225FD"/>
    <w:rsid w:val="0072596A"/>
    <w:rsid w:val="007260E0"/>
    <w:rsid w:val="00731E90"/>
    <w:rsid w:val="00734AFE"/>
    <w:rsid w:val="0073544D"/>
    <w:rsid w:val="00736053"/>
    <w:rsid w:val="00736CB1"/>
    <w:rsid w:val="00737F2A"/>
    <w:rsid w:val="007409C0"/>
    <w:rsid w:val="00745EDA"/>
    <w:rsid w:val="007505AD"/>
    <w:rsid w:val="00752EDF"/>
    <w:rsid w:val="00753469"/>
    <w:rsid w:val="00754007"/>
    <w:rsid w:val="0075673B"/>
    <w:rsid w:val="00761DD1"/>
    <w:rsid w:val="00762A95"/>
    <w:rsid w:val="00762C14"/>
    <w:rsid w:val="007752FD"/>
    <w:rsid w:val="00780175"/>
    <w:rsid w:val="00782E3F"/>
    <w:rsid w:val="007834AA"/>
    <w:rsid w:val="007878DA"/>
    <w:rsid w:val="007933F6"/>
    <w:rsid w:val="00796E87"/>
    <w:rsid w:val="00797A26"/>
    <w:rsid w:val="007A05DE"/>
    <w:rsid w:val="007A1549"/>
    <w:rsid w:val="007A2548"/>
    <w:rsid w:val="007A7289"/>
    <w:rsid w:val="007B0265"/>
    <w:rsid w:val="007B0F97"/>
    <w:rsid w:val="007B2F86"/>
    <w:rsid w:val="007B3202"/>
    <w:rsid w:val="007C2F32"/>
    <w:rsid w:val="007D4CE8"/>
    <w:rsid w:val="007D7EC8"/>
    <w:rsid w:val="007E0D86"/>
    <w:rsid w:val="007E0E28"/>
    <w:rsid w:val="007E55B0"/>
    <w:rsid w:val="007E6227"/>
    <w:rsid w:val="007E6D9E"/>
    <w:rsid w:val="007E7302"/>
    <w:rsid w:val="007E7CB2"/>
    <w:rsid w:val="007F3A0A"/>
    <w:rsid w:val="007F5223"/>
    <w:rsid w:val="00801A71"/>
    <w:rsid w:val="00802B5D"/>
    <w:rsid w:val="00803C5D"/>
    <w:rsid w:val="008102AC"/>
    <w:rsid w:val="00810696"/>
    <w:rsid w:val="00813FCE"/>
    <w:rsid w:val="00814765"/>
    <w:rsid w:val="00814E9E"/>
    <w:rsid w:val="008201BC"/>
    <w:rsid w:val="008207E0"/>
    <w:rsid w:val="0082306A"/>
    <w:rsid w:val="00826623"/>
    <w:rsid w:val="00832B36"/>
    <w:rsid w:val="008338EE"/>
    <w:rsid w:val="008408DC"/>
    <w:rsid w:val="008428B0"/>
    <w:rsid w:val="00845B5E"/>
    <w:rsid w:val="00846A17"/>
    <w:rsid w:val="008512FF"/>
    <w:rsid w:val="00854A96"/>
    <w:rsid w:val="008573E4"/>
    <w:rsid w:val="00864CB1"/>
    <w:rsid w:val="00872A8F"/>
    <w:rsid w:val="00873B20"/>
    <w:rsid w:val="00874022"/>
    <w:rsid w:val="00874ED1"/>
    <w:rsid w:val="008775AB"/>
    <w:rsid w:val="00877974"/>
    <w:rsid w:val="00880E96"/>
    <w:rsid w:val="008832F4"/>
    <w:rsid w:val="00892A3D"/>
    <w:rsid w:val="0089486A"/>
    <w:rsid w:val="008948ED"/>
    <w:rsid w:val="008A34EA"/>
    <w:rsid w:val="008A752A"/>
    <w:rsid w:val="008B56E9"/>
    <w:rsid w:val="008B74EF"/>
    <w:rsid w:val="008B79E3"/>
    <w:rsid w:val="008D03AE"/>
    <w:rsid w:val="008D3EA3"/>
    <w:rsid w:val="008D4A04"/>
    <w:rsid w:val="008D4EB4"/>
    <w:rsid w:val="008E558C"/>
    <w:rsid w:val="008F228B"/>
    <w:rsid w:val="008F2AEF"/>
    <w:rsid w:val="008F2EA2"/>
    <w:rsid w:val="008F36A5"/>
    <w:rsid w:val="00901CA4"/>
    <w:rsid w:val="0090528C"/>
    <w:rsid w:val="0091663A"/>
    <w:rsid w:val="00916C63"/>
    <w:rsid w:val="00923953"/>
    <w:rsid w:val="00925679"/>
    <w:rsid w:val="00931AAD"/>
    <w:rsid w:val="00937A37"/>
    <w:rsid w:val="009410BC"/>
    <w:rsid w:val="00941753"/>
    <w:rsid w:val="009432BB"/>
    <w:rsid w:val="009469A2"/>
    <w:rsid w:val="009473EB"/>
    <w:rsid w:val="00950871"/>
    <w:rsid w:val="0095165A"/>
    <w:rsid w:val="00953F6A"/>
    <w:rsid w:val="00955517"/>
    <w:rsid w:val="00962194"/>
    <w:rsid w:val="00963C37"/>
    <w:rsid w:val="00975697"/>
    <w:rsid w:val="00980055"/>
    <w:rsid w:val="00980B8F"/>
    <w:rsid w:val="009830EE"/>
    <w:rsid w:val="00984B5B"/>
    <w:rsid w:val="00984DBE"/>
    <w:rsid w:val="00984E0D"/>
    <w:rsid w:val="00985892"/>
    <w:rsid w:val="00993931"/>
    <w:rsid w:val="009A3619"/>
    <w:rsid w:val="009B689D"/>
    <w:rsid w:val="009C2D40"/>
    <w:rsid w:val="009C3BE7"/>
    <w:rsid w:val="009C5969"/>
    <w:rsid w:val="009C61A6"/>
    <w:rsid w:val="009D0A83"/>
    <w:rsid w:val="009D2E3D"/>
    <w:rsid w:val="009D48FF"/>
    <w:rsid w:val="009E1535"/>
    <w:rsid w:val="009E19EA"/>
    <w:rsid w:val="009E2B76"/>
    <w:rsid w:val="009E31ED"/>
    <w:rsid w:val="009E5B56"/>
    <w:rsid w:val="009F1E5F"/>
    <w:rsid w:val="009F3183"/>
    <w:rsid w:val="009F3716"/>
    <w:rsid w:val="009F484A"/>
    <w:rsid w:val="009F6BEE"/>
    <w:rsid w:val="009F733E"/>
    <w:rsid w:val="00A01280"/>
    <w:rsid w:val="00A04AAA"/>
    <w:rsid w:val="00A10D0C"/>
    <w:rsid w:val="00A116AC"/>
    <w:rsid w:val="00A13426"/>
    <w:rsid w:val="00A14C9D"/>
    <w:rsid w:val="00A16B1E"/>
    <w:rsid w:val="00A16DB6"/>
    <w:rsid w:val="00A21DD1"/>
    <w:rsid w:val="00A22366"/>
    <w:rsid w:val="00A251EB"/>
    <w:rsid w:val="00A25E02"/>
    <w:rsid w:val="00A40408"/>
    <w:rsid w:val="00A444F1"/>
    <w:rsid w:val="00A45C9E"/>
    <w:rsid w:val="00A46233"/>
    <w:rsid w:val="00A46911"/>
    <w:rsid w:val="00A50A80"/>
    <w:rsid w:val="00A50D27"/>
    <w:rsid w:val="00A525C4"/>
    <w:rsid w:val="00A550D4"/>
    <w:rsid w:val="00A55B37"/>
    <w:rsid w:val="00A619D3"/>
    <w:rsid w:val="00A63F7D"/>
    <w:rsid w:val="00A64048"/>
    <w:rsid w:val="00A64136"/>
    <w:rsid w:val="00A655C2"/>
    <w:rsid w:val="00A667E5"/>
    <w:rsid w:val="00A7185B"/>
    <w:rsid w:val="00A766B9"/>
    <w:rsid w:val="00A81559"/>
    <w:rsid w:val="00A839BC"/>
    <w:rsid w:val="00A90711"/>
    <w:rsid w:val="00A90EED"/>
    <w:rsid w:val="00A92141"/>
    <w:rsid w:val="00A92A51"/>
    <w:rsid w:val="00A937AE"/>
    <w:rsid w:val="00A94386"/>
    <w:rsid w:val="00A946DA"/>
    <w:rsid w:val="00A96A98"/>
    <w:rsid w:val="00A97DEA"/>
    <w:rsid w:val="00AA1413"/>
    <w:rsid w:val="00AA2EB5"/>
    <w:rsid w:val="00AA4DE3"/>
    <w:rsid w:val="00AA7F84"/>
    <w:rsid w:val="00AB609C"/>
    <w:rsid w:val="00AB637C"/>
    <w:rsid w:val="00AB75F8"/>
    <w:rsid w:val="00AC012B"/>
    <w:rsid w:val="00AC1880"/>
    <w:rsid w:val="00AC2B3B"/>
    <w:rsid w:val="00AC637E"/>
    <w:rsid w:val="00AC6585"/>
    <w:rsid w:val="00AD1F3C"/>
    <w:rsid w:val="00AD2D1E"/>
    <w:rsid w:val="00AD7E4C"/>
    <w:rsid w:val="00AE10B9"/>
    <w:rsid w:val="00AE2DEA"/>
    <w:rsid w:val="00AE5080"/>
    <w:rsid w:val="00AF040B"/>
    <w:rsid w:val="00AF0EDB"/>
    <w:rsid w:val="00B007AF"/>
    <w:rsid w:val="00B049FF"/>
    <w:rsid w:val="00B04BDC"/>
    <w:rsid w:val="00B1011B"/>
    <w:rsid w:val="00B115C9"/>
    <w:rsid w:val="00B12E43"/>
    <w:rsid w:val="00B14635"/>
    <w:rsid w:val="00B148C9"/>
    <w:rsid w:val="00B162A7"/>
    <w:rsid w:val="00B17CBB"/>
    <w:rsid w:val="00B219AD"/>
    <w:rsid w:val="00B253D6"/>
    <w:rsid w:val="00B310A0"/>
    <w:rsid w:val="00B33D0A"/>
    <w:rsid w:val="00B37835"/>
    <w:rsid w:val="00B413A4"/>
    <w:rsid w:val="00B42935"/>
    <w:rsid w:val="00B447E5"/>
    <w:rsid w:val="00B453B0"/>
    <w:rsid w:val="00B46E12"/>
    <w:rsid w:val="00B50E0A"/>
    <w:rsid w:val="00B520C7"/>
    <w:rsid w:val="00B521B3"/>
    <w:rsid w:val="00B524DD"/>
    <w:rsid w:val="00B53E65"/>
    <w:rsid w:val="00B55E85"/>
    <w:rsid w:val="00B567F5"/>
    <w:rsid w:val="00B57661"/>
    <w:rsid w:val="00B62238"/>
    <w:rsid w:val="00B62541"/>
    <w:rsid w:val="00B63B27"/>
    <w:rsid w:val="00B663C7"/>
    <w:rsid w:val="00B677E5"/>
    <w:rsid w:val="00B70280"/>
    <w:rsid w:val="00B70C03"/>
    <w:rsid w:val="00B70DE7"/>
    <w:rsid w:val="00B71A5F"/>
    <w:rsid w:val="00B72CFD"/>
    <w:rsid w:val="00B74A64"/>
    <w:rsid w:val="00B7538C"/>
    <w:rsid w:val="00B80CC1"/>
    <w:rsid w:val="00B8259D"/>
    <w:rsid w:val="00B876B6"/>
    <w:rsid w:val="00B928EC"/>
    <w:rsid w:val="00B92EF8"/>
    <w:rsid w:val="00B939B9"/>
    <w:rsid w:val="00B93C4B"/>
    <w:rsid w:val="00B96646"/>
    <w:rsid w:val="00B96CE9"/>
    <w:rsid w:val="00B97F2F"/>
    <w:rsid w:val="00B97FDF"/>
    <w:rsid w:val="00BA0A8C"/>
    <w:rsid w:val="00BA3164"/>
    <w:rsid w:val="00BA6EF4"/>
    <w:rsid w:val="00BB7DBF"/>
    <w:rsid w:val="00BC0E54"/>
    <w:rsid w:val="00BC24A4"/>
    <w:rsid w:val="00BC4815"/>
    <w:rsid w:val="00BC5EF4"/>
    <w:rsid w:val="00BC65D3"/>
    <w:rsid w:val="00BC6DC4"/>
    <w:rsid w:val="00BC7748"/>
    <w:rsid w:val="00BD0ABC"/>
    <w:rsid w:val="00BE1655"/>
    <w:rsid w:val="00BE42E1"/>
    <w:rsid w:val="00BE59A9"/>
    <w:rsid w:val="00BE6555"/>
    <w:rsid w:val="00BF0A84"/>
    <w:rsid w:val="00BF17FD"/>
    <w:rsid w:val="00BF193D"/>
    <w:rsid w:val="00BF2B11"/>
    <w:rsid w:val="00BF4ED0"/>
    <w:rsid w:val="00C02A87"/>
    <w:rsid w:val="00C03894"/>
    <w:rsid w:val="00C03C35"/>
    <w:rsid w:val="00C1218E"/>
    <w:rsid w:val="00C12572"/>
    <w:rsid w:val="00C15818"/>
    <w:rsid w:val="00C22334"/>
    <w:rsid w:val="00C23AEA"/>
    <w:rsid w:val="00C23B66"/>
    <w:rsid w:val="00C344F2"/>
    <w:rsid w:val="00C3478A"/>
    <w:rsid w:val="00C365CB"/>
    <w:rsid w:val="00C40454"/>
    <w:rsid w:val="00C40A14"/>
    <w:rsid w:val="00C40C02"/>
    <w:rsid w:val="00C50AA7"/>
    <w:rsid w:val="00C51983"/>
    <w:rsid w:val="00C53E12"/>
    <w:rsid w:val="00C53ED3"/>
    <w:rsid w:val="00C5681C"/>
    <w:rsid w:val="00C62737"/>
    <w:rsid w:val="00C62981"/>
    <w:rsid w:val="00C63538"/>
    <w:rsid w:val="00C635B7"/>
    <w:rsid w:val="00C6644A"/>
    <w:rsid w:val="00C7348C"/>
    <w:rsid w:val="00C80BF3"/>
    <w:rsid w:val="00C84371"/>
    <w:rsid w:val="00C850BC"/>
    <w:rsid w:val="00C85528"/>
    <w:rsid w:val="00C90D0C"/>
    <w:rsid w:val="00C91526"/>
    <w:rsid w:val="00C9292D"/>
    <w:rsid w:val="00C92D4A"/>
    <w:rsid w:val="00CA079B"/>
    <w:rsid w:val="00CA0B0E"/>
    <w:rsid w:val="00CA660F"/>
    <w:rsid w:val="00CB1615"/>
    <w:rsid w:val="00CB185E"/>
    <w:rsid w:val="00CB6738"/>
    <w:rsid w:val="00CC13DF"/>
    <w:rsid w:val="00CC1779"/>
    <w:rsid w:val="00CC38FC"/>
    <w:rsid w:val="00CC71DA"/>
    <w:rsid w:val="00CD06AA"/>
    <w:rsid w:val="00CD06F1"/>
    <w:rsid w:val="00CD690B"/>
    <w:rsid w:val="00CE14DF"/>
    <w:rsid w:val="00CF153C"/>
    <w:rsid w:val="00CF259D"/>
    <w:rsid w:val="00CF4E84"/>
    <w:rsid w:val="00D00BBC"/>
    <w:rsid w:val="00D057A7"/>
    <w:rsid w:val="00D23A60"/>
    <w:rsid w:val="00D24181"/>
    <w:rsid w:val="00D27CB1"/>
    <w:rsid w:val="00D30A5C"/>
    <w:rsid w:val="00D3102F"/>
    <w:rsid w:val="00D32005"/>
    <w:rsid w:val="00D42DD8"/>
    <w:rsid w:val="00D44013"/>
    <w:rsid w:val="00D45C6D"/>
    <w:rsid w:val="00D533EE"/>
    <w:rsid w:val="00D54695"/>
    <w:rsid w:val="00D5560E"/>
    <w:rsid w:val="00D57821"/>
    <w:rsid w:val="00D5797D"/>
    <w:rsid w:val="00D619B1"/>
    <w:rsid w:val="00D6663F"/>
    <w:rsid w:val="00D74969"/>
    <w:rsid w:val="00D75BD2"/>
    <w:rsid w:val="00D76085"/>
    <w:rsid w:val="00D76CDF"/>
    <w:rsid w:val="00D77512"/>
    <w:rsid w:val="00D8187F"/>
    <w:rsid w:val="00D81B28"/>
    <w:rsid w:val="00D8652E"/>
    <w:rsid w:val="00D95A3A"/>
    <w:rsid w:val="00D97980"/>
    <w:rsid w:val="00DA01D8"/>
    <w:rsid w:val="00DA0B48"/>
    <w:rsid w:val="00DA7E9F"/>
    <w:rsid w:val="00DB276A"/>
    <w:rsid w:val="00DB36AD"/>
    <w:rsid w:val="00DB3999"/>
    <w:rsid w:val="00DC36CF"/>
    <w:rsid w:val="00DC7374"/>
    <w:rsid w:val="00DD3CB3"/>
    <w:rsid w:val="00DD5840"/>
    <w:rsid w:val="00DE0132"/>
    <w:rsid w:val="00DE358E"/>
    <w:rsid w:val="00DE3A41"/>
    <w:rsid w:val="00DE4BF9"/>
    <w:rsid w:val="00DE615F"/>
    <w:rsid w:val="00DE6707"/>
    <w:rsid w:val="00DE7B88"/>
    <w:rsid w:val="00DF015A"/>
    <w:rsid w:val="00DF2E32"/>
    <w:rsid w:val="00DF588A"/>
    <w:rsid w:val="00DF60EA"/>
    <w:rsid w:val="00DF7D54"/>
    <w:rsid w:val="00E03121"/>
    <w:rsid w:val="00E07FA4"/>
    <w:rsid w:val="00E10DF4"/>
    <w:rsid w:val="00E1647F"/>
    <w:rsid w:val="00E21A33"/>
    <w:rsid w:val="00E22918"/>
    <w:rsid w:val="00E22BE8"/>
    <w:rsid w:val="00E248E2"/>
    <w:rsid w:val="00E250CD"/>
    <w:rsid w:val="00E25303"/>
    <w:rsid w:val="00E30572"/>
    <w:rsid w:val="00E350A1"/>
    <w:rsid w:val="00E3699F"/>
    <w:rsid w:val="00E377BC"/>
    <w:rsid w:val="00E4124B"/>
    <w:rsid w:val="00E41404"/>
    <w:rsid w:val="00E42110"/>
    <w:rsid w:val="00E46C0C"/>
    <w:rsid w:val="00E5230F"/>
    <w:rsid w:val="00E533A7"/>
    <w:rsid w:val="00E53A88"/>
    <w:rsid w:val="00E53AA3"/>
    <w:rsid w:val="00E53EC1"/>
    <w:rsid w:val="00E601E4"/>
    <w:rsid w:val="00E61FA3"/>
    <w:rsid w:val="00E62E00"/>
    <w:rsid w:val="00E641A7"/>
    <w:rsid w:val="00E705AF"/>
    <w:rsid w:val="00E711F0"/>
    <w:rsid w:val="00E71749"/>
    <w:rsid w:val="00E7547A"/>
    <w:rsid w:val="00E75FC0"/>
    <w:rsid w:val="00E80D71"/>
    <w:rsid w:val="00E81261"/>
    <w:rsid w:val="00E83C5A"/>
    <w:rsid w:val="00E84E24"/>
    <w:rsid w:val="00E8648D"/>
    <w:rsid w:val="00E86E8D"/>
    <w:rsid w:val="00E930CE"/>
    <w:rsid w:val="00E93EBD"/>
    <w:rsid w:val="00E94C0A"/>
    <w:rsid w:val="00E95503"/>
    <w:rsid w:val="00E97564"/>
    <w:rsid w:val="00EA3E6F"/>
    <w:rsid w:val="00EA458E"/>
    <w:rsid w:val="00EB1A74"/>
    <w:rsid w:val="00EB2DE7"/>
    <w:rsid w:val="00EB5B59"/>
    <w:rsid w:val="00EB7D26"/>
    <w:rsid w:val="00EC2C8F"/>
    <w:rsid w:val="00EC4C4E"/>
    <w:rsid w:val="00EC7D02"/>
    <w:rsid w:val="00ED075D"/>
    <w:rsid w:val="00ED2E1C"/>
    <w:rsid w:val="00ED6381"/>
    <w:rsid w:val="00ED6B9D"/>
    <w:rsid w:val="00ED79CD"/>
    <w:rsid w:val="00EE12B5"/>
    <w:rsid w:val="00EE3CF7"/>
    <w:rsid w:val="00EE59E8"/>
    <w:rsid w:val="00EF06CB"/>
    <w:rsid w:val="00EF1C89"/>
    <w:rsid w:val="00EF2A81"/>
    <w:rsid w:val="00EF3BB4"/>
    <w:rsid w:val="00F00083"/>
    <w:rsid w:val="00F00C24"/>
    <w:rsid w:val="00F03B53"/>
    <w:rsid w:val="00F06C8E"/>
    <w:rsid w:val="00F12A38"/>
    <w:rsid w:val="00F20CC6"/>
    <w:rsid w:val="00F23543"/>
    <w:rsid w:val="00F261AD"/>
    <w:rsid w:val="00F2745A"/>
    <w:rsid w:val="00F31037"/>
    <w:rsid w:val="00F31AE5"/>
    <w:rsid w:val="00F324F2"/>
    <w:rsid w:val="00F34ACB"/>
    <w:rsid w:val="00F35C64"/>
    <w:rsid w:val="00F400A8"/>
    <w:rsid w:val="00F40192"/>
    <w:rsid w:val="00F402FA"/>
    <w:rsid w:val="00F41A02"/>
    <w:rsid w:val="00F44B0C"/>
    <w:rsid w:val="00F51241"/>
    <w:rsid w:val="00F526E5"/>
    <w:rsid w:val="00F56CFB"/>
    <w:rsid w:val="00F61410"/>
    <w:rsid w:val="00F61BEE"/>
    <w:rsid w:val="00F6217A"/>
    <w:rsid w:val="00F65143"/>
    <w:rsid w:val="00F67297"/>
    <w:rsid w:val="00F71B4F"/>
    <w:rsid w:val="00F7398F"/>
    <w:rsid w:val="00F73BF5"/>
    <w:rsid w:val="00F7500D"/>
    <w:rsid w:val="00F81D0A"/>
    <w:rsid w:val="00F81EA6"/>
    <w:rsid w:val="00F87CAA"/>
    <w:rsid w:val="00F901B6"/>
    <w:rsid w:val="00F92A2D"/>
    <w:rsid w:val="00FA1146"/>
    <w:rsid w:val="00FA16B5"/>
    <w:rsid w:val="00FA741D"/>
    <w:rsid w:val="00FB1480"/>
    <w:rsid w:val="00FB23EA"/>
    <w:rsid w:val="00FB33A8"/>
    <w:rsid w:val="00FB612C"/>
    <w:rsid w:val="00FB647C"/>
    <w:rsid w:val="00FC1FB5"/>
    <w:rsid w:val="00FC49ED"/>
    <w:rsid w:val="00FC55DE"/>
    <w:rsid w:val="00FC59C8"/>
    <w:rsid w:val="00FC5F1A"/>
    <w:rsid w:val="00FC762D"/>
    <w:rsid w:val="00FD0088"/>
    <w:rsid w:val="00FD78DE"/>
    <w:rsid w:val="00FE00F9"/>
    <w:rsid w:val="00FE119C"/>
    <w:rsid w:val="00FE17DB"/>
    <w:rsid w:val="00FE683A"/>
    <w:rsid w:val="00FE7BCF"/>
    <w:rsid w:val="00FF66E6"/>
    <w:rsid w:val="00FF6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79C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customStyle="1" w:styleId="a4">
    <w:name w:val="Основной текст_"/>
    <w:basedOn w:val="a0"/>
    <w:link w:val="2"/>
    <w:rsid w:val="00ED79CD"/>
    <w:rPr>
      <w:rFonts w:eastAsia="Times New Roman"/>
      <w:sz w:val="27"/>
      <w:szCs w:val="27"/>
      <w:shd w:val="clear" w:color="auto" w:fill="FFFFFF"/>
    </w:rPr>
  </w:style>
  <w:style w:type="character" w:customStyle="1" w:styleId="20">
    <w:name w:val="Заголовок №2_"/>
    <w:basedOn w:val="a0"/>
    <w:link w:val="21"/>
    <w:rsid w:val="00ED79CD"/>
    <w:rPr>
      <w:rFonts w:eastAsia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4"/>
    <w:rsid w:val="00ED79CD"/>
    <w:rPr>
      <w:color w:val="000000"/>
      <w:spacing w:val="0"/>
      <w:w w:val="100"/>
      <w:position w:val="0"/>
      <w:u w:val="single"/>
      <w:lang w:val="uk-UA"/>
    </w:rPr>
  </w:style>
  <w:style w:type="paragraph" w:customStyle="1" w:styleId="2">
    <w:name w:val="Основной текст2"/>
    <w:basedOn w:val="a"/>
    <w:link w:val="a4"/>
    <w:rsid w:val="00ED79CD"/>
    <w:pPr>
      <w:widowControl w:val="0"/>
      <w:shd w:val="clear" w:color="auto" w:fill="FFFFFF"/>
      <w:spacing w:after="600" w:line="326" w:lineRule="exact"/>
      <w:ind w:hanging="1920"/>
    </w:pPr>
    <w:rPr>
      <w:rFonts w:eastAsia="Times New Roman"/>
      <w:sz w:val="27"/>
      <w:szCs w:val="27"/>
    </w:rPr>
  </w:style>
  <w:style w:type="paragraph" w:customStyle="1" w:styleId="21">
    <w:name w:val="Заголовок №2"/>
    <w:basedOn w:val="a"/>
    <w:link w:val="20"/>
    <w:rsid w:val="00ED79CD"/>
    <w:pPr>
      <w:widowControl w:val="0"/>
      <w:shd w:val="clear" w:color="auto" w:fill="FFFFFF"/>
      <w:spacing w:before="300" w:line="317" w:lineRule="exact"/>
      <w:ind w:hanging="320"/>
      <w:jc w:val="center"/>
      <w:outlineLvl w:val="1"/>
    </w:pPr>
    <w:rPr>
      <w:rFonts w:eastAsia="Times New Roman"/>
      <w:sz w:val="27"/>
      <w:szCs w:val="27"/>
    </w:rPr>
  </w:style>
  <w:style w:type="paragraph" w:styleId="a5">
    <w:name w:val="header"/>
    <w:basedOn w:val="a"/>
    <w:link w:val="a6"/>
    <w:uiPriority w:val="99"/>
    <w:semiHidden/>
    <w:unhideWhenUsed/>
    <w:rsid w:val="0013046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3046B"/>
  </w:style>
  <w:style w:type="paragraph" w:styleId="a7">
    <w:name w:val="footer"/>
    <w:basedOn w:val="a"/>
    <w:link w:val="a8"/>
    <w:uiPriority w:val="99"/>
    <w:semiHidden/>
    <w:unhideWhenUsed/>
    <w:rsid w:val="0013046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046B"/>
  </w:style>
  <w:style w:type="table" w:styleId="a9">
    <w:name w:val="Table Grid"/>
    <w:basedOn w:val="a1"/>
    <w:uiPriority w:val="59"/>
    <w:rsid w:val="00F56CFB"/>
    <w:pPr>
      <w:spacing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DE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DE0132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2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3987</Words>
  <Characters>2274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Alexl</dc:creator>
  <cp:keywords/>
  <dc:description/>
  <cp:lastModifiedBy>Alexl</cp:lastModifiedBy>
  <cp:revision>9</cp:revision>
  <cp:lastPrinted>2017-11-14T13:56:00Z</cp:lastPrinted>
  <dcterms:created xsi:type="dcterms:W3CDTF">2017-11-14T12:51:00Z</dcterms:created>
  <dcterms:modified xsi:type="dcterms:W3CDTF">2017-11-15T09:52:00Z</dcterms:modified>
</cp:coreProperties>
</file>