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B4" w:rsidRDefault="008D0CB4" w:rsidP="008D0CB4">
      <w:pPr>
        <w:ind w:firstLine="708"/>
        <w:rPr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135255</wp:posOffset>
            </wp:positionV>
            <wp:extent cx="581025" cy="685800"/>
            <wp:effectExtent l="0" t="0" r="0" b="0"/>
            <wp:wrapNone/>
            <wp:docPr id="7" name="Рисунок 7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0CB4" w:rsidRDefault="008D0CB4" w:rsidP="008D0CB4">
      <w:pPr>
        <w:ind w:firstLine="708"/>
        <w:rPr>
          <w:lang w:val="uk-UA"/>
        </w:rPr>
      </w:pPr>
    </w:p>
    <w:p w:rsidR="008D0CB4" w:rsidRDefault="008D0CB4" w:rsidP="008D0CB4">
      <w:pPr>
        <w:ind w:firstLine="708"/>
        <w:rPr>
          <w:lang w:val="uk-UA"/>
        </w:rPr>
      </w:pPr>
    </w:p>
    <w:p w:rsidR="008D0CB4" w:rsidRPr="00936AD5" w:rsidRDefault="008D0CB4" w:rsidP="0032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uk-UA"/>
        </w:rPr>
      </w:pPr>
      <w:r w:rsidRPr="00936AD5">
        <w:rPr>
          <w:rFonts w:ascii="Times New Roman" w:eastAsia="Times New Roman" w:hAnsi="Times New Roman" w:cs="Times New Roman"/>
          <w:bCs/>
          <w:sz w:val="36"/>
          <w:szCs w:val="36"/>
          <w:lang w:val="uk-UA" w:eastAsia="uk-UA"/>
        </w:rPr>
        <w:t>Сумська міська рада</w:t>
      </w:r>
    </w:p>
    <w:p w:rsidR="008D0CB4" w:rsidRPr="00936AD5" w:rsidRDefault="008D0CB4" w:rsidP="008D0C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uk-UA"/>
        </w:rPr>
      </w:pPr>
      <w:r w:rsidRPr="00936AD5">
        <w:rPr>
          <w:rFonts w:ascii="Times New Roman" w:eastAsia="Times New Roman" w:hAnsi="Times New Roman" w:cs="Times New Roman"/>
          <w:bCs/>
          <w:sz w:val="36"/>
          <w:szCs w:val="36"/>
          <w:lang w:val="uk-UA" w:eastAsia="uk-UA"/>
        </w:rPr>
        <w:t>Виконавчий комітет</w:t>
      </w:r>
    </w:p>
    <w:p w:rsidR="008D0CB4" w:rsidRPr="00936AD5" w:rsidRDefault="008D0CB4" w:rsidP="008D0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</w:pPr>
      <w:r w:rsidRPr="00936AD5"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>РІШЕННЯ</w:t>
      </w:r>
    </w:p>
    <w:p w:rsidR="008D0CB4" w:rsidRPr="00936AD5" w:rsidRDefault="008D0CB4" w:rsidP="008D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0"/>
      </w:tblGrid>
      <w:tr w:rsidR="008D0CB4" w:rsidRPr="00936AD5" w:rsidTr="001804BB">
        <w:trPr>
          <w:trHeight w:val="344"/>
        </w:trPr>
        <w:tc>
          <w:tcPr>
            <w:tcW w:w="5320" w:type="dxa"/>
          </w:tcPr>
          <w:p w:rsidR="008D0CB4" w:rsidRPr="00936AD5" w:rsidRDefault="008D0CB4" w:rsidP="0083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36A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 </w:t>
            </w:r>
            <w:r w:rsidR="00832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12.12.2017</w:t>
            </w:r>
            <w:r w:rsidRPr="00936A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№  </w:t>
            </w:r>
            <w:r w:rsidR="008327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648</w:t>
            </w:r>
          </w:p>
        </w:tc>
      </w:tr>
      <w:tr w:rsidR="008D0CB4" w:rsidRPr="00936AD5" w:rsidTr="001804BB">
        <w:trPr>
          <w:trHeight w:val="289"/>
        </w:trPr>
        <w:tc>
          <w:tcPr>
            <w:tcW w:w="5320" w:type="dxa"/>
          </w:tcPr>
          <w:p w:rsidR="008D0CB4" w:rsidRPr="00936AD5" w:rsidRDefault="008D0CB4" w:rsidP="0018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D0CB4" w:rsidRPr="00907C74" w:rsidTr="001804BB">
        <w:trPr>
          <w:trHeight w:val="2032"/>
        </w:trPr>
        <w:tc>
          <w:tcPr>
            <w:tcW w:w="5320" w:type="dxa"/>
          </w:tcPr>
          <w:p w:rsidR="008D0CB4" w:rsidRPr="00907C74" w:rsidRDefault="008D0CB4" w:rsidP="0018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bookmarkStart w:id="0" w:name="_GoBack"/>
            <w:r w:rsidRPr="0093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Про затвердження кошторисної документації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за робочим проектом</w:t>
            </w:r>
            <w:r w:rsidRPr="0093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«Капітальний ремонт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приміщень 1-го поверху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адмінбудівлі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по вул. Горького, 21, під відділ з питань прийому документів з питань реєстрації бізнесу та нерухомості ЦНАП у м. Суми» </w:t>
            </w:r>
            <w:bookmarkEnd w:id="0"/>
          </w:p>
        </w:tc>
      </w:tr>
    </w:tbl>
    <w:p w:rsidR="008D0CB4" w:rsidRPr="00936AD5" w:rsidRDefault="008D0CB4" w:rsidP="008D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D0CB4" w:rsidRPr="00936AD5" w:rsidRDefault="008D0CB4" w:rsidP="008D0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936A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uk-UA"/>
        </w:rPr>
        <w:t xml:space="preserve">Відповідно до «Порядку затвердження проектів будівництва і проведення їх експертизи», затвердженого постановою Кабінету Міністрів України від 11 травня 2011 року № 560, та експертного звіту щодо розгляду кошторисної частини проектної документації від </w:t>
      </w:r>
      <w:r w:rsidRPr="00266A4C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>2</w:t>
      </w:r>
      <w:r w:rsidRPr="00266A4C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 xml:space="preserve"> грудня 2017р.</w:t>
      </w:r>
      <w:r w:rsidR="0032491C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 xml:space="preserve"> </w:t>
      </w:r>
      <w:r w:rsidRPr="00266A4C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 xml:space="preserve">№ 19-1455-17/К, </w:t>
      </w:r>
      <w:r w:rsidRPr="00936A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uk-UA"/>
        </w:rPr>
        <w:t>керуючись статтею 51 Закону України «Про місцеве самоврядування в Україні»</w:t>
      </w:r>
      <w:r w:rsidRPr="00936A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936AD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виконавчий комітет Сумської міської ради</w:t>
      </w:r>
    </w:p>
    <w:p w:rsidR="008D0CB4" w:rsidRPr="00907C74" w:rsidRDefault="008D0CB4" w:rsidP="008D0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8D0CB4" w:rsidRPr="00936AD5" w:rsidRDefault="008D0CB4" w:rsidP="008D0C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936AD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Р І Ш И В :</w:t>
      </w:r>
    </w:p>
    <w:p w:rsidR="008D0CB4" w:rsidRPr="00907C74" w:rsidRDefault="008D0CB4" w:rsidP="008D0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8D0CB4" w:rsidRDefault="008D0CB4" w:rsidP="008D0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3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36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1.</w:t>
      </w:r>
      <w:r w:rsidRPr="0093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Затвердити </w:t>
      </w:r>
      <w:r w:rsidRPr="00936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кошторисну документацію по «Капітальний ремонт </w:t>
      </w:r>
      <w:r w:rsidRPr="00907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приміщень 1-го поверху </w:t>
      </w:r>
      <w:proofErr w:type="spellStart"/>
      <w:r w:rsidRPr="00907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адмінбудівлі</w:t>
      </w:r>
      <w:proofErr w:type="spellEnd"/>
      <w:r w:rsidRPr="00907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по вул. Горького, 21, під відділ з питань прийому документів з питань реєстрації бізнесу та нерухомості ЦНАП у м. Суми»</w:t>
      </w:r>
      <w:r w:rsidRPr="00936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загальній сумі </w:t>
      </w:r>
      <w:r w:rsidRPr="0093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1499,</w:t>
      </w:r>
      <w:r w:rsidRPr="0093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249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916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тис. грн. </w:t>
      </w:r>
      <w:r w:rsidRPr="0093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00 коп.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один</w:t>
      </w:r>
      <w:r w:rsidRPr="0093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мільйон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чотириста дев’яносто дев’ять </w:t>
      </w:r>
      <w:r w:rsidRPr="0093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тисяч </w:t>
      </w:r>
      <w:r w:rsidR="003249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дев’ятсот шістнадцять</w:t>
      </w:r>
      <w:r w:rsidRPr="0093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грн.) згідно з додатком.</w:t>
      </w:r>
    </w:p>
    <w:p w:rsidR="008D0CB4" w:rsidRPr="00907C74" w:rsidRDefault="008D0CB4" w:rsidP="008D0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8D0CB4" w:rsidRDefault="008D0CB4" w:rsidP="008D0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936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  <w:t xml:space="preserve">2. </w:t>
      </w:r>
      <w:r w:rsidRPr="00936A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Управлінню з господарських та загальних питань (</w:t>
      </w:r>
      <w:proofErr w:type="spellStart"/>
      <w:r w:rsidRPr="00936A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Коцур</w:t>
      </w:r>
      <w:proofErr w:type="spellEnd"/>
      <w:r w:rsidRPr="00936A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М.В.) надати вказан</w:t>
      </w:r>
      <w:r w:rsidRPr="00244A9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</w:t>
      </w:r>
      <w:r w:rsidRPr="00936A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в п. 1 кошторисну документацію вартості будівництва об’єкта будівництва до ДАБК для отримання </w:t>
      </w:r>
      <w:r w:rsidRPr="00244A9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дозволу на </w:t>
      </w:r>
      <w:r w:rsidRPr="00936AD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виконання будівельних робіт.</w:t>
      </w:r>
    </w:p>
    <w:p w:rsidR="008D0CB4" w:rsidRPr="00907C74" w:rsidRDefault="008D0CB4" w:rsidP="008D0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uk-UA" w:eastAsia="uk-UA"/>
        </w:rPr>
      </w:pPr>
    </w:p>
    <w:p w:rsidR="008D0CB4" w:rsidRPr="00936AD5" w:rsidRDefault="008D0CB4" w:rsidP="008D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36AD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</w:t>
      </w:r>
      <w:r w:rsidRPr="00936A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Організацію виконання даного рішення покласти на заступника міського голови, керуючого справами виконавчого комітету  </w:t>
      </w:r>
      <w:r w:rsidRPr="00172A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Пака С.Я.</w:t>
      </w:r>
    </w:p>
    <w:p w:rsidR="008D0CB4" w:rsidRDefault="008D0CB4" w:rsidP="008D0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9650" w:type="dxa"/>
        <w:tblInd w:w="108" w:type="dxa"/>
        <w:tblLook w:val="0000" w:firstRow="0" w:lastRow="0" w:firstColumn="0" w:lastColumn="0" w:noHBand="0" w:noVBand="0"/>
      </w:tblPr>
      <w:tblGrid>
        <w:gridCol w:w="3696"/>
        <w:gridCol w:w="3544"/>
        <w:gridCol w:w="2410"/>
      </w:tblGrid>
      <w:tr w:rsidR="008D0CB4" w:rsidRPr="00936AD5" w:rsidTr="001804BB">
        <w:trPr>
          <w:trHeight w:val="385"/>
        </w:trPr>
        <w:tc>
          <w:tcPr>
            <w:tcW w:w="3696" w:type="dxa"/>
          </w:tcPr>
          <w:p w:rsidR="008D0CB4" w:rsidRPr="00936AD5" w:rsidRDefault="008D0CB4" w:rsidP="001804BB">
            <w:pPr>
              <w:keepNext/>
              <w:spacing w:after="12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936AD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Міський голова</w:t>
            </w:r>
          </w:p>
        </w:tc>
        <w:tc>
          <w:tcPr>
            <w:tcW w:w="3544" w:type="dxa"/>
          </w:tcPr>
          <w:p w:rsidR="008D0CB4" w:rsidRPr="00936AD5" w:rsidRDefault="008D0CB4" w:rsidP="001804BB">
            <w:pPr>
              <w:keepNext/>
              <w:spacing w:after="12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  <w:tc>
          <w:tcPr>
            <w:tcW w:w="2410" w:type="dxa"/>
          </w:tcPr>
          <w:p w:rsidR="008D0CB4" w:rsidRPr="00936AD5" w:rsidRDefault="008D0CB4" w:rsidP="001804BB">
            <w:pPr>
              <w:keepNext/>
              <w:spacing w:after="12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936AD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О.М. Лисенко</w:t>
            </w:r>
          </w:p>
        </w:tc>
      </w:tr>
    </w:tbl>
    <w:p w:rsidR="008D0CB4" w:rsidRPr="00936AD5" w:rsidRDefault="008D0CB4" w:rsidP="008D0CB4">
      <w:pPr>
        <w:pBdr>
          <w:bottom w:val="single" w:sz="6" w:space="0" w:color="auto"/>
        </w:pBdr>
        <w:spacing w:after="12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D0CB4" w:rsidRPr="00936AD5" w:rsidRDefault="008D0CB4" w:rsidP="008D0CB4">
      <w:pPr>
        <w:pBdr>
          <w:bottom w:val="single" w:sz="6" w:space="0" w:color="auto"/>
        </w:pBdr>
        <w:spacing w:after="12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936A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Коцур</w:t>
      </w:r>
      <w:proofErr w:type="spellEnd"/>
      <w:r w:rsidRPr="00936A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700-697</w:t>
      </w:r>
    </w:p>
    <w:p w:rsidR="008D0CB4" w:rsidRPr="00936AD5" w:rsidRDefault="008D0CB4" w:rsidP="008D0C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6A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Розіслати: згідно зі списком розсилки</w:t>
      </w:r>
    </w:p>
    <w:p w:rsidR="00EC5173" w:rsidRPr="00AA4C8A" w:rsidRDefault="008D0CB4" w:rsidP="00AA4C8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uk-UA"/>
        </w:rPr>
        <w:tab/>
      </w:r>
    </w:p>
    <w:sectPr w:rsidR="00EC5173" w:rsidRPr="00AA4C8A" w:rsidSect="0032491C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CB4"/>
    <w:rsid w:val="0032491C"/>
    <w:rsid w:val="008327AF"/>
    <w:rsid w:val="008D0CB4"/>
    <w:rsid w:val="00AA4C8A"/>
    <w:rsid w:val="00EC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48F5"/>
  <w15:docId w15:val="{36306B39-5F5B-404D-8D6B-BFD3064B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Шуліпа Ольга Василівна</cp:lastModifiedBy>
  <cp:revision>8</cp:revision>
  <cp:lastPrinted>2017-12-19T13:00:00Z</cp:lastPrinted>
  <dcterms:created xsi:type="dcterms:W3CDTF">2017-12-19T12:41:00Z</dcterms:created>
  <dcterms:modified xsi:type="dcterms:W3CDTF">2017-12-20T08:18:00Z</dcterms:modified>
</cp:coreProperties>
</file>