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0A" w:rsidRPr="004C5A6C" w:rsidRDefault="0055490A" w:rsidP="0002260A">
      <w:pPr>
        <w:tabs>
          <w:tab w:val="left" w:pos="7740"/>
        </w:tabs>
        <w:ind w:firstLine="9540"/>
        <w:jc w:val="both"/>
        <w:outlineLvl w:val="0"/>
        <w:rPr>
          <w:lang w:val="uk-UA"/>
        </w:rPr>
      </w:pPr>
      <w:r>
        <w:rPr>
          <w:lang w:val="uk-UA"/>
        </w:rPr>
        <w:t xml:space="preserve">                   </w:t>
      </w:r>
      <w:r w:rsidRPr="004C5A6C">
        <w:rPr>
          <w:lang w:val="uk-UA"/>
        </w:rPr>
        <w:t>Додаток 6</w:t>
      </w:r>
    </w:p>
    <w:p w:rsidR="0055490A" w:rsidRPr="004C5A6C" w:rsidRDefault="0055490A" w:rsidP="004C5A6C">
      <w:pPr>
        <w:ind w:firstLine="9540"/>
        <w:jc w:val="both"/>
        <w:rPr>
          <w:lang w:val="uk-UA"/>
        </w:rPr>
      </w:pPr>
      <w:r w:rsidRPr="004C5A6C">
        <w:rPr>
          <w:lang w:val="uk-UA"/>
        </w:rPr>
        <w:t>до   рішення  виконавчого комітету</w:t>
      </w:r>
    </w:p>
    <w:p w:rsidR="0055490A" w:rsidRPr="00981FC6" w:rsidRDefault="0055490A" w:rsidP="00B737FF">
      <w:pPr>
        <w:jc w:val="center"/>
        <w:rPr>
          <w:lang w:val="uk-UA"/>
        </w:rPr>
      </w:pPr>
      <w:r w:rsidRPr="004C5A6C">
        <w:rPr>
          <w:lang w:val="uk-UA"/>
        </w:rPr>
        <w:t xml:space="preserve">                                                                                                     </w:t>
      </w:r>
      <w:r>
        <w:rPr>
          <w:lang w:val="uk-UA"/>
        </w:rPr>
        <w:t xml:space="preserve">  </w:t>
      </w:r>
      <w:r w:rsidRPr="004C5A6C">
        <w:rPr>
          <w:lang w:val="uk-UA"/>
        </w:rPr>
        <w:t xml:space="preserve"> </w:t>
      </w:r>
      <w:r>
        <w:rPr>
          <w:lang w:val="uk-UA"/>
        </w:rPr>
        <w:t xml:space="preserve">          </w:t>
      </w:r>
      <w:r w:rsidRPr="004C5A6C">
        <w:rPr>
          <w:lang w:val="uk-UA"/>
        </w:rPr>
        <w:t xml:space="preserve"> </w:t>
      </w:r>
      <w:r w:rsidRPr="00981FC6">
        <w:rPr>
          <w:lang w:val="uk-UA"/>
        </w:rPr>
        <w:t xml:space="preserve">від  22.11.2017 №  </w:t>
      </w:r>
      <w:r>
        <w:rPr>
          <w:lang w:val="uk-UA"/>
        </w:rPr>
        <w:t>641</w:t>
      </w:r>
      <w:r w:rsidRPr="00981FC6">
        <w:rPr>
          <w:lang w:val="uk-UA"/>
        </w:rPr>
        <w:t xml:space="preserve"> </w:t>
      </w:r>
    </w:p>
    <w:p w:rsidR="0055490A" w:rsidRDefault="0055490A" w:rsidP="00B737FF">
      <w:pPr>
        <w:jc w:val="center"/>
        <w:rPr>
          <w:lang w:val="uk-UA"/>
        </w:rPr>
      </w:pPr>
    </w:p>
    <w:p w:rsidR="0055490A" w:rsidRDefault="0055490A" w:rsidP="002F649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проектів - переможців громадського (партиципаторного) бюджету м. Суми, які будуть реалізовуватись </w:t>
      </w:r>
    </w:p>
    <w:p w:rsidR="0055490A" w:rsidRDefault="0055490A" w:rsidP="002F649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2017 році за рахунок коштів міського бюджету</w:t>
      </w:r>
    </w:p>
    <w:p w:rsidR="0055490A" w:rsidRDefault="0055490A" w:rsidP="002F64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грн</w:t>
      </w:r>
      <w:r>
        <w:rPr>
          <w:b/>
          <w:bCs/>
          <w:sz w:val="28"/>
          <w:szCs w:val="28"/>
          <w:lang w:val="uk-UA"/>
        </w:rPr>
        <w:t>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8"/>
        <w:gridCol w:w="4598"/>
        <w:gridCol w:w="4595"/>
        <w:gridCol w:w="1828"/>
        <w:gridCol w:w="2067"/>
      </w:tblGrid>
      <w:tr w:rsidR="0055490A" w:rsidRPr="009F62FF">
        <w:trPr>
          <w:trHeight w:val="1076"/>
        </w:trPr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№ проекту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Назва проекту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Виконавчий орган Сумської міської ради, відповідальний за реалізацію проекту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Затверджено</w:t>
            </w:r>
          </w:p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Касові видатки</w:t>
            </w:r>
          </w:p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</w:p>
        </w:tc>
      </w:tr>
      <w:tr w:rsidR="0055490A" w:rsidRPr="009F62FF">
        <w:trPr>
          <w:trHeight w:val="330"/>
        </w:trPr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55" w:type="pct"/>
            <w:tcBorders>
              <w:bottom w:val="single" w:sz="4" w:space="0" w:color="auto"/>
            </w:tcBorders>
            <w:vAlign w:val="center"/>
          </w:tcPr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554" w:type="pct"/>
            <w:tcBorders>
              <w:bottom w:val="single" w:sz="4" w:space="0" w:color="auto"/>
            </w:tcBorders>
            <w:vAlign w:val="center"/>
          </w:tcPr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55490A" w:rsidRPr="009F62FF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699" w:type="pct"/>
            <w:tcBorders>
              <w:bottom w:val="single" w:sz="4" w:space="0" w:color="auto"/>
            </w:tcBorders>
            <w:vAlign w:val="center"/>
          </w:tcPr>
          <w:p w:rsidR="0055490A" w:rsidRDefault="0055490A" w:rsidP="004658CD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55490A">
        <w:trPr>
          <w:trHeight w:val="334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Default="0055490A" w:rsidP="00BD3D15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 w:rsidRPr="009F62FF">
              <w:rPr>
                <w:rStyle w:val="Strong"/>
                <w:lang w:val="uk-UA"/>
              </w:rPr>
              <w:t>Загальноміські проекти</w:t>
            </w:r>
          </w:p>
        </w:tc>
      </w:tr>
      <w:tr w:rsidR="0055490A" w:rsidRPr="009F62FF">
        <w:trPr>
          <w:trHeight w:val="334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Оновлення шкільного стадіону, будівництво дитячого майданчику на території ЗОШ № 5 для забезпечення активного відпочинку й дозвілля, занять спортом мешканців Баранівки та Луки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tabs>
                <w:tab w:val="left" w:pos="360"/>
                <w:tab w:val="center" w:pos="844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128 599,00</w:t>
            </w:r>
          </w:p>
        </w:tc>
      </w:tr>
      <w:tr w:rsidR="0055490A" w:rsidRPr="009F62FF">
        <w:trPr>
          <w:trHeight w:val="597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036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ЕКО-ПАРК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652 000,00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356 348,76</w:t>
            </w:r>
          </w:p>
        </w:tc>
      </w:tr>
      <w:tr w:rsidR="0055490A" w:rsidRPr="009F62FF">
        <w:trPr>
          <w:trHeight w:val="817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043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Розробка 3D-екскурсій для міста Суми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50 000,00</w:t>
            </w:r>
          </w:p>
        </w:tc>
      </w:tr>
      <w:tr w:rsidR="0055490A" w:rsidRPr="009F62FF">
        <w:trPr>
          <w:trHeight w:val="797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044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Туристично-інформаційні таблички на пам’ятках архітектури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Виконавчий комітет (КУ «Агенція промоції «Суми» Сумської міської ради)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85 000,00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0,00</w:t>
            </w:r>
          </w:p>
        </w:tc>
      </w:tr>
      <w:tr w:rsidR="0055490A" w:rsidRPr="009F62FF">
        <w:trPr>
          <w:trHeight w:val="30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049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Соціальна (безкоштовна) школа англійської мови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освіти і науки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17 000,00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spacing w:line="360" w:lineRule="auto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17 000,00</w:t>
            </w:r>
          </w:p>
        </w:tc>
      </w:tr>
      <w:tr w:rsidR="0055490A" w:rsidRPr="009F62FF">
        <w:trPr>
          <w:trHeight w:val="30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2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3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Default="0055490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5</w:t>
            </w:r>
          </w:p>
        </w:tc>
      </w:tr>
      <w:tr w:rsidR="0055490A" w:rsidRPr="009F62FF">
        <w:trPr>
          <w:trHeight w:val="30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054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Облаштування веретинівського джерела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60 000,00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21 771,04</w:t>
            </w:r>
          </w:p>
        </w:tc>
      </w:tr>
      <w:tr w:rsidR="0055490A" w:rsidRPr="009F62FF">
        <w:trPr>
          <w:trHeight w:val="34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062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Спортивні майданчики для міні-футболу, бадмінтону для дітей та молоді в ДП «Казка»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901</w:t>
            </w:r>
            <w:r w:rsidRPr="009F62FF">
              <w:rPr>
                <w:lang w:val="uk-UA"/>
              </w:rPr>
              <w:t xml:space="preserve"> 110,00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tabs>
                <w:tab w:val="left" w:pos="345"/>
                <w:tab w:val="center" w:pos="844"/>
              </w:tabs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27 060,00</w:t>
            </w:r>
          </w:p>
        </w:tc>
      </w:tr>
      <w:tr w:rsidR="0055490A">
        <w:trPr>
          <w:trHeight w:val="225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lang w:val="uk-UA"/>
              </w:rPr>
              <w:t>Локальні проекти</w:t>
            </w:r>
            <w:bookmarkStart w:id="0" w:name="_GoBack"/>
            <w:bookmarkEnd w:id="0"/>
          </w:p>
        </w:tc>
      </w:tr>
      <w:tr w:rsidR="0055490A" w:rsidRPr="009F62FF">
        <w:trPr>
          <w:trHeight w:val="22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Створення зони відпочинку біля водойми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252 000,00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122 751,59</w:t>
            </w:r>
          </w:p>
        </w:tc>
      </w:tr>
      <w:tr w:rsidR="0055490A" w:rsidRPr="009F62FF">
        <w:trPr>
          <w:trHeight w:val="24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07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Відтворення екологічного об’єкту озера (гідрокар’єру) та облаштування зони відпочинку з Еко-елементами для забезпечення змістовного й безпечного дозвілля на вул. Сєдова, Баранівка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358 200,00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103 383,50</w:t>
            </w:r>
          </w:p>
        </w:tc>
      </w:tr>
      <w:tr w:rsidR="0055490A" w:rsidRPr="009F62FF">
        <w:trPr>
          <w:trHeight w:val="30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013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Казковий двір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219 600,00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70 626,12</w:t>
            </w:r>
          </w:p>
        </w:tc>
      </w:tr>
      <w:tr w:rsidR="0055490A" w:rsidRPr="009F62FF">
        <w:trPr>
          <w:trHeight w:val="354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017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Здорова нація-сильна громада-багата Україна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900</w:t>
            </w:r>
            <w:r w:rsidRPr="009F62FF">
              <w:rPr>
                <w:lang w:val="uk-UA"/>
              </w:rPr>
              <w:t xml:space="preserve"> 963,00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276 363,00</w:t>
            </w:r>
          </w:p>
        </w:tc>
      </w:tr>
      <w:tr w:rsidR="0055490A" w:rsidRPr="009F62FF">
        <w:trPr>
          <w:trHeight w:val="31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031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Будівництво скверу біля будинку 81Б по вул. Ковпака в м. Суми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1 575</w:t>
            </w:r>
            <w:r w:rsidRPr="009F62FF">
              <w:rPr>
                <w:lang w:val="uk-UA"/>
              </w:rPr>
              <w:t xml:space="preserve"> 988,00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496 728,00</w:t>
            </w:r>
          </w:p>
        </w:tc>
      </w:tr>
      <w:tr w:rsidR="0055490A" w:rsidRPr="009F62FF">
        <w:trPr>
          <w:trHeight w:val="33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035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Спортивний майданчик для дітей та дорослих «Зоряний»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1 044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26 507,00</w:t>
            </w:r>
          </w:p>
        </w:tc>
      </w:tr>
      <w:tr w:rsidR="0055490A" w:rsidRPr="009F62FF">
        <w:trPr>
          <w:trHeight w:val="28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040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Реконструкція стадіону з облаштуванням огорожі та трибун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Піщанська сільська рада  (за рахунок передачі з міського бюджету іншої субвенції сільському бюджету с. Піщане)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500 000,00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29 631,0</w:t>
            </w:r>
          </w:p>
        </w:tc>
      </w:tr>
      <w:tr w:rsidR="0055490A" w:rsidRPr="009F62FF">
        <w:trPr>
          <w:trHeight w:val="150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047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Тато, мама, спорт і я – щаслива, сучасна, українська сім’я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lang w:val="uk-UA"/>
              </w:rPr>
              <w:t>1 528</w:t>
            </w:r>
            <w:r w:rsidRPr="009F62FF">
              <w:rPr>
                <w:lang w:val="uk-UA"/>
              </w:rPr>
              <w:t xml:space="preserve"> 000,00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104 881,00</w:t>
            </w:r>
          </w:p>
        </w:tc>
      </w:tr>
      <w:tr w:rsidR="0055490A" w:rsidRPr="005D3C67">
        <w:trPr>
          <w:trHeight w:val="40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051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Весела дитяча країна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lang w:val="uk-UA"/>
              </w:rPr>
              <w:t>70 917,00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5D3C67" w:rsidRDefault="0055490A" w:rsidP="00BD3D15">
            <w:pPr>
              <w:pStyle w:val="NormalWeb"/>
              <w:tabs>
                <w:tab w:val="left" w:pos="300"/>
                <w:tab w:val="center" w:pos="80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70 791,71</w:t>
            </w:r>
          </w:p>
        </w:tc>
      </w:tr>
      <w:tr w:rsidR="0055490A" w:rsidRPr="009F62FF">
        <w:trPr>
          <w:trHeight w:val="40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060</w:t>
            </w:r>
          </w:p>
        </w:tc>
        <w:tc>
          <w:tcPr>
            <w:tcW w:w="1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Спортивний майданчик за адресою: м. Суми, вул. Іллінська, 51В</w:t>
            </w:r>
          </w:p>
        </w:tc>
        <w:tc>
          <w:tcPr>
            <w:tcW w:w="1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 w:rsidRPr="009F62FF">
              <w:rPr>
                <w:rStyle w:val="Strong"/>
                <w:b w:val="0"/>
                <w:bCs w:val="0"/>
                <w:lang w:val="uk-UA"/>
              </w:rPr>
              <w:t>Департамент інфраструктури міста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lang w:val="uk-UA"/>
              </w:rPr>
            </w:pPr>
            <w:r w:rsidRPr="009F62FF">
              <w:rPr>
                <w:lang w:val="uk-UA"/>
              </w:rPr>
              <w:t>37 441,00</w:t>
            </w:r>
          </w:p>
        </w:tc>
        <w:tc>
          <w:tcPr>
            <w:tcW w:w="6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b w:val="0"/>
                <w:bCs w:val="0"/>
                <w:lang w:val="uk-UA"/>
              </w:rPr>
            </w:pPr>
            <w:r>
              <w:rPr>
                <w:rStyle w:val="Strong"/>
                <w:b w:val="0"/>
                <w:bCs w:val="0"/>
                <w:lang w:val="uk-UA"/>
              </w:rPr>
              <w:t>37 386,31</w:t>
            </w:r>
          </w:p>
        </w:tc>
      </w:tr>
      <w:tr w:rsidR="0055490A">
        <w:trPr>
          <w:trHeight w:val="405"/>
        </w:trPr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lang w:val="uk-UA"/>
              </w:rPr>
            </w:pPr>
            <w:r w:rsidRPr="009F62FF">
              <w:rPr>
                <w:rStyle w:val="Strong"/>
                <w:lang w:val="uk-UA"/>
              </w:rPr>
              <w:t>РАЗОМ</w:t>
            </w:r>
          </w:p>
        </w:tc>
        <w:tc>
          <w:tcPr>
            <w:tcW w:w="1555" w:type="pct"/>
            <w:tcBorders>
              <w:top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54" w:type="pct"/>
            <w:tcBorders>
              <w:top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jc w:val="center"/>
              <w:rPr>
                <w:rStyle w:val="Strong"/>
                <w:lang w:val="uk-UA"/>
              </w:rPr>
            </w:pP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:rsidR="0055490A" w:rsidRPr="009F62FF" w:rsidRDefault="0055490A" w:rsidP="00BD3D15">
            <w:pPr>
              <w:pStyle w:val="NormalWeb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9 156</w:t>
            </w:r>
            <w:r w:rsidRPr="009F62FF">
              <w:rPr>
                <w:b/>
                <w:bCs/>
                <w:lang w:val="uk-UA"/>
              </w:rPr>
              <w:t xml:space="preserve"> 219,00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:rsidR="0055490A" w:rsidRDefault="0055490A" w:rsidP="00BD3D15">
            <w:pPr>
              <w:pStyle w:val="NormalWeb"/>
              <w:tabs>
                <w:tab w:val="left" w:pos="330"/>
              </w:tabs>
              <w:jc w:val="center"/>
              <w:rPr>
                <w:rStyle w:val="Strong"/>
                <w:lang w:val="uk-UA"/>
              </w:rPr>
            </w:pPr>
            <w:r>
              <w:rPr>
                <w:rStyle w:val="Strong"/>
                <w:lang w:val="uk-UA"/>
              </w:rPr>
              <w:t>1 939 828,03</w:t>
            </w:r>
          </w:p>
        </w:tc>
      </w:tr>
    </w:tbl>
    <w:p w:rsidR="0055490A" w:rsidRDefault="0055490A" w:rsidP="002F649A">
      <w:pPr>
        <w:outlineLvl w:val="0"/>
        <w:rPr>
          <w:b/>
          <w:bCs/>
          <w:sz w:val="28"/>
          <w:szCs w:val="28"/>
          <w:lang w:val="uk-UA"/>
        </w:rPr>
      </w:pPr>
    </w:p>
    <w:p w:rsidR="0055490A" w:rsidRDefault="0055490A" w:rsidP="002F649A">
      <w:pPr>
        <w:outlineLvl w:val="0"/>
        <w:rPr>
          <w:b/>
          <w:bCs/>
          <w:sz w:val="28"/>
          <w:szCs w:val="28"/>
          <w:lang w:val="uk-UA"/>
        </w:rPr>
      </w:pPr>
    </w:p>
    <w:p w:rsidR="0055490A" w:rsidRPr="00A333EE" w:rsidRDefault="0055490A" w:rsidP="002F649A">
      <w:pPr>
        <w:outlineLvl w:val="0"/>
        <w:rPr>
          <w:b/>
          <w:bCs/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Директор департаменту</w:t>
      </w:r>
    </w:p>
    <w:p w:rsidR="0055490A" w:rsidRPr="00A333EE" w:rsidRDefault="0055490A" w:rsidP="00797552">
      <w:pPr>
        <w:rPr>
          <w:b/>
          <w:bCs/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>фінансів, економіки та інвестицій</w:t>
      </w:r>
    </w:p>
    <w:p w:rsidR="0055490A" w:rsidRPr="00A333EE" w:rsidRDefault="0055490A" w:rsidP="00797552">
      <w:pPr>
        <w:rPr>
          <w:sz w:val="28"/>
          <w:szCs w:val="28"/>
          <w:lang w:val="uk-UA"/>
        </w:rPr>
      </w:pPr>
      <w:r w:rsidRPr="00A333EE">
        <w:rPr>
          <w:b/>
          <w:bCs/>
          <w:sz w:val="28"/>
          <w:szCs w:val="28"/>
          <w:lang w:val="uk-UA"/>
        </w:rPr>
        <w:t xml:space="preserve">Сумської міської ради                             </w:t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</w:r>
      <w:r w:rsidRPr="00A333EE">
        <w:rPr>
          <w:b/>
          <w:bCs/>
          <w:sz w:val="28"/>
          <w:szCs w:val="28"/>
          <w:lang w:val="uk-UA"/>
        </w:rPr>
        <w:tab/>
        <w:t>С.А. Липова</w:t>
      </w:r>
    </w:p>
    <w:sectPr w:rsidR="0055490A" w:rsidRPr="00A333EE" w:rsidSect="004658CD">
      <w:footerReference w:type="default" r:id="rId6"/>
      <w:pgSz w:w="16838" w:h="11906" w:orient="landscape"/>
      <w:pgMar w:top="1701" w:right="1134" w:bottom="567" w:left="1134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90A" w:rsidRDefault="0055490A">
      <w:r>
        <w:separator/>
      </w:r>
    </w:p>
  </w:endnote>
  <w:endnote w:type="continuationSeparator" w:id="1">
    <w:p w:rsidR="0055490A" w:rsidRDefault="0055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90A" w:rsidRDefault="0055490A" w:rsidP="00F75A96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43</w:t>
    </w:r>
    <w:r>
      <w:rPr>
        <w:rStyle w:val="PageNumber"/>
      </w:rPr>
      <w:fldChar w:fldCharType="end"/>
    </w:r>
  </w:p>
  <w:p w:rsidR="0055490A" w:rsidRDefault="0055490A" w:rsidP="006868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90A" w:rsidRDefault="0055490A">
      <w:r>
        <w:separator/>
      </w:r>
    </w:p>
  </w:footnote>
  <w:footnote w:type="continuationSeparator" w:id="1">
    <w:p w:rsidR="0055490A" w:rsidRDefault="005549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FF"/>
    <w:rsid w:val="00017500"/>
    <w:rsid w:val="0002260A"/>
    <w:rsid w:val="000A0823"/>
    <w:rsid w:val="000B14A2"/>
    <w:rsid w:val="000C0578"/>
    <w:rsid w:val="000E07EA"/>
    <w:rsid w:val="00122BBA"/>
    <w:rsid w:val="00146242"/>
    <w:rsid w:val="00154B28"/>
    <w:rsid w:val="002050B5"/>
    <w:rsid w:val="0024496C"/>
    <w:rsid w:val="002A2DA4"/>
    <w:rsid w:val="002B6761"/>
    <w:rsid w:val="002F649A"/>
    <w:rsid w:val="003F0FAD"/>
    <w:rsid w:val="00445C82"/>
    <w:rsid w:val="004658CD"/>
    <w:rsid w:val="004931D5"/>
    <w:rsid w:val="004C5A6C"/>
    <w:rsid w:val="004E3C5E"/>
    <w:rsid w:val="004F0470"/>
    <w:rsid w:val="005115A8"/>
    <w:rsid w:val="0055490A"/>
    <w:rsid w:val="005D3C67"/>
    <w:rsid w:val="0067121D"/>
    <w:rsid w:val="006868BE"/>
    <w:rsid w:val="006B5B85"/>
    <w:rsid w:val="007172C4"/>
    <w:rsid w:val="0076169E"/>
    <w:rsid w:val="00774BE2"/>
    <w:rsid w:val="00797552"/>
    <w:rsid w:val="00854AF6"/>
    <w:rsid w:val="008B76CA"/>
    <w:rsid w:val="008C6393"/>
    <w:rsid w:val="009406B5"/>
    <w:rsid w:val="0095592B"/>
    <w:rsid w:val="00981FC6"/>
    <w:rsid w:val="00991346"/>
    <w:rsid w:val="009944EE"/>
    <w:rsid w:val="009E0CC8"/>
    <w:rsid w:val="009F62FF"/>
    <w:rsid w:val="00A30D58"/>
    <w:rsid w:val="00A333EE"/>
    <w:rsid w:val="00A85D09"/>
    <w:rsid w:val="00B17656"/>
    <w:rsid w:val="00B6272B"/>
    <w:rsid w:val="00B65BB5"/>
    <w:rsid w:val="00B7173C"/>
    <w:rsid w:val="00B737FF"/>
    <w:rsid w:val="00BA2296"/>
    <w:rsid w:val="00BC739D"/>
    <w:rsid w:val="00BD3D15"/>
    <w:rsid w:val="00C5585E"/>
    <w:rsid w:val="00CD6AFE"/>
    <w:rsid w:val="00D00F82"/>
    <w:rsid w:val="00D04631"/>
    <w:rsid w:val="00D07FBE"/>
    <w:rsid w:val="00D15EBC"/>
    <w:rsid w:val="00D26777"/>
    <w:rsid w:val="00D63C34"/>
    <w:rsid w:val="00D73090"/>
    <w:rsid w:val="00D87CD9"/>
    <w:rsid w:val="00E3302F"/>
    <w:rsid w:val="00E639C0"/>
    <w:rsid w:val="00EB016A"/>
    <w:rsid w:val="00EB1C02"/>
    <w:rsid w:val="00EE7270"/>
    <w:rsid w:val="00F0073A"/>
    <w:rsid w:val="00F75A96"/>
    <w:rsid w:val="00F77C05"/>
    <w:rsid w:val="00FE0DF2"/>
    <w:rsid w:val="00FE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737F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B737FF"/>
    <w:rPr>
      <w:b/>
      <w:bCs/>
    </w:rPr>
  </w:style>
  <w:style w:type="paragraph" w:customStyle="1" w:styleId="2">
    <w:name w:val="2"/>
    <w:basedOn w:val="Normal"/>
    <w:uiPriority w:val="99"/>
    <w:rsid w:val="00B737FF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73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37F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975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333E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BB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8BE"/>
  </w:style>
  <w:style w:type="paragraph" w:styleId="DocumentMap">
    <w:name w:val="Document Map"/>
    <w:basedOn w:val="Normal"/>
    <w:link w:val="DocumentMapChar"/>
    <w:uiPriority w:val="99"/>
    <w:semiHidden/>
    <w:rsid w:val="004658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5585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2</Pages>
  <Words>494</Words>
  <Characters>2816</Characters>
  <Application>Microsoft Office Outlook</Application>
  <DocSecurity>0</DocSecurity>
  <Lines>0</Lines>
  <Paragraphs>0</Paragraphs>
  <ScaleCrop>false</ScaleCrop>
  <Company>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2017-11-23T13:36:00Z</cp:lastPrinted>
  <dcterms:created xsi:type="dcterms:W3CDTF">2017-07-21T11:26:00Z</dcterms:created>
  <dcterms:modified xsi:type="dcterms:W3CDTF">2017-12-07T11:45:00Z</dcterms:modified>
</cp:coreProperties>
</file>