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960E41" w:rsidP="00CD5C7D">
            <w:pPr>
              <w:jc w:val="right"/>
              <w:rPr>
                <w:lang w:val="uk-UA"/>
              </w:rPr>
            </w:pPr>
            <w:r w:rsidRPr="00417F00">
              <w:rPr>
                <w:rFonts w:ascii="Times New Roman" w:hAnsi="Times New Roman" w:cs="Times New Roman"/>
                <w:sz w:val="28"/>
                <w:szCs w:val="28"/>
                <w:lang w:val="uk-UA"/>
              </w:rPr>
              <w:t>.</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6C7A06">
              <w:rPr>
                <w:rFonts w:ascii="Times New Roman" w:hAnsi="Times New Roman" w:cs="Times New Roman"/>
                <w:color w:val="000000"/>
                <w:sz w:val="28"/>
                <w:lang w:val="uk-UA"/>
              </w:rPr>
              <w:t>27.04.2017</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6C7A06">
              <w:rPr>
                <w:rFonts w:ascii="Times New Roman" w:hAnsi="Times New Roman" w:cs="Times New Roman"/>
                <w:color w:val="000000"/>
                <w:sz w:val="28"/>
                <w:lang w:val="uk-UA"/>
              </w:rPr>
              <w:t>194</w:t>
            </w:r>
          </w:p>
          <w:p w:rsidR="001F58D2" w:rsidRDefault="001F58D2"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D58DF" w:rsidRPr="00C3527E" w:rsidRDefault="00C3527E" w:rsidP="001F58D2">
            <w:pPr>
              <w:jc w:val="both"/>
              <w:rPr>
                <w:rFonts w:ascii="Times New Roman" w:hAnsi="Times New Roman" w:cs="Times New Roman"/>
                <w:lang w:val="uk-UA"/>
              </w:rPr>
            </w:pPr>
            <w:r w:rsidRPr="00C3527E">
              <w:rPr>
                <w:rFonts w:ascii="Times New Roman" w:hAnsi="Times New Roman" w:cs="Times New Roman"/>
                <w:b/>
                <w:sz w:val="28"/>
                <w:szCs w:val="28"/>
                <w:lang w:val="uk-UA"/>
              </w:rPr>
              <w:t xml:space="preserve">Про створення комісії з обстеження технічного стану будівлі № 83 по вул. </w:t>
            </w:r>
            <w:proofErr w:type="spellStart"/>
            <w:r w:rsidRPr="00C3527E">
              <w:rPr>
                <w:rFonts w:ascii="Times New Roman" w:hAnsi="Times New Roman" w:cs="Times New Roman"/>
                <w:b/>
                <w:sz w:val="28"/>
                <w:szCs w:val="28"/>
                <w:lang w:val="uk-UA"/>
              </w:rPr>
              <w:t>Петропавлівській</w:t>
            </w:r>
            <w:proofErr w:type="spellEnd"/>
            <w:r w:rsidRPr="00C3527E">
              <w:rPr>
                <w:rFonts w:ascii="Times New Roman" w:hAnsi="Times New Roman" w:cs="Times New Roman"/>
                <w:b/>
                <w:sz w:val="28"/>
                <w:szCs w:val="28"/>
                <w:lang w:val="uk-UA"/>
              </w:rPr>
              <w:t xml:space="preserve"> в м. Суми</w:t>
            </w:r>
            <w:r w:rsidR="001F58D2" w:rsidRPr="00C3527E">
              <w:rPr>
                <w:rFonts w:ascii="Times New Roman" w:hAnsi="Times New Roman" w:cs="Times New Roman"/>
                <w:lang w:val="uk-UA"/>
              </w:rPr>
              <w:t xml:space="preserve"> </w:t>
            </w:r>
          </w:p>
        </w:tc>
      </w:tr>
    </w:tbl>
    <w:p w:rsidR="000E33A9" w:rsidRDefault="000E33A9" w:rsidP="009B64CF">
      <w:pPr>
        <w:pStyle w:val="a6"/>
        <w:ind w:right="96" w:firstLine="680"/>
        <w:jc w:val="both"/>
        <w:rPr>
          <w:sz w:val="28"/>
          <w:szCs w:val="28"/>
          <w:lang w:val="uk-UA"/>
        </w:rPr>
      </w:pPr>
    </w:p>
    <w:p w:rsidR="006F2A01" w:rsidRDefault="00C3527E" w:rsidP="006F2A01">
      <w:pPr>
        <w:pStyle w:val="a6"/>
        <w:tabs>
          <w:tab w:val="clear" w:pos="8306"/>
          <w:tab w:val="right" w:pos="9214"/>
        </w:tabs>
        <w:ind w:firstLine="425"/>
        <w:jc w:val="both"/>
        <w:rPr>
          <w:b/>
          <w:sz w:val="28"/>
          <w:lang w:val="uk-UA"/>
        </w:rPr>
      </w:pPr>
      <w:r>
        <w:rPr>
          <w:sz w:val="28"/>
        </w:rPr>
        <w:t xml:space="preserve">Розглянувши звернення </w:t>
      </w:r>
      <w:r>
        <w:rPr>
          <w:sz w:val="28"/>
          <w:lang w:val="uk-UA"/>
        </w:rPr>
        <w:t>Управління Служби безпеки України в Сумській області</w:t>
      </w:r>
      <w:r>
        <w:rPr>
          <w:sz w:val="28"/>
        </w:rPr>
        <w:t xml:space="preserve"> </w:t>
      </w:r>
      <w:r>
        <w:rPr>
          <w:sz w:val="28"/>
          <w:lang w:val="uk-UA"/>
        </w:rPr>
        <w:t xml:space="preserve">від 14 лютого 2017 року № 2886 </w:t>
      </w:r>
      <w:r>
        <w:rPr>
          <w:sz w:val="28"/>
        </w:rPr>
        <w:t xml:space="preserve">щодо </w:t>
      </w:r>
      <w:r>
        <w:rPr>
          <w:sz w:val="28"/>
          <w:lang w:val="uk-UA"/>
        </w:rPr>
        <w:t>аварійного стану буді</w:t>
      </w:r>
      <w:proofErr w:type="gramStart"/>
      <w:r>
        <w:rPr>
          <w:sz w:val="28"/>
          <w:lang w:val="uk-UA"/>
        </w:rPr>
        <w:t>вл</w:t>
      </w:r>
      <w:proofErr w:type="gramEnd"/>
      <w:r>
        <w:rPr>
          <w:sz w:val="28"/>
          <w:lang w:val="uk-UA"/>
        </w:rPr>
        <w:t xml:space="preserve">і № 83 по                   вул. </w:t>
      </w:r>
      <w:proofErr w:type="spellStart"/>
      <w:r>
        <w:rPr>
          <w:sz w:val="28"/>
          <w:lang w:val="uk-UA"/>
        </w:rPr>
        <w:t>Петропавлівській</w:t>
      </w:r>
      <w:proofErr w:type="spellEnd"/>
      <w:r>
        <w:rPr>
          <w:sz w:val="28"/>
          <w:lang w:val="uk-UA"/>
        </w:rPr>
        <w:t xml:space="preserve"> в м. Суми</w:t>
      </w:r>
      <w:r w:rsidRPr="0080019F">
        <w:rPr>
          <w:bCs/>
          <w:sz w:val="28"/>
        </w:rPr>
        <w:t>,</w:t>
      </w:r>
      <w:r>
        <w:rPr>
          <w:bCs/>
          <w:sz w:val="28"/>
        </w:rPr>
        <w:t xml:space="preserve"> </w:t>
      </w:r>
      <w:r>
        <w:rPr>
          <w:bCs/>
          <w:sz w:val="28"/>
          <w:lang w:val="uk-UA"/>
        </w:rPr>
        <w:t>з метою визначення її технічного стану та придатності до подальшої експлуатації</w:t>
      </w:r>
      <w:r w:rsidR="001F58D2">
        <w:rPr>
          <w:sz w:val="28"/>
          <w:lang w:val="uk-UA"/>
        </w:rPr>
        <w:t xml:space="preserve">, керуючись </w:t>
      </w:r>
      <w:r w:rsidR="00333DCD">
        <w:rPr>
          <w:iCs/>
          <w:color w:val="000000"/>
          <w:sz w:val="28"/>
          <w:szCs w:val="28"/>
          <w:shd w:val="clear" w:color="auto" w:fill="FFFFFF"/>
          <w:lang w:val="uk-UA"/>
        </w:rPr>
        <w:t>п</w:t>
      </w:r>
      <w:proofErr w:type="spellStart"/>
      <w:r w:rsidR="00333DCD" w:rsidRPr="00333DCD">
        <w:rPr>
          <w:iCs/>
          <w:color w:val="000000"/>
          <w:sz w:val="28"/>
          <w:szCs w:val="28"/>
          <w:shd w:val="clear" w:color="auto" w:fill="FFFFFF"/>
        </w:rPr>
        <w:t>ідпункт</w:t>
      </w:r>
      <w:proofErr w:type="spellEnd"/>
      <w:r w:rsidR="00333DCD">
        <w:rPr>
          <w:iCs/>
          <w:color w:val="000000"/>
          <w:sz w:val="28"/>
          <w:szCs w:val="28"/>
          <w:shd w:val="clear" w:color="auto" w:fill="FFFFFF"/>
          <w:lang w:val="uk-UA"/>
        </w:rPr>
        <w:t>ом</w:t>
      </w:r>
      <w:r w:rsidR="00333DCD" w:rsidRPr="00333DCD">
        <w:rPr>
          <w:iCs/>
          <w:color w:val="000000"/>
          <w:sz w:val="28"/>
          <w:szCs w:val="28"/>
          <w:shd w:val="clear" w:color="auto" w:fill="FFFFFF"/>
        </w:rPr>
        <w:t xml:space="preserve"> 2 пункту "б" </w:t>
      </w:r>
      <w:proofErr w:type="spellStart"/>
      <w:r w:rsidR="00333DCD" w:rsidRPr="00333DCD">
        <w:rPr>
          <w:iCs/>
          <w:color w:val="000000"/>
          <w:sz w:val="28"/>
          <w:szCs w:val="28"/>
          <w:shd w:val="clear" w:color="auto" w:fill="FFFFFF"/>
        </w:rPr>
        <w:t>статті</w:t>
      </w:r>
      <w:proofErr w:type="spellEnd"/>
      <w:r w:rsidR="00333DCD" w:rsidRPr="00333DCD">
        <w:rPr>
          <w:iCs/>
          <w:color w:val="000000"/>
          <w:sz w:val="28"/>
          <w:szCs w:val="28"/>
          <w:shd w:val="clear" w:color="auto" w:fill="FFFFFF"/>
        </w:rPr>
        <w:t xml:space="preserve"> 30</w:t>
      </w:r>
      <w:r w:rsidR="00333DCD">
        <w:rPr>
          <w:iCs/>
          <w:color w:val="000000"/>
          <w:sz w:val="28"/>
          <w:szCs w:val="28"/>
          <w:shd w:val="clear" w:color="auto" w:fill="FFFFFF"/>
          <w:lang w:val="uk-UA"/>
        </w:rPr>
        <w:t xml:space="preserve"> </w:t>
      </w:r>
      <w:r w:rsidR="001F58D2">
        <w:rPr>
          <w:sz w:val="28"/>
          <w:lang w:val="uk-UA"/>
        </w:rPr>
        <w:t xml:space="preserve">Закону України «Про місцеве самоврядування в Україні», </w:t>
      </w:r>
      <w:r w:rsidR="001F58D2">
        <w:rPr>
          <w:b/>
          <w:sz w:val="28"/>
          <w:lang w:val="uk-UA"/>
        </w:rPr>
        <w:t>виконавчий комітет Сумської міської ради</w:t>
      </w:r>
    </w:p>
    <w:p w:rsidR="001F58D2" w:rsidRPr="0007251C" w:rsidRDefault="001F58D2" w:rsidP="006F2A01">
      <w:pPr>
        <w:pStyle w:val="a6"/>
        <w:tabs>
          <w:tab w:val="clear" w:pos="8306"/>
          <w:tab w:val="right" w:pos="9214"/>
        </w:tabs>
        <w:ind w:firstLine="425"/>
        <w:jc w:val="both"/>
        <w:rPr>
          <w:b/>
          <w:sz w:val="28"/>
          <w:szCs w:val="28"/>
          <w:lang w:val="uk-UA"/>
        </w:rPr>
      </w:pPr>
    </w:p>
    <w:p w:rsidR="006F2A01" w:rsidRDefault="006F2A01" w:rsidP="006F2A01">
      <w:pPr>
        <w:pStyle w:val="a6"/>
        <w:jc w:val="both"/>
        <w:rPr>
          <w:b/>
          <w:sz w:val="28"/>
          <w:lang w:val="uk-UA"/>
        </w:rPr>
      </w:pPr>
      <w:r>
        <w:rPr>
          <w:b/>
          <w:sz w:val="28"/>
          <w:lang w:val="uk-UA"/>
        </w:rPr>
        <w:t>ВИРІШИВ:</w:t>
      </w:r>
    </w:p>
    <w:p w:rsidR="006F2A01" w:rsidRPr="0007251C" w:rsidRDefault="006F2A01" w:rsidP="006F2A01">
      <w:pPr>
        <w:pStyle w:val="a6"/>
        <w:jc w:val="both"/>
        <w:rPr>
          <w:b/>
          <w:sz w:val="28"/>
          <w:szCs w:val="28"/>
          <w:lang w:val="uk-UA"/>
        </w:rPr>
      </w:pPr>
    </w:p>
    <w:p w:rsidR="00333DCD" w:rsidRPr="00EE57FD" w:rsidRDefault="00333DCD" w:rsidP="00333DCD">
      <w:pPr>
        <w:pStyle w:val="a6"/>
        <w:tabs>
          <w:tab w:val="clear" w:pos="8306"/>
          <w:tab w:val="right" w:pos="9214"/>
        </w:tabs>
        <w:ind w:right="-96" w:firstLine="680"/>
        <w:jc w:val="both"/>
        <w:rPr>
          <w:bCs/>
          <w:sz w:val="28"/>
          <w:lang w:val="uk-UA"/>
        </w:rPr>
      </w:pPr>
      <w:r>
        <w:rPr>
          <w:bCs/>
          <w:sz w:val="28"/>
          <w:lang w:val="uk-UA"/>
        </w:rPr>
        <w:t xml:space="preserve">1. </w:t>
      </w:r>
      <w:proofErr w:type="spellStart"/>
      <w:r>
        <w:rPr>
          <w:bCs/>
          <w:sz w:val="28"/>
        </w:rPr>
        <w:t>С</w:t>
      </w:r>
      <w:r>
        <w:rPr>
          <w:sz w:val="28"/>
        </w:rPr>
        <w:t>творити</w:t>
      </w:r>
      <w:proofErr w:type="spellEnd"/>
      <w:r>
        <w:rPr>
          <w:sz w:val="28"/>
        </w:rPr>
        <w:t xml:space="preserve"> </w:t>
      </w:r>
      <w:proofErr w:type="spellStart"/>
      <w:r>
        <w:rPr>
          <w:sz w:val="28"/>
        </w:rPr>
        <w:t>комісію</w:t>
      </w:r>
      <w:proofErr w:type="spellEnd"/>
      <w:r>
        <w:rPr>
          <w:sz w:val="28"/>
        </w:rPr>
        <w:t xml:space="preserve"> </w:t>
      </w:r>
      <w:r>
        <w:rPr>
          <w:sz w:val="28"/>
          <w:lang w:val="uk-UA"/>
        </w:rPr>
        <w:t>з</w:t>
      </w:r>
      <w:r>
        <w:rPr>
          <w:sz w:val="28"/>
        </w:rPr>
        <w:t xml:space="preserve"> </w:t>
      </w:r>
      <w:proofErr w:type="spellStart"/>
      <w:r>
        <w:rPr>
          <w:sz w:val="28"/>
        </w:rPr>
        <w:t>обстеження</w:t>
      </w:r>
      <w:proofErr w:type="spellEnd"/>
      <w:r>
        <w:rPr>
          <w:sz w:val="28"/>
        </w:rPr>
        <w:t xml:space="preserve"> </w:t>
      </w:r>
      <w:r w:rsidRPr="00EE57FD">
        <w:rPr>
          <w:sz w:val="28"/>
          <w:szCs w:val="28"/>
          <w:lang w:val="uk-UA"/>
        </w:rPr>
        <w:t>технічного стану буді</w:t>
      </w:r>
      <w:proofErr w:type="gramStart"/>
      <w:r w:rsidRPr="00EE57FD">
        <w:rPr>
          <w:sz w:val="28"/>
          <w:szCs w:val="28"/>
          <w:lang w:val="uk-UA"/>
        </w:rPr>
        <w:t>вл</w:t>
      </w:r>
      <w:proofErr w:type="gramEnd"/>
      <w:r w:rsidRPr="00EE57FD">
        <w:rPr>
          <w:sz w:val="28"/>
          <w:szCs w:val="28"/>
          <w:lang w:val="uk-UA"/>
        </w:rPr>
        <w:t xml:space="preserve">і № 83 по </w:t>
      </w:r>
      <w:r>
        <w:rPr>
          <w:sz w:val="28"/>
          <w:szCs w:val="28"/>
          <w:lang w:val="uk-UA"/>
        </w:rPr>
        <w:t xml:space="preserve">                 </w:t>
      </w:r>
      <w:r w:rsidRPr="00EE57FD">
        <w:rPr>
          <w:sz w:val="28"/>
          <w:szCs w:val="28"/>
          <w:lang w:val="uk-UA"/>
        </w:rPr>
        <w:t xml:space="preserve">вул. </w:t>
      </w:r>
      <w:proofErr w:type="spellStart"/>
      <w:r w:rsidRPr="00EE57FD">
        <w:rPr>
          <w:sz w:val="28"/>
          <w:szCs w:val="28"/>
          <w:lang w:val="uk-UA"/>
        </w:rPr>
        <w:t>Петропавлівській</w:t>
      </w:r>
      <w:proofErr w:type="spellEnd"/>
      <w:r w:rsidRPr="00EE57FD">
        <w:rPr>
          <w:sz w:val="28"/>
          <w:szCs w:val="28"/>
          <w:lang w:val="uk-UA"/>
        </w:rPr>
        <w:t xml:space="preserve"> в м. Суми</w:t>
      </w:r>
      <w:r w:rsidRPr="00EE57FD">
        <w:rPr>
          <w:bCs/>
          <w:sz w:val="28"/>
        </w:rPr>
        <w:t>,</w:t>
      </w:r>
      <w:r w:rsidRPr="00EE57FD">
        <w:rPr>
          <w:sz w:val="28"/>
        </w:rPr>
        <w:t xml:space="preserve"> </w:t>
      </w:r>
      <w:r w:rsidRPr="00EE57FD">
        <w:rPr>
          <w:sz w:val="28"/>
          <w:lang w:val="uk-UA"/>
        </w:rPr>
        <w:t>у складі:</w:t>
      </w:r>
    </w:p>
    <w:p w:rsidR="00333DCD" w:rsidRDefault="00333DCD" w:rsidP="00333DCD">
      <w:pPr>
        <w:pStyle w:val="a6"/>
        <w:tabs>
          <w:tab w:val="clear" w:pos="4153"/>
          <w:tab w:val="clear" w:pos="8306"/>
          <w:tab w:val="center" w:pos="0"/>
          <w:tab w:val="right" w:pos="851"/>
        </w:tabs>
        <w:jc w:val="both"/>
        <w:rPr>
          <w:b/>
          <w:bCs/>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934"/>
      </w:tblGrid>
      <w:tr w:rsidR="00333DCD" w:rsidTr="00836ABA">
        <w:trPr>
          <w:trHeight w:val="915"/>
        </w:trPr>
        <w:tc>
          <w:tcPr>
            <w:tcW w:w="4847" w:type="dxa"/>
          </w:tcPr>
          <w:p w:rsidR="00333DCD" w:rsidRDefault="00333DCD" w:rsidP="00836ABA">
            <w:pPr>
              <w:pStyle w:val="a6"/>
              <w:tabs>
                <w:tab w:val="clear" w:pos="4153"/>
                <w:tab w:val="clear" w:pos="8306"/>
                <w:tab w:val="center" w:pos="0"/>
                <w:tab w:val="right" w:pos="851"/>
              </w:tabs>
              <w:jc w:val="both"/>
              <w:rPr>
                <w:b/>
                <w:bCs/>
                <w:sz w:val="28"/>
                <w:lang w:val="uk-UA"/>
              </w:rPr>
            </w:pPr>
            <w:r>
              <w:rPr>
                <w:b/>
                <w:bCs/>
                <w:sz w:val="28"/>
                <w:lang w:val="uk-UA"/>
              </w:rPr>
              <w:t>Войтенко</w:t>
            </w:r>
            <w:r>
              <w:rPr>
                <w:b/>
                <w:bCs/>
                <w:sz w:val="28"/>
              </w:rPr>
              <w:t xml:space="preserve">                                       -</w:t>
            </w:r>
          </w:p>
          <w:p w:rsidR="00333DCD" w:rsidRDefault="00333DCD" w:rsidP="00836ABA">
            <w:pPr>
              <w:pStyle w:val="a6"/>
              <w:tabs>
                <w:tab w:val="clear" w:pos="4153"/>
                <w:tab w:val="clear" w:pos="8306"/>
                <w:tab w:val="center" w:pos="0"/>
                <w:tab w:val="right" w:pos="851"/>
              </w:tabs>
              <w:jc w:val="both"/>
              <w:rPr>
                <w:bCs/>
                <w:sz w:val="28"/>
                <w:lang w:val="uk-UA"/>
              </w:rPr>
            </w:pPr>
            <w:r w:rsidRPr="000509BC">
              <w:rPr>
                <w:bCs/>
                <w:sz w:val="28"/>
                <w:lang w:val="uk-UA"/>
              </w:rPr>
              <w:t>Володимир Володимирович</w:t>
            </w:r>
          </w:p>
          <w:p w:rsidR="00333DCD" w:rsidRPr="00CB4028" w:rsidRDefault="00333DCD" w:rsidP="00836ABA">
            <w:pPr>
              <w:pStyle w:val="a6"/>
              <w:tabs>
                <w:tab w:val="clear" w:pos="4153"/>
                <w:tab w:val="clear" w:pos="8306"/>
                <w:tab w:val="center" w:pos="0"/>
                <w:tab w:val="right" w:pos="851"/>
              </w:tabs>
              <w:jc w:val="both"/>
              <w:rPr>
                <w:sz w:val="28"/>
                <w:szCs w:val="28"/>
              </w:rPr>
            </w:pPr>
          </w:p>
        </w:tc>
        <w:tc>
          <w:tcPr>
            <w:tcW w:w="4934" w:type="dxa"/>
            <w:vAlign w:val="center"/>
          </w:tcPr>
          <w:p w:rsidR="00333DCD" w:rsidRPr="000B6923" w:rsidRDefault="00333DCD" w:rsidP="00836ABA">
            <w:pPr>
              <w:pStyle w:val="a6"/>
              <w:tabs>
                <w:tab w:val="clear" w:pos="4153"/>
                <w:tab w:val="clear" w:pos="8306"/>
                <w:tab w:val="center" w:pos="1566"/>
                <w:tab w:val="right" w:pos="2558"/>
              </w:tabs>
              <w:rPr>
                <w:sz w:val="28"/>
                <w:lang w:val="uk-UA"/>
              </w:rPr>
            </w:pPr>
            <w:r>
              <w:rPr>
                <w:sz w:val="28"/>
                <w:lang w:val="uk-UA"/>
              </w:rPr>
              <w:t xml:space="preserve">перший </w:t>
            </w:r>
            <w:r>
              <w:rPr>
                <w:sz w:val="28"/>
              </w:rPr>
              <w:t xml:space="preserve">заступник міського голови, </w:t>
            </w:r>
            <w:r>
              <w:rPr>
                <w:b/>
                <w:bCs/>
                <w:sz w:val="28"/>
              </w:rPr>
              <w:t>голова комісії</w:t>
            </w:r>
          </w:p>
        </w:tc>
      </w:tr>
      <w:tr w:rsidR="00333DCD" w:rsidTr="00836ABA">
        <w:trPr>
          <w:trHeight w:val="1107"/>
        </w:trPr>
        <w:tc>
          <w:tcPr>
            <w:tcW w:w="4847" w:type="dxa"/>
          </w:tcPr>
          <w:p w:rsidR="00333DCD" w:rsidRDefault="00333DCD" w:rsidP="00836ABA">
            <w:pPr>
              <w:pStyle w:val="a6"/>
              <w:tabs>
                <w:tab w:val="clear" w:pos="4153"/>
                <w:tab w:val="clear" w:pos="8306"/>
                <w:tab w:val="center" w:pos="0"/>
                <w:tab w:val="right" w:pos="851"/>
              </w:tabs>
              <w:jc w:val="both"/>
              <w:rPr>
                <w:b/>
                <w:bCs/>
                <w:sz w:val="28"/>
              </w:rPr>
            </w:pPr>
            <w:r>
              <w:rPr>
                <w:b/>
                <w:bCs/>
                <w:sz w:val="28"/>
                <w:lang w:val="uk-UA"/>
              </w:rPr>
              <w:t>Клименко</w:t>
            </w:r>
            <w:r>
              <w:rPr>
                <w:b/>
                <w:bCs/>
                <w:sz w:val="28"/>
              </w:rPr>
              <w:t xml:space="preserve">                                        -</w:t>
            </w:r>
          </w:p>
          <w:p w:rsidR="00333DCD" w:rsidRDefault="00333DCD" w:rsidP="00836ABA">
            <w:pPr>
              <w:pStyle w:val="a6"/>
              <w:tabs>
                <w:tab w:val="clear" w:pos="4153"/>
                <w:tab w:val="clear" w:pos="8306"/>
                <w:tab w:val="center" w:pos="0"/>
                <w:tab w:val="right" w:pos="851"/>
              </w:tabs>
              <w:jc w:val="both"/>
              <w:rPr>
                <w:sz w:val="28"/>
                <w:lang w:val="uk-UA"/>
              </w:rPr>
            </w:pPr>
            <w:r>
              <w:rPr>
                <w:sz w:val="28"/>
                <w:lang w:val="uk-UA"/>
              </w:rPr>
              <w:t>Юрій Миколайович</w:t>
            </w:r>
          </w:p>
          <w:p w:rsidR="00333DCD" w:rsidRDefault="00333DCD" w:rsidP="00836ABA">
            <w:pPr>
              <w:pStyle w:val="a6"/>
              <w:tabs>
                <w:tab w:val="clear" w:pos="4153"/>
                <w:tab w:val="clear" w:pos="8306"/>
                <w:tab w:val="center" w:pos="0"/>
                <w:tab w:val="right" w:pos="851"/>
              </w:tabs>
              <w:jc w:val="both"/>
              <w:rPr>
                <w:b/>
                <w:bCs/>
                <w:sz w:val="28"/>
                <w:lang w:val="uk-UA"/>
              </w:rPr>
            </w:pPr>
          </w:p>
        </w:tc>
        <w:tc>
          <w:tcPr>
            <w:tcW w:w="4934" w:type="dxa"/>
            <w:vAlign w:val="center"/>
          </w:tcPr>
          <w:p w:rsidR="00333DCD" w:rsidRDefault="00333DCD" w:rsidP="00836ABA">
            <w:pPr>
              <w:pStyle w:val="a6"/>
              <w:tabs>
                <w:tab w:val="center" w:pos="1566"/>
                <w:tab w:val="right" w:pos="2558"/>
              </w:tabs>
              <w:ind w:left="7"/>
              <w:rPr>
                <w:b/>
                <w:bCs/>
                <w:sz w:val="28"/>
                <w:lang w:val="uk-UA"/>
              </w:rPr>
            </w:pPr>
            <w:r>
              <w:rPr>
                <w:sz w:val="28"/>
                <w:lang w:val="uk-UA"/>
              </w:rPr>
              <w:t>директор департаменту забезпечення ресурсних платежів Сумської міської ради</w:t>
            </w:r>
            <w:r>
              <w:rPr>
                <w:sz w:val="28"/>
              </w:rPr>
              <w:t xml:space="preserve">, </w:t>
            </w:r>
            <w:r>
              <w:rPr>
                <w:b/>
                <w:bCs/>
                <w:sz w:val="28"/>
              </w:rPr>
              <w:t>заступник голови комісії</w:t>
            </w:r>
          </w:p>
          <w:p w:rsidR="00333DCD" w:rsidRPr="00EE0125" w:rsidRDefault="00333DCD" w:rsidP="00836ABA">
            <w:pPr>
              <w:pStyle w:val="a6"/>
              <w:tabs>
                <w:tab w:val="center" w:pos="1566"/>
                <w:tab w:val="right" w:pos="2558"/>
              </w:tabs>
              <w:ind w:left="7"/>
              <w:rPr>
                <w:sz w:val="28"/>
                <w:lang w:val="uk-UA"/>
              </w:rPr>
            </w:pPr>
          </w:p>
        </w:tc>
      </w:tr>
      <w:tr w:rsidR="00333DCD" w:rsidTr="00836ABA">
        <w:trPr>
          <w:trHeight w:val="1107"/>
        </w:trPr>
        <w:tc>
          <w:tcPr>
            <w:tcW w:w="4847" w:type="dxa"/>
          </w:tcPr>
          <w:p w:rsidR="00333DCD" w:rsidRDefault="00333DCD" w:rsidP="00836ABA">
            <w:pPr>
              <w:pStyle w:val="a6"/>
              <w:tabs>
                <w:tab w:val="clear" w:pos="4153"/>
                <w:tab w:val="clear" w:pos="8306"/>
                <w:tab w:val="center" w:pos="0"/>
                <w:tab w:val="right" w:pos="851"/>
              </w:tabs>
              <w:jc w:val="both"/>
              <w:rPr>
                <w:b/>
                <w:bCs/>
                <w:sz w:val="28"/>
                <w:lang w:val="uk-UA"/>
              </w:rPr>
            </w:pPr>
            <w:r>
              <w:rPr>
                <w:b/>
                <w:bCs/>
                <w:sz w:val="28"/>
                <w:lang w:val="uk-UA"/>
              </w:rPr>
              <w:t>Шилов</w:t>
            </w:r>
          </w:p>
          <w:p w:rsidR="00333DCD" w:rsidRDefault="00333DCD" w:rsidP="00836ABA">
            <w:pPr>
              <w:pStyle w:val="a6"/>
              <w:tabs>
                <w:tab w:val="clear" w:pos="4153"/>
                <w:tab w:val="clear" w:pos="8306"/>
                <w:tab w:val="center" w:pos="0"/>
                <w:tab w:val="right" w:pos="851"/>
              </w:tabs>
              <w:jc w:val="both"/>
              <w:rPr>
                <w:bCs/>
                <w:sz w:val="28"/>
                <w:lang w:val="uk-UA"/>
              </w:rPr>
            </w:pPr>
            <w:r w:rsidRPr="00EE57FD">
              <w:rPr>
                <w:bCs/>
                <w:sz w:val="28"/>
                <w:lang w:val="uk-UA"/>
              </w:rPr>
              <w:t>Віталій Володимирович</w:t>
            </w:r>
          </w:p>
          <w:p w:rsidR="00333DCD" w:rsidRPr="00EE57FD" w:rsidRDefault="00333DCD" w:rsidP="00836ABA">
            <w:pPr>
              <w:pStyle w:val="a6"/>
              <w:tabs>
                <w:tab w:val="clear" w:pos="4153"/>
                <w:tab w:val="clear" w:pos="8306"/>
                <w:tab w:val="center" w:pos="0"/>
                <w:tab w:val="right" w:pos="851"/>
              </w:tabs>
              <w:jc w:val="both"/>
              <w:rPr>
                <w:bCs/>
                <w:sz w:val="28"/>
                <w:lang w:val="uk-UA"/>
              </w:rPr>
            </w:pPr>
          </w:p>
        </w:tc>
        <w:tc>
          <w:tcPr>
            <w:tcW w:w="4934" w:type="dxa"/>
            <w:vAlign w:val="center"/>
          </w:tcPr>
          <w:p w:rsidR="00333DCD" w:rsidRDefault="00333DCD" w:rsidP="00836ABA">
            <w:pPr>
              <w:pStyle w:val="a6"/>
              <w:tabs>
                <w:tab w:val="center" w:pos="1566"/>
                <w:tab w:val="right" w:pos="2558"/>
              </w:tabs>
              <w:rPr>
                <w:b/>
                <w:bCs/>
                <w:sz w:val="28"/>
                <w:lang w:val="uk-UA"/>
              </w:rPr>
            </w:pPr>
            <w:r>
              <w:rPr>
                <w:sz w:val="28"/>
                <w:lang w:val="uk-UA"/>
              </w:rPr>
              <w:t xml:space="preserve">начальник управління капітального будівництва та дорожнього господарства Сумської міської ради, </w:t>
            </w:r>
            <w:r>
              <w:rPr>
                <w:b/>
                <w:bCs/>
                <w:sz w:val="28"/>
              </w:rPr>
              <w:t>заступник голови комісії</w:t>
            </w:r>
          </w:p>
          <w:p w:rsidR="00333DCD" w:rsidRPr="00EE0125" w:rsidRDefault="00333DCD" w:rsidP="00836ABA">
            <w:pPr>
              <w:pStyle w:val="a6"/>
              <w:tabs>
                <w:tab w:val="center" w:pos="1566"/>
                <w:tab w:val="right" w:pos="2558"/>
              </w:tabs>
              <w:rPr>
                <w:sz w:val="28"/>
                <w:lang w:val="uk-UA"/>
              </w:rPr>
            </w:pPr>
          </w:p>
        </w:tc>
      </w:tr>
      <w:tr w:rsidR="00333DCD" w:rsidTr="00836ABA">
        <w:trPr>
          <w:trHeight w:val="1623"/>
        </w:trPr>
        <w:tc>
          <w:tcPr>
            <w:tcW w:w="4847" w:type="dxa"/>
          </w:tcPr>
          <w:p w:rsidR="00333DCD" w:rsidRPr="00333DCD" w:rsidRDefault="00333DCD" w:rsidP="00333DCD">
            <w:pPr>
              <w:spacing w:after="0"/>
              <w:rPr>
                <w:rFonts w:ascii="Times New Roman" w:hAnsi="Times New Roman" w:cs="Times New Roman"/>
                <w:b/>
                <w:sz w:val="28"/>
                <w:szCs w:val="28"/>
              </w:rPr>
            </w:pPr>
            <w:r w:rsidRPr="00333DCD">
              <w:rPr>
                <w:rFonts w:ascii="Times New Roman" w:hAnsi="Times New Roman" w:cs="Times New Roman"/>
                <w:b/>
                <w:sz w:val="28"/>
                <w:szCs w:val="28"/>
                <w:lang w:val="uk-UA"/>
              </w:rPr>
              <w:t>Лапенко</w:t>
            </w:r>
            <w:r w:rsidRPr="00333DCD">
              <w:rPr>
                <w:rFonts w:ascii="Times New Roman" w:hAnsi="Times New Roman" w:cs="Times New Roman"/>
                <w:b/>
                <w:sz w:val="28"/>
                <w:szCs w:val="28"/>
              </w:rPr>
              <w:t xml:space="preserve">                                           -</w:t>
            </w:r>
          </w:p>
          <w:p w:rsidR="00333DCD" w:rsidRPr="00333DCD" w:rsidRDefault="00333DCD" w:rsidP="00333DCD">
            <w:pPr>
              <w:spacing w:after="0"/>
              <w:rPr>
                <w:rFonts w:ascii="Times New Roman" w:hAnsi="Times New Roman" w:cs="Times New Roman"/>
                <w:b/>
                <w:sz w:val="28"/>
                <w:szCs w:val="28"/>
                <w:lang w:val="uk-UA"/>
              </w:rPr>
            </w:pPr>
            <w:r w:rsidRPr="00333DCD">
              <w:rPr>
                <w:rFonts w:ascii="Times New Roman" w:hAnsi="Times New Roman" w:cs="Times New Roman"/>
                <w:sz w:val="28"/>
                <w:szCs w:val="28"/>
                <w:lang w:val="uk-UA"/>
              </w:rPr>
              <w:t>Ірина Іванівна</w:t>
            </w:r>
            <w:r>
              <w:rPr>
                <w:sz w:val="28"/>
                <w:szCs w:val="28"/>
              </w:rPr>
              <w:t xml:space="preserve"> </w:t>
            </w:r>
          </w:p>
        </w:tc>
        <w:tc>
          <w:tcPr>
            <w:tcW w:w="4934" w:type="dxa"/>
            <w:vAlign w:val="center"/>
          </w:tcPr>
          <w:p w:rsidR="00333DCD" w:rsidRDefault="00333DCD" w:rsidP="00836ABA">
            <w:pPr>
              <w:pStyle w:val="a6"/>
              <w:tabs>
                <w:tab w:val="center" w:pos="1566"/>
                <w:tab w:val="right" w:pos="2558"/>
              </w:tabs>
              <w:ind w:left="7"/>
              <w:rPr>
                <w:sz w:val="28"/>
                <w:lang w:val="uk-UA"/>
              </w:rPr>
            </w:pPr>
            <w:r>
              <w:rPr>
                <w:bCs/>
                <w:sz w:val="28"/>
                <w:lang w:val="uk-UA"/>
              </w:rPr>
              <w:t>начальник відділу обліку комунального майна управління майна департаменту</w:t>
            </w:r>
            <w:r>
              <w:rPr>
                <w:sz w:val="28"/>
                <w:lang w:val="uk-UA"/>
              </w:rPr>
              <w:t xml:space="preserve"> забезпечення ресурсних платежів Сумської міської ради</w:t>
            </w:r>
            <w:r>
              <w:rPr>
                <w:sz w:val="28"/>
              </w:rPr>
              <w:t xml:space="preserve">, </w:t>
            </w:r>
            <w:proofErr w:type="spellStart"/>
            <w:r w:rsidRPr="00F033A6">
              <w:rPr>
                <w:b/>
                <w:sz w:val="28"/>
              </w:rPr>
              <w:t>секретар</w:t>
            </w:r>
            <w:proofErr w:type="spellEnd"/>
            <w:r w:rsidRPr="00F033A6">
              <w:rPr>
                <w:b/>
                <w:sz w:val="28"/>
              </w:rPr>
              <w:t xml:space="preserve"> комісії</w:t>
            </w:r>
          </w:p>
        </w:tc>
      </w:tr>
    </w:tbl>
    <w:p w:rsidR="00333DCD" w:rsidRDefault="00333DCD" w:rsidP="00333DCD">
      <w:pPr>
        <w:pStyle w:val="a6"/>
        <w:tabs>
          <w:tab w:val="clear" w:pos="4153"/>
          <w:tab w:val="clear" w:pos="8306"/>
          <w:tab w:val="center" w:pos="0"/>
          <w:tab w:val="right" w:pos="851"/>
        </w:tabs>
        <w:jc w:val="both"/>
        <w:rPr>
          <w:b/>
          <w:bCs/>
          <w:sz w:val="28"/>
          <w:lang w:val="uk-UA"/>
        </w:rPr>
      </w:pPr>
    </w:p>
    <w:p w:rsidR="00333DCD" w:rsidRDefault="00333DCD" w:rsidP="00333DCD">
      <w:pPr>
        <w:pStyle w:val="a6"/>
        <w:tabs>
          <w:tab w:val="clear" w:pos="4153"/>
          <w:tab w:val="clear" w:pos="8306"/>
          <w:tab w:val="center" w:pos="0"/>
          <w:tab w:val="right" w:pos="851"/>
        </w:tabs>
        <w:jc w:val="both"/>
        <w:rPr>
          <w:b/>
          <w:bCs/>
          <w:sz w:val="28"/>
          <w:lang w:val="uk-UA"/>
        </w:rPr>
      </w:pPr>
    </w:p>
    <w:p w:rsidR="00333DCD" w:rsidRDefault="00333DCD" w:rsidP="00333DCD">
      <w:pPr>
        <w:pStyle w:val="a6"/>
        <w:tabs>
          <w:tab w:val="clear" w:pos="4153"/>
          <w:tab w:val="clear" w:pos="8306"/>
          <w:tab w:val="center" w:pos="0"/>
          <w:tab w:val="right" w:pos="851"/>
        </w:tabs>
        <w:jc w:val="both"/>
        <w:rPr>
          <w:b/>
          <w:bCs/>
          <w:sz w:val="28"/>
          <w:lang w:val="uk-UA"/>
        </w:rPr>
      </w:pPr>
    </w:p>
    <w:p w:rsidR="00333DCD" w:rsidRDefault="00333DCD" w:rsidP="00333DCD">
      <w:pPr>
        <w:pStyle w:val="a6"/>
        <w:tabs>
          <w:tab w:val="clear" w:pos="4153"/>
          <w:tab w:val="clear" w:pos="8306"/>
          <w:tab w:val="center" w:pos="0"/>
          <w:tab w:val="right" w:pos="851"/>
        </w:tabs>
        <w:jc w:val="both"/>
        <w:rPr>
          <w:b/>
          <w:bCs/>
          <w:sz w:val="28"/>
          <w:lang w:val="uk-UA"/>
        </w:rPr>
      </w:pPr>
    </w:p>
    <w:p w:rsidR="00333DCD" w:rsidRDefault="00333DCD" w:rsidP="00333DCD">
      <w:pPr>
        <w:pStyle w:val="a6"/>
        <w:tabs>
          <w:tab w:val="clear" w:pos="4153"/>
          <w:tab w:val="clear" w:pos="8306"/>
          <w:tab w:val="center" w:pos="0"/>
          <w:tab w:val="right" w:pos="851"/>
        </w:tabs>
        <w:jc w:val="both"/>
        <w:rPr>
          <w:b/>
          <w:bCs/>
          <w:sz w:val="28"/>
        </w:rPr>
      </w:pPr>
      <w:r>
        <w:rPr>
          <w:b/>
          <w:bCs/>
          <w:sz w:val="28"/>
        </w:rPr>
        <w:lastRenderedPageBreak/>
        <w:t>Члени комі</w:t>
      </w:r>
      <w:proofErr w:type="gramStart"/>
      <w:r>
        <w:rPr>
          <w:b/>
          <w:bCs/>
          <w:sz w:val="28"/>
        </w:rPr>
        <w:t>с</w:t>
      </w:r>
      <w:proofErr w:type="gramEnd"/>
      <w:r>
        <w:rPr>
          <w:b/>
          <w:bCs/>
          <w:sz w:val="28"/>
        </w:rPr>
        <w:t>ії:</w:t>
      </w:r>
    </w:p>
    <w:p w:rsidR="00333DCD" w:rsidRDefault="00333DCD" w:rsidP="00333DCD">
      <w:pPr>
        <w:pStyle w:val="a6"/>
        <w:tabs>
          <w:tab w:val="clear" w:pos="4153"/>
          <w:tab w:val="clear" w:pos="8306"/>
          <w:tab w:val="center" w:pos="0"/>
          <w:tab w:val="right" w:pos="851"/>
        </w:tabs>
        <w:jc w:val="both"/>
        <w:rPr>
          <w:b/>
          <w:bCs/>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4962"/>
      </w:tblGrid>
      <w:tr w:rsidR="00333DCD" w:rsidTr="00836ABA">
        <w:tc>
          <w:tcPr>
            <w:tcW w:w="4819" w:type="dxa"/>
          </w:tcPr>
          <w:p w:rsidR="00333DCD" w:rsidRDefault="00333DCD" w:rsidP="00836ABA">
            <w:pPr>
              <w:pStyle w:val="a6"/>
              <w:tabs>
                <w:tab w:val="clear" w:pos="4153"/>
                <w:tab w:val="clear" w:pos="8306"/>
                <w:tab w:val="center" w:pos="0"/>
                <w:tab w:val="right" w:pos="851"/>
              </w:tabs>
              <w:rPr>
                <w:b/>
                <w:bCs/>
                <w:sz w:val="28"/>
              </w:rPr>
            </w:pPr>
            <w:r>
              <w:rPr>
                <w:b/>
                <w:bCs/>
                <w:sz w:val="28"/>
                <w:lang w:val="uk-UA"/>
              </w:rPr>
              <w:t>Дмитренко</w:t>
            </w:r>
            <w:r>
              <w:rPr>
                <w:b/>
                <w:bCs/>
                <w:sz w:val="28"/>
              </w:rPr>
              <w:t xml:space="preserve">                          -</w:t>
            </w:r>
          </w:p>
          <w:p w:rsidR="00333DCD" w:rsidRPr="00A15671" w:rsidRDefault="00333DCD" w:rsidP="00836ABA">
            <w:pPr>
              <w:pStyle w:val="a6"/>
              <w:tabs>
                <w:tab w:val="clear" w:pos="4153"/>
                <w:tab w:val="clear" w:pos="8306"/>
                <w:tab w:val="center" w:pos="0"/>
                <w:tab w:val="right" w:pos="851"/>
              </w:tabs>
              <w:rPr>
                <w:bCs/>
                <w:sz w:val="28"/>
                <w:lang w:val="uk-UA"/>
              </w:rPr>
            </w:pPr>
            <w:r>
              <w:rPr>
                <w:bCs/>
                <w:sz w:val="28"/>
                <w:lang w:val="uk-UA"/>
              </w:rPr>
              <w:t>Тетяна Олександрівна</w:t>
            </w: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начальник відділу орендних відносин управління майна департаменту забезпечення ресурсних платежів Сумської міської ради</w:t>
            </w:r>
          </w:p>
          <w:p w:rsidR="00333DCD" w:rsidRPr="00EE0125" w:rsidRDefault="00333DCD" w:rsidP="00836ABA">
            <w:pPr>
              <w:pStyle w:val="a6"/>
              <w:tabs>
                <w:tab w:val="clear" w:pos="4153"/>
                <w:tab w:val="clear" w:pos="8306"/>
                <w:tab w:val="center" w:pos="0"/>
                <w:tab w:val="right" w:pos="851"/>
              </w:tabs>
              <w:rPr>
                <w:sz w:val="28"/>
                <w:lang w:val="uk-UA"/>
              </w:rPr>
            </w:pPr>
          </w:p>
        </w:tc>
      </w:tr>
      <w:tr w:rsidR="00333DCD" w:rsidTr="00836ABA">
        <w:tc>
          <w:tcPr>
            <w:tcW w:w="4819" w:type="dxa"/>
          </w:tcPr>
          <w:p w:rsidR="00333DCD" w:rsidRDefault="00333DCD" w:rsidP="00836ABA">
            <w:pPr>
              <w:pStyle w:val="a6"/>
              <w:tabs>
                <w:tab w:val="clear" w:pos="4153"/>
                <w:tab w:val="clear" w:pos="8306"/>
                <w:tab w:val="center" w:pos="0"/>
                <w:tab w:val="right" w:pos="851"/>
              </w:tabs>
              <w:rPr>
                <w:b/>
                <w:bCs/>
                <w:sz w:val="28"/>
              </w:rPr>
            </w:pPr>
            <w:r>
              <w:rPr>
                <w:b/>
                <w:bCs/>
                <w:sz w:val="28"/>
              </w:rPr>
              <w:t>К</w:t>
            </w:r>
            <w:proofErr w:type="spellStart"/>
            <w:r>
              <w:rPr>
                <w:b/>
                <w:bCs/>
                <w:sz w:val="28"/>
                <w:lang w:val="uk-UA"/>
              </w:rPr>
              <w:t>иричок</w:t>
            </w:r>
            <w:proofErr w:type="spellEnd"/>
            <w:r>
              <w:rPr>
                <w:b/>
                <w:bCs/>
                <w:sz w:val="28"/>
              </w:rPr>
              <w:t xml:space="preserve">                                     -</w:t>
            </w:r>
          </w:p>
          <w:p w:rsidR="00333DCD" w:rsidRPr="00A15671" w:rsidRDefault="00333DCD" w:rsidP="00836ABA">
            <w:pPr>
              <w:pStyle w:val="a6"/>
              <w:tabs>
                <w:tab w:val="clear" w:pos="4153"/>
                <w:tab w:val="clear" w:pos="8306"/>
                <w:tab w:val="center" w:pos="0"/>
                <w:tab w:val="right" w:pos="851"/>
              </w:tabs>
              <w:rPr>
                <w:bCs/>
                <w:sz w:val="28"/>
                <w:lang w:val="uk-UA"/>
              </w:rPr>
            </w:pPr>
            <w:r>
              <w:rPr>
                <w:bCs/>
                <w:sz w:val="28"/>
                <w:lang w:val="uk-UA"/>
              </w:rPr>
              <w:t>Валерій Іванович</w:t>
            </w: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 xml:space="preserve">директор приватної науково-виробничої фірми «КВЕЛ» </w:t>
            </w:r>
            <w:r>
              <w:rPr>
                <w:sz w:val="28"/>
              </w:rPr>
              <w:t xml:space="preserve"> (за </w:t>
            </w:r>
            <w:proofErr w:type="spellStart"/>
            <w:r>
              <w:rPr>
                <w:sz w:val="28"/>
              </w:rPr>
              <w:t>згодою</w:t>
            </w:r>
            <w:proofErr w:type="spellEnd"/>
            <w:r>
              <w:rPr>
                <w:sz w:val="28"/>
              </w:rPr>
              <w:t>)</w:t>
            </w:r>
          </w:p>
          <w:p w:rsidR="00333DCD" w:rsidRDefault="00333DCD" w:rsidP="00836ABA">
            <w:pPr>
              <w:pStyle w:val="a6"/>
              <w:tabs>
                <w:tab w:val="clear" w:pos="4153"/>
                <w:tab w:val="clear" w:pos="8306"/>
                <w:tab w:val="center" w:pos="0"/>
                <w:tab w:val="right" w:pos="851"/>
              </w:tabs>
              <w:rPr>
                <w:sz w:val="28"/>
              </w:rPr>
            </w:pPr>
            <w:r>
              <w:rPr>
                <w:sz w:val="28"/>
              </w:rPr>
              <w:t xml:space="preserve"> </w:t>
            </w:r>
          </w:p>
        </w:tc>
      </w:tr>
      <w:tr w:rsidR="00333DCD" w:rsidTr="00836ABA">
        <w:tc>
          <w:tcPr>
            <w:tcW w:w="4819" w:type="dxa"/>
          </w:tcPr>
          <w:p w:rsidR="00333DCD" w:rsidRDefault="00333DCD" w:rsidP="00836ABA">
            <w:pPr>
              <w:pStyle w:val="a6"/>
              <w:tabs>
                <w:tab w:val="clear" w:pos="4153"/>
                <w:tab w:val="clear" w:pos="8306"/>
                <w:tab w:val="center" w:pos="0"/>
                <w:tab w:val="right" w:pos="851"/>
              </w:tabs>
              <w:rPr>
                <w:b/>
                <w:bCs/>
                <w:sz w:val="28"/>
                <w:lang w:val="uk-UA"/>
              </w:rPr>
            </w:pPr>
            <w:proofErr w:type="spellStart"/>
            <w:r>
              <w:rPr>
                <w:b/>
                <w:bCs/>
                <w:sz w:val="28"/>
                <w:lang w:val="uk-UA"/>
              </w:rPr>
              <w:t>Кривцов</w:t>
            </w:r>
            <w:proofErr w:type="spellEnd"/>
            <w:r>
              <w:rPr>
                <w:b/>
                <w:bCs/>
                <w:sz w:val="28"/>
                <w:lang w:val="uk-UA"/>
              </w:rPr>
              <w:t xml:space="preserve"> </w:t>
            </w:r>
          </w:p>
          <w:p w:rsidR="00333DCD" w:rsidRPr="00AA0359" w:rsidRDefault="00333DCD" w:rsidP="00836ABA">
            <w:pPr>
              <w:pStyle w:val="a6"/>
              <w:tabs>
                <w:tab w:val="clear" w:pos="4153"/>
                <w:tab w:val="clear" w:pos="8306"/>
                <w:tab w:val="center" w:pos="0"/>
                <w:tab w:val="right" w:pos="851"/>
              </w:tabs>
              <w:rPr>
                <w:bCs/>
                <w:sz w:val="28"/>
                <w:lang w:val="uk-UA"/>
              </w:rPr>
            </w:pPr>
            <w:r w:rsidRPr="00AA0359">
              <w:rPr>
                <w:bCs/>
                <w:sz w:val="28"/>
                <w:lang w:val="uk-UA"/>
              </w:rPr>
              <w:t>Андрій Володимирович</w:t>
            </w: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начальник управління архітектури та містобудування Сумської міської ради</w:t>
            </w:r>
          </w:p>
          <w:p w:rsidR="00333DCD" w:rsidRDefault="00333DCD" w:rsidP="00836ABA">
            <w:pPr>
              <w:pStyle w:val="a6"/>
              <w:tabs>
                <w:tab w:val="clear" w:pos="4153"/>
                <w:tab w:val="clear" w:pos="8306"/>
                <w:tab w:val="center" w:pos="0"/>
                <w:tab w:val="right" w:pos="851"/>
              </w:tabs>
              <w:rPr>
                <w:sz w:val="28"/>
                <w:lang w:val="uk-UA"/>
              </w:rPr>
            </w:pPr>
          </w:p>
        </w:tc>
      </w:tr>
      <w:tr w:rsidR="00333DCD" w:rsidTr="00836ABA">
        <w:tc>
          <w:tcPr>
            <w:tcW w:w="4819" w:type="dxa"/>
          </w:tcPr>
          <w:p w:rsidR="00333DCD" w:rsidRDefault="00333DCD" w:rsidP="00836ABA">
            <w:pPr>
              <w:pStyle w:val="a6"/>
              <w:tabs>
                <w:tab w:val="clear" w:pos="4153"/>
                <w:tab w:val="clear" w:pos="8306"/>
                <w:tab w:val="center" w:pos="0"/>
                <w:tab w:val="right" w:pos="851"/>
              </w:tabs>
              <w:rPr>
                <w:b/>
                <w:bCs/>
                <w:sz w:val="28"/>
                <w:lang w:val="uk-UA"/>
              </w:rPr>
            </w:pPr>
            <w:r>
              <w:rPr>
                <w:b/>
                <w:bCs/>
                <w:sz w:val="28"/>
                <w:lang w:val="uk-UA"/>
              </w:rPr>
              <w:t xml:space="preserve">Петров </w:t>
            </w:r>
          </w:p>
          <w:p w:rsidR="00333DCD" w:rsidRPr="0061777B" w:rsidRDefault="00333DCD" w:rsidP="00836ABA">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начальник відділу з питань надзвичайних ситуацій та цивільного захисту населення Сумської міської ради</w:t>
            </w:r>
          </w:p>
          <w:p w:rsidR="00333DCD" w:rsidRDefault="00333DCD" w:rsidP="00836ABA">
            <w:pPr>
              <w:pStyle w:val="a6"/>
              <w:tabs>
                <w:tab w:val="clear" w:pos="4153"/>
                <w:tab w:val="clear" w:pos="8306"/>
                <w:tab w:val="center" w:pos="0"/>
                <w:tab w:val="right" w:pos="851"/>
              </w:tabs>
              <w:rPr>
                <w:sz w:val="28"/>
                <w:lang w:val="uk-UA"/>
              </w:rPr>
            </w:pPr>
          </w:p>
        </w:tc>
      </w:tr>
      <w:tr w:rsidR="00333DCD" w:rsidTr="00836ABA">
        <w:tc>
          <w:tcPr>
            <w:tcW w:w="4819" w:type="dxa"/>
          </w:tcPr>
          <w:p w:rsidR="00333DCD" w:rsidRPr="00EE0125" w:rsidRDefault="00333DCD" w:rsidP="00836ABA">
            <w:pPr>
              <w:pStyle w:val="a6"/>
              <w:tabs>
                <w:tab w:val="clear" w:pos="4153"/>
                <w:tab w:val="clear" w:pos="8306"/>
                <w:tab w:val="center" w:pos="0"/>
                <w:tab w:val="right" w:pos="851"/>
              </w:tabs>
              <w:rPr>
                <w:b/>
                <w:bCs/>
                <w:sz w:val="28"/>
                <w:lang w:val="uk-UA"/>
              </w:rPr>
            </w:pPr>
            <w:proofErr w:type="spellStart"/>
            <w:r w:rsidRPr="00EE0125">
              <w:rPr>
                <w:b/>
                <w:bCs/>
                <w:sz w:val="28"/>
                <w:lang w:val="uk-UA"/>
              </w:rPr>
              <w:t>Смолянінов</w:t>
            </w:r>
            <w:proofErr w:type="spellEnd"/>
            <w:r w:rsidRPr="00EE0125">
              <w:rPr>
                <w:b/>
                <w:bCs/>
                <w:sz w:val="28"/>
                <w:lang w:val="uk-UA"/>
              </w:rPr>
              <w:t xml:space="preserve"> </w:t>
            </w:r>
          </w:p>
          <w:p w:rsidR="00333DCD" w:rsidRDefault="00333DCD" w:rsidP="00836ABA">
            <w:pPr>
              <w:pStyle w:val="a6"/>
              <w:tabs>
                <w:tab w:val="clear" w:pos="4153"/>
                <w:tab w:val="clear" w:pos="8306"/>
                <w:tab w:val="center" w:pos="0"/>
                <w:tab w:val="right" w:pos="851"/>
              </w:tabs>
              <w:rPr>
                <w:bCs/>
                <w:sz w:val="28"/>
                <w:lang w:val="uk-UA"/>
              </w:rPr>
            </w:pPr>
            <w:r>
              <w:rPr>
                <w:bCs/>
                <w:sz w:val="28"/>
                <w:lang w:val="uk-UA"/>
              </w:rPr>
              <w:t>Анатолій Федорович</w:t>
            </w:r>
          </w:p>
          <w:p w:rsidR="00333DCD" w:rsidRPr="00AA0359" w:rsidRDefault="00333DCD" w:rsidP="00836ABA">
            <w:pPr>
              <w:pStyle w:val="a6"/>
              <w:tabs>
                <w:tab w:val="clear" w:pos="4153"/>
                <w:tab w:val="clear" w:pos="8306"/>
                <w:tab w:val="center" w:pos="0"/>
                <w:tab w:val="right" w:pos="851"/>
              </w:tabs>
              <w:rPr>
                <w:bCs/>
                <w:sz w:val="28"/>
                <w:lang w:val="uk-UA"/>
              </w:rPr>
            </w:pP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 xml:space="preserve">начальник відділу </w:t>
            </w:r>
            <w:r w:rsidRPr="00EE0125">
              <w:rPr>
                <w:rStyle w:val="ac"/>
                <w:b w:val="0"/>
                <w:color w:val="333333"/>
                <w:sz w:val="28"/>
                <w:szCs w:val="28"/>
                <w:shd w:val="clear" w:color="auto" w:fill="FFFFFF"/>
              </w:rPr>
              <w:t>«</w:t>
            </w:r>
            <w:r w:rsidRPr="00EE0125">
              <w:rPr>
                <w:rStyle w:val="ac"/>
                <w:b w:val="0"/>
                <w:sz w:val="28"/>
                <w:szCs w:val="28"/>
                <w:shd w:val="clear" w:color="auto" w:fill="FFFFFF"/>
              </w:rPr>
              <w:t xml:space="preserve">Служба </w:t>
            </w:r>
            <w:proofErr w:type="spellStart"/>
            <w:r w:rsidRPr="00EE0125">
              <w:rPr>
                <w:rStyle w:val="ac"/>
                <w:b w:val="0"/>
                <w:sz w:val="28"/>
                <w:szCs w:val="28"/>
                <w:shd w:val="clear" w:color="auto" w:fill="FFFFFF"/>
              </w:rPr>
              <w:t>містобудівного</w:t>
            </w:r>
            <w:proofErr w:type="spellEnd"/>
            <w:r w:rsidRPr="00EE0125">
              <w:rPr>
                <w:rStyle w:val="ac"/>
                <w:b w:val="0"/>
                <w:sz w:val="28"/>
                <w:szCs w:val="28"/>
                <w:shd w:val="clear" w:color="auto" w:fill="FFFFFF"/>
              </w:rPr>
              <w:t xml:space="preserve"> кадастру»</w:t>
            </w:r>
            <w:r>
              <w:rPr>
                <w:rStyle w:val="ac"/>
                <w:b w:val="0"/>
                <w:sz w:val="28"/>
                <w:szCs w:val="28"/>
                <w:shd w:val="clear" w:color="auto" w:fill="FFFFFF"/>
                <w:lang w:val="uk-UA"/>
              </w:rPr>
              <w:t xml:space="preserve"> </w:t>
            </w:r>
            <w:r>
              <w:rPr>
                <w:sz w:val="28"/>
                <w:lang w:val="uk-UA"/>
              </w:rPr>
              <w:t>управління архітектури та містобудування Сумської міської ради</w:t>
            </w:r>
          </w:p>
          <w:p w:rsidR="00333DCD" w:rsidRPr="00EE0125" w:rsidRDefault="00333DCD" w:rsidP="00836ABA">
            <w:pPr>
              <w:pStyle w:val="a6"/>
              <w:tabs>
                <w:tab w:val="clear" w:pos="4153"/>
                <w:tab w:val="clear" w:pos="8306"/>
                <w:tab w:val="center" w:pos="0"/>
                <w:tab w:val="right" w:pos="851"/>
              </w:tabs>
              <w:rPr>
                <w:sz w:val="28"/>
                <w:lang w:val="uk-UA"/>
              </w:rPr>
            </w:pPr>
          </w:p>
        </w:tc>
      </w:tr>
      <w:tr w:rsidR="00333DCD" w:rsidTr="00836ABA">
        <w:tc>
          <w:tcPr>
            <w:tcW w:w="4819" w:type="dxa"/>
          </w:tcPr>
          <w:p w:rsidR="00333DCD" w:rsidRDefault="00333DCD" w:rsidP="00836ABA">
            <w:pPr>
              <w:pStyle w:val="a6"/>
              <w:tabs>
                <w:tab w:val="clear" w:pos="4153"/>
                <w:tab w:val="clear" w:pos="8306"/>
                <w:tab w:val="center" w:pos="0"/>
                <w:tab w:val="right" w:pos="851"/>
              </w:tabs>
              <w:rPr>
                <w:b/>
                <w:bCs/>
                <w:sz w:val="28"/>
                <w:lang w:val="uk-UA"/>
              </w:rPr>
            </w:pPr>
            <w:r>
              <w:rPr>
                <w:b/>
                <w:bCs/>
                <w:sz w:val="28"/>
                <w:lang w:val="uk-UA"/>
              </w:rPr>
              <w:t>Шульженко</w:t>
            </w:r>
          </w:p>
          <w:p w:rsidR="00333DCD" w:rsidRPr="00EA7C39" w:rsidRDefault="00333DCD" w:rsidP="00836ABA">
            <w:pPr>
              <w:pStyle w:val="a6"/>
              <w:tabs>
                <w:tab w:val="clear" w:pos="4153"/>
                <w:tab w:val="clear" w:pos="8306"/>
                <w:tab w:val="center" w:pos="0"/>
                <w:tab w:val="right" w:pos="851"/>
              </w:tabs>
              <w:rPr>
                <w:bCs/>
                <w:sz w:val="28"/>
                <w:lang w:val="uk-UA"/>
              </w:rPr>
            </w:pPr>
            <w:r w:rsidRPr="00EA7C39">
              <w:rPr>
                <w:bCs/>
                <w:sz w:val="28"/>
                <w:lang w:val="uk-UA"/>
              </w:rPr>
              <w:t>Світлана Анатоліївна</w:t>
            </w: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головний спеціаліст відділу орендних відносин управління майна департаменту забезпечення ресурсних платежів Сумської міської ради</w:t>
            </w:r>
          </w:p>
          <w:p w:rsidR="00333DCD" w:rsidRDefault="00333DCD" w:rsidP="00836ABA">
            <w:pPr>
              <w:pStyle w:val="a6"/>
              <w:tabs>
                <w:tab w:val="clear" w:pos="4153"/>
                <w:tab w:val="clear" w:pos="8306"/>
                <w:tab w:val="center" w:pos="0"/>
                <w:tab w:val="right" w:pos="851"/>
              </w:tabs>
              <w:rPr>
                <w:sz w:val="28"/>
                <w:lang w:val="uk-UA"/>
              </w:rPr>
            </w:pPr>
          </w:p>
        </w:tc>
      </w:tr>
    </w:tbl>
    <w:p w:rsidR="00333DCD" w:rsidRDefault="00333DCD" w:rsidP="00333DCD">
      <w:pPr>
        <w:pStyle w:val="a6"/>
        <w:tabs>
          <w:tab w:val="clear" w:pos="4153"/>
          <w:tab w:val="clear" w:pos="8306"/>
          <w:tab w:val="center" w:pos="0"/>
          <w:tab w:val="right" w:pos="851"/>
        </w:tabs>
        <w:ind w:firstLine="709"/>
        <w:jc w:val="both"/>
        <w:rPr>
          <w:b/>
          <w:bCs/>
          <w:sz w:val="28"/>
          <w:lang w:val="uk-UA"/>
        </w:rPr>
      </w:pPr>
    </w:p>
    <w:p w:rsidR="00333DCD" w:rsidRDefault="00333DCD" w:rsidP="00333DCD">
      <w:pPr>
        <w:pStyle w:val="a6"/>
        <w:tabs>
          <w:tab w:val="clear" w:pos="4153"/>
          <w:tab w:val="clear" w:pos="8306"/>
          <w:tab w:val="center" w:pos="0"/>
          <w:tab w:val="right" w:pos="851"/>
        </w:tabs>
        <w:ind w:firstLine="709"/>
        <w:jc w:val="both"/>
        <w:rPr>
          <w:sz w:val="28"/>
        </w:rPr>
      </w:pPr>
      <w:r>
        <w:rPr>
          <w:b/>
          <w:bCs/>
          <w:sz w:val="28"/>
        </w:rPr>
        <w:t>2</w:t>
      </w:r>
      <w:r>
        <w:rPr>
          <w:sz w:val="28"/>
        </w:rPr>
        <w:t xml:space="preserve">. Комісії, </w:t>
      </w:r>
      <w:proofErr w:type="spellStart"/>
      <w:r>
        <w:rPr>
          <w:sz w:val="28"/>
        </w:rPr>
        <w:t>зазначеній</w:t>
      </w:r>
      <w:proofErr w:type="spellEnd"/>
      <w:r>
        <w:rPr>
          <w:sz w:val="28"/>
        </w:rPr>
        <w:t xml:space="preserve"> у </w:t>
      </w:r>
      <w:proofErr w:type="spellStart"/>
      <w:r>
        <w:rPr>
          <w:sz w:val="28"/>
        </w:rPr>
        <w:t>пункті</w:t>
      </w:r>
      <w:proofErr w:type="spellEnd"/>
      <w:r>
        <w:rPr>
          <w:sz w:val="28"/>
        </w:rPr>
        <w:t xml:space="preserve"> 1 </w:t>
      </w:r>
      <w:proofErr w:type="spellStart"/>
      <w:r>
        <w:rPr>
          <w:sz w:val="28"/>
        </w:rPr>
        <w:t>цього</w:t>
      </w:r>
      <w:proofErr w:type="spellEnd"/>
      <w:r>
        <w:rPr>
          <w:sz w:val="28"/>
        </w:rPr>
        <w:t xml:space="preserve"> </w:t>
      </w:r>
      <w:proofErr w:type="gramStart"/>
      <w:r>
        <w:rPr>
          <w:sz w:val="28"/>
          <w:lang w:val="uk-UA"/>
        </w:rPr>
        <w:t>р</w:t>
      </w:r>
      <w:proofErr w:type="gramEnd"/>
      <w:r>
        <w:rPr>
          <w:sz w:val="28"/>
          <w:lang w:val="uk-UA"/>
        </w:rPr>
        <w:t>ішення</w:t>
      </w:r>
      <w:r>
        <w:rPr>
          <w:sz w:val="28"/>
        </w:rPr>
        <w:t xml:space="preserve">, </w:t>
      </w:r>
      <w:proofErr w:type="spellStart"/>
      <w:r>
        <w:rPr>
          <w:sz w:val="28"/>
        </w:rPr>
        <w:t>приступити</w:t>
      </w:r>
      <w:proofErr w:type="spellEnd"/>
      <w:r>
        <w:rPr>
          <w:sz w:val="28"/>
        </w:rPr>
        <w:t xml:space="preserve"> до роботи </w:t>
      </w:r>
      <w:r w:rsidR="00C90D4D">
        <w:rPr>
          <w:sz w:val="28"/>
          <w:lang w:val="uk-UA"/>
        </w:rPr>
        <w:t>28</w:t>
      </w:r>
      <w:r>
        <w:rPr>
          <w:sz w:val="28"/>
        </w:rPr>
        <w:t>.0</w:t>
      </w:r>
      <w:r>
        <w:rPr>
          <w:sz w:val="28"/>
          <w:lang w:val="uk-UA"/>
        </w:rPr>
        <w:t>4</w:t>
      </w:r>
      <w:r>
        <w:rPr>
          <w:sz w:val="28"/>
        </w:rPr>
        <w:t>.</w:t>
      </w:r>
      <w:r>
        <w:rPr>
          <w:sz w:val="28"/>
          <w:lang w:val="uk-UA"/>
        </w:rPr>
        <w:t>2017</w:t>
      </w:r>
      <w:r>
        <w:rPr>
          <w:sz w:val="28"/>
        </w:rPr>
        <w:t>.</w:t>
      </w:r>
    </w:p>
    <w:p w:rsidR="00333DCD" w:rsidRDefault="00333DCD" w:rsidP="00333DCD">
      <w:pPr>
        <w:pStyle w:val="a6"/>
        <w:tabs>
          <w:tab w:val="clear" w:pos="4153"/>
          <w:tab w:val="clear" w:pos="8306"/>
          <w:tab w:val="center" w:pos="0"/>
          <w:tab w:val="right" w:pos="851"/>
        </w:tabs>
        <w:ind w:firstLine="709"/>
        <w:jc w:val="both"/>
        <w:rPr>
          <w:sz w:val="28"/>
        </w:rPr>
      </w:pPr>
    </w:p>
    <w:p w:rsidR="00333DCD" w:rsidRDefault="00333DCD" w:rsidP="00333DCD">
      <w:pPr>
        <w:pStyle w:val="a6"/>
        <w:tabs>
          <w:tab w:val="clear" w:pos="4153"/>
          <w:tab w:val="clear" w:pos="8306"/>
          <w:tab w:val="center" w:pos="0"/>
          <w:tab w:val="right" w:pos="851"/>
        </w:tabs>
        <w:ind w:firstLine="709"/>
        <w:jc w:val="both"/>
        <w:rPr>
          <w:sz w:val="28"/>
        </w:rPr>
      </w:pPr>
      <w:r w:rsidRPr="00CC7266">
        <w:rPr>
          <w:b/>
          <w:sz w:val="28"/>
        </w:rPr>
        <w:t>3</w:t>
      </w:r>
      <w:r>
        <w:rPr>
          <w:sz w:val="28"/>
        </w:rPr>
        <w:t xml:space="preserve">. Акт </w:t>
      </w:r>
      <w:proofErr w:type="spellStart"/>
      <w:r>
        <w:rPr>
          <w:sz w:val="28"/>
        </w:rPr>
        <w:t>проведеного</w:t>
      </w:r>
      <w:proofErr w:type="spellEnd"/>
      <w:r>
        <w:rPr>
          <w:sz w:val="28"/>
        </w:rPr>
        <w:t xml:space="preserve"> </w:t>
      </w:r>
      <w:proofErr w:type="spellStart"/>
      <w:r>
        <w:rPr>
          <w:sz w:val="28"/>
        </w:rPr>
        <w:t>обстеження</w:t>
      </w:r>
      <w:proofErr w:type="spellEnd"/>
      <w:r>
        <w:rPr>
          <w:sz w:val="28"/>
        </w:rPr>
        <w:t xml:space="preserve"> </w:t>
      </w:r>
      <w:proofErr w:type="spellStart"/>
      <w:r>
        <w:rPr>
          <w:sz w:val="28"/>
        </w:rPr>
        <w:t>оформити</w:t>
      </w:r>
      <w:proofErr w:type="spellEnd"/>
      <w:r>
        <w:rPr>
          <w:sz w:val="28"/>
        </w:rPr>
        <w:t xml:space="preserve"> в порядку, встановленому чинним законодавством, та </w:t>
      </w:r>
      <w:proofErr w:type="spellStart"/>
      <w:r>
        <w:rPr>
          <w:sz w:val="28"/>
        </w:rPr>
        <w:t>надати</w:t>
      </w:r>
      <w:proofErr w:type="spellEnd"/>
      <w:r>
        <w:rPr>
          <w:sz w:val="28"/>
        </w:rPr>
        <w:t xml:space="preserve"> на розгляд </w:t>
      </w:r>
      <w:proofErr w:type="spellStart"/>
      <w:r>
        <w:rPr>
          <w:sz w:val="28"/>
        </w:rPr>
        <w:t>міському</w:t>
      </w:r>
      <w:proofErr w:type="spellEnd"/>
      <w:r>
        <w:rPr>
          <w:sz w:val="28"/>
        </w:rPr>
        <w:t xml:space="preserve"> </w:t>
      </w:r>
      <w:proofErr w:type="spellStart"/>
      <w:r>
        <w:rPr>
          <w:sz w:val="28"/>
        </w:rPr>
        <w:t>голові</w:t>
      </w:r>
      <w:proofErr w:type="spellEnd"/>
      <w:r>
        <w:rPr>
          <w:sz w:val="28"/>
        </w:rPr>
        <w:t xml:space="preserve"> в </w:t>
      </w:r>
      <w:proofErr w:type="spellStart"/>
      <w:r>
        <w:rPr>
          <w:sz w:val="28"/>
        </w:rPr>
        <w:t>термі</w:t>
      </w:r>
      <w:proofErr w:type="gramStart"/>
      <w:r>
        <w:rPr>
          <w:sz w:val="28"/>
        </w:rPr>
        <w:t>н</w:t>
      </w:r>
      <w:proofErr w:type="spellEnd"/>
      <w:proofErr w:type="gramEnd"/>
      <w:r>
        <w:rPr>
          <w:sz w:val="28"/>
        </w:rPr>
        <w:t xml:space="preserve"> до </w:t>
      </w:r>
      <w:r w:rsidR="00C90D4D">
        <w:rPr>
          <w:sz w:val="28"/>
          <w:lang w:val="uk-UA"/>
        </w:rPr>
        <w:t>15</w:t>
      </w:r>
      <w:r>
        <w:rPr>
          <w:sz w:val="28"/>
        </w:rPr>
        <w:t>.</w:t>
      </w:r>
      <w:r>
        <w:rPr>
          <w:sz w:val="28"/>
          <w:lang w:val="uk-UA"/>
        </w:rPr>
        <w:t>0</w:t>
      </w:r>
      <w:r w:rsidR="00C90D4D">
        <w:rPr>
          <w:sz w:val="28"/>
          <w:lang w:val="uk-UA"/>
        </w:rPr>
        <w:t>5</w:t>
      </w:r>
      <w:r>
        <w:rPr>
          <w:sz w:val="28"/>
        </w:rPr>
        <w:t>.</w:t>
      </w:r>
      <w:r>
        <w:rPr>
          <w:sz w:val="28"/>
          <w:lang w:val="uk-UA"/>
        </w:rPr>
        <w:t>2017</w:t>
      </w:r>
      <w:r>
        <w:rPr>
          <w:sz w:val="28"/>
        </w:rPr>
        <w:t>.</w:t>
      </w:r>
    </w:p>
    <w:p w:rsidR="00333DCD" w:rsidRDefault="00333DCD" w:rsidP="00333DCD">
      <w:pPr>
        <w:pStyle w:val="a6"/>
        <w:tabs>
          <w:tab w:val="clear" w:pos="4153"/>
          <w:tab w:val="clear" w:pos="8306"/>
          <w:tab w:val="center" w:pos="0"/>
          <w:tab w:val="right" w:pos="851"/>
        </w:tabs>
        <w:ind w:firstLine="709"/>
        <w:jc w:val="both"/>
        <w:rPr>
          <w:sz w:val="28"/>
        </w:rPr>
      </w:pPr>
    </w:p>
    <w:p w:rsidR="00333DCD" w:rsidRPr="00CD7457" w:rsidRDefault="00333DCD" w:rsidP="00333DCD">
      <w:pPr>
        <w:pStyle w:val="a6"/>
        <w:tabs>
          <w:tab w:val="clear" w:pos="8306"/>
          <w:tab w:val="right" w:pos="9214"/>
        </w:tabs>
        <w:ind w:right="-1" w:firstLine="709"/>
        <w:jc w:val="both"/>
        <w:rPr>
          <w:sz w:val="28"/>
          <w:lang w:val="uk-UA"/>
        </w:rPr>
      </w:pPr>
      <w:r>
        <w:rPr>
          <w:b/>
          <w:bCs/>
          <w:sz w:val="28"/>
        </w:rPr>
        <w:t>4</w:t>
      </w:r>
      <w:r>
        <w:rPr>
          <w:sz w:val="28"/>
        </w:rPr>
        <w:t xml:space="preserve">. </w:t>
      </w:r>
      <w:proofErr w:type="spellStart"/>
      <w:r>
        <w:rPr>
          <w:sz w:val="28"/>
        </w:rPr>
        <w:t>Організацію</w:t>
      </w:r>
      <w:proofErr w:type="spellEnd"/>
      <w:r>
        <w:rPr>
          <w:sz w:val="28"/>
        </w:rPr>
        <w:t xml:space="preserve"> виконання </w:t>
      </w:r>
      <w:proofErr w:type="spellStart"/>
      <w:r>
        <w:rPr>
          <w:sz w:val="28"/>
        </w:rPr>
        <w:t>цього</w:t>
      </w:r>
      <w:proofErr w:type="spellEnd"/>
      <w:r>
        <w:rPr>
          <w:sz w:val="28"/>
        </w:rPr>
        <w:t xml:space="preserve"> </w:t>
      </w:r>
      <w:proofErr w:type="gramStart"/>
      <w:r w:rsidR="006C0ADE">
        <w:rPr>
          <w:sz w:val="28"/>
          <w:lang w:val="uk-UA"/>
        </w:rPr>
        <w:t>р</w:t>
      </w:r>
      <w:proofErr w:type="gramEnd"/>
      <w:r w:rsidR="006C0ADE">
        <w:rPr>
          <w:sz w:val="28"/>
          <w:lang w:val="uk-UA"/>
        </w:rPr>
        <w:t xml:space="preserve">ішення </w:t>
      </w:r>
      <w:proofErr w:type="spellStart"/>
      <w:r>
        <w:rPr>
          <w:sz w:val="28"/>
        </w:rPr>
        <w:t>покласти</w:t>
      </w:r>
      <w:proofErr w:type="spellEnd"/>
      <w:r>
        <w:rPr>
          <w:sz w:val="28"/>
        </w:rPr>
        <w:t xml:space="preserve"> на </w:t>
      </w:r>
      <w:r>
        <w:rPr>
          <w:sz w:val="28"/>
          <w:lang w:val="uk-UA"/>
        </w:rPr>
        <w:t xml:space="preserve">першого </w:t>
      </w:r>
      <w:r>
        <w:rPr>
          <w:sz w:val="28"/>
        </w:rPr>
        <w:t>заступник</w:t>
      </w:r>
      <w:r>
        <w:rPr>
          <w:sz w:val="28"/>
          <w:lang w:val="uk-UA"/>
        </w:rPr>
        <w:t>а</w:t>
      </w:r>
      <w:r>
        <w:rPr>
          <w:sz w:val="28"/>
        </w:rPr>
        <w:t xml:space="preserve"> міського голови </w:t>
      </w:r>
      <w:r>
        <w:rPr>
          <w:sz w:val="28"/>
          <w:lang w:val="uk-UA"/>
        </w:rPr>
        <w:t>Войтенка В.В.</w:t>
      </w:r>
      <w:r w:rsidRPr="00CD7457">
        <w:rPr>
          <w:sz w:val="28"/>
          <w:szCs w:val="28"/>
          <w:lang w:val="uk-UA"/>
        </w:rPr>
        <w:t>.</w:t>
      </w:r>
    </w:p>
    <w:p w:rsidR="0016794A" w:rsidRDefault="0016794A" w:rsidP="0016794A">
      <w:pPr>
        <w:pStyle w:val="a6"/>
        <w:ind w:right="-57"/>
        <w:jc w:val="both"/>
        <w:rPr>
          <w:sz w:val="24"/>
          <w:lang w:val="uk-UA"/>
        </w:rPr>
      </w:pPr>
    </w:p>
    <w:p w:rsidR="006C0ADE" w:rsidRDefault="006C0ADE" w:rsidP="0016794A">
      <w:pPr>
        <w:pStyle w:val="a6"/>
        <w:ind w:right="-57"/>
        <w:jc w:val="both"/>
        <w:rPr>
          <w:sz w:val="24"/>
          <w:lang w:val="uk-UA"/>
        </w:rPr>
      </w:pPr>
    </w:p>
    <w:p w:rsidR="00947339" w:rsidRDefault="00947339" w:rsidP="0016794A">
      <w:pPr>
        <w:pStyle w:val="a6"/>
        <w:ind w:right="-57"/>
        <w:jc w:val="both"/>
        <w:rPr>
          <w:sz w:val="24"/>
          <w:lang w:val="uk-UA"/>
        </w:rPr>
      </w:pPr>
    </w:p>
    <w:p w:rsidR="00947339" w:rsidRPr="00673D6E" w:rsidRDefault="00947339" w:rsidP="0016794A">
      <w:pPr>
        <w:pStyle w:val="a6"/>
        <w:ind w:right="-57"/>
        <w:jc w:val="both"/>
        <w:rPr>
          <w:sz w:val="24"/>
          <w:lang w:val="uk-UA"/>
        </w:rPr>
      </w:pPr>
    </w:p>
    <w:p w:rsidR="00FB35B1" w:rsidRDefault="00C90D4D" w:rsidP="00FB35B1">
      <w:pPr>
        <w:pStyle w:val="a6"/>
        <w:ind w:right="-57"/>
        <w:jc w:val="both"/>
        <w:rPr>
          <w:b/>
          <w:sz w:val="28"/>
          <w:lang w:val="uk-UA"/>
        </w:rPr>
      </w:pPr>
      <w:proofErr w:type="spellStart"/>
      <w:r>
        <w:rPr>
          <w:b/>
          <w:sz w:val="28"/>
          <w:lang w:val="uk-UA"/>
        </w:rPr>
        <w:t>В.о</w:t>
      </w:r>
      <w:proofErr w:type="spellEnd"/>
      <w:r>
        <w:rPr>
          <w:b/>
          <w:sz w:val="28"/>
          <w:lang w:val="uk-UA"/>
        </w:rPr>
        <w:t>. міського голови з виконавчої роботи</w:t>
      </w:r>
      <w:r w:rsidR="00FB35B1">
        <w:rPr>
          <w:b/>
          <w:sz w:val="28"/>
          <w:lang w:val="uk-UA"/>
        </w:rPr>
        <w:t xml:space="preserve">                                </w:t>
      </w:r>
      <w:r>
        <w:rPr>
          <w:b/>
          <w:sz w:val="28"/>
          <w:lang w:val="uk-UA"/>
        </w:rPr>
        <w:t>В.В. Войтенко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DF6FBE" w:rsidRDefault="005B702C" w:rsidP="00C90D4D">
      <w:pPr>
        <w:pStyle w:val="a6"/>
        <w:tabs>
          <w:tab w:val="clear" w:pos="8306"/>
          <w:tab w:val="right" w:pos="9781"/>
        </w:tabs>
        <w:ind w:right="-1"/>
        <w:jc w:val="both"/>
        <w:rPr>
          <w:sz w:val="28"/>
          <w:lang w:val="uk-UA"/>
        </w:rPr>
      </w:pPr>
      <w:r>
        <w:rPr>
          <w:sz w:val="28"/>
          <w:lang w:val="uk-UA"/>
        </w:rPr>
        <w:t xml:space="preserve">Розіслати: </w:t>
      </w:r>
      <w:r w:rsidR="00F21D53">
        <w:rPr>
          <w:sz w:val="28"/>
          <w:lang w:val="uk-UA"/>
        </w:rPr>
        <w:t>членам комісії</w:t>
      </w:r>
    </w:p>
    <w:sectPr w:rsidR="00DF6FBE" w:rsidSect="007B225F">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27E" w:rsidRDefault="00C3527E" w:rsidP="007265CA">
      <w:pPr>
        <w:spacing w:after="0" w:line="240" w:lineRule="auto"/>
      </w:pPr>
      <w:r>
        <w:separator/>
      </w:r>
    </w:p>
  </w:endnote>
  <w:endnote w:type="continuationSeparator" w:id="0">
    <w:p w:rsidR="00C3527E" w:rsidRDefault="00C3527E"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27E" w:rsidRDefault="00C3527E" w:rsidP="007265CA">
      <w:pPr>
        <w:spacing w:after="0" w:line="240" w:lineRule="auto"/>
      </w:pPr>
      <w:r>
        <w:separator/>
      </w:r>
    </w:p>
  </w:footnote>
  <w:footnote w:type="continuationSeparator" w:id="0">
    <w:p w:rsidR="00C3527E" w:rsidRDefault="00C3527E"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03B91"/>
    <w:rsid w:val="00011B7C"/>
    <w:rsid w:val="00041D3A"/>
    <w:rsid w:val="00054ECD"/>
    <w:rsid w:val="00075E96"/>
    <w:rsid w:val="000A531C"/>
    <w:rsid w:val="000D1745"/>
    <w:rsid w:val="000D58DF"/>
    <w:rsid w:val="000E33A9"/>
    <w:rsid w:val="000F576E"/>
    <w:rsid w:val="00115A3E"/>
    <w:rsid w:val="0012086B"/>
    <w:rsid w:val="00126681"/>
    <w:rsid w:val="001422C4"/>
    <w:rsid w:val="0014715B"/>
    <w:rsid w:val="00157749"/>
    <w:rsid w:val="0016794A"/>
    <w:rsid w:val="00167E83"/>
    <w:rsid w:val="00174331"/>
    <w:rsid w:val="00177C7F"/>
    <w:rsid w:val="00185542"/>
    <w:rsid w:val="0019134E"/>
    <w:rsid w:val="00191991"/>
    <w:rsid w:val="00196672"/>
    <w:rsid w:val="001B1227"/>
    <w:rsid w:val="001B1B0F"/>
    <w:rsid w:val="001B48A3"/>
    <w:rsid w:val="001C6F11"/>
    <w:rsid w:val="001E69DD"/>
    <w:rsid w:val="001F58D2"/>
    <w:rsid w:val="001F6F16"/>
    <w:rsid w:val="002376C4"/>
    <w:rsid w:val="00255074"/>
    <w:rsid w:val="002630B0"/>
    <w:rsid w:val="002C7D30"/>
    <w:rsid w:val="002D2010"/>
    <w:rsid w:val="002F3F66"/>
    <w:rsid w:val="002F6427"/>
    <w:rsid w:val="003168FC"/>
    <w:rsid w:val="00333DCD"/>
    <w:rsid w:val="00341CF1"/>
    <w:rsid w:val="003477DE"/>
    <w:rsid w:val="00364D1A"/>
    <w:rsid w:val="003952DB"/>
    <w:rsid w:val="003A5D2A"/>
    <w:rsid w:val="003E3FF1"/>
    <w:rsid w:val="003F0421"/>
    <w:rsid w:val="00403862"/>
    <w:rsid w:val="004104AB"/>
    <w:rsid w:val="00411AEF"/>
    <w:rsid w:val="00413BD5"/>
    <w:rsid w:val="00417F00"/>
    <w:rsid w:val="0042350D"/>
    <w:rsid w:val="00460D90"/>
    <w:rsid w:val="0047462A"/>
    <w:rsid w:val="00483A01"/>
    <w:rsid w:val="00490BB3"/>
    <w:rsid w:val="00492157"/>
    <w:rsid w:val="00500213"/>
    <w:rsid w:val="00513B7F"/>
    <w:rsid w:val="0052185E"/>
    <w:rsid w:val="00526D33"/>
    <w:rsid w:val="00531220"/>
    <w:rsid w:val="00541D2F"/>
    <w:rsid w:val="00543515"/>
    <w:rsid w:val="00553199"/>
    <w:rsid w:val="00554A9F"/>
    <w:rsid w:val="0055748B"/>
    <w:rsid w:val="005636F1"/>
    <w:rsid w:val="00574361"/>
    <w:rsid w:val="005B22DA"/>
    <w:rsid w:val="005B702C"/>
    <w:rsid w:val="005C136F"/>
    <w:rsid w:val="005E512A"/>
    <w:rsid w:val="005E6EE0"/>
    <w:rsid w:val="005F7D1F"/>
    <w:rsid w:val="00605462"/>
    <w:rsid w:val="00616189"/>
    <w:rsid w:val="006233D2"/>
    <w:rsid w:val="00623A16"/>
    <w:rsid w:val="006403EF"/>
    <w:rsid w:val="00686088"/>
    <w:rsid w:val="00686648"/>
    <w:rsid w:val="00693DE4"/>
    <w:rsid w:val="00694224"/>
    <w:rsid w:val="006964C9"/>
    <w:rsid w:val="006A483B"/>
    <w:rsid w:val="006B07A7"/>
    <w:rsid w:val="006B4A54"/>
    <w:rsid w:val="006C0ADE"/>
    <w:rsid w:val="006C7A06"/>
    <w:rsid w:val="006D3758"/>
    <w:rsid w:val="006D6502"/>
    <w:rsid w:val="006F2A01"/>
    <w:rsid w:val="0071412D"/>
    <w:rsid w:val="007265CA"/>
    <w:rsid w:val="00772B66"/>
    <w:rsid w:val="007B225F"/>
    <w:rsid w:val="007F18EA"/>
    <w:rsid w:val="008004E0"/>
    <w:rsid w:val="00824B59"/>
    <w:rsid w:val="00832DC2"/>
    <w:rsid w:val="00863444"/>
    <w:rsid w:val="008B7EE7"/>
    <w:rsid w:val="008C2605"/>
    <w:rsid w:val="008D481A"/>
    <w:rsid w:val="008D746C"/>
    <w:rsid w:val="008D7E79"/>
    <w:rsid w:val="008F228C"/>
    <w:rsid w:val="009167F6"/>
    <w:rsid w:val="00947339"/>
    <w:rsid w:val="00952D4E"/>
    <w:rsid w:val="00955F48"/>
    <w:rsid w:val="00960E41"/>
    <w:rsid w:val="009A248D"/>
    <w:rsid w:val="009B0667"/>
    <w:rsid w:val="009B5994"/>
    <w:rsid w:val="009B64CF"/>
    <w:rsid w:val="009B748E"/>
    <w:rsid w:val="009E408F"/>
    <w:rsid w:val="009F1C97"/>
    <w:rsid w:val="00A3194B"/>
    <w:rsid w:val="00A34652"/>
    <w:rsid w:val="00A50D04"/>
    <w:rsid w:val="00A6061A"/>
    <w:rsid w:val="00A77740"/>
    <w:rsid w:val="00A80C29"/>
    <w:rsid w:val="00A86417"/>
    <w:rsid w:val="00AA1954"/>
    <w:rsid w:val="00AA3DD2"/>
    <w:rsid w:val="00AB753E"/>
    <w:rsid w:val="00AD1D65"/>
    <w:rsid w:val="00AE2F0D"/>
    <w:rsid w:val="00AF25FB"/>
    <w:rsid w:val="00B14AE5"/>
    <w:rsid w:val="00B14EFB"/>
    <w:rsid w:val="00B35595"/>
    <w:rsid w:val="00B46337"/>
    <w:rsid w:val="00B53A0C"/>
    <w:rsid w:val="00BD0FC0"/>
    <w:rsid w:val="00BE657D"/>
    <w:rsid w:val="00C03F8A"/>
    <w:rsid w:val="00C04113"/>
    <w:rsid w:val="00C171E5"/>
    <w:rsid w:val="00C2167F"/>
    <w:rsid w:val="00C3527E"/>
    <w:rsid w:val="00C74299"/>
    <w:rsid w:val="00C90D4D"/>
    <w:rsid w:val="00C94348"/>
    <w:rsid w:val="00CA0C5F"/>
    <w:rsid w:val="00CA1E67"/>
    <w:rsid w:val="00CD5C7D"/>
    <w:rsid w:val="00CD6F7F"/>
    <w:rsid w:val="00CF0454"/>
    <w:rsid w:val="00CF634F"/>
    <w:rsid w:val="00D03A43"/>
    <w:rsid w:val="00D919B2"/>
    <w:rsid w:val="00DC65C8"/>
    <w:rsid w:val="00DD2ECB"/>
    <w:rsid w:val="00DE19F7"/>
    <w:rsid w:val="00DE694D"/>
    <w:rsid w:val="00DF6FBE"/>
    <w:rsid w:val="00E32777"/>
    <w:rsid w:val="00E567FB"/>
    <w:rsid w:val="00E652C3"/>
    <w:rsid w:val="00E726B3"/>
    <w:rsid w:val="00E76E0E"/>
    <w:rsid w:val="00E82D2F"/>
    <w:rsid w:val="00E906C5"/>
    <w:rsid w:val="00EB3AAC"/>
    <w:rsid w:val="00ED705E"/>
    <w:rsid w:val="00EF6249"/>
    <w:rsid w:val="00F06895"/>
    <w:rsid w:val="00F11B24"/>
    <w:rsid w:val="00F12B36"/>
    <w:rsid w:val="00F21D53"/>
    <w:rsid w:val="00F43EBA"/>
    <w:rsid w:val="00F44D2D"/>
    <w:rsid w:val="00F54206"/>
    <w:rsid w:val="00F7113B"/>
    <w:rsid w:val="00F94EBA"/>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paragraph" w:styleId="5">
    <w:name w:val="heading 5"/>
    <w:basedOn w:val="a"/>
    <w:next w:val="a"/>
    <w:link w:val="50"/>
    <w:qFormat/>
    <w:rsid w:val="00E76E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50">
    <w:name w:val="Заголовок 5 Знак"/>
    <w:basedOn w:val="a0"/>
    <w:link w:val="5"/>
    <w:rsid w:val="00E76E0E"/>
    <w:rPr>
      <w:rFonts w:ascii="Times New Roman" w:eastAsia="Times New Roman" w:hAnsi="Times New Roman" w:cs="Times New Roman"/>
      <w:b/>
      <w:bCs/>
      <w:i/>
      <w:iCs/>
      <w:sz w:val="26"/>
      <w:szCs w:val="26"/>
      <w:lang w:eastAsia="ru-RU"/>
    </w:rPr>
  </w:style>
  <w:style w:type="paragraph" w:styleId="ab">
    <w:name w:val="Block Text"/>
    <w:basedOn w:val="a"/>
    <w:rsid w:val="00E76E0E"/>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character" w:styleId="ac">
    <w:name w:val="Strong"/>
    <w:basedOn w:val="a0"/>
    <w:uiPriority w:val="22"/>
    <w:qFormat/>
    <w:rsid w:val="00333D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60B74-F274-41F0-BA8C-17FA2FEC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2016-12-16T07:25:00Z</cp:lastPrinted>
  <dcterms:created xsi:type="dcterms:W3CDTF">2017-04-28T05:42:00Z</dcterms:created>
  <dcterms:modified xsi:type="dcterms:W3CDTF">2017-05-04T08:33:00Z</dcterms:modified>
</cp:coreProperties>
</file>