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0B36E" w14:textId="77777777" w:rsidR="0017189E" w:rsidRDefault="0017189E" w:rsidP="0017189E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1C0387" wp14:editId="72C04B20">
            <wp:simplePos x="0" y="0"/>
            <wp:positionH relativeFrom="margin">
              <wp:posOffset>2730500</wp:posOffset>
            </wp:positionH>
            <wp:positionV relativeFrom="margin">
              <wp:posOffset>-733425</wp:posOffset>
            </wp:positionV>
            <wp:extent cx="474345" cy="638175"/>
            <wp:effectExtent l="0" t="0" r="1905" b="9525"/>
            <wp:wrapThrough wrapText="bothSides">
              <wp:wrapPolygon edited="0">
                <wp:start x="0" y="0"/>
                <wp:lineTo x="0" y="21278"/>
                <wp:lineTo x="20819" y="21278"/>
                <wp:lineTo x="2081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6085C9" w14:textId="77777777" w:rsidR="0017189E" w:rsidRDefault="0017189E" w:rsidP="0017189E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14:paraId="7EF94F8D" w14:textId="77777777" w:rsidR="0017189E" w:rsidRDefault="0017189E" w:rsidP="0017189E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14:paraId="3D6DC4C4" w14:textId="77777777" w:rsidR="0017189E" w:rsidRDefault="0017189E" w:rsidP="0017189E">
      <w:pPr>
        <w:jc w:val="center"/>
        <w:rPr>
          <w:sz w:val="28"/>
          <w:szCs w:val="28"/>
          <w:lang w:val="uk-UA"/>
        </w:rPr>
      </w:pPr>
      <w:r>
        <w:rPr>
          <w:b/>
          <w:bCs/>
          <w:sz w:val="36"/>
          <w:szCs w:val="36"/>
          <w:lang w:val="uk-UA"/>
        </w:rPr>
        <w:t>РІШЕННЯ</w:t>
      </w:r>
    </w:p>
    <w:p w14:paraId="37226673" w14:textId="77777777" w:rsidR="0017189E" w:rsidRDefault="0017189E" w:rsidP="0017189E">
      <w:pPr>
        <w:ind w:left="-360" w:firstLine="540"/>
        <w:jc w:val="both"/>
        <w:rPr>
          <w:sz w:val="20"/>
          <w:szCs w:val="20"/>
          <w:lang w:val="uk-UA"/>
        </w:rPr>
      </w:pPr>
    </w:p>
    <w:p w14:paraId="3DC11C0D" w14:textId="77777777" w:rsidR="0017189E" w:rsidRDefault="0017189E" w:rsidP="0017189E">
      <w:pPr>
        <w:ind w:left="-360" w:firstLine="540"/>
        <w:jc w:val="both"/>
        <w:rPr>
          <w:sz w:val="20"/>
          <w:szCs w:val="20"/>
          <w:lang w:val="uk-UA"/>
        </w:rPr>
      </w:pPr>
    </w:p>
    <w:p w14:paraId="345DE322" w14:textId="77777777" w:rsidR="0017189E" w:rsidRDefault="0017189E" w:rsidP="0017189E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03.03.2017 № 101</w:t>
      </w:r>
    </w:p>
    <w:p w14:paraId="10DF62FA" w14:textId="77777777" w:rsidR="0017189E" w:rsidRDefault="0017189E" w:rsidP="0017189E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896"/>
      </w:tblGrid>
      <w:tr w:rsidR="0017189E" w14:paraId="7A861312" w14:textId="77777777" w:rsidTr="0017189E">
        <w:trPr>
          <w:trHeight w:val="252"/>
        </w:trPr>
        <w:tc>
          <w:tcPr>
            <w:tcW w:w="3896" w:type="dxa"/>
          </w:tcPr>
          <w:p w14:paraId="64E4B934" w14:textId="77777777" w:rsidR="0017189E" w:rsidRDefault="0017189E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b/>
                <w:bCs/>
                <w:sz w:val="28"/>
                <w:szCs w:val="28"/>
                <w:lang w:val="uk-UA" w:eastAsia="uk-UA"/>
              </w:rPr>
              <w:t xml:space="preserve">Про розміщення соціальної </w:t>
            </w:r>
          </w:p>
          <w:p w14:paraId="35A1FC6C" w14:textId="77777777" w:rsidR="0017189E" w:rsidRDefault="0017189E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b/>
                <w:bCs/>
                <w:sz w:val="28"/>
                <w:szCs w:val="28"/>
                <w:lang w:val="uk-UA" w:eastAsia="uk-UA"/>
              </w:rPr>
              <w:t>реклами в місті Суми</w:t>
            </w:r>
          </w:p>
          <w:p w14:paraId="225D90BB" w14:textId="77777777" w:rsidR="0017189E" w:rsidRDefault="0017189E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 w:eastAsia="uk-UA"/>
              </w:rPr>
            </w:pPr>
          </w:p>
        </w:tc>
      </w:tr>
    </w:tbl>
    <w:p w14:paraId="0496A223" w14:textId="77777777" w:rsidR="0017189E" w:rsidRDefault="0017189E" w:rsidP="0017189E">
      <w:pPr>
        <w:tabs>
          <w:tab w:val="left" w:pos="5730"/>
        </w:tabs>
        <w:ind w:left="-360" w:firstLine="54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заяв щодо розміщення соціальної реклами, що надійшли від замовників, відповідно до розділу 9 Правил розміщення зовнішньої реклами у місті Суми, затверджених рішенням виконавчого комітету Сумської міської ради від 17.12.2013 № 650 «Про затвердження Правил розміщення зовнішньої реклами у місті Суми» (зі змінами, внесеними рішенням виконавчого комітету Сумської міської ради від 12.01.2016 № 11), статей 12, 16 Закону України «Про рекламу»,  підпункту 13 пункту «а» статті 30 та керуючись частиною першою статті 52 Закону України «Про місцеве самоврядування в Україні»,  </w:t>
      </w:r>
      <w:r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14:paraId="21D6D14A" w14:textId="77777777" w:rsidR="0017189E" w:rsidRDefault="0017189E" w:rsidP="0017189E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14:paraId="4927BCAE" w14:textId="77777777" w:rsidR="0017189E" w:rsidRDefault="0017189E" w:rsidP="0017189E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14:paraId="147E2CEA" w14:textId="77777777" w:rsidR="0017189E" w:rsidRDefault="0017189E" w:rsidP="0017189E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14:paraId="478DCE58" w14:textId="77777777" w:rsidR="0017189E" w:rsidRDefault="0017189E" w:rsidP="0017189E">
      <w:pPr>
        <w:ind w:left="-360" w:firstLine="53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 Дозволити розміщення соціальної реклами на встановлених у м. Суми  рекламних засобах замовнику згідно з додатком до цього рішення.</w:t>
      </w:r>
    </w:p>
    <w:p w14:paraId="2631EECC" w14:textId="77777777" w:rsidR="0017189E" w:rsidRDefault="0017189E" w:rsidP="0017189E">
      <w:pPr>
        <w:ind w:left="-360" w:firstLine="53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 Управлінню архітектури та містобудування Сумської міської ради  (Кривцов А.В.):</w:t>
      </w:r>
    </w:p>
    <w:p w14:paraId="64A2C001" w14:textId="77777777" w:rsidR="0017189E" w:rsidRDefault="0017189E" w:rsidP="0017189E">
      <w:pPr>
        <w:ind w:left="-360" w:firstLine="53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забезпечити здійснення контролю за розміщенням соціальної реклами та щомісячно інформувати виконавчий комітет щодо місць їх розміщення та дотримання термінів;</w:t>
      </w:r>
    </w:p>
    <w:p w14:paraId="52ACD388" w14:textId="77777777" w:rsidR="0017189E" w:rsidRDefault="0017189E" w:rsidP="0017189E">
      <w:pPr>
        <w:ind w:left="-360" w:firstLine="53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 xml:space="preserve"> здійснити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14:paraId="4B3BFB32" w14:textId="77777777" w:rsidR="0017189E" w:rsidRDefault="0017189E" w:rsidP="0017189E">
      <w:pPr>
        <w:ind w:left="-360" w:firstLine="53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Організацію виконання даного рішення покласти на першого заступника міського голови Войтенка В.В.</w:t>
      </w:r>
    </w:p>
    <w:p w14:paraId="5720917E" w14:textId="77777777" w:rsidR="0017189E" w:rsidRDefault="0017189E" w:rsidP="0017189E">
      <w:pPr>
        <w:ind w:left="-360" w:right="-6" w:firstLine="540"/>
        <w:jc w:val="both"/>
        <w:rPr>
          <w:sz w:val="28"/>
          <w:szCs w:val="28"/>
          <w:lang w:val="uk-UA"/>
        </w:rPr>
      </w:pPr>
    </w:p>
    <w:p w14:paraId="177A70EF" w14:textId="77777777" w:rsidR="0017189E" w:rsidRDefault="0017189E" w:rsidP="0017189E">
      <w:pPr>
        <w:jc w:val="both"/>
        <w:rPr>
          <w:sz w:val="28"/>
          <w:szCs w:val="28"/>
          <w:lang w:val="uk-UA"/>
        </w:rPr>
      </w:pPr>
    </w:p>
    <w:p w14:paraId="4F4B325A" w14:textId="77777777" w:rsidR="0017189E" w:rsidRDefault="0017189E" w:rsidP="0017189E">
      <w:pPr>
        <w:jc w:val="both"/>
        <w:rPr>
          <w:sz w:val="28"/>
          <w:szCs w:val="28"/>
          <w:lang w:val="uk-UA"/>
        </w:rPr>
      </w:pPr>
    </w:p>
    <w:p w14:paraId="12D78303" w14:textId="77777777" w:rsidR="0017189E" w:rsidRDefault="0017189E" w:rsidP="0017189E">
      <w:pPr>
        <w:jc w:val="both"/>
        <w:rPr>
          <w:sz w:val="28"/>
          <w:szCs w:val="28"/>
          <w:lang w:val="uk-UA"/>
        </w:rPr>
      </w:pPr>
    </w:p>
    <w:p w14:paraId="70C9B52C" w14:textId="77777777" w:rsidR="0017189E" w:rsidRDefault="0017189E" w:rsidP="0017189E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О.М. Лисенко</w:t>
      </w:r>
    </w:p>
    <w:p w14:paraId="053843D6" w14:textId="77777777" w:rsidR="0017189E" w:rsidRDefault="0017189E" w:rsidP="0017189E">
      <w:pPr>
        <w:rPr>
          <w:b/>
          <w:bCs/>
          <w:sz w:val="28"/>
          <w:szCs w:val="28"/>
          <w:lang w:val="uk-UA"/>
        </w:rPr>
      </w:pPr>
    </w:p>
    <w:p w14:paraId="5A8F1D1E" w14:textId="77777777" w:rsidR="0017189E" w:rsidRDefault="0017189E" w:rsidP="0017189E">
      <w:pPr>
        <w:ind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Кривцов А.В., т. 700-101</w:t>
      </w:r>
    </w:p>
    <w:p w14:paraId="3F5CE077" w14:textId="77777777" w:rsidR="00053DBA" w:rsidRPr="0017189E" w:rsidRDefault="0017189E" w:rsidP="0017189E">
      <w:pPr>
        <w:ind w:left="-360"/>
        <w:jc w:val="both"/>
        <w:rPr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1AA497" wp14:editId="7E2905ED">
                <wp:simplePos x="0" y="0"/>
                <wp:positionH relativeFrom="column">
                  <wp:posOffset>-228600</wp:posOffset>
                </wp:positionH>
                <wp:positionV relativeFrom="paragraph">
                  <wp:posOffset>9525</wp:posOffset>
                </wp:positionV>
                <wp:extent cx="5943600" cy="0"/>
                <wp:effectExtent l="0" t="0" r="19050" b="19050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A023E" id="Пряма сполучна ліні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"/>
            </w:pict>
          </mc:Fallback>
        </mc:AlternateContent>
      </w:r>
      <w:r>
        <w:rPr>
          <w:sz w:val="28"/>
          <w:szCs w:val="28"/>
          <w:lang w:val="uk-UA"/>
        </w:rPr>
        <w:t xml:space="preserve"> Розіслати: Кривцову А.В.</w:t>
      </w:r>
      <w:bookmarkStart w:id="0" w:name="_GoBack"/>
      <w:bookmarkEnd w:id="0"/>
    </w:p>
    <w:sectPr w:rsidR="00053DBA" w:rsidRPr="0017189E" w:rsidSect="0017189E">
      <w:pgSz w:w="11906" w:h="16838"/>
      <w:pgMar w:top="2410" w:right="127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43"/>
    <w:rsid w:val="0017189E"/>
    <w:rsid w:val="00222643"/>
    <w:rsid w:val="006920E6"/>
    <w:rsid w:val="00C532D1"/>
    <w:rsid w:val="00DF076E"/>
    <w:rsid w:val="00FB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E8A1B80"/>
  <w15:chartTrackingRefBased/>
  <w15:docId w15:val="{3D57F03C-1931-4E9D-A1D9-A7ED3A38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7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urban_smr@outlook.com</dc:creator>
  <cp:keywords/>
  <dc:description/>
  <cp:lastModifiedBy>urban_smr@outlook.com</cp:lastModifiedBy>
  <cp:revision>2</cp:revision>
  <dcterms:created xsi:type="dcterms:W3CDTF">2017-03-13T07:23:00Z</dcterms:created>
  <dcterms:modified xsi:type="dcterms:W3CDTF">2017-03-13T07:25:00Z</dcterms:modified>
</cp:coreProperties>
</file>