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8B1" w:rsidRPr="00C8722A" w:rsidRDefault="00AF38B1" w:rsidP="00AF38B1">
      <w:pPr>
        <w:tabs>
          <w:tab w:val="left" w:pos="6990"/>
        </w:tabs>
        <w:rPr>
          <w:bCs/>
        </w:rPr>
      </w:pPr>
      <w:r>
        <w:rPr>
          <w:b/>
          <w:bCs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138430</wp:posOffset>
            </wp:positionV>
            <wp:extent cx="518795" cy="612140"/>
            <wp:effectExtent l="0" t="0" r="0" b="0"/>
            <wp:wrapNone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 xml:space="preserve">                                                                                                  </w:t>
      </w:r>
      <w:r w:rsidRPr="00C8722A">
        <w:rPr>
          <w:bCs/>
        </w:rPr>
        <w:tab/>
      </w:r>
    </w:p>
    <w:p w:rsidR="00AF38B1" w:rsidRDefault="00AF38B1" w:rsidP="00AF38B1">
      <w:pPr>
        <w:tabs>
          <w:tab w:val="left" w:pos="6675"/>
        </w:tabs>
        <w:rPr>
          <w:b/>
          <w:bCs/>
        </w:rPr>
      </w:pPr>
      <w:r>
        <w:rPr>
          <w:bCs/>
        </w:rPr>
        <w:t xml:space="preserve">                                                                                          </w:t>
      </w:r>
    </w:p>
    <w:p w:rsidR="00AF38B1" w:rsidRDefault="00AF38B1" w:rsidP="00AF38B1">
      <w:pPr>
        <w:jc w:val="center"/>
        <w:rPr>
          <w:bCs/>
          <w:sz w:val="36"/>
          <w:szCs w:val="36"/>
        </w:rPr>
      </w:pPr>
    </w:p>
    <w:p w:rsidR="00AF38B1" w:rsidRDefault="00AF38B1" w:rsidP="00AF38B1">
      <w:pPr>
        <w:jc w:val="center"/>
        <w:rPr>
          <w:bCs/>
          <w:sz w:val="36"/>
          <w:szCs w:val="36"/>
        </w:rPr>
      </w:pPr>
    </w:p>
    <w:p w:rsidR="00AF38B1" w:rsidRDefault="00AF38B1" w:rsidP="00AF38B1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Сумська міська рада</w:t>
      </w:r>
    </w:p>
    <w:p w:rsidR="00AF38B1" w:rsidRDefault="00AF38B1" w:rsidP="00AF38B1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Виконавчий комітет</w:t>
      </w:r>
    </w:p>
    <w:p w:rsidR="00AF38B1" w:rsidRDefault="00AF38B1" w:rsidP="00AF38B1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AF38B1" w:rsidRDefault="00AF38B1" w:rsidP="00AF38B1">
      <w:pPr>
        <w:rPr>
          <w:sz w:val="36"/>
          <w:szCs w:val="3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82"/>
      </w:tblGrid>
      <w:tr w:rsidR="00AF38B1" w:rsidTr="00D3289B">
        <w:trPr>
          <w:trHeight w:val="133"/>
        </w:trPr>
        <w:tc>
          <w:tcPr>
            <w:tcW w:w="5482" w:type="dxa"/>
          </w:tcPr>
          <w:p w:rsidR="00AF38B1" w:rsidRDefault="00AF38B1" w:rsidP="00D3289B">
            <w:pPr>
              <w:ind w:right="175"/>
            </w:pPr>
            <w:r>
              <w:t>від 20.09.2016 року</w:t>
            </w:r>
            <w:r w:rsidRPr="008501F3">
              <w:t xml:space="preserve"> </w:t>
            </w:r>
            <w:r>
              <w:t>№497</w:t>
            </w:r>
          </w:p>
        </w:tc>
      </w:tr>
      <w:tr w:rsidR="00AF38B1" w:rsidTr="00D3289B">
        <w:trPr>
          <w:trHeight w:val="144"/>
        </w:trPr>
        <w:tc>
          <w:tcPr>
            <w:tcW w:w="5482" w:type="dxa"/>
          </w:tcPr>
          <w:p w:rsidR="00AF38B1" w:rsidRDefault="00AF38B1" w:rsidP="00D3289B">
            <w:pPr>
              <w:ind w:right="175"/>
              <w:rPr>
                <w:sz w:val="24"/>
                <w:szCs w:val="24"/>
              </w:rPr>
            </w:pPr>
          </w:p>
        </w:tc>
      </w:tr>
      <w:tr w:rsidR="00AF38B1" w:rsidTr="00D3289B">
        <w:trPr>
          <w:trHeight w:val="954"/>
        </w:trPr>
        <w:tc>
          <w:tcPr>
            <w:tcW w:w="5482" w:type="dxa"/>
          </w:tcPr>
          <w:p w:rsidR="00AF38B1" w:rsidRPr="00CD0918" w:rsidRDefault="00AF38B1" w:rsidP="00D3289B">
            <w:pPr>
              <w:ind w:right="175"/>
              <w:jc w:val="both"/>
              <w:rPr>
                <w:b/>
              </w:rPr>
            </w:pPr>
            <w:r w:rsidRPr="003320E6">
              <w:rPr>
                <w:b/>
              </w:rPr>
              <w:t>Про</w:t>
            </w:r>
            <w:r>
              <w:rPr>
                <w:b/>
              </w:rPr>
              <w:t xml:space="preserve"> розгляд петицій щодо пішохідного переходу між універмагом «Київ» та закладом швидкого харчування «</w:t>
            </w:r>
            <w:proofErr w:type="spellStart"/>
            <w:r>
              <w:rPr>
                <w:b/>
              </w:rPr>
              <w:t>Макдональдз</w:t>
            </w:r>
            <w:proofErr w:type="spellEnd"/>
            <w:r>
              <w:rPr>
                <w:b/>
              </w:rPr>
              <w:t>»</w:t>
            </w:r>
          </w:p>
        </w:tc>
      </w:tr>
    </w:tbl>
    <w:p w:rsidR="00AF38B1" w:rsidRDefault="00AF38B1" w:rsidP="00AF38B1">
      <w:pPr>
        <w:jc w:val="both"/>
        <w:rPr>
          <w:sz w:val="36"/>
          <w:szCs w:val="36"/>
        </w:rPr>
      </w:pPr>
    </w:p>
    <w:p w:rsidR="00AF38B1" w:rsidRPr="005346E5" w:rsidRDefault="00AF38B1" w:rsidP="00AF38B1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2486">
        <w:rPr>
          <w:lang w:val="uk-UA"/>
        </w:rPr>
        <w:tab/>
      </w:r>
      <w:r w:rsidRPr="00722486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>
        <w:rPr>
          <w:rFonts w:ascii="Times New Roman" w:hAnsi="Times New Roman" w:cs="Times New Roman"/>
          <w:sz w:val="28"/>
          <w:szCs w:val="28"/>
          <w:lang w:val="uk-UA"/>
        </w:rPr>
        <w:t>розгляду електронних петицій Котова В.І. та Рибалки М.В. щодо наземного переходу між універмагом «Київ» та закладом швидкого харчування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Макдональдз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AF699F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ст.25 Закону України «Про місцеве самоврядування в Україні», </w:t>
      </w:r>
      <w:r w:rsidRPr="00AF699F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AF38B1" w:rsidRPr="008F46EB" w:rsidRDefault="00AF38B1" w:rsidP="00AF38B1">
      <w:pPr>
        <w:jc w:val="both"/>
        <w:rPr>
          <w:b/>
        </w:rPr>
      </w:pPr>
    </w:p>
    <w:p w:rsidR="00AF38B1" w:rsidRDefault="00AF38B1" w:rsidP="00AF38B1">
      <w:pPr>
        <w:jc w:val="center"/>
        <w:rPr>
          <w:b/>
        </w:rPr>
      </w:pPr>
      <w:r>
        <w:rPr>
          <w:b/>
        </w:rPr>
        <w:t>ВИРІШИВ:</w:t>
      </w:r>
    </w:p>
    <w:p w:rsidR="00AF38B1" w:rsidRDefault="00AF38B1" w:rsidP="00AF38B1">
      <w:pPr>
        <w:jc w:val="both"/>
        <w:rPr>
          <w:b/>
        </w:rPr>
      </w:pPr>
    </w:p>
    <w:p w:rsidR="00AF38B1" w:rsidRDefault="00AF38B1" w:rsidP="00AF38B1">
      <w:pPr>
        <w:ind w:firstLine="708"/>
        <w:jc w:val="both"/>
      </w:pPr>
      <w:r>
        <w:t>Відмовити Котову В.І. автору петиції щодо ліквідації наземного пішохідного переходу між універмагом «Київ» та закладом швидкого харчування «</w:t>
      </w:r>
      <w:proofErr w:type="spellStart"/>
      <w:r>
        <w:t>Макдональдз</w:t>
      </w:r>
      <w:proofErr w:type="spellEnd"/>
      <w:r>
        <w:t xml:space="preserve">». </w:t>
      </w:r>
    </w:p>
    <w:p w:rsidR="00AF38B1" w:rsidRDefault="00AF38B1" w:rsidP="00AF38B1">
      <w:pPr>
        <w:ind w:firstLine="708"/>
        <w:jc w:val="both"/>
      </w:pPr>
    </w:p>
    <w:p w:rsidR="00AF38B1" w:rsidRDefault="00AF38B1" w:rsidP="00AF38B1">
      <w:pPr>
        <w:ind w:firstLine="708"/>
        <w:jc w:val="both"/>
      </w:pPr>
    </w:p>
    <w:p w:rsidR="00AF38B1" w:rsidRDefault="00AF38B1" w:rsidP="00AF38B1">
      <w:pPr>
        <w:ind w:firstLine="708"/>
        <w:jc w:val="both"/>
      </w:pPr>
    </w:p>
    <w:p w:rsidR="00AF38B1" w:rsidRPr="00572441" w:rsidRDefault="00AF38B1" w:rsidP="00AF38B1">
      <w:pPr>
        <w:ind w:firstLine="708"/>
        <w:jc w:val="both"/>
      </w:pPr>
    </w:p>
    <w:p w:rsidR="00AF38B1" w:rsidRDefault="00AF38B1" w:rsidP="00AF38B1">
      <w:pPr>
        <w:jc w:val="both"/>
        <w:rPr>
          <w:b/>
        </w:rPr>
      </w:pPr>
      <w:r w:rsidRPr="00F0488E">
        <w:rPr>
          <w:b/>
        </w:rPr>
        <w:t xml:space="preserve">Міський голова                                                                     </w:t>
      </w:r>
      <w:r w:rsidRPr="003A4F1D">
        <w:rPr>
          <w:b/>
          <w:lang w:val="ru-RU"/>
        </w:rPr>
        <w:t xml:space="preserve">      </w:t>
      </w:r>
      <w:r w:rsidRPr="00F0488E">
        <w:rPr>
          <w:b/>
        </w:rPr>
        <w:t xml:space="preserve">    О.М. Лисен</w:t>
      </w:r>
      <w:r>
        <w:rPr>
          <w:b/>
        </w:rPr>
        <w:t>ко</w:t>
      </w:r>
    </w:p>
    <w:p w:rsidR="00AF38B1" w:rsidRDefault="00AF38B1" w:rsidP="00AF38B1">
      <w:pPr>
        <w:jc w:val="both"/>
        <w:rPr>
          <w:b/>
        </w:rPr>
      </w:pPr>
    </w:p>
    <w:p w:rsidR="00AF38B1" w:rsidRDefault="00AF38B1" w:rsidP="00AF38B1">
      <w:pPr>
        <w:jc w:val="both"/>
        <w:rPr>
          <w:b/>
        </w:rPr>
      </w:pPr>
    </w:p>
    <w:p w:rsidR="00AF38B1" w:rsidRDefault="00AF38B1" w:rsidP="00AF38B1">
      <w:pPr>
        <w:pBdr>
          <w:bottom w:val="single" w:sz="12" w:space="1" w:color="auto"/>
        </w:pBdr>
        <w:jc w:val="both"/>
      </w:pPr>
      <w:r>
        <w:t>Шилов В.В.   22-55-86</w:t>
      </w:r>
    </w:p>
    <w:p w:rsidR="00AF38B1" w:rsidRPr="002402EB" w:rsidRDefault="00AF38B1" w:rsidP="00AF38B1">
      <w:pPr>
        <w:rPr>
          <w:b/>
        </w:rPr>
      </w:pPr>
      <w:r>
        <w:t>Розіслати: Шилову В.В.</w:t>
      </w:r>
    </w:p>
    <w:p w:rsidR="00AF38B1" w:rsidRDefault="00AF38B1" w:rsidP="00AF38B1">
      <w:pPr>
        <w:rPr>
          <w:b/>
        </w:rPr>
      </w:pPr>
    </w:p>
    <w:p w:rsidR="00AF38B1" w:rsidRDefault="00AF38B1" w:rsidP="00AF38B1">
      <w:pPr>
        <w:jc w:val="both"/>
      </w:pPr>
    </w:p>
    <w:p w:rsidR="00AF38B1" w:rsidRDefault="00AF38B1" w:rsidP="00AF38B1">
      <w:pPr>
        <w:jc w:val="both"/>
      </w:pPr>
      <w:bookmarkStart w:id="0" w:name="_GoBack"/>
      <w:bookmarkEnd w:id="0"/>
    </w:p>
    <w:p w:rsidR="00AF38B1" w:rsidRDefault="00AF38B1" w:rsidP="00AF38B1">
      <w:pPr>
        <w:jc w:val="both"/>
      </w:pPr>
    </w:p>
    <w:p w:rsidR="00AF38B1" w:rsidRDefault="00AF38B1" w:rsidP="00AF38B1">
      <w:pPr>
        <w:jc w:val="both"/>
      </w:pPr>
    </w:p>
    <w:p w:rsidR="00AF38B1" w:rsidRDefault="00AF38B1" w:rsidP="00AF38B1">
      <w:pPr>
        <w:jc w:val="both"/>
      </w:pPr>
    </w:p>
    <w:p w:rsidR="00AF38B1" w:rsidRDefault="00AF38B1" w:rsidP="00AF38B1">
      <w:pPr>
        <w:jc w:val="both"/>
      </w:pPr>
    </w:p>
    <w:p w:rsidR="00AF38B1" w:rsidRDefault="00AF38B1" w:rsidP="00AF38B1">
      <w:pPr>
        <w:jc w:val="both"/>
      </w:pPr>
    </w:p>
    <w:p w:rsidR="00AF38B1" w:rsidRDefault="00AF38B1" w:rsidP="00AF38B1"/>
    <w:p w:rsidR="00AF38B1" w:rsidRPr="000D29A4" w:rsidRDefault="00AF38B1" w:rsidP="00AF38B1">
      <w:pPr>
        <w:tabs>
          <w:tab w:val="left" w:pos="699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r w:rsidRPr="00C8722A">
        <w:rPr>
          <w:bCs/>
        </w:rPr>
        <w:tab/>
      </w:r>
    </w:p>
    <w:p w:rsidR="00AF38B1" w:rsidRDefault="00AF38B1" w:rsidP="00AF38B1">
      <w:pPr>
        <w:tabs>
          <w:tab w:val="left" w:pos="6675"/>
        </w:tabs>
        <w:rPr>
          <w:b/>
          <w:bCs/>
        </w:rPr>
      </w:pPr>
      <w:r>
        <w:rPr>
          <w:bCs/>
        </w:rPr>
        <w:t xml:space="preserve">                                                          </w:t>
      </w:r>
      <w:r w:rsidR="00D779C7">
        <w:rPr>
          <w:bCs/>
        </w:rPr>
        <w:t xml:space="preserve">      </w:t>
      </w:r>
    </w:p>
    <w:sectPr w:rsidR="00AF38B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BF"/>
    <w:rsid w:val="005340BF"/>
    <w:rsid w:val="008E0BB9"/>
    <w:rsid w:val="00AF38B1"/>
    <w:rsid w:val="00D7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A281"/>
  <w15:chartTrackingRefBased/>
  <w15:docId w15:val="{DC97D46F-8362-4C27-9697-881E4506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8B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F3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AF38B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Шуліпа Ольга Василівна</cp:lastModifiedBy>
  <cp:revision>5</cp:revision>
  <dcterms:created xsi:type="dcterms:W3CDTF">2016-09-23T08:24:00Z</dcterms:created>
  <dcterms:modified xsi:type="dcterms:W3CDTF">2016-09-27T08:07:00Z</dcterms:modified>
</cp:coreProperties>
</file>