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4666A9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50BEE97E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93273">
        <w:rPr>
          <w:sz w:val="28"/>
          <w:szCs w:val="28"/>
          <w:lang w:val="uk-UA"/>
        </w:rPr>
        <w:t>16.08.2016</w:t>
      </w:r>
      <w:r w:rsidR="00C81B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№</w:t>
      </w:r>
      <w:r w:rsidR="00793273">
        <w:rPr>
          <w:sz w:val="28"/>
          <w:szCs w:val="28"/>
          <w:lang w:val="uk-UA"/>
        </w:rPr>
        <w:t xml:space="preserve"> 444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7E5336" w:rsidRPr="00C81B1B" w14:paraId="72B515B8" w14:textId="77777777" w:rsidTr="00C81B1B">
        <w:trPr>
          <w:trHeight w:val="333"/>
        </w:trPr>
        <w:tc>
          <w:tcPr>
            <w:tcW w:w="5040" w:type="dxa"/>
          </w:tcPr>
          <w:p w14:paraId="1ADE5633" w14:textId="74D32C23" w:rsidR="007E5336" w:rsidRDefault="00C81B1B" w:rsidP="00B6730B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81B1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B4A79">
              <w:rPr>
                <w:b/>
                <w:bCs/>
                <w:sz w:val="28"/>
                <w:szCs w:val="28"/>
                <w:lang w:val="uk-UA"/>
              </w:rPr>
              <w:t xml:space="preserve">тимчасове 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призупинення діяльності стосовно надання та подовження дозвол</w:t>
            </w:r>
            <w:r w:rsidR="00BD4495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61413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озміщення зовнішньої реклами в місті Суми</w:t>
            </w:r>
            <w:r w:rsidR="001F0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FDB0729" w14:textId="77777777" w:rsidR="00C81B1B" w:rsidRDefault="00C81B1B" w:rsidP="00C81B1B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14:paraId="72B515B7" w14:textId="5E9D9E9E" w:rsidR="00C81B1B" w:rsidRPr="00604EDF" w:rsidRDefault="00C81B1B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645131C6" w:rsidR="007E5336" w:rsidRPr="0076577D" w:rsidRDefault="001F0C8C" w:rsidP="005F68D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 w:rsidRPr="001F0C8C">
        <w:rPr>
          <w:sz w:val="28"/>
          <w:szCs w:val="28"/>
          <w:lang w:val="uk-UA"/>
        </w:rPr>
        <w:t>На виконання протокольного доручення тимчасової контрольної комісії Сумської міської ради VII скликання з питань діяльності щодо розміщення зовнішньої реклами в місті Суми</w:t>
      </w:r>
      <w:r w:rsidR="00C74A5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протокол </w:t>
      </w:r>
      <w:r w:rsidR="00C74A5B">
        <w:rPr>
          <w:sz w:val="28"/>
          <w:szCs w:val="28"/>
          <w:lang w:val="uk-UA"/>
        </w:rPr>
        <w:t xml:space="preserve">від 19 квітня 2016 року </w:t>
      </w:r>
      <w:r>
        <w:rPr>
          <w:sz w:val="28"/>
          <w:szCs w:val="28"/>
          <w:lang w:val="uk-UA"/>
        </w:rPr>
        <w:t>№</w:t>
      </w:r>
      <w:r w:rsidR="00B67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C74A5B">
        <w:rPr>
          <w:sz w:val="28"/>
          <w:szCs w:val="28"/>
          <w:lang w:val="uk-UA"/>
        </w:rPr>
        <w:t>)</w:t>
      </w:r>
      <w:r w:rsidRPr="001F0C8C">
        <w:rPr>
          <w:sz w:val="28"/>
          <w:szCs w:val="28"/>
          <w:lang w:val="uk-UA"/>
        </w:rPr>
        <w:t xml:space="preserve">, </w:t>
      </w:r>
      <w:r w:rsidR="00EB4A79">
        <w:rPr>
          <w:sz w:val="28"/>
          <w:szCs w:val="28"/>
          <w:lang w:val="uk-UA"/>
        </w:rPr>
        <w:t xml:space="preserve">           </w:t>
      </w:r>
      <w:r w:rsidRPr="001F0C8C">
        <w:rPr>
          <w:sz w:val="28"/>
          <w:szCs w:val="28"/>
          <w:lang w:val="uk-UA"/>
        </w:rPr>
        <w:t>у зв’язку з внесенням змін до Закону України «Про зовнішню рекламу» та постанови Кабінету Міністрів України від 29.12.2003 року № 2067 «Про затвердження Типових правил розміщення зовнішньої реклами»</w:t>
      </w:r>
      <w:r w:rsidR="00B6730B">
        <w:rPr>
          <w:sz w:val="28"/>
          <w:szCs w:val="28"/>
          <w:lang w:val="uk-UA"/>
        </w:rPr>
        <w:t xml:space="preserve"> (зі змінами)</w:t>
      </w:r>
      <w:r w:rsidRPr="001F0C8C">
        <w:rPr>
          <w:sz w:val="28"/>
          <w:szCs w:val="28"/>
          <w:lang w:val="uk-UA"/>
        </w:rPr>
        <w:t>, з метою приведення у відповідність до чинного законодавства діюч</w:t>
      </w:r>
      <w:r w:rsidR="005F68DC">
        <w:rPr>
          <w:sz w:val="28"/>
          <w:szCs w:val="28"/>
          <w:lang w:val="uk-UA"/>
        </w:rPr>
        <w:t>их</w:t>
      </w:r>
      <w:r w:rsidRPr="001F0C8C">
        <w:rPr>
          <w:sz w:val="28"/>
          <w:szCs w:val="28"/>
          <w:lang w:val="uk-UA"/>
        </w:rPr>
        <w:t xml:space="preserve"> </w:t>
      </w:r>
      <w:r w:rsidR="005F68DC">
        <w:rPr>
          <w:sz w:val="28"/>
          <w:szCs w:val="28"/>
          <w:lang w:val="uk-UA"/>
        </w:rPr>
        <w:t>Правил</w:t>
      </w:r>
      <w:r w:rsidRPr="001F0C8C">
        <w:rPr>
          <w:sz w:val="28"/>
          <w:szCs w:val="28"/>
          <w:lang w:val="uk-UA"/>
        </w:rPr>
        <w:t xml:space="preserve"> </w:t>
      </w:r>
      <w:r w:rsidR="005F68DC" w:rsidRPr="005F68DC">
        <w:rPr>
          <w:sz w:val="28"/>
          <w:szCs w:val="28"/>
          <w:lang w:val="uk-UA"/>
        </w:rPr>
        <w:t>розміщення   зовнішньої реклами  на  території</w:t>
      </w:r>
      <w:r w:rsidR="005F68DC">
        <w:rPr>
          <w:sz w:val="28"/>
          <w:szCs w:val="28"/>
          <w:lang w:val="uk-UA"/>
        </w:rPr>
        <w:t xml:space="preserve"> </w:t>
      </w:r>
      <w:r w:rsidR="005F68DC" w:rsidRPr="005F68DC">
        <w:rPr>
          <w:sz w:val="28"/>
          <w:szCs w:val="28"/>
          <w:lang w:val="uk-UA"/>
        </w:rPr>
        <w:t>міста Суми</w:t>
      </w:r>
      <w:r w:rsidRPr="001F0C8C">
        <w:rPr>
          <w:sz w:val="28"/>
          <w:szCs w:val="28"/>
          <w:lang w:val="uk-UA"/>
        </w:rPr>
        <w:t>, затверджен</w:t>
      </w:r>
      <w:r w:rsidR="005F68DC">
        <w:rPr>
          <w:sz w:val="28"/>
          <w:szCs w:val="28"/>
          <w:lang w:val="uk-UA"/>
        </w:rPr>
        <w:t>их</w:t>
      </w:r>
      <w:r w:rsidRPr="001F0C8C">
        <w:rPr>
          <w:sz w:val="28"/>
          <w:szCs w:val="28"/>
          <w:lang w:val="uk-UA"/>
        </w:rPr>
        <w:t xml:space="preserve"> рішенням виконавчого комітету </w:t>
      </w:r>
      <w:r w:rsidR="005F68DC">
        <w:rPr>
          <w:sz w:val="28"/>
          <w:szCs w:val="28"/>
          <w:lang w:val="uk-UA"/>
        </w:rPr>
        <w:t>Сумської</w:t>
      </w:r>
      <w:r w:rsidRPr="001F0C8C">
        <w:rPr>
          <w:sz w:val="28"/>
          <w:szCs w:val="28"/>
          <w:lang w:val="uk-UA"/>
        </w:rPr>
        <w:t xml:space="preserve"> міської ради від </w:t>
      </w:r>
      <w:r w:rsidR="005F68DC">
        <w:rPr>
          <w:sz w:val="28"/>
          <w:szCs w:val="28"/>
          <w:lang w:val="uk-UA"/>
        </w:rPr>
        <w:t>1</w:t>
      </w:r>
      <w:r w:rsidR="00B6730B">
        <w:rPr>
          <w:sz w:val="28"/>
          <w:szCs w:val="28"/>
          <w:lang w:val="uk-UA"/>
        </w:rPr>
        <w:t>7</w:t>
      </w:r>
      <w:r w:rsidR="005F68DC">
        <w:rPr>
          <w:sz w:val="28"/>
          <w:szCs w:val="28"/>
          <w:lang w:val="uk-UA"/>
        </w:rPr>
        <w:t>.1</w:t>
      </w:r>
      <w:r w:rsidR="00B6730B">
        <w:rPr>
          <w:sz w:val="28"/>
          <w:szCs w:val="28"/>
          <w:lang w:val="uk-UA"/>
        </w:rPr>
        <w:t>2</w:t>
      </w:r>
      <w:r w:rsidR="005F68DC">
        <w:rPr>
          <w:sz w:val="28"/>
          <w:szCs w:val="28"/>
          <w:lang w:val="uk-UA"/>
        </w:rPr>
        <w:t>.201</w:t>
      </w:r>
      <w:r w:rsidR="00B6730B">
        <w:rPr>
          <w:sz w:val="28"/>
          <w:szCs w:val="28"/>
          <w:lang w:val="uk-UA"/>
        </w:rPr>
        <w:t>3</w:t>
      </w:r>
      <w:r w:rsidR="005F68DC">
        <w:rPr>
          <w:sz w:val="28"/>
          <w:szCs w:val="28"/>
          <w:lang w:val="uk-UA"/>
        </w:rPr>
        <w:t xml:space="preserve"> р. №</w:t>
      </w:r>
      <w:r w:rsidR="00B6730B">
        <w:rPr>
          <w:sz w:val="28"/>
          <w:szCs w:val="28"/>
          <w:lang w:val="uk-UA"/>
        </w:rPr>
        <w:t xml:space="preserve"> 650 (зі змінами)</w:t>
      </w:r>
      <w:r w:rsidR="007E5336" w:rsidRPr="0076577D">
        <w:rPr>
          <w:sz w:val="28"/>
          <w:szCs w:val="28"/>
          <w:lang w:val="uk-UA"/>
        </w:rPr>
        <w:t xml:space="preserve">, </w:t>
      </w:r>
      <w:r w:rsidR="005F68DC">
        <w:rPr>
          <w:sz w:val="28"/>
          <w:szCs w:val="28"/>
          <w:lang w:val="uk-UA"/>
        </w:rPr>
        <w:t>керуючись</w:t>
      </w:r>
      <w:r w:rsidR="005F68DC" w:rsidRPr="001F0C8C">
        <w:rPr>
          <w:sz w:val="28"/>
          <w:szCs w:val="28"/>
          <w:lang w:val="uk-UA"/>
        </w:rPr>
        <w:t xml:space="preserve"> статт</w:t>
      </w:r>
      <w:r w:rsidR="005F68DC">
        <w:rPr>
          <w:sz w:val="28"/>
          <w:szCs w:val="28"/>
          <w:lang w:val="uk-UA"/>
        </w:rPr>
        <w:t>ею</w:t>
      </w:r>
      <w:r w:rsidR="005F68DC" w:rsidRPr="001F0C8C">
        <w:rPr>
          <w:sz w:val="28"/>
          <w:szCs w:val="28"/>
          <w:lang w:val="uk-UA"/>
        </w:rPr>
        <w:t xml:space="preserve"> </w:t>
      </w:r>
      <w:r w:rsidR="005F68DC">
        <w:rPr>
          <w:sz w:val="28"/>
          <w:szCs w:val="28"/>
          <w:lang w:val="uk-UA"/>
        </w:rPr>
        <w:t>52</w:t>
      </w:r>
      <w:r w:rsidR="005F68DC" w:rsidRPr="001F0C8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F68DC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C81B1B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0B4F78BB" w14:textId="10E4B799" w:rsidR="00BF1B14" w:rsidRPr="00BF1B14" w:rsidRDefault="007E5336" w:rsidP="00FE1120">
      <w:pPr>
        <w:ind w:left="-426" w:firstLine="568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 xml:space="preserve">. </w:t>
      </w:r>
      <w:r w:rsidR="00BF1B14" w:rsidRPr="00BF1B14">
        <w:rPr>
          <w:sz w:val="28"/>
          <w:szCs w:val="28"/>
          <w:lang w:val="uk-UA"/>
        </w:rPr>
        <w:t xml:space="preserve">Встановити </w:t>
      </w:r>
      <w:r w:rsidR="00EB4A79">
        <w:rPr>
          <w:sz w:val="28"/>
          <w:szCs w:val="28"/>
          <w:lang w:val="uk-UA"/>
        </w:rPr>
        <w:t xml:space="preserve">тимчасовий </w:t>
      </w:r>
      <w:r w:rsidR="00BF1B14" w:rsidRPr="00BF1B14">
        <w:rPr>
          <w:sz w:val="28"/>
          <w:szCs w:val="28"/>
          <w:lang w:val="uk-UA"/>
        </w:rPr>
        <w:t xml:space="preserve">мораторій на </w:t>
      </w:r>
      <w:r w:rsidR="00E772EE">
        <w:rPr>
          <w:sz w:val="28"/>
          <w:szCs w:val="28"/>
          <w:lang w:val="uk-UA"/>
        </w:rPr>
        <w:t>видачу та</w:t>
      </w:r>
      <w:r w:rsidR="00BF1B14">
        <w:rPr>
          <w:sz w:val="28"/>
          <w:szCs w:val="28"/>
          <w:lang w:val="uk-UA"/>
        </w:rPr>
        <w:t xml:space="preserve"> подовження дії </w:t>
      </w:r>
      <w:r w:rsidR="00E772EE" w:rsidRPr="00BF1B14">
        <w:rPr>
          <w:sz w:val="28"/>
          <w:szCs w:val="28"/>
          <w:lang w:val="uk-UA"/>
        </w:rPr>
        <w:t>дозволів</w:t>
      </w:r>
      <w:r w:rsidR="00E772EE">
        <w:rPr>
          <w:sz w:val="28"/>
          <w:szCs w:val="28"/>
          <w:lang w:val="uk-UA"/>
        </w:rPr>
        <w:t xml:space="preserve"> н</w:t>
      </w:r>
      <w:r w:rsidR="00BF1B14" w:rsidRPr="00BF1B14">
        <w:rPr>
          <w:sz w:val="28"/>
          <w:szCs w:val="28"/>
          <w:lang w:val="uk-UA"/>
        </w:rPr>
        <w:t xml:space="preserve">а розміщення зовнішньої реклами на території міста </w:t>
      </w:r>
      <w:r w:rsidR="00E772EE">
        <w:rPr>
          <w:sz w:val="28"/>
          <w:szCs w:val="28"/>
          <w:lang w:val="uk-UA"/>
        </w:rPr>
        <w:t>Суми</w:t>
      </w:r>
      <w:r w:rsidR="00BF1B14" w:rsidRPr="00BF1B14">
        <w:rPr>
          <w:sz w:val="28"/>
          <w:szCs w:val="28"/>
          <w:lang w:val="uk-UA"/>
        </w:rPr>
        <w:t xml:space="preserve"> до </w:t>
      </w:r>
      <w:r w:rsidR="00614138" w:rsidRPr="00614138">
        <w:rPr>
          <w:sz w:val="28"/>
          <w:szCs w:val="28"/>
          <w:lang w:val="uk-UA"/>
        </w:rPr>
        <w:t>затвердження Правил розміщення зовнішнь</w:t>
      </w:r>
      <w:r w:rsidR="00614138">
        <w:rPr>
          <w:sz w:val="28"/>
          <w:szCs w:val="28"/>
          <w:lang w:val="uk-UA"/>
        </w:rPr>
        <w:t>ої реклами на території м. Суми</w:t>
      </w:r>
      <w:r w:rsidR="00614138" w:rsidRPr="00614138">
        <w:rPr>
          <w:sz w:val="28"/>
          <w:szCs w:val="28"/>
          <w:lang w:val="uk-UA"/>
        </w:rPr>
        <w:t xml:space="preserve"> з урахуванням Комплексної схеми розміщення рекламних засобів із зонуванням території </w:t>
      </w:r>
      <w:r w:rsidR="00B6730B">
        <w:rPr>
          <w:sz w:val="28"/>
          <w:szCs w:val="28"/>
          <w:lang w:val="uk-UA"/>
        </w:rPr>
        <w:t xml:space="preserve">        </w:t>
      </w:r>
      <w:r w:rsidR="00614138" w:rsidRPr="00614138">
        <w:rPr>
          <w:sz w:val="28"/>
          <w:szCs w:val="28"/>
          <w:lang w:val="uk-UA"/>
        </w:rPr>
        <w:t>м. Суми.</w:t>
      </w:r>
    </w:p>
    <w:p w14:paraId="72B515BE" w14:textId="3D45FB19" w:rsidR="007E5336" w:rsidRPr="0076577D" w:rsidRDefault="007E5336" w:rsidP="00BF1B14">
      <w:pPr>
        <w:rPr>
          <w:sz w:val="28"/>
          <w:szCs w:val="28"/>
          <w:lang w:val="uk-UA"/>
        </w:rPr>
      </w:pPr>
    </w:p>
    <w:p w14:paraId="40BED1BD" w14:textId="298D9E3F" w:rsidR="00BF1B14" w:rsidRPr="0076577D" w:rsidRDefault="007E5336" w:rsidP="00614138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="00FE1120">
        <w:rPr>
          <w:sz w:val="28"/>
          <w:szCs w:val="28"/>
          <w:lang w:val="uk-UA"/>
        </w:rPr>
        <w:t xml:space="preserve">. </w:t>
      </w:r>
      <w:r w:rsidR="00BF1B14">
        <w:rPr>
          <w:sz w:val="28"/>
          <w:szCs w:val="28"/>
          <w:lang w:val="uk-UA"/>
        </w:rPr>
        <w:t>Управлінню архітектури та містобудування</w:t>
      </w:r>
      <w:r w:rsidR="00BF1B14" w:rsidRPr="0076577D">
        <w:rPr>
          <w:sz w:val="28"/>
          <w:szCs w:val="28"/>
          <w:lang w:val="uk-UA"/>
        </w:rPr>
        <w:t xml:space="preserve"> Сумської міської ради </w:t>
      </w:r>
      <w:r w:rsidR="00BF1B14">
        <w:rPr>
          <w:sz w:val="28"/>
          <w:szCs w:val="28"/>
          <w:lang w:val="uk-UA"/>
        </w:rPr>
        <w:t xml:space="preserve"> (</w:t>
      </w:r>
      <w:proofErr w:type="spellStart"/>
      <w:r w:rsidR="00BF1B14">
        <w:rPr>
          <w:sz w:val="28"/>
          <w:szCs w:val="28"/>
          <w:lang w:val="uk-UA"/>
        </w:rPr>
        <w:t>Кривцов</w:t>
      </w:r>
      <w:proofErr w:type="spellEnd"/>
      <w:r w:rsidR="00BF1B14">
        <w:rPr>
          <w:sz w:val="28"/>
          <w:szCs w:val="28"/>
          <w:lang w:val="uk-UA"/>
        </w:rPr>
        <w:t xml:space="preserve"> А.В.) </w:t>
      </w:r>
      <w:r w:rsidR="00614138" w:rsidRPr="00805CA2">
        <w:rPr>
          <w:sz w:val="28"/>
          <w:szCs w:val="28"/>
          <w:lang w:val="uk-UA"/>
        </w:rPr>
        <w:t>до моменту</w:t>
      </w:r>
      <w:r w:rsidR="00614138">
        <w:rPr>
          <w:sz w:val="28"/>
          <w:szCs w:val="28"/>
          <w:lang w:val="uk-UA"/>
        </w:rPr>
        <w:t xml:space="preserve"> </w:t>
      </w:r>
      <w:r w:rsidR="00614138" w:rsidRPr="00614138">
        <w:rPr>
          <w:sz w:val="28"/>
          <w:szCs w:val="28"/>
          <w:lang w:val="uk-UA"/>
        </w:rPr>
        <w:t>затвердження Правил розміщення зовнішнь</w:t>
      </w:r>
      <w:r w:rsidR="00614138">
        <w:rPr>
          <w:sz w:val="28"/>
          <w:szCs w:val="28"/>
          <w:lang w:val="uk-UA"/>
        </w:rPr>
        <w:t>ої реклами на території м. Суми</w:t>
      </w:r>
      <w:r w:rsidR="00614138" w:rsidRPr="00614138">
        <w:rPr>
          <w:sz w:val="28"/>
          <w:szCs w:val="28"/>
          <w:lang w:val="uk-UA"/>
        </w:rPr>
        <w:t xml:space="preserve"> з урахуванням Комплексної схеми розміщення рекламних засобів із зонуванням території м. Суми</w:t>
      </w:r>
      <w:r w:rsidR="00614138">
        <w:rPr>
          <w:sz w:val="28"/>
          <w:szCs w:val="28"/>
          <w:lang w:val="uk-UA"/>
        </w:rPr>
        <w:t xml:space="preserve"> </w:t>
      </w:r>
      <w:r w:rsidR="00DC3DDB">
        <w:rPr>
          <w:sz w:val="28"/>
          <w:szCs w:val="28"/>
          <w:lang w:val="uk-UA"/>
        </w:rPr>
        <w:t xml:space="preserve">тимчасово </w:t>
      </w:r>
      <w:r w:rsidR="00614138" w:rsidRPr="00805CA2">
        <w:rPr>
          <w:sz w:val="28"/>
          <w:szCs w:val="28"/>
          <w:lang w:val="uk-UA"/>
        </w:rPr>
        <w:t>призупинити</w:t>
      </w:r>
      <w:r w:rsidR="00614138">
        <w:rPr>
          <w:sz w:val="28"/>
          <w:szCs w:val="28"/>
          <w:lang w:val="uk-UA"/>
        </w:rPr>
        <w:t xml:space="preserve"> здійснення </w:t>
      </w:r>
      <w:r w:rsidR="00BD4495">
        <w:rPr>
          <w:sz w:val="28"/>
          <w:szCs w:val="28"/>
          <w:lang w:val="uk-UA"/>
        </w:rPr>
        <w:t>надання та подовження дозволів</w:t>
      </w:r>
      <w:r w:rsidR="00614138" w:rsidRPr="00614138">
        <w:rPr>
          <w:sz w:val="28"/>
          <w:szCs w:val="28"/>
          <w:lang w:val="uk-UA"/>
        </w:rPr>
        <w:t xml:space="preserve"> на розміщення зовнішньої реклами в місті Суми</w:t>
      </w:r>
      <w:r w:rsidR="00B36C85">
        <w:rPr>
          <w:sz w:val="28"/>
          <w:szCs w:val="28"/>
          <w:lang w:val="uk-UA"/>
        </w:rPr>
        <w:t>.</w:t>
      </w:r>
    </w:p>
    <w:p w14:paraId="72B515BF" w14:textId="70869C03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</w:p>
    <w:p w14:paraId="46A80C3D" w14:textId="74DBD897" w:rsidR="00B36C85" w:rsidRPr="0076577D" w:rsidRDefault="00B36C85" w:rsidP="00B36C85">
      <w:pPr>
        <w:ind w:left="-360"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3</w:t>
      </w:r>
      <w:r>
        <w:rPr>
          <w:sz w:val="28"/>
          <w:szCs w:val="28"/>
          <w:lang w:val="uk-UA"/>
        </w:rPr>
        <w:t xml:space="preserve">. </w:t>
      </w:r>
      <w:r w:rsidRPr="00B36C85">
        <w:rPr>
          <w:sz w:val="28"/>
          <w:szCs w:val="28"/>
          <w:lang w:val="uk-UA"/>
        </w:rPr>
        <w:t xml:space="preserve">Суб’єктам нормотворчої ініціативи </w:t>
      </w:r>
      <w:r w:rsidR="00DC3DDB">
        <w:rPr>
          <w:sz w:val="28"/>
          <w:szCs w:val="28"/>
          <w:lang w:val="uk-UA"/>
        </w:rPr>
        <w:t xml:space="preserve">тимчасово </w:t>
      </w:r>
      <w:r w:rsidRPr="00B36C85">
        <w:rPr>
          <w:sz w:val="28"/>
          <w:szCs w:val="28"/>
          <w:lang w:val="uk-UA"/>
        </w:rPr>
        <w:t xml:space="preserve">призупинити внесення на розгляд </w:t>
      </w:r>
      <w:r>
        <w:rPr>
          <w:sz w:val="28"/>
          <w:szCs w:val="28"/>
          <w:lang w:val="uk-UA"/>
        </w:rPr>
        <w:t xml:space="preserve">виконавчого комітету </w:t>
      </w:r>
      <w:r w:rsidRPr="00B36C85">
        <w:rPr>
          <w:sz w:val="28"/>
          <w:szCs w:val="28"/>
          <w:lang w:val="uk-UA"/>
        </w:rPr>
        <w:t xml:space="preserve">Сумської міської ради проектів рішень </w:t>
      </w:r>
      <w:r>
        <w:rPr>
          <w:sz w:val="28"/>
          <w:szCs w:val="28"/>
          <w:lang w:val="uk-UA"/>
        </w:rPr>
        <w:t xml:space="preserve">щодо </w:t>
      </w:r>
      <w:r w:rsidRPr="00614138">
        <w:rPr>
          <w:sz w:val="28"/>
          <w:szCs w:val="28"/>
          <w:lang w:val="uk-UA"/>
        </w:rPr>
        <w:t>надання та подовження дозвол</w:t>
      </w:r>
      <w:r w:rsidR="00BD4495">
        <w:rPr>
          <w:sz w:val="28"/>
          <w:szCs w:val="28"/>
          <w:lang w:val="uk-UA"/>
        </w:rPr>
        <w:t>ів</w:t>
      </w:r>
      <w:r w:rsidRPr="00614138">
        <w:rPr>
          <w:sz w:val="28"/>
          <w:szCs w:val="28"/>
          <w:lang w:val="uk-UA"/>
        </w:rPr>
        <w:t xml:space="preserve"> на розміщення зовнішньої реклами в місті Суми</w:t>
      </w:r>
      <w:r w:rsidRPr="00805CA2">
        <w:rPr>
          <w:sz w:val="28"/>
          <w:szCs w:val="28"/>
          <w:lang w:val="uk-UA"/>
        </w:rPr>
        <w:t xml:space="preserve"> до моменту</w:t>
      </w:r>
      <w:r>
        <w:rPr>
          <w:sz w:val="28"/>
          <w:szCs w:val="28"/>
          <w:lang w:val="uk-UA"/>
        </w:rPr>
        <w:t xml:space="preserve"> </w:t>
      </w:r>
      <w:r w:rsidRPr="00614138">
        <w:rPr>
          <w:sz w:val="28"/>
          <w:szCs w:val="28"/>
          <w:lang w:val="uk-UA"/>
        </w:rPr>
        <w:t>затвердження Правил розміщення зовнішнь</w:t>
      </w:r>
      <w:r>
        <w:rPr>
          <w:sz w:val="28"/>
          <w:szCs w:val="28"/>
          <w:lang w:val="uk-UA"/>
        </w:rPr>
        <w:t>ої реклами на території</w:t>
      </w:r>
      <w:r w:rsidR="00B67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Pr="00614138">
        <w:rPr>
          <w:sz w:val="28"/>
          <w:szCs w:val="28"/>
          <w:lang w:val="uk-UA"/>
        </w:rPr>
        <w:t xml:space="preserve"> з урахуванням Комплексної схеми розміщення рекламних засобів із зонуванням території м. Суми</w:t>
      </w:r>
      <w:r>
        <w:rPr>
          <w:sz w:val="28"/>
          <w:szCs w:val="28"/>
          <w:lang w:val="uk-UA"/>
        </w:rPr>
        <w:t>.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3083AA6F" w14:textId="2FAEB42D" w:rsidR="00B36C85" w:rsidRDefault="00B36C85" w:rsidP="00EB4A79">
      <w:pPr>
        <w:ind w:left="-284" w:firstLine="426"/>
        <w:jc w:val="both"/>
        <w:rPr>
          <w:color w:val="000000"/>
          <w:sz w:val="28"/>
          <w:szCs w:val="28"/>
          <w:lang w:val="uk-UA"/>
        </w:rPr>
      </w:pPr>
      <w:r w:rsidRPr="001809A5">
        <w:rPr>
          <w:b/>
          <w:color w:val="000000"/>
          <w:sz w:val="28"/>
          <w:szCs w:val="28"/>
          <w:lang w:val="uk-UA"/>
        </w:rPr>
        <w:t>4</w:t>
      </w:r>
      <w:r w:rsidRPr="00A30666">
        <w:rPr>
          <w:color w:val="000000"/>
          <w:sz w:val="28"/>
          <w:szCs w:val="28"/>
          <w:lang w:val="uk-UA"/>
        </w:rPr>
        <w:t xml:space="preserve">. </w:t>
      </w:r>
      <w:r w:rsidR="00EB4A79" w:rsidRPr="00EB4A79">
        <w:rPr>
          <w:color w:val="000000"/>
          <w:sz w:val="28"/>
          <w:szCs w:val="28"/>
          <w:lang w:val="uk-UA"/>
        </w:rPr>
        <w:t>Дозволи н</w:t>
      </w:r>
      <w:r w:rsidR="00EB4A79">
        <w:rPr>
          <w:color w:val="000000"/>
          <w:sz w:val="28"/>
          <w:szCs w:val="28"/>
          <w:lang w:val="uk-UA"/>
        </w:rPr>
        <w:t xml:space="preserve">а розміщення рекламних засобів строк дії яких не підлягає </w:t>
      </w:r>
      <w:r w:rsidR="00EB4A79" w:rsidRPr="00EB4A79">
        <w:rPr>
          <w:color w:val="000000"/>
          <w:sz w:val="28"/>
          <w:szCs w:val="28"/>
          <w:lang w:val="uk-UA"/>
        </w:rPr>
        <w:t>подовже</w:t>
      </w:r>
      <w:r w:rsidR="00EB4A79">
        <w:rPr>
          <w:color w:val="000000"/>
          <w:sz w:val="28"/>
          <w:szCs w:val="28"/>
          <w:lang w:val="uk-UA"/>
        </w:rPr>
        <w:t>нню або не рекомендований для п</w:t>
      </w:r>
      <w:r w:rsidR="00EB4A79" w:rsidRPr="00EB4A79">
        <w:rPr>
          <w:color w:val="000000"/>
          <w:sz w:val="28"/>
          <w:szCs w:val="28"/>
          <w:lang w:val="uk-UA"/>
        </w:rPr>
        <w:t>одовження, вважати такими, що є чинними до 01 грудня 2016 року.</w:t>
      </w:r>
    </w:p>
    <w:p w14:paraId="5C42F7C4" w14:textId="77777777" w:rsidR="00EB4A79" w:rsidRDefault="00EB4A79" w:rsidP="00EB4A79">
      <w:pPr>
        <w:ind w:left="-284" w:firstLine="426"/>
        <w:jc w:val="both"/>
        <w:rPr>
          <w:color w:val="000000"/>
          <w:sz w:val="28"/>
          <w:szCs w:val="28"/>
          <w:lang w:val="uk-UA"/>
        </w:rPr>
      </w:pPr>
    </w:p>
    <w:p w14:paraId="1027F6BE" w14:textId="12A7B2C1" w:rsidR="00EB4A79" w:rsidRDefault="00EB4A79" w:rsidP="00EB4A79">
      <w:pPr>
        <w:ind w:left="-284" w:firstLine="426"/>
        <w:jc w:val="both"/>
        <w:rPr>
          <w:color w:val="000000"/>
          <w:sz w:val="28"/>
          <w:szCs w:val="28"/>
          <w:lang w:val="uk-UA"/>
        </w:rPr>
      </w:pPr>
      <w:r w:rsidRPr="00DC3DDB">
        <w:rPr>
          <w:b/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Войтенка В.В.</w:t>
      </w: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6EB25B1B" w14:textId="4B5E0475" w:rsidR="00D31A5D" w:rsidRDefault="00D31A5D" w:rsidP="00CD6C10">
      <w:pPr>
        <w:jc w:val="both"/>
        <w:rPr>
          <w:sz w:val="28"/>
          <w:szCs w:val="28"/>
          <w:lang w:val="uk-UA"/>
        </w:rPr>
      </w:pPr>
    </w:p>
    <w:p w14:paraId="70DDDAD6" w14:textId="0A2137E2" w:rsidR="00D31A5D" w:rsidRDefault="00D31A5D" w:rsidP="00CD6C10">
      <w:pPr>
        <w:jc w:val="both"/>
        <w:rPr>
          <w:sz w:val="28"/>
          <w:szCs w:val="28"/>
          <w:lang w:val="uk-UA"/>
        </w:rPr>
      </w:pPr>
    </w:p>
    <w:p w14:paraId="3769A18F" w14:textId="77777777" w:rsidR="00D31A5D" w:rsidRPr="0076577D" w:rsidRDefault="00D31A5D" w:rsidP="00CD6C10">
      <w:pPr>
        <w:jc w:val="both"/>
        <w:rPr>
          <w:sz w:val="28"/>
          <w:szCs w:val="28"/>
          <w:lang w:val="uk-UA"/>
        </w:rPr>
      </w:pPr>
    </w:p>
    <w:p w14:paraId="5DBFE292" w14:textId="3F3684B3" w:rsidR="00CF5594" w:rsidRPr="00741F8B" w:rsidRDefault="00CF5594" w:rsidP="00CF559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6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7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8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9" w14:textId="77777777" w:rsidR="007E5336" w:rsidRPr="00533C59" w:rsidRDefault="007E5336" w:rsidP="004434AF">
      <w:pPr>
        <w:ind w:left="-360"/>
        <w:rPr>
          <w:lang w:val="uk-UA"/>
        </w:rPr>
      </w:pPr>
    </w:p>
    <w:p w14:paraId="72B515CA" w14:textId="77777777" w:rsidR="007E5336" w:rsidRDefault="007E5336" w:rsidP="004434AF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FD" w14:textId="68DFFA96" w:rsidR="007E5336" w:rsidRPr="00C81B1B" w:rsidRDefault="004666A9" w:rsidP="00C81B1B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1" from="-18pt,.75pt" to="450pt,.75pt"/>
        </w:pic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72B515FE" w14:textId="77777777"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14:paraId="72B5161A" w14:textId="7250375E" w:rsidR="00EB4A79" w:rsidRPr="002357A9" w:rsidRDefault="00EB4A79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EB4A79" w:rsidRPr="002357A9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CF6D" w14:textId="77777777" w:rsidR="004666A9" w:rsidRDefault="004666A9" w:rsidP="00C50815">
      <w:r>
        <w:separator/>
      </w:r>
    </w:p>
  </w:endnote>
  <w:endnote w:type="continuationSeparator" w:id="0">
    <w:p w14:paraId="5B58AC99" w14:textId="77777777" w:rsidR="004666A9" w:rsidRDefault="004666A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693F4" w14:textId="77777777" w:rsidR="004666A9" w:rsidRDefault="004666A9" w:rsidP="00C50815">
      <w:r>
        <w:separator/>
      </w:r>
    </w:p>
  </w:footnote>
  <w:footnote w:type="continuationSeparator" w:id="0">
    <w:p w14:paraId="69A83EF1" w14:textId="77777777" w:rsidR="004666A9" w:rsidRDefault="004666A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  <w:rPr>
        <w:sz w:val="28"/>
        <w:szCs w:val="28"/>
        <w:lang w:val="uk-UA"/>
      </w:rPr>
    </w:pPr>
  </w:p>
  <w:p w14:paraId="5C84F131" w14:textId="77777777" w:rsidR="00EB4A79" w:rsidRDefault="00EB4A79">
    <w:pPr>
      <w:pStyle w:val="a3"/>
      <w:rPr>
        <w:sz w:val="28"/>
        <w:szCs w:val="28"/>
        <w:lang w:val="uk-UA"/>
      </w:rPr>
    </w:pPr>
  </w:p>
  <w:p w14:paraId="7325DF02" w14:textId="77777777" w:rsidR="00EB4A79" w:rsidRDefault="00EB4A79">
    <w:pPr>
      <w:pStyle w:val="a3"/>
      <w:rPr>
        <w:sz w:val="28"/>
        <w:szCs w:val="28"/>
        <w:lang w:val="uk-UA"/>
      </w:rPr>
    </w:pPr>
  </w:p>
  <w:p w14:paraId="0EE93362" w14:textId="77777777" w:rsidR="00EB4A79" w:rsidRDefault="00EB4A79">
    <w:pPr>
      <w:pStyle w:val="a3"/>
      <w:rPr>
        <w:sz w:val="28"/>
        <w:szCs w:val="28"/>
        <w:lang w:val="uk-UA"/>
      </w:rPr>
    </w:pPr>
  </w:p>
  <w:p w14:paraId="2365008F" w14:textId="77777777"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4BBC"/>
    <w:rsid w:val="00080425"/>
    <w:rsid w:val="000B02F3"/>
    <w:rsid w:val="000B1C44"/>
    <w:rsid w:val="000C6155"/>
    <w:rsid w:val="000C6CC9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F0C8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666A9"/>
    <w:rsid w:val="004739BA"/>
    <w:rsid w:val="004964CC"/>
    <w:rsid w:val="00497B8C"/>
    <w:rsid w:val="004A089D"/>
    <w:rsid w:val="004B6346"/>
    <w:rsid w:val="004C300D"/>
    <w:rsid w:val="004C3026"/>
    <w:rsid w:val="004D2E77"/>
    <w:rsid w:val="004E324B"/>
    <w:rsid w:val="004E4CCA"/>
    <w:rsid w:val="004F4506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3273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6C85"/>
    <w:rsid w:val="00B673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495"/>
    <w:rsid w:val="00BD4B3C"/>
    <w:rsid w:val="00BF1B14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A31AF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72C4"/>
    <w:rsid w:val="00D22AA6"/>
    <w:rsid w:val="00D254BB"/>
    <w:rsid w:val="00D31A5D"/>
    <w:rsid w:val="00D551B5"/>
    <w:rsid w:val="00D9373C"/>
    <w:rsid w:val="00D94E9E"/>
    <w:rsid w:val="00DB13B8"/>
    <w:rsid w:val="00DB763B"/>
    <w:rsid w:val="00DC06E6"/>
    <w:rsid w:val="00DC35D6"/>
    <w:rsid w:val="00DC3DDB"/>
    <w:rsid w:val="00DD7915"/>
    <w:rsid w:val="00DE7212"/>
    <w:rsid w:val="00E04B56"/>
    <w:rsid w:val="00E068AA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772EE"/>
    <w:rsid w:val="00E91A19"/>
    <w:rsid w:val="00EA2E40"/>
    <w:rsid w:val="00EA7036"/>
    <w:rsid w:val="00EB0733"/>
    <w:rsid w:val="00EB4A79"/>
    <w:rsid w:val="00EC5B42"/>
    <w:rsid w:val="00ED0EC2"/>
    <w:rsid w:val="00ED34A2"/>
    <w:rsid w:val="00ED382F"/>
    <w:rsid w:val="00ED7317"/>
    <w:rsid w:val="00F00FF5"/>
    <w:rsid w:val="00F2211E"/>
    <w:rsid w:val="00F377AE"/>
    <w:rsid w:val="00F44DA9"/>
    <w:rsid w:val="00F77BC1"/>
    <w:rsid w:val="00F82C89"/>
    <w:rsid w:val="00F91D20"/>
    <w:rsid w:val="00F94387"/>
    <w:rsid w:val="00FA31AE"/>
    <w:rsid w:val="00FB0EB5"/>
    <w:rsid w:val="00FB10B0"/>
    <w:rsid w:val="00FC1139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CF713A9C-1A17-42B1-801B-6EDA07C7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user-pc</cp:lastModifiedBy>
  <cp:revision>8</cp:revision>
  <cp:lastPrinted>2016-07-12T07:23:00Z</cp:lastPrinted>
  <dcterms:created xsi:type="dcterms:W3CDTF">2016-08-08T11:24:00Z</dcterms:created>
  <dcterms:modified xsi:type="dcterms:W3CDTF">2016-08-30T09:06:00Z</dcterms:modified>
</cp:coreProperties>
</file>