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E86BB5" w:rsidRPr="00E86BB5" w:rsidTr="00251D45">
        <w:trPr>
          <w:trHeight w:val="1122"/>
          <w:jc w:val="center"/>
        </w:trPr>
        <w:tc>
          <w:tcPr>
            <w:tcW w:w="4253" w:type="dxa"/>
          </w:tcPr>
          <w:p w:rsidR="00E86BB5" w:rsidRPr="00E86BB5" w:rsidRDefault="00E86BB5" w:rsidP="00E86B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E86BB5" w:rsidRPr="00E86BB5" w:rsidRDefault="00E86BB5" w:rsidP="00E86B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77470</wp:posOffset>
                  </wp:positionH>
                  <wp:positionV relativeFrom="paragraph">
                    <wp:posOffset>-626110</wp:posOffset>
                  </wp:positionV>
                  <wp:extent cx="554355" cy="68580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86BB5" w:rsidRPr="00E86BB5" w:rsidRDefault="00E86BB5" w:rsidP="00E86B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6BB5" w:rsidRPr="00E86BB5" w:rsidRDefault="00E86BB5" w:rsidP="00E86BB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E86BB5" w:rsidRPr="00E86BB5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E86BB5" w:rsidRPr="00E86BB5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E86BB5" w:rsidRPr="00E86BB5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E86BB5" w:rsidRPr="00E86BB5" w:rsidTr="00251D45">
        <w:tc>
          <w:tcPr>
            <w:tcW w:w="5070" w:type="dxa"/>
          </w:tcPr>
          <w:p w:rsidR="00E86BB5" w:rsidRPr="00E86BB5" w:rsidRDefault="00E86BB5" w:rsidP="00B1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proofErr w:type="spellStart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ід</w:t>
            </w:r>
            <w:proofErr w:type="spellEnd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B138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16.03.2016 </w:t>
            </w: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B138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120</w:t>
            </w: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</w:t>
            </w:r>
          </w:p>
        </w:tc>
      </w:tr>
    </w:tbl>
    <w:p w:rsidR="00E86BB5" w:rsidRPr="00E86BB5" w:rsidRDefault="00E86BB5" w:rsidP="00E8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360"/>
      </w:tblGrid>
      <w:tr w:rsidR="00E86BB5" w:rsidRPr="00F442CA" w:rsidTr="00251D45">
        <w:tc>
          <w:tcPr>
            <w:tcW w:w="4968" w:type="dxa"/>
            <w:shd w:val="clear" w:color="auto" w:fill="auto"/>
          </w:tcPr>
          <w:p w:rsidR="00E86BB5" w:rsidRPr="00E86BB5" w:rsidRDefault="00E86BB5" w:rsidP="00E86BB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Про внесення змін  до рішення виконавчого комітету Сумської міської ради від 02.08.11 № 485 « Про створення постійно діючої міської міжвідомчої комісії з розгляду питань, пов’язаних з відключенням споживачів від мереж централізованого опалення та постачання гарячої води»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У зв’язку зі змінами в структурі виконавчих органів Сумської міської ради, для забезпечення подальшого функціонування комісії, частиною першою статті 52 Закону України «Про місцеве самоврядування в Україні», 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виконавчий комітет Сумської  міської  ради</w:t>
      </w:r>
    </w:p>
    <w:p w:rsidR="00E86BB5" w:rsidRPr="00E86BB5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6BB5" w:rsidRPr="00FA457F" w:rsidRDefault="0080526A" w:rsidP="00E8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="00E86BB5"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="00E86BB5" w:rsidRPr="00E86B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Внести зміни</w:t>
      </w:r>
      <w:r w:rsidR="00E86BB5"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="00E86BB5"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рішення виконавчого комітету Сумської міської ради від 02.08.11 № 485 «Про створення постійно діючої міської міжвідомчої комісії з розгляду питань, пов’язаних з відключенням споживачів від мереж централізованого опалення та гар</w:t>
      </w:r>
      <w:r w:rsidR="00FA4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ячої води» (зі змінами) виклавши                 </w:t>
      </w:r>
      <w:r w:rsidR="00E86BB5" w:rsidRPr="00E86B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Додаток 1 </w:t>
      </w:r>
      <w:r w:rsidR="00E86BB5"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="00E86BB5" w:rsidRPr="00E86B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до рішення в новій редакції (додається).</w:t>
      </w:r>
    </w:p>
    <w:p w:rsidR="00E86BB5" w:rsidRPr="00E86BB5" w:rsidRDefault="00E86BB5" w:rsidP="00E86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                        О.М. Лисенко</w:t>
      </w:r>
    </w:p>
    <w:p w:rsid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A457F" w:rsidRPr="00E86BB5" w:rsidRDefault="00FA457F" w:rsidP="00E8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86BB5" w:rsidRPr="00E86BB5" w:rsidRDefault="00E86BB5" w:rsidP="00E86B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Яременко,700590</w:t>
      </w:r>
    </w:p>
    <w:p w:rsidR="00E86BB5" w:rsidRPr="00E86BB5" w:rsidRDefault="00E86BB5" w:rsidP="00E86B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Надіслати:  до справи, членам комісії.  </w:t>
      </w: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54" w:type="dxa"/>
        <w:tblInd w:w="-132" w:type="dxa"/>
        <w:tblLook w:val="0000" w:firstRow="0" w:lastRow="0" w:firstColumn="0" w:lastColumn="0" w:noHBand="0" w:noVBand="0"/>
      </w:tblPr>
      <w:tblGrid>
        <w:gridCol w:w="5382"/>
        <w:gridCol w:w="4472"/>
      </w:tblGrid>
      <w:tr w:rsidR="00E86BB5" w:rsidRPr="00E86BB5" w:rsidTr="00251D45">
        <w:trPr>
          <w:trHeight w:val="272"/>
        </w:trPr>
        <w:tc>
          <w:tcPr>
            <w:tcW w:w="5382" w:type="dxa"/>
          </w:tcPr>
          <w:p w:rsidR="00E86BB5" w:rsidRPr="00E86BB5" w:rsidRDefault="00E86BB5" w:rsidP="00E86BB5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472" w:type="dxa"/>
          </w:tcPr>
          <w:p w:rsidR="00E86BB5" w:rsidRPr="00E86BB5" w:rsidRDefault="00E86BB5" w:rsidP="00E86B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</w:tr>
    </w:tbl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ind w:left="5664" w:hanging="44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Додаток  </w:t>
      </w: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до рішення  виконавчого комітету </w:t>
      </w: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від  </w:t>
      </w:r>
      <w:r w:rsidR="00B13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16.03.16</w:t>
      </w:r>
      <w:r w:rsidRPr="00E86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</w:t>
      </w:r>
      <w:r w:rsidR="00B138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120</w:t>
      </w:r>
      <w:r w:rsidRPr="00E86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</w:t>
      </w: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</w:t>
      </w:r>
      <w:r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Склад</w:t>
      </w:r>
    </w:p>
    <w:p w:rsidR="00E86BB5" w:rsidRPr="00E86BB5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постійно діючої міської міжвідомчої комісії з розгляду питань, пов’язаних з відключенням споживачів від мереж централізованого опалення та гарячого водопостачання</w:t>
      </w:r>
    </w:p>
    <w:p w:rsidR="00E86BB5" w:rsidRPr="00E86BB5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4500"/>
        <w:gridCol w:w="5040"/>
      </w:tblGrid>
      <w:tr w:rsidR="00E86BB5" w:rsidRPr="00E86BB5" w:rsidTr="00251D45">
        <w:tc>
          <w:tcPr>
            <w:tcW w:w="4500" w:type="dxa"/>
          </w:tcPr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Войтенко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Володимир Володимирович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Яременко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Григорій  Іванович</w:t>
            </w:r>
          </w:p>
        </w:tc>
        <w:tc>
          <w:tcPr>
            <w:tcW w:w="5040" w:type="dxa"/>
          </w:tcPr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перший заступник міського голови ради, </w:t>
            </w: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голова комісії;</w:t>
            </w: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директор департаменту інфраструктури міста,</w:t>
            </w: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заступник голови комісії;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                                </w:t>
            </w:r>
          </w:p>
        </w:tc>
      </w:tr>
      <w:tr w:rsidR="00E86BB5" w:rsidRPr="00E86BB5" w:rsidTr="00251D45">
        <w:tc>
          <w:tcPr>
            <w:tcW w:w="4500" w:type="dxa"/>
          </w:tcPr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Власенко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Тетяна Василівна </w:t>
            </w:r>
          </w:p>
        </w:tc>
        <w:tc>
          <w:tcPr>
            <w:tcW w:w="5040" w:type="dxa"/>
          </w:tcPr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начальника відділу</w:t>
            </w: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житлового та комунального господарства управління житлового та комунального господарства департаменту інфраструктури міста Сумської</w:t>
            </w: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міської ради, </w:t>
            </w: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секретар комісії;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86BB5" w:rsidRPr="00E86BB5" w:rsidTr="00251D45">
        <w:trPr>
          <w:cantSplit/>
        </w:trPr>
        <w:tc>
          <w:tcPr>
            <w:tcW w:w="9540" w:type="dxa"/>
            <w:gridSpan w:val="2"/>
          </w:tcPr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Члени комісії:</w:t>
            </w:r>
          </w:p>
          <w:p w:rsidR="0080526A" w:rsidRPr="00E86BB5" w:rsidRDefault="0080526A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  <w:tr w:rsidR="00E86BB5" w:rsidRPr="00E86BB5" w:rsidTr="00251D45">
        <w:trPr>
          <w:trHeight w:val="3055"/>
        </w:trPr>
        <w:tc>
          <w:tcPr>
            <w:tcW w:w="4500" w:type="dxa"/>
          </w:tcPr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Гробова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Вікторія  Павлівна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val="uk-UA" w:eastAsia="ru-RU"/>
              </w:rPr>
            </w:pPr>
          </w:p>
          <w:p w:rsid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proofErr w:type="spellStart"/>
            <w:r w:rsidRPr="00E86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Деменко</w:t>
            </w:r>
            <w:proofErr w:type="spellEnd"/>
            <w:r w:rsidRPr="00E86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Олександр Вікторович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Клименко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Олена Володимирівна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val="uk-UA" w:eastAsia="ru-RU"/>
              </w:rPr>
            </w:pPr>
          </w:p>
          <w:p w:rsidR="00B1384C" w:rsidRDefault="00B1384C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  <w:p w:rsidR="00E86BB5" w:rsidRPr="00B1384C" w:rsidRDefault="00B1384C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  <w:r w:rsidRPr="00B138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  <w:t xml:space="preserve">Кравченко </w:t>
            </w:r>
          </w:p>
          <w:p w:rsidR="00B1384C" w:rsidRPr="00B1384C" w:rsidRDefault="00B1384C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  <w:r w:rsidRPr="00B138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Ніна Анатоліївна</w:t>
            </w:r>
          </w:p>
          <w:p w:rsid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B1384C" w:rsidRDefault="00B1384C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B1384C" w:rsidRDefault="00B1384C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lastRenderedPageBreak/>
              <w:t>Москаленко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Іван Валерійович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Покутня 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Надія Григорівна                  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proofErr w:type="spellStart"/>
            <w:r w:rsidRPr="00E86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Скляров</w:t>
            </w:r>
            <w:proofErr w:type="spellEnd"/>
            <w:r w:rsidRPr="00E86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Сергій Іванович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proofErr w:type="spellStart"/>
            <w:r w:rsidRPr="00E86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Часовських</w:t>
            </w:r>
            <w:proofErr w:type="spellEnd"/>
            <w:r w:rsidRPr="00E86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</w:p>
          <w:p w:rsidR="00E86BB5" w:rsidRPr="00FA457F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A457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Аркадій  </w:t>
            </w:r>
            <w:r w:rsidR="00FA457F" w:rsidRPr="00FA457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Юрієвич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proofErr w:type="spellStart"/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Чмирков</w:t>
            </w:r>
            <w:proofErr w:type="spellEnd"/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Микола Михайлович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040" w:type="dxa"/>
          </w:tcPr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депутат Сумської міської ради,</w:t>
            </w:r>
          </w:p>
          <w:p w:rsidR="00E86BB5" w:rsidRPr="00E86BB5" w:rsidRDefault="00FA457F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голова постійної</w:t>
            </w:r>
            <w:r w:rsidR="00E86BB5"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комісії з питань житлово-комунального господарства, благоустрою, енергозбереження, транспорту та зв’язку  Сумської міської ради   (за згодою);</w:t>
            </w: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перший заступник голови                      правління - головний інженер Публічного акціонерного товариства «</w:t>
            </w:r>
            <w:proofErr w:type="spellStart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Сумигаз</w:t>
            </w:r>
            <w:proofErr w:type="spellEnd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    (за згодою);</w:t>
            </w: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директор комунального</w:t>
            </w: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підприємства «Сумижитло» Сумської міської ради;</w:t>
            </w: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86BB5" w:rsidRDefault="00B1384C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 теплової інспекції Дирекції «Котельня Північного промвузла» Відкритого акціонерного товариства «Сумське МНВО» (за згодою)</w:t>
            </w: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начальник 1 Державного пожежно-рятувального загону управління Державної служби України з надзвичайних ситуацій у Сумській області (за згодою);</w:t>
            </w: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генерального директора по капітальному будівництву та ремонту  ТОВ «</w:t>
            </w:r>
            <w:proofErr w:type="spellStart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Сумитеплоенерго</w:t>
            </w:r>
            <w:proofErr w:type="spellEnd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 ( за згодою);</w:t>
            </w: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філії Сумського міжрайонного  відділення </w:t>
            </w:r>
            <w:proofErr w:type="spellStart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енергозбуту</w:t>
            </w:r>
            <w:proofErr w:type="spellEnd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Публічного акціонерного товариства «</w:t>
            </w:r>
            <w:proofErr w:type="spellStart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Сумиобленерго</w:t>
            </w:r>
            <w:proofErr w:type="spellEnd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 (за згодою);</w:t>
            </w: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теплової інспекції товариства з обмеженою відповідальністю «</w:t>
            </w:r>
            <w:proofErr w:type="spellStart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Сумитеплоенерго</w:t>
            </w:r>
            <w:proofErr w:type="spellEnd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(за згодою);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теплової дільниці комунального підприємства «Міськводоканал» Сумської міської ради.</w:t>
            </w:r>
          </w:p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E86BB5" w:rsidRPr="00E86BB5" w:rsidRDefault="00E86BB5" w:rsidP="00FA457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lastRenderedPageBreak/>
        <w:t>Примітка: установити, що у разі персональних змін у складі комісії або відсутності осіб, які входять до складу комісії,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Директор департаменту                    </w:t>
      </w:r>
      <w:r w:rsidR="00FA457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                                 Г.І.Яременко</w:t>
      </w: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2793" w:rsidRDefault="00A92793">
      <w:pPr>
        <w:rPr>
          <w:lang w:val="uk-UA"/>
        </w:rPr>
      </w:pPr>
    </w:p>
    <w:p w:rsidR="00FA457F" w:rsidRDefault="00FA457F">
      <w:pPr>
        <w:rPr>
          <w:lang w:val="uk-UA"/>
        </w:rPr>
      </w:pPr>
    </w:p>
    <w:p w:rsidR="00B1384C" w:rsidRDefault="00B1384C">
      <w:pPr>
        <w:rPr>
          <w:lang w:val="uk-UA"/>
        </w:rPr>
      </w:pPr>
    </w:p>
    <w:p w:rsidR="00B1384C" w:rsidRDefault="00B1384C">
      <w:pPr>
        <w:rPr>
          <w:lang w:val="uk-UA"/>
        </w:rPr>
      </w:pPr>
    </w:p>
    <w:p w:rsidR="00B1384C" w:rsidRDefault="00B1384C">
      <w:pPr>
        <w:rPr>
          <w:lang w:val="uk-UA"/>
        </w:rPr>
      </w:pPr>
    </w:p>
    <w:p w:rsidR="00FA457F" w:rsidRDefault="00FA457F">
      <w:pPr>
        <w:rPr>
          <w:lang w:val="uk-UA"/>
        </w:rPr>
      </w:pPr>
    </w:p>
    <w:p w:rsidR="00FA457F" w:rsidRDefault="00FA457F">
      <w:pPr>
        <w:rPr>
          <w:lang w:val="uk-UA"/>
        </w:rPr>
      </w:pPr>
    </w:p>
    <w:p w:rsidR="00FA457F" w:rsidRPr="00FA457F" w:rsidRDefault="00FA457F">
      <w:pPr>
        <w:rPr>
          <w:lang w:val="uk-UA"/>
        </w:rPr>
      </w:pPr>
      <w:bookmarkStart w:id="0" w:name="_GoBack"/>
      <w:bookmarkEnd w:id="0"/>
    </w:p>
    <w:sectPr w:rsidR="00FA457F" w:rsidRPr="00FA457F" w:rsidSect="00E86BB5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93"/>
    <w:rsid w:val="00141893"/>
    <w:rsid w:val="0080526A"/>
    <w:rsid w:val="00A92793"/>
    <w:rsid w:val="00B1384C"/>
    <w:rsid w:val="00E86BB5"/>
    <w:rsid w:val="00F442CA"/>
    <w:rsid w:val="00F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FBAFC-864E-4CFA-A678-AA2BD7A7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vk750</cp:lastModifiedBy>
  <cp:revision>6</cp:revision>
  <cp:lastPrinted>2016-03-01T08:38:00Z</cp:lastPrinted>
  <dcterms:created xsi:type="dcterms:W3CDTF">2016-02-26T13:04:00Z</dcterms:created>
  <dcterms:modified xsi:type="dcterms:W3CDTF">2016-03-24T11:44:00Z</dcterms:modified>
</cp:coreProperties>
</file>