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BE1BA1" w:rsidRPr="00A152AC" w:rsidTr="002447CD">
        <w:tc>
          <w:tcPr>
            <w:tcW w:w="4250" w:type="dxa"/>
          </w:tcPr>
          <w:p w:rsidR="00BE1BA1" w:rsidRPr="00A152AC" w:rsidRDefault="00BE1BA1" w:rsidP="002447C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E1BA1" w:rsidRPr="00A152AC" w:rsidRDefault="00B15792" w:rsidP="002447C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</w:tcPr>
          <w:p w:rsidR="00BE1BA1" w:rsidRPr="00A152AC" w:rsidRDefault="00BE1BA1" w:rsidP="002447C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E1BA1" w:rsidRPr="00A152AC" w:rsidRDefault="00BE1BA1" w:rsidP="00BE1BA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 w:rsidRPr="00A152AC">
        <w:rPr>
          <w:rFonts w:ascii="Times New Roman" w:hAnsi="Times New Roman"/>
          <w:sz w:val="36"/>
          <w:szCs w:val="36"/>
          <w:lang w:val="uk-UA" w:eastAsia="ru-RU"/>
        </w:rPr>
        <w:t>Сумська міська рада</w:t>
      </w:r>
    </w:p>
    <w:p w:rsidR="00BE1BA1" w:rsidRPr="00A152AC" w:rsidRDefault="00BE1BA1" w:rsidP="00BE1BA1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A152AC">
        <w:rPr>
          <w:rFonts w:ascii="Times New Roman" w:hAnsi="Times New Roman"/>
          <w:color w:val="000000"/>
          <w:sz w:val="36"/>
          <w:szCs w:val="36"/>
          <w:lang w:val="uk-UA"/>
        </w:rPr>
        <w:t>Виконавчий комітет</w:t>
      </w:r>
    </w:p>
    <w:p w:rsidR="00BE1BA1" w:rsidRPr="00A152AC" w:rsidRDefault="00BE1BA1" w:rsidP="00BE1BA1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  <w:lang w:val="uk-UA"/>
        </w:rPr>
      </w:pPr>
      <w:r w:rsidRPr="00A152AC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BE1BA1" w:rsidRPr="00A152AC" w:rsidRDefault="00BE1BA1" w:rsidP="00BE1BA1">
      <w:pPr>
        <w:tabs>
          <w:tab w:val="left" w:pos="349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BE1BA1" w:rsidRPr="00A152AC" w:rsidTr="002447CD">
        <w:tc>
          <w:tcPr>
            <w:tcW w:w="5103" w:type="dxa"/>
            <w:hideMark/>
          </w:tcPr>
          <w:p w:rsidR="00BE1BA1" w:rsidRPr="00A152AC" w:rsidRDefault="00BE1BA1" w:rsidP="001D536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A152A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1D53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10.03.2016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A152A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№ </w:t>
            </w:r>
            <w:r w:rsidR="001D53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102</w:t>
            </w:r>
          </w:p>
        </w:tc>
      </w:tr>
    </w:tbl>
    <w:p w:rsidR="00BE1BA1" w:rsidRPr="00A152AC" w:rsidRDefault="00BE1BA1" w:rsidP="00BE1BA1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 w:firstRow="1" w:lastRow="0" w:firstColumn="1" w:lastColumn="0" w:noHBand="0" w:noVBand="0"/>
      </w:tblPr>
      <w:tblGrid>
        <w:gridCol w:w="4928"/>
      </w:tblGrid>
      <w:tr w:rsidR="00BE1BA1" w:rsidRPr="00BE1BA1" w:rsidTr="002447CD">
        <w:trPr>
          <w:trHeight w:val="841"/>
        </w:trPr>
        <w:tc>
          <w:tcPr>
            <w:tcW w:w="4928" w:type="dxa"/>
            <w:hideMark/>
          </w:tcPr>
          <w:p w:rsidR="00BE1BA1" w:rsidRPr="00A152AC" w:rsidRDefault="00BE1BA1" w:rsidP="00ED4B72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D4B7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звернення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виконавчого комітету Сумської міської ради, представників депутатського корпусу та громадськості міста Суми</w:t>
            </w:r>
            <w:r w:rsidR="008866E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щодо звільнення Надії Савченко</w:t>
            </w:r>
          </w:p>
        </w:tc>
      </w:tr>
    </w:tbl>
    <w:p w:rsidR="00BE1BA1" w:rsidRPr="00A152AC" w:rsidRDefault="00BE1BA1" w:rsidP="00BE1B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1BA1" w:rsidRPr="00A152AC" w:rsidRDefault="00BE1BA1" w:rsidP="00BE1B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A1" w:rsidRPr="00A152AC" w:rsidRDefault="00BE1BA1" w:rsidP="00BE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A1" w:rsidRPr="00A152AC" w:rsidRDefault="00BE1BA1" w:rsidP="00BE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A1" w:rsidRPr="00A152AC" w:rsidRDefault="00BE1BA1" w:rsidP="00BE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A1" w:rsidRDefault="00BE1BA1" w:rsidP="00BE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6E0" w:rsidRPr="00A152AC" w:rsidRDefault="008866E0" w:rsidP="00BE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BA1" w:rsidRPr="00A152AC" w:rsidRDefault="00BE1BA1" w:rsidP="00BE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3822">
        <w:rPr>
          <w:rFonts w:ascii="Times New Roman" w:hAnsi="Times New Roman"/>
          <w:sz w:val="28"/>
          <w:szCs w:val="28"/>
          <w:lang w:val="uk-UA"/>
        </w:rPr>
        <w:t>У зв’язку із фактами застосування вибіркового правосуддя, з метою недопущення ймовірних небезпечних суспільно-політичних наслідків та враховуючи суспільну думку громади міста</w:t>
      </w:r>
      <w:r w:rsidRPr="00A15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D4B72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A152AC">
        <w:rPr>
          <w:rFonts w:ascii="Times New Roman" w:hAnsi="Times New Roman"/>
          <w:sz w:val="28"/>
          <w:szCs w:val="28"/>
          <w:lang w:val="uk-UA"/>
        </w:rPr>
        <w:t>стат</w:t>
      </w:r>
      <w:r w:rsidR="00BC3162">
        <w:rPr>
          <w:rFonts w:ascii="Times New Roman" w:hAnsi="Times New Roman"/>
          <w:sz w:val="28"/>
          <w:szCs w:val="28"/>
          <w:lang w:val="uk-UA"/>
        </w:rPr>
        <w:t>тею</w:t>
      </w:r>
      <w:r w:rsidRPr="00A15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162">
        <w:rPr>
          <w:rFonts w:ascii="Times New Roman" w:hAnsi="Times New Roman"/>
          <w:sz w:val="28"/>
          <w:szCs w:val="28"/>
          <w:lang w:val="uk-UA"/>
        </w:rPr>
        <w:t>40</w:t>
      </w:r>
      <w:r w:rsidRPr="00A152A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A152AC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BE1BA1" w:rsidRPr="00A152AC" w:rsidRDefault="00BE1BA1" w:rsidP="00BE1B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1BA1" w:rsidRPr="00A152AC" w:rsidRDefault="00BE1BA1" w:rsidP="00BE1BA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BE1BA1" w:rsidRPr="00A152AC" w:rsidRDefault="00BE1BA1" w:rsidP="00BE1BA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C3162" w:rsidRDefault="00BC3162" w:rsidP="00BD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3822">
        <w:rPr>
          <w:rFonts w:ascii="Times New Roman" w:hAnsi="Times New Roman"/>
          <w:sz w:val="28"/>
          <w:szCs w:val="28"/>
          <w:lang w:val="uk-UA"/>
        </w:rPr>
        <w:t xml:space="preserve">1. Підтримати звернення до </w:t>
      </w:r>
      <w:r w:rsidR="00BD4387">
        <w:rPr>
          <w:rFonts w:ascii="Times New Roman" w:hAnsi="Times New Roman"/>
          <w:sz w:val="28"/>
          <w:szCs w:val="28"/>
          <w:lang w:val="uk-UA" w:eastAsia="ru-RU"/>
        </w:rPr>
        <w:t>Надзвичайного та</w:t>
      </w:r>
      <w:r w:rsidR="00AB68A5">
        <w:rPr>
          <w:rFonts w:ascii="Times New Roman" w:hAnsi="Times New Roman"/>
          <w:sz w:val="28"/>
          <w:szCs w:val="28"/>
          <w:lang w:val="uk-UA" w:eastAsia="ru-RU"/>
        </w:rPr>
        <w:t xml:space="preserve"> повноважного Посла Російської Ф</w:t>
      </w:r>
      <w:r w:rsidR="00BD4387">
        <w:rPr>
          <w:rFonts w:ascii="Times New Roman" w:hAnsi="Times New Roman"/>
          <w:sz w:val="28"/>
          <w:szCs w:val="28"/>
          <w:lang w:val="uk-UA" w:eastAsia="ru-RU"/>
        </w:rPr>
        <w:t>едерації в Україні Зурабова М.Ю., Г</w:t>
      </w:r>
      <w:r w:rsidR="00AB68A5">
        <w:rPr>
          <w:rFonts w:ascii="Times New Roman" w:hAnsi="Times New Roman"/>
          <w:sz w:val="28"/>
          <w:szCs w:val="28"/>
          <w:lang w:val="uk-UA" w:eastAsia="ru-RU"/>
        </w:rPr>
        <w:t>енерального консула Російської Ф</w:t>
      </w:r>
      <w:r w:rsidR="00BD4387">
        <w:rPr>
          <w:rFonts w:ascii="Times New Roman" w:hAnsi="Times New Roman"/>
          <w:sz w:val="28"/>
          <w:szCs w:val="28"/>
          <w:lang w:val="uk-UA" w:eastAsia="ru-RU"/>
        </w:rPr>
        <w:t>едерації в Харкові Семенова С.О.</w:t>
      </w:r>
      <w:r w:rsidRPr="00153822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BC3162" w:rsidRPr="00153822" w:rsidRDefault="00BC3162" w:rsidP="00BC3162">
      <w:pPr>
        <w:spacing w:after="0" w:line="240" w:lineRule="auto"/>
        <w:ind w:firstLine="9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162" w:rsidRDefault="00BC3162" w:rsidP="00BD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3822">
        <w:rPr>
          <w:rFonts w:ascii="Times New Roman" w:hAnsi="Times New Roman"/>
          <w:sz w:val="28"/>
          <w:szCs w:val="28"/>
          <w:lang w:val="uk-UA"/>
        </w:rPr>
        <w:t>2. </w:t>
      </w:r>
      <w:r>
        <w:rPr>
          <w:rFonts w:ascii="Times New Roman" w:hAnsi="Times New Roman"/>
          <w:sz w:val="28"/>
          <w:szCs w:val="28"/>
          <w:lang w:val="uk-UA"/>
        </w:rPr>
        <w:t>Депар</w:t>
      </w:r>
      <w:r w:rsidR="00BD4387">
        <w:rPr>
          <w:rFonts w:ascii="Times New Roman" w:hAnsi="Times New Roman"/>
          <w:sz w:val="28"/>
          <w:szCs w:val="28"/>
          <w:lang w:val="uk-UA"/>
        </w:rPr>
        <w:t>таменту комунікацій та інформаційної політики</w:t>
      </w:r>
      <w:r w:rsidR="00ED4B72">
        <w:rPr>
          <w:rFonts w:ascii="Times New Roman" w:hAnsi="Times New Roman"/>
          <w:sz w:val="28"/>
          <w:szCs w:val="28"/>
          <w:lang w:val="uk-UA"/>
        </w:rPr>
        <w:t xml:space="preserve"> Сумської міської ради (Кохан А.І.)</w:t>
      </w:r>
      <w:r w:rsidR="00BD4387">
        <w:rPr>
          <w:rFonts w:ascii="Times New Roman" w:hAnsi="Times New Roman"/>
          <w:sz w:val="28"/>
          <w:szCs w:val="28"/>
          <w:lang w:val="uk-UA"/>
        </w:rPr>
        <w:t>:</w:t>
      </w:r>
    </w:p>
    <w:p w:rsidR="00BC3162" w:rsidRDefault="00BD4387" w:rsidP="00BD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BC3162" w:rsidRPr="00153822">
        <w:rPr>
          <w:rFonts w:ascii="Times New Roman" w:hAnsi="Times New Roman"/>
          <w:sz w:val="28"/>
          <w:szCs w:val="28"/>
          <w:lang w:val="uk-UA"/>
        </w:rPr>
        <w:t xml:space="preserve">Направити дане рішення до </w:t>
      </w:r>
      <w:r>
        <w:rPr>
          <w:rFonts w:ascii="Times New Roman" w:hAnsi="Times New Roman"/>
          <w:sz w:val="28"/>
          <w:szCs w:val="28"/>
          <w:lang w:val="uk-UA" w:eastAsia="ru-RU"/>
        </w:rPr>
        <w:t>Надзвичайного та</w:t>
      </w:r>
      <w:r w:rsidR="00AB68A5">
        <w:rPr>
          <w:rFonts w:ascii="Times New Roman" w:hAnsi="Times New Roman"/>
          <w:sz w:val="28"/>
          <w:szCs w:val="28"/>
          <w:lang w:val="uk-UA" w:eastAsia="ru-RU"/>
        </w:rPr>
        <w:t xml:space="preserve"> повноважного Посла Російської Ф</w:t>
      </w:r>
      <w:r>
        <w:rPr>
          <w:rFonts w:ascii="Times New Roman" w:hAnsi="Times New Roman"/>
          <w:sz w:val="28"/>
          <w:szCs w:val="28"/>
          <w:lang w:val="uk-UA" w:eastAsia="ru-RU"/>
        </w:rPr>
        <w:t>едерації в Україні Зурабова М.Ю., Генеральн</w:t>
      </w:r>
      <w:r w:rsidR="00AB68A5">
        <w:rPr>
          <w:rFonts w:ascii="Times New Roman" w:hAnsi="Times New Roman"/>
          <w:sz w:val="28"/>
          <w:szCs w:val="28"/>
          <w:lang w:val="uk-UA" w:eastAsia="ru-RU"/>
        </w:rPr>
        <w:t>ого консула Російської Ф</w:t>
      </w:r>
      <w:r>
        <w:rPr>
          <w:rFonts w:ascii="Times New Roman" w:hAnsi="Times New Roman"/>
          <w:sz w:val="28"/>
          <w:szCs w:val="28"/>
          <w:lang w:val="uk-UA" w:eastAsia="ru-RU"/>
        </w:rPr>
        <w:t>едерації в Харкові Семенова С.О</w:t>
      </w:r>
      <w:r w:rsidR="00BC3162" w:rsidRPr="00153822">
        <w:rPr>
          <w:rFonts w:ascii="Times New Roman" w:hAnsi="Times New Roman"/>
          <w:sz w:val="28"/>
          <w:szCs w:val="28"/>
          <w:lang w:val="uk-UA"/>
        </w:rPr>
        <w:t>.</w:t>
      </w:r>
    </w:p>
    <w:p w:rsidR="00BC3162" w:rsidRDefault="00BD4387" w:rsidP="00BD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BC3162" w:rsidRPr="00153822">
        <w:rPr>
          <w:rFonts w:ascii="Times New Roman" w:hAnsi="Times New Roman"/>
          <w:sz w:val="28"/>
          <w:szCs w:val="28"/>
          <w:lang w:val="uk-UA"/>
        </w:rPr>
        <w:t> Опублікувати дане рішення в засобах масової інформації.</w:t>
      </w:r>
    </w:p>
    <w:p w:rsidR="00BC3162" w:rsidRPr="00153822" w:rsidRDefault="00BC3162" w:rsidP="00BC3162">
      <w:pPr>
        <w:spacing w:after="0" w:line="240" w:lineRule="auto"/>
        <w:ind w:firstLine="95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3162" w:rsidRDefault="00BD4387" w:rsidP="00BD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C3162" w:rsidRPr="00153822">
        <w:rPr>
          <w:rFonts w:ascii="Times New Roman" w:hAnsi="Times New Roman"/>
          <w:sz w:val="28"/>
          <w:szCs w:val="28"/>
          <w:lang w:val="uk-UA"/>
        </w:rPr>
        <w:t xml:space="preserve">. Організацію виконання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голови, керуючого справами виконавчого комітету </w:t>
      </w:r>
      <w:r w:rsidR="008866E0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Волонтирця В.М.</w:t>
      </w:r>
    </w:p>
    <w:p w:rsidR="008866E0" w:rsidRDefault="008866E0" w:rsidP="00BD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6E0" w:rsidRDefault="008866E0" w:rsidP="00BD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6E0" w:rsidRDefault="008866E0" w:rsidP="00BD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6E0" w:rsidRPr="008866E0" w:rsidRDefault="008866E0" w:rsidP="00886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66E0">
        <w:rPr>
          <w:rFonts w:ascii="Times New Roman" w:hAnsi="Times New Roman"/>
          <w:b/>
          <w:sz w:val="28"/>
          <w:szCs w:val="28"/>
          <w:lang w:val="uk-UA"/>
        </w:rPr>
        <w:t xml:space="preserve">В.о. міського голови </w:t>
      </w:r>
    </w:p>
    <w:p w:rsidR="008866E0" w:rsidRDefault="008866E0" w:rsidP="00886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66E0">
        <w:rPr>
          <w:rFonts w:ascii="Times New Roman" w:hAnsi="Times New Roman"/>
          <w:b/>
          <w:sz w:val="28"/>
          <w:szCs w:val="28"/>
          <w:lang w:val="uk-UA"/>
        </w:rPr>
        <w:t>з виконавчої роботи</w:t>
      </w:r>
      <w:r w:rsidRPr="008866E0">
        <w:rPr>
          <w:rFonts w:ascii="Times New Roman" w:hAnsi="Times New Roman"/>
          <w:b/>
          <w:sz w:val="28"/>
          <w:szCs w:val="28"/>
          <w:lang w:val="uk-UA"/>
        </w:rPr>
        <w:tab/>
      </w:r>
      <w:r w:rsidRPr="008866E0">
        <w:rPr>
          <w:rFonts w:ascii="Times New Roman" w:hAnsi="Times New Roman"/>
          <w:b/>
          <w:sz w:val="28"/>
          <w:szCs w:val="28"/>
          <w:lang w:val="uk-UA"/>
        </w:rPr>
        <w:tab/>
      </w:r>
      <w:r w:rsidRPr="008866E0">
        <w:rPr>
          <w:rFonts w:ascii="Times New Roman" w:hAnsi="Times New Roman"/>
          <w:b/>
          <w:sz w:val="28"/>
          <w:szCs w:val="28"/>
          <w:lang w:val="uk-UA"/>
        </w:rPr>
        <w:tab/>
      </w:r>
      <w:r w:rsidRPr="008866E0">
        <w:rPr>
          <w:rFonts w:ascii="Times New Roman" w:hAnsi="Times New Roman"/>
          <w:b/>
          <w:sz w:val="28"/>
          <w:szCs w:val="28"/>
          <w:lang w:val="uk-UA"/>
        </w:rPr>
        <w:tab/>
      </w:r>
      <w:r w:rsidR="00D9015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8866E0">
        <w:rPr>
          <w:rFonts w:ascii="Times New Roman" w:hAnsi="Times New Roman"/>
          <w:b/>
          <w:sz w:val="28"/>
          <w:szCs w:val="28"/>
          <w:lang w:val="uk-UA"/>
        </w:rPr>
        <w:tab/>
      </w:r>
      <w:r w:rsidRPr="008866E0">
        <w:rPr>
          <w:rFonts w:ascii="Times New Roman" w:hAnsi="Times New Roman"/>
          <w:b/>
          <w:sz w:val="28"/>
          <w:szCs w:val="28"/>
          <w:lang w:val="uk-UA"/>
        </w:rPr>
        <w:tab/>
      </w:r>
      <w:r w:rsidR="00D90159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8866E0">
        <w:rPr>
          <w:rFonts w:ascii="Times New Roman" w:hAnsi="Times New Roman"/>
          <w:b/>
          <w:sz w:val="28"/>
          <w:szCs w:val="28"/>
          <w:lang w:val="uk-UA"/>
        </w:rPr>
        <w:t>В.В. Войтенко</w:t>
      </w:r>
    </w:p>
    <w:p w:rsidR="007817D8" w:rsidRDefault="007817D8" w:rsidP="00886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17D8" w:rsidRPr="007817D8" w:rsidRDefault="007817D8" w:rsidP="007817D8">
      <w:pPr>
        <w:tabs>
          <w:tab w:val="left" w:pos="148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817D8">
        <w:rPr>
          <w:rFonts w:ascii="Times New Roman" w:hAnsi="Times New Roman"/>
          <w:sz w:val="24"/>
          <w:szCs w:val="24"/>
        </w:rPr>
        <w:t>Додаток</w:t>
      </w:r>
      <w:r w:rsidRPr="007817D8">
        <w:rPr>
          <w:rFonts w:ascii="Times New Roman" w:hAnsi="Times New Roman"/>
          <w:sz w:val="24"/>
          <w:szCs w:val="24"/>
        </w:rPr>
        <w:tab/>
      </w:r>
    </w:p>
    <w:p w:rsidR="007817D8" w:rsidRPr="007817D8" w:rsidRDefault="007817D8" w:rsidP="007817D8">
      <w:pPr>
        <w:spacing w:after="0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817D8"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7817D8" w:rsidRPr="007817D8" w:rsidRDefault="007817D8" w:rsidP="007817D8">
      <w:pPr>
        <w:spacing w:after="0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817D8">
        <w:rPr>
          <w:rFonts w:ascii="Times New Roman" w:hAnsi="Times New Roman"/>
          <w:sz w:val="24"/>
          <w:szCs w:val="24"/>
        </w:rPr>
        <w:t>від                        №</w:t>
      </w: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7D8" w:rsidRPr="007817D8" w:rsidRDefault="007817D8" w:rsidP="007817D8">
      <w:pPr>
        <w:spacing w:after="0"/>
        <w:ind w:left="4248"/>
        <w:contextualSpacing/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>Надзвичайному та Повноважному Послу</w:t>
      </w: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817D8">
        <w:rPr>
          <w:rFonts w:ascii="Times New Roman" w:hAnsi="Times New Roman"/>
          <w:sz w:val="28"/>
          <w:szCs w:val="28"/>
        </w:rPr>
        <w:t xml:space="preserve">Російської Федерації  в Україні </w:t>
      </w:r>
    </w:p>
    <w:p w:rsidR="007817D8" w:rsidRPr="007817D8" w:rsidRDefault="007817D8" w:rsidP="007817D8">
      <w:pPr>
        <w:spacing w:after="0"/>
        <w:ind w:left="354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17D8">
        <w:rPr>
          <w:rFonts w:ascii="Times New Roman" w:hAnsi="Times New Roman"/>
          <w:b/>
          <w:sz w:val="28"/>
          <w:szCs w:val="28"/>
        </w:rPr>
        <w:t>Зурабову Михайлу Юрієвичу</w:t>
      </w:r>
    </w:p>
    <w:p w:rsidR="007817D8" w:rsidRPr="007817D8" w:rsidRDefault="007817D8" w:rsidP="007817D8">
      <w:pPr>
        <w:spacing w:after="0"/>
        <w:ind w:left="35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>Генеральному консулу</w:t>
      </w: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817D8">
        <w:rPr>
          <w:rFonts w:ascii="Times New Roman" w:hAnsi="Times New Roman"/>
          <w:sz w:val="28"/>
          <w:szCs w:val="28"/>
        </w:rPr>
        <w:t xml:space="preserve">Російської Федерації  в Харкові </w:t>
      </w:r>
    </w:p>
    <w:p w:rsidR="007817D8" w:rsidRPr="007817D8" w:rsidRDefault="007817D8" w:rsidP="007817D8">
      <w:pPr>
        <w:spacing w:after="0"/>
        <w:ind w:left="354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17D8">
        <w:rPr>
          <w:rFonts w:ascii="Times New Roman" w:hAnsi="Times New Roman"/>
          <w:b/>
          <w:sz w:val="28"/>
          <w:szCs w:val="28"/>
        </w:rPr>
        <w:t xml:space="preserve">Семенову Сергію Олексійовичу </w:t>
      </w: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7D8" w:rsidRPr="007817D8" w:rsidRDefault="007817D8" w:rsidP="007817D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17D8" w:rsidRPr="007817D8" w:rsidRDefault="007817D8" w:rsidP="007817D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17D8">
        <w:rPr>
          <w:rFonts w:ascii="Times New Roman" w:hAnsi="Times New Roman"/>
          <w:b/>
          <w:sz w:val="28"/>
          <w:szCs w:val="28"/>
        </w:rPr>
        <w:t>ЗВЕРЕНЕННЯ</w:t>
      </w:r>
    </w:p>
    <w:p w:rsidR="007817D8" w:rsidRPr="007817D8" w:rsidRDefault="007817D8" w:rsidP="007817D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>Виконавчого комітету Сумської міської ради,</w:t>
      </w:r>
    </w:p>
    <w:p w:rsidR="007817D8" w:rsidRPr="007817D8" w:rsidRDefault="007817D8" w:rsidP="007817D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>представників депутатського корпусу та громадськості міста Суми</w:t>
      </w: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7D8" w:rsidRPr="007817D8" w:rsidRDefault="007817D8" w:rsidP="007817D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>Суми разом з усім прогресивним людством засуджують утримання в СІЗО Російської Федерації  Надії Савченко. Ми  вважаємо це виявом політичного тиску на Україну та грубим порушенням міжнародних правових норм людини та особистості.</w:t>
      </w: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 xml:space="preserve"> </w:t>
      </w:r>
    </w:p>
    <w:p w:rsidR="007817D8" w:rsidRPr="001D5366" w:rsidRDefault="007817D8" w:rsidP="007817D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817D8">
        <w:rPr>
          <w:rFonts w:ascii="Times New Roman" w:hAnsi="Times New Roman"/>
          <w:sz w:val="28"/>
          <w:szCs w:val="28"/>
          <w:lang w:val="uk-UA"/>
        </w:rPr>
        <w:t xml:space="preserve">Судовий процес проти невинної громадянки іншої держави за відсутності доказової бази звинувачень – це  яскравий вияв тоталітарного режиму, жорсткого репресивного державного механізму, що нівелює демократичні принципи та найвищу суспільну цінність – громадянську свободу. </w:t>
      </w:r>
      <w:r w:rsidRPr="001D5366">
        <w:rPr>
          <w:rFonts w:ascii="Times New Roman" w:hAnsi="Times New Roman"/>
          <w:sz w:val="28"/>
          <w:szCs w:val="28"/>
          <w:lang w:val="uk-UA"/>
        </w:rPr>
        <w:t xml:space="preserve">Це публічна оцінка ганебного стану системи правосуддя, що штучно фабрикує звинувачення й відбувається при відсутності експертів та свідків. </w:t>
      </w:r>
    </w:p>
    <w:p w:rsidR="007817D8" w:rsidRPr="001D5366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7D8" w:rsidRPr="007817D8" w:rsidRDefault="007817D8" w:rsidP="007817D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  <w:lang w:val="uk-UA"/>
        </w:rPr>
        <w:t xml:space="preserve">Надія  Савченко - великий патріот, українська льотчиця,  офіцер, захисниця України, вірна військовій присязі, виконувала свій конституційний та громадянський обов’язок, боронила рідну землю так, як би це робив солдат збройних сил будь-якої країни в умовах військового конфлікту. </w:t>
      </w:r>
      <w:r w:rsidRPr="007817D8">
        <w:rPr>
          <w:rFonts w:ascii="Times New Roman" w:hAnsi="Times New Roman"/>
          <w:sz w:val="28"/>
          <w:szCs w:val="28"/>
        </w:rPr>
        <w:t>Нескорена й незламна Надія Савченко для країни-агресора - це вияв вільного національного духу, любові до Батьківщини.</w:t>
      </w: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7D8" w:rsidRPr="007817D8" w:rsidRDefault="007817D8" w:rsidP="007817D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  <w:lang w:val="uk-UA"/>
        </w:rPr>
        <w:t xml:space="preserve">Російська Федерація зневажає сьогодні  офіційну позицію Парламентської Асамблеї Ради Європи, Європарламенту,  представників Євросоюзу та окремих держав-членів ЄС, Сполучених Штатів, ООН. </w:t>
      </w:r>
      <w:r w:rsidRPr="001D5366">
        <w:rPr>
          <w:rFonts w:ascii="Times New Roman" w:hAnsi="Times New Roman"/>
          <w:sz w:val="28"/>
          <w:szCs w:val="28"/>
          <w:lang w:val="uk-UA"/>
        </w:rPr>
        <w:t xml:space="preserve">Близько </w:t>
      </w:r>
      <w:r w:rsidRPr="001D5366">
        <w:rPr>
          <w:rFonts w:ascii="Times New Roman" w:hAnsi="Times New Roman"/>
          <w:sz w:val="28"/>
          <w:szCs w:val="28"/>
          <w:lang w:val="uk-UA"/>
        </w:rPr>
        <w:lastRenderedPageBreak/>
        <w:t xml:space="preserve">300 європейських громадських організацій зверталися з проханням вжити дій щодо негайного та беззастережного звільнення засудженої -  міжнародна реакція на суд у справі Надії Савченко  - заклик до дотримання правових норм та принципів гуманізму. </w:t>
      </w:r>
      <w:r w:rsidRPr="007817D8">
        <w:rPr>
          <w:rFonts w:ascii="Times New Roman" w:hAnsi="Times New Roman"/>
          <w:sz w:val="28"/>
          <w:szCs w:val="28"/>
        </w:rPr>
        <w:t xml:space="preserve">Світовій спільноті відкрилась антидемократична політика країни, що базується на утисках та погрозах особистості, громадянина. </w:t>
      </w: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7D8" w:rsidRPr="007817D8" w:rsidRDefault="007817D8" w:rsidP="007817D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17D8">
        <w:rPr>
          <w:rFonts w:ascii="Times New Roman" w:hAnsi="Times New Roman"/>
          <w:sz w:val="28"/>
          <w:szCs w:val="28"/>
        </w:rPr>
        <w:t xml:space="preserve">Сумська громада разом з усіма українцями, усім прогресивним співтовариством вимагає негайного звільнення Надії Савченко. </w:t>
      </w: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17D8">
        <w:rPr>
          <w:rFonts w:ascii="Times New Roman" w:hAnsi="Times New Roman"/>
          <w:b/>
          <w:sz w:val="28"/>
          <w:szCs w:val="28"/>
        </w:rPr>
        <w:t>В.о. міського голови</w:t>
      </w:r>
    </w:p>
    <w:p w:rsidR="007817D8" w:rsidRPr="007817D8" w:rsidRDefault="007817D8" w:rsidP="007817D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17D8">
        <w:rPr>
          <w:rFonts w:ascii="Times New Roman" w:hAnsi="Times New Roman"/>
          <w:b/>
          <w:sz w:val="28"/>
          <w:szCs w:val="28"/>
        </w:rPr>
        <w:t>з виконавчої роботи</w:t>
      </w:r>
      <w:r w:rsidRPr="007817D8">
        <w:rPr>
          <w:rFonts w:ascii="Times New Roman" w:hAnsi="Times New Roman"/>
          <w:b/>
          <w:sz w:val="28"/>
          <w:szCs w:val="28"/>
        </w:rPr>
        <w:tab/>
      </w:r>
      <w:r w:rsidRPr="007817D8">
        <w:rPr>
          <w:rFonts w:ascii="Times New Roman" w:hAnsi="Times New Roman"/>
          <w:b/>
          <w:sz w:val="28"/>
          <w:szCs w:val="28"/>
        </w:rPr>
        <w:tab/>
      </w:r>
      <w:r w:rsidRPr="007817D8">
        <w:rPr>
          <w:rFonts w:ascii="Times New Roman" w:hAnsi="Times New Roman"/>
          <w:b/>
          <w:sz w:val="28"/>
          <w:szCs w:val="28"/>
        </w:rPr>
        <w:tab/>
      </w:r>
      <w:r w:rsidRPr="007817D8">
        <w:rPr>
          <w:rFonts w:ascii="Times New Roman" w:hAnsi="Times New Roman"/>
          <w:b/>
          <w:sz w:val="28"/>
          <w:szCs w:val="28"/>
        </w:rPr>
        <w:tab/>
      </w:r>
      <w:r w:rsidRPr="007817D8">
        <w:rPr>
          <w:rFonts w:ascii="Times New Roman" w:hAnsi="Times New Roman"/>
          <w:b/>
          <w:sz w:val="28"/>
          <w:szCs w:val="28"/>
        </w:rPr>
        <w:tab/>
      </w:r>
      <w:r w:rsidRPr="007817D8">
        <w:rPr>
          <w:rFonts w:ascii="Times New Roman" w:hAnsi="Times New Roman"/>
          <w:b/>
          <w:sz w:val="28"/>
          <w:szCs w:val="28"/>
        </w:rPr>
        <w:tab/>
      </w:r>
      <w:r w:rsidRPr="007817D8">
        <w:rPr>
          <w:rFonts w:ascii="Times New Roman" w:hAnsi="Times New Roman"/>
          <w:b/>
          <w:sz w:val="28"/>
          <w:szCs w:val="28"/>
        </w:rPr>
        <w:tab/>
        <w:t>В.В. Войтенко</w:t>
      </w:r>
    </w:p>
    <w:p w:rsidR="007817D8" w:rsidRPr="007817D8" w:rsidRDefault="007817D8" w:rsidP="007817D8">
      <w:pPr>
        <w:jc w:val="both"/>
        <w:rPr>
          <w:rFonts w:ascii="Times New Roman" w:hAnsi="Times New Roman"/>
          <w:b/>
          <w:sz w:val="28"/>
          <w:szCs w:val="28"/>
        </w:rPr>
      </w:pPr>
    </w:p>
    <w:p w:rsidR="00047CAB" w:rsidRPr="007817D8" w:rsidRDefault="00047CAB" w:rsidP="007817D8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47CAB" w:rsidRPr="0078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A1"/>
    <w:rsid w:val="00047CAB"/>
    <w:rsid w:val="00153822"/>
    <w:rsid w:val="001D5366"/>
    <w:rsid w:val="002447CD"/>
    <w:rsid w:val="002B6942"/>
    <w:rsid w:val="003F3DE1"/>
    <w:rsid w:val="007308B2"/>
    <w:rsid w:val="007817D8"/>
    <w:rsid w:val="008866E0"/>
    <w:rsid w:val="00A152AC"/>
    <w:rsid w:val="00AB68A5"/>
    <w:rsid w:val="00B15792"/>
    <w:rsid w:val="00BB567A"/>
    <w:rsid w:val="00BC3162"/>
    <w:rsid w:val="00BD4387"/>
    <w:rsid w:val="00BE1BA1"/>
    <w:rsid w:val="00D90159"/>
    <w:rsid w:val="00E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7FDED8-DD70-4ECF-B990-D8C616A2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A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vk750</cp:lastModifiedBy>
  <cp:revision>2</cp:revision>
  <cp:lastPrinted>2016-03-10T14:50:00Z</cp:lastPrinted>
  <dcterms:created xsi:type="dcterms:W3CDTF">2016-03-16T07:35:00Z</dcterms:created>
  <dcterms:modified xsi:type="dcterms:W3CDTF">2016-03-16T07:35:00Z</dcterms:modified>
</cp:coreProperties>
</file>