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B02168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02168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 w:rsidR="00B02168">
        <w:rPr>
          <w:sz w:val="28"/>
          <w:szCs w:val="28"/>
          <w:lang w:val="uk-UA"/>
        </w:rPr>
        <w:t>4556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597EAF" w:rsidTr="004C3D6C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6B538E" w:rsidRDefault="004C3D6C" w:rsidP="005F7CE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Товариству з обмеженою відповідальністю «Інформаційно-виробничий комплекс «Метро-Блюз»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                                       територія Сумського міського парку культури та відпочинку імені                     І.М. </w:t>
            </w:r>
            <w:proofErr w:type="spellStart"/>
            <w:r>
              <w:rPr>
                <w:sz w:val="28"/>
                <w:szCs w:val="28"/>
                <w:lang w:val="uk-UA"/>
              </w:rPr>
              <w:t>Кожедуба</w:t>
            </w:r>
            <w:proofErr w:type="spellEnd"/>
            <w:r>
              <w:rPr>
                <w:sz w:val="28"/>
                <w:szCs w:val="28"/>
                <w:lang w:val="uk-UA"/>
              </w:rPr>
              <w:t>, орієнтовною площею не більше 0,1000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311298" w:rsidRDefault="00311298" w:rsidP="0075714C">
      <w:pPr>
        <w:ind w:firstLine="567"/>
        <w:jc w:val="both"/>
        <w:rPr>
          <w:sz w:val="28"/>
          <w:szCs w:val="28"/>
          <w:lang w:val="uk-UA"/>
        </w:rPr>
      </w:pPr>
    </w:p>
    <w:p w:rsidR="004C3D6C" w:rsidRDefault="004C3D6C" w:rsidP="0075714C">
      <w:pPr>
        <w:ind w:firstLine="567"/>
        <w:jc w:val="both"/>
        <w:rPr>
          <w:sz w:val="28"/>
          <w:szCs w:val="28"/>
          <w:lang w:val="uk-UA"/>
        </w:rPr>
      </w:pPr>
    </w:p>
    <w:p w:rsidR="004C3D6C" w:rsidRDefault="004C3D6C" w:rsidP="0075714C">
      <w:pPr>
        <w:ind w:firstLine="567"/>
        <w:jc w:val="both"/>
        <w:rPr>
          <w:sz w:val="28"/>
          <w:szCs w:val="28"/>
          <w:lang w:val="uk-UA"/>
        </w:rPr>
      </w:pPr>
    </w:p>
    <w:p w:rsidR="004C3D6C" w:rsidRDefault="004C3D6C" w:rsidP="0075714C">
      <w:pPr>
        <w:ind w:firstLine="567"/>
        <w:jc w:val="both"/>
        <w:rPr>
          <w:sz w:val="28"/>
          <w:szCs w:val="28"/>
          <w:lang w:val="uk-UA"/>
        </w:rPr>
      </w:pPr>
    </w:p>
    <w:p w:rsidR="0070337C" w:rsidRDefault="0070337C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4C3D6C" w:rsidP="007571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20, 79-1,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 статті 50 Закону України «Про землеустрій»</w:t>
      </w:r>
      <w:r w:rsidR="00311298" w:rsidRPr="00311298">
        <w:rPr>
          <w:sz w:val="28"/>
          <w:szCs w:val="28"/>
          <w:lang w:val="uk-UA"/>
        </w:rPr>
        <w:t>,</w:t>
      </w:r>
      <w:r w:rsidR="00077295">
        <w:rPr>
          <w:sz w:val="28"/>
          <w:szCs w:val="28"/>
          <w:lang w:val="uk-UA"/>
        </w:rPr>
        <w:t xml:space="preserve"> абзацу другого </w:t>
      </w:r>
      <w:r w:rsidR="00077295" w:rsidRPr="009D1939">
        <w:rPr>
          <w:sz w:val="28"/>
          <w:szCs w:val="28"/>
          <w:lang w:val="uk-UA"/>
        </w:rPr>
        <w:t xml:space="preserve">частини </w:t>
      </w:r>
      <w:r w:rsidR="00077295">
        <w:rPr>
          <w:sz w:val="28"/>
          <w:szCs w:val="28"/>
          <w:lang w:val="uk-UA"/>
        </w:rPr>
        <w:t>четвертої</w:t>
      </w:r>
      <w:r w:rsidR="0007729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556D0A">
        <w:rPr>
          <w:sz w:val="28"/>
          <w:szCs w:val="28"/>
          <w:lang w:val="uk-UA"/>
        </w:rPr>
        <w:t xml:space="preserve">, </w:t>
      </w:r>
      <w:r w:rsidR="00556D0A" w:rsidRPr="00E96655">
        <w:rPr>
          <w:sz w:val="28"/>
          <w:szCs w:val="28"/>
          <w:lang w:val="uk-UA"/>
        </w:rPr>
        <w:t xml:space="preserve">враховуючи </w:t>
      </w:r>
      <w:r w:rsidR="00556D0A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</w:t>
      </w:r>
      <w:r w:rsidR="0070337C">
        <w:rPr>
          <w:sz w:val="28"/>
          <w:szCs w:val="28"/>
          <w:lang w:val="uk-UA"/>
        </w:rPr>
        <w:t xml:space="preserve">України </w:t>
      </w:r>
      <w:r w:rsidR="00556D0A">
        <w:rPr>
          <w:sz w:val="28"/>
          <w:szCs w:val="28"/>
          <w:lang w:val="uk-UA"/>
        </w:rPr>
        <w:t xml:space="preserve">від 23.02.2024 </w:t>
      </w:r>
      <w:r w:rsidR="0070337C">
        <w:rPr>
          <w:sz w:val="28"/>
          <w:szCs w:val="28"/>
          <w:lang w:val="uk-UA"/>
        </w:rPr>
        <w:t xml:space="preserve">                     </w:t>
      </w:r>
      <w:r w:rsidR="00556D0A">
        <w:rPr>
          <w:sz w:val="28"/>
          <w:szCs w:val="28"/>
          <w:lang w:val="uk-UA"/>
        </w:rPr>
        <w:t xml:space="preserve">№ 141/8 та </w:t>
      </w:r>
      <w:r w:rsidR="00556D0A" w:rsidRPr="00E9665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556D0A">
        <w:rPr>
          <w:sz w:val="28"/>
          <w:szCs w:val="28"/>
          <w:lang w:val="uk-UA"/>
        </w:rPr>
        <w:t xml:space="preserve">ої міської ради (протокол від </w:t>
      </w:r>
      <w:r>
        <w:rPr>
          <w:sz w:val="28"/>
          <w:szCs w:val="28"/>
          <w:lang w:val="uk-UA"/>
        </w:rPr>
        <w:t>20 липня 2023 року</w:t>
      </w:r>
      <w:r w:rsidRPr="00F81C9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65</w:t>
      </w:r>
      <w:r w:rsidR="00556D0A" w:rsidRPr="00E96655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6B538E" w:rsidRDefault="006B538E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4C3D6C" w:rsidRDefault="004C3D6C" w:rsidP="004C3D6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Товариству з обмеженою відповідальністю «Інформаційно-виробничий комплекс «Метро-Блюз» (</w:t>
      </w:r>
      <w:bookmarkStart w:id="0" w:name="_GoBack"/>
      <w:bookmarkEnd w:id="0"/>
      <w:r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територія Сумського міського парку культури та відпочинку імені І.М. </w:t>
      </w:r>
      <w:proofErr w:type="spellStart"/>
      <w:r>
        <w:rPr>
          <w:sz w:val="28"/>
          <w:szCs w:val="28"/>
          <w:lang w:val="uk-UA"/>
        </w:rPr>
        <w:t>Кожедуба</w:t>
      </w:r>
      <w:proofErr w:type="spellEnd"/>
      <w:r>
        <w:rPr>
          <w:sz w:val="28"/>
          <w:szCs w:val="28"/>
          <w:lang w:val="uk-UA"/>
        </w:rPr>
        <w:t>, орієнтовною площею не більше 0,1000 га, категорія, цільове та функціональне призначення земельної ділянки: землі житлової та громадської забудови; для будівництва та обслуговування об</w:t>
      </w:r>
      <w:r w:rsidRPr="0066095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туристичної інфраструктури та закладів громадського харчування</w:t>
      </w:r>
      <w:r w:rsidRPr="00062280">
        <w:rPr>
          <w:color w:val="000000"/>
          <w:sz w:val="28"/>
          <w:szCs w:val="28"/>
          <w:shd w:val="clear" w:color="auto" w:fill="FFFFFF"/>
          <w:lang w:val="uk-UA"/>
        </w:rPr>
        <w:t xml:space="preserve"> (код </w:t>
      </w:r>
      <w:r>
        <w:rPr>
          <w:color w:val="000000"/>
          <w:sz w:val="28"/>
          <w:szCs w:val="28"/>
          <w:shd w:val="clear" w:color="auto" w:fill="FFFFFF"/>
          <w:lang w:val="uk-UA"/>
        </w:rPr>
        <w:t>виду цільового призначення</w:t>
      </w:r>
      <w:r w:rsidRPr="00062280">
        <w:rPr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color w:val="000000"/>
          <w:sz w:val="28"/>
          <w:szCs w:val="28"/>
          <w:shd w:val="clear" w:color="auto" w:fill="FFFFFF"/>
          <w:lang w:val="uk-UA"/>
        </w:rPr>
        <w:t>03.08</w:t>
      </w:r>
      <w:r w:rsidRPr="00062280">
        <w:rPr>
          <w:color w:val="000000"/>
          <w:sz w:val="28"/>
          <w:szCs w:val="28"/>
          <w:shd w:val="clear" w:color="auto" w:fill="FFFFFF"/>
          <w:lang w:val="uk-UA"/>
        </w:rPr>
        <w:t>);</w:t>
      </w:r>
      <w:r>
        <w:rPr>
          <w:sz w:val="28"/>
          <w:szCs w:val="28"/>
          <w:lang w:val="uk-UA"/>
        </w:rPr>
        <w:t xml:space="preserve"> під розміщеним кафе </w:t>
      </w:r>
      <w:r>
        <w:rPr>
          <w:sz w:val="28"/>
          <w:szCs w:val="28"/>
          <w:lang w:val="uk-UA"/>
        </w:rPr>
        <w:lastRenderedPageBreak/>
        <w:t>(номер відомостей про речове право в Державному реєстрі речових прав на нерухоме майно: 50297867 від 17.05.2023 р., реєстраційний номер об</w:t>
      </w:r>
      <w:r w:rsidRPr="00F81C9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 нерухомого майна: 2735598759080, площа нежитлового приміщення-                      311,6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.).</w:t>
      </w:r>
    </w:p>
    <w:p w:rsidR="004C3D6C" w:rsidRPr="00FD3447" w:rsidRDefault="004C3D6C" w:rsidP="004C3D6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 розробленні проекту землеустрою щодо відведення земельної ділянки врахувати те, що земельна ділянка розташована в межах території Центрального історичного ареалу (код обмеження – 06.06.2 історичний ареал населеного місця) та в зоні охоронюваного ландшафту (код обмеження – 01.02.2 зона охоронюваного ландшафту).</w:t>
      </w:r>
    </w:p>
    <w:p w:rsidR="00311298" w:rsidRDefault="00311298" w:rsidP="00311298">
      <w:pPr>
        <w:pStyle w:val="a6"/>
        <w:ind w:right="-2"/>
        <w:jc w:val="both"/>
        <w:rPr>
          <w:lang w:val="uk-UA"/>
        </w:rPr>
      </w:pPr>
    </w:p>
    <w:p w:rsidR="004C3D6C" w:rsidRDefault="004C3D6C" w:rsidP="00311298">
      <w:pPr>
        <w:pStyle w:val="a6"/>
        <w:ind w:right="-2"/>
        <w:jc w:val="both"/>
        <w:rPr>
          <w:lang w:val="uk-UA"/>
        </w:rPr>
      </w:pPr>
    </w:p>
    <w:p w:rsidR="004C3D6C" w:rsidRDefault="004C3D6C" w:rsidP="00311298">
      <w:pPr>
        <w:pStyle w:val="a6"/>
        <w:ind w:right="-2"/>
        <w:jc w:val="both"/>
        <w:rPr>
          <w:lang w:val="uk-UA"/>
        </w:rPr>
      </w:pPr>
    </w:p>
    <w:p w:rsidR="00311298" w:rsidRDefault="00311298" w:rsidP="00311298">
      <w:pPr>
        <w:pStyle w:val="a6"/>
        <w:ind w:right="-2"/>
        <w:jc w:val="both"/>
        <w:rPr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p w:rsidR="004C3D6C" w:rsidRDefault="004C3D6C" w:rsidP="00305AB3">
      <w:pPr>
        <w:ind w:right="174"/>
        <w:jc w:val="both"/>
        <w:rPr>
          <w:sz w:val="24"/>
          <w:szCs w:val="24"/>
          <w:lang w:val="uk-UA"/>
        </w:rPr>
      </w:pPr>
    </w:p>
    <w:sectPr w:rsidR="004C3D6C" w:rsidSect="0070337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11298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C3D6C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97EAF"/>
    <w:rsid w:val="005B06E6"/>
    <w:rsid w:val="005D1D80"/>
    <w:rsid w:val="005D50F8"/>
    <w:rsid w:val="005E01A9"/>
    <w:rsid w:val="005E432A"/>
    <w:rsid w:val="005F7CE7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B538E"/>
    <w:rsid w:val="006C7596"/>
    <w:rsid w:val="006D390E"/>
    <w:rsid w:val="006E4F99"/>
    <w:rsid w:val="006E5D69"/>
    <w:rsid w:val="006F5CA0"/>
    <w:rsid w:val="007002B1"/>
    <w:rsid w:val="00702301"/>
    <w:rsid w:val="0070337C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168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BE5CCE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  <w:style w:type="paragraph" w:styleId="2">
    <w:name w:val="Body Text Indent 2"/>
    <w:basedOn w:val="a"/>
    <w:link w:val="20"/>
    <w:rsid w:val="006B53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5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112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12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07451-B201-44C0-BB2D-DB259334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6</cp:revision>
  <cp:lastPrinted>2024-03-11T12:25:00Z</cp:lastPrinted>
  <dcterms:created xsi:type="dcterms:W3CDTF">2024-03-06T13:32:00Z</dcterms:created>
  <dcterms:modified xsi:type="dcterms:W3CDTF">2024-03-29T12:43:00Z</dcterms:modified>
</cp:coreProperties>
</file>