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41388" w:rsidRPr="00214184" w:rsidRDefault="00341388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5426C8">
        <w:rPr>
          <w:color w:val="000000"/>
          <w:sz w:val="32"/>
          <w:szCs w:val="32"/>
          <w:lang w:val="en-US"/>
        </w:rPr>
        <w:t>XLVI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19"/>
      </w:tblGrid>
      <w:tr w:rsidR="00341388" w:rsidRPr="00342621" w:rsidTr="005426C8">
        <w:trPr>
          <w:trHeight w:val="956"/>
        </w:trPr>
        <w:tc>
          <w:tcPr>
            <w:tcW w:w="4919" w:type="dxa"/>
          </w:tcPr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 xml:space="preserve">від </w:t>
            </w:r>
            <w:r w:rsidR="005426C8" w:rsidRPr="005426C8">
              <w:rPr>
                <w:sz w:val="28"/>
                <w:szCs w:val="28"/>
              </w:rPr>
              <w:t>20</w:t>
            </w:r>
            <w:r w:rsidR="005426C8">
              <w:rPr>
                <w:sz w:val="28"/>
                <w:szCs w:val="28"/>
                <w:lang w:val="uk-UA"/>
              </w:rPr>
              <w:t xml:space="preserve"> вересня 2023 року</w:t>
            </w:r>
            <w:r w:rsidR="00062586" w:rsidRPr="00342621">
              <w:rPr>
                <w:sz w:val="28"/>
                <w:szCs w:val="28"/>
                <w:lang w:val="uk-UA"/>
              </w:rPr>
              <w:t xml:space="preserve"> </w:t>
            </w:r>
            <w:r w:rsidRPr="00342621">
              <w:rPr>
                <w:sz w:val="28"/>
                <w:szCs w:val="28"/>
                <w:lang w:val="uk-UA"/>
              </w:rPr>
              <w:t xml:space="preserve">№ </w:t>
            </w:r>
            <w:r w:rsidR="005426C8">
              <w:rPr>
                <w:sz w:val="28"/>
                <w:szCs w:val="28"/>
                <w:lang w:val="uk-UA"/>
              </w:rPr>
              <w:t>4121</w:t>
            </w:r>
            <w:r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5426C8">
        <w:trPr>
          <w:trHeight w:val="277"/>
        </w:trPr>
        <w:tc>
          <w:tcPr>
            <w:tcW w:w="4919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5426C8">
        <w:trPr>
          <w:trHeight w:val="670"/>
        </w:trPr>
        <w:tc>
          <w:tcPr>
            <w:tcW w:w="4919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  <w:r w:rsidR="00C05444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342621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З метою виконання бюджету Сумської міської територіальної громади, ураховуючи листи управління освіти і </w:t>
      </w:r>
      <w:r w:rsidR="00CF2DCE">
        <w:rPr>
          <w:sz w:val="28"/>
          <w:szCs w:val="28"/>
          <w:lang w:val="uk-UA"/>
        </w:rPr>
        <w:t>науки Сумської міської ради від </w:t>
      </w:r>
      <w:r w:rsidR="007164D6">
        <w:rPr>
          <w:sz w:val="28"/>
          <w:szCs w:val="28"/>
          <w:lang w:val="uk-UA"/>
        </w:rPr>
        <w:t>18.09.2023</w:t>
      </w:r>
      <w:r w:rsidR="00C05444">
        <w:rPr>
          <w:sz w:val="28"/>
          <w:szCs w:val="28"/>
          <w:lang w:val="uk-UA"/>
        </w:rPr>
        <w:t xml:space="preserve"> № 13.01-18/</w:t>
      </w:r>
      <w:r w:rsidR="007164D6">
        <w:rPr>
          <w:sz w:val="28"/>
          <w:szCs w:val="28"/>
          <w:lang w:val="uk-UA"/>
        </w:rPr>
        <w:t>1462</w:t>
      </w:r>
      <w:r w:rsidR="00CF2DCE">
        <w:rPr>
          <w:sz w:val="28"/>
          <w:szCs w:val="28"/>
          <w:lang w:val="uk-UA"/>
        </w:rPr>
        <w:t xml:space="preserve">, </w:t>
      </w:r>
      <w:r w:rsidR="007164D6">
        <w:rPr>
          <w:sz w:val="28"/>
          <w:szCs w:val="28"/>
          <w:lang w:val="uk-UA"/>
        </w:rPr>
        <w:t>Департаменту соціального захисту населення</w:t>
      </w:r>
      <w:r w:rsidR="00CF2DCE">
        <w:rPr>
          <w:sz w:val="28"/>
          <w:szCs w:val="28"/>
          <w:lang w:val="uk-UA"/>
        </w:rPr>
        <w:t xml:space="preserve"> Сумської міської ради від </w:t>
      </w:r>
      <w:r w:rsidR="007164D6">
        <w:rPr>
          <w:sz w:val="28"/>
          <w:szCs w:val="28"/>
          <w:lang w:val="uk-UA"/>
        </w:rPr>
        <w:t>11.09.2023</w:t>
      </w:r>
      <w:r w:rsidR="00CF2DCE">
        <w:rPr>
          <w:sz w:val="28"/>
          <w:szCs w:val="28"/>
          <w:lang w:val="uk-UA"/>
        </w:rPr>
        <w:t xml:space="preserve"> № </w:t>
      </w:r>
      <w:r w:rsidR="007164D6">
        <w:rPr>
          <w:sz w:val="28"/>
          <w:szCs w:val="28"/>
          <w:lang w:val="uk-UA"/>
        </w:rPr>
        <w:t>12.01-27/3933/03</w:t>
      </w:r>
      <w:r w:rsidR="00CF2DCE">
        <w:rPr>
          <w:sz w:val="28"/>
          <w:szCs w:val="28"/>
          <w:lang w:val="uk-UA"/>
        </w:rPr>
        <w:t xml:space="preserve">, </w:t>
      </w:r>
      <w:r w:rsidR="00E212EA" w:rsidRPr="00342621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Унести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2022-2024 роки</w:t>
      </w:r>
      <w:r w:rsidRPr="00342621">
        <w:rPr>
          <w:sz w:val="28"/>
          <w:szCs w:val="28"/>
          <w:lang w:val="uk-UA"/>
        </w:rPr>
        <w:t>»</w:t>
      </w:r>
      <w:r w:rsidR="009212E6">
        <w:rPr>
          <w:sz w:val="28"/>
          <w:szCs w:val="28"/>
          <w:lang w:val="uk-UA"/>
        </w:rPr>
        <w:t>,</w:t>
      </w:r>
      <w:r w:rsidR="00EA7A90" w:rsidRPr="00342621">
        <w:rPr>
          <w:sz w:val="28"/>
          <w:szCs w:val="28"/>
          <w:lang w:val="uk-UA"/>
        </w:rPr>
        <w:t xml:space="preserve"> викласти в новій редакції згідно з додатками 1–</w:t>
      </w:r>
      <w:r w:rsidR="00CF2DCE">
        <w:rPr>
          <w:sz w:val="28"/>
          <w:szCs w:val="28"/>
          <w:lang w:val="uk-UA"/>
        </w:rPr>
        <w:t>4</w:t>
      </w:r>
      <w:r w:rsidR="00EA7A90" w:rsidRPr="00342621">
        <w:rPr>
          <w:sz w:val="28"/>
          <w:szCs w:val="28"/>
          <w:lang w:val="uk-UA"/>
        </w:rPr>
        <w:t xml:space="preserve"> до цього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Pr="00342621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5426C8">
        <w:rPr>
          <w:lang w:val="uk-UA"/>
        </w:rPr>
        <w:t>Світлана ЛИПОВА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5426C8" w:rsidRDefault="005426C8" w:rsidP="00692B45">
      <w:pPr>
        <w:jc w:val="center"/>
        <w:rPr>
          <w:lang w:val="uk-UA"/>
        </w:rPr>
      </w:pPr>
    </w:p>
    <w:p w:rsidR="005426C8" w:rsidRDefault="005426C8" w:rsidP="00692B45">
      <w:pPr>
        <w:jc w:val="center"/>
        <w:rPr>
          <w:lang w:val="uk-UA"/>
        </w:rPr>
      </w:pPr>
    </w:p>
    <w:p w:rsidR="005426C8" w:rsidRDefault="005426C8" w:rsidP="00692B45">
      <w:pPr>
        <w:jc w:val="center"/>
        <w:rPr>
          <w:lang w:val="uk-UA"/>
        </w:rPr>
      </w:pPr>
    </w:p>
    <w:p w:rsidR="005426C8" w:rsidRDefault="005426C8" w:rsidP="00692B45">
      <w:pPr>
        <w:jc w:val="center"/>
        <w:rPr>
          <w:lang w:val="uk-UA"/>
        </w:rPr>
      </w:pPr>
    </w:p>
    <w:p w:rsidR="005426C8" w:rsidRPr="006D3E89" w:rsidRDefault="005426C8" w:rsidP="005426C8">
      <w:pPr>
        <w:ind w:firstLine="567"/>
        <w:jc w:val="both"/>
        <w:rPr>
          <w:b/>
          <w:sz w:val="28"/>
          <w:szCs w:val="28"/>
          <w:lang w:val="uk-UA"/>
        </w:rPr>
      </w:pPr>
      <w:r w:rsidRPr="001B0B23">
        <w:rPr>
          <w:rFonts w:eastAsia="Calibri"/>
          <w:bCs/>
          <w:color w:val="000000"/>
          <w:sz w:val="28"/>
          <w:lang w:val="uk-UA" w:eastAsia="uk-UA"/>
        </w:rPr>
        <w:lastRenderedPageBreak/>
        <w:t xml:space="preserve">Рішення Сумської міської ради </w:t>
      </w:r>
      <w:r w:rsidRPr="001B0B23">
        <w:rPr>
          <w:sz w:val="28"/>
          <w:szCs w:val="28"/>
          <w:lang w:val="uk-UA"/>
        </w:rPr>
        <w:t>«</w:t>
      </w:r>
      <w:r w:rsidRPr="00342621">
        <w:rPr>
          <w:sz w:val="28"/>
          <w:szCs w:val="28"/>
          <w:lang w:val="uk-UA"/>
        </w:rPr>
        <w:t>Про внесення змін до Програми підвищення енергоефективності в бюджетній сфері Сумської міської територіальної громади на</w:t>
      </w:r>
      <w:r>
        <w:rPr>
          <w:sz w:val="28"/>
          <w:szCs w:val="28"/>
          <w:lang w:val="uk-UA"/>
        </w:rPr>
        <w:t xml:space="preserve"> </w:t>
      </w:r>
      <w:r w:rsidRPr="00342621">
        <w:rPr>
          <w:sz w:val="28"/>
          <w:szCs w:val="28"/>
          <w:lang w:val="uk-UA"/>
        </w:rPr>
        <w:t>2022-2024 роки, затвердженої рішенням Сумської міської ради від 26 січня 2022 року № 2715 – МР</w:t>
      </w:r>
      <w:r>
        <w:rPr>
          <w:sz w:val="28"/>
          <w:szCs w:val="28"/>
          <w:lang w:val="uk-UA"/>
        </w:rPr>
        <w:t xml:space="preserve"> (зі змінами)</w:t>
      </w:r>
      <w:r w:rsidRPr="001B0B2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 xml:space="preserve">доопрацьовано </w:t>
      </w:r>
      <w:r>
        <w:rPr>
          <w:rFonts w:eastAsia="Calibri"/>
          <w:bCs/>
          <w:color w:val="000000"/>
          <w:sz w:val="28"/>
          <w:lang w:val="uk-UA" w:eastAsia="uk-UA"/>
        </w:rPr>
        <w:t>з урахуванням пропозиці</w:t>
      </w:r>
      <w:r>
        <w:rPr>
          <w:rFonts w:eastAsia="Calibri"/>
          <w:bCs/>
          <w:color w:val="000000"/>
          <w:sz w:val="28"/>
          <w:lang w:val="uk-UA" w:eastAsia="uk-UA"/>
        </w:rPr>
        <w:t>ї</w:t>
      </w:r>
      <w:r>
        <w:rPr>
          <w:rFonts w:eastAsia="Calibri"/>
          <w:bCs/>
          <w:color w:val="000000"/>
          <w:sz w:val="28"/>
          <w:lang w:val="uk-UA" w:eastAsia="uk-UA"/>
        </w:rPr>
        <w:t xml:space="preserve"> </w:t>
      </w:r>
      <w:r w:rsidRPr="005426C8">
        <w:rPr>
          <w:color w:val="000000"/>
          <w:sz w:val="28"/>
          <w:szCs w:val="28"/>
          <w:lang w:val="uk-UA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rPr>
          <w:b/>
          <w:sz w:val="28"/>
          <w:szCs w:val="28"/>
          <w:lang w:val="uk-UA"/>
        </w:rPr>
        <w:t xml:space="preserve"> </w:t>
      </w:r>
      <w:r w:rsidRPr="005426C8">
        <w:rPr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>і вичитано, текст відповідає оригіналу прийнятого рішення та вимогам статей</w:t>
      </w:r>
      <w:r>
        <w:rPr>
          <w:rFonts w:eastAsia="Calibri"/>
          <w:bCs/>
          <w:color w:val="000000"/>
          <w:sz w:val="28"/>
          <w:lang w:val="uk-UA" w:eastAsia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>6-9 Закону України «Про доступ до публічної інформації» та Закону України «Про захист персональних даних».</w:t>
      </w:r>
    </w:p>
    <w:p w:rsidR="005426C8" w:rsidRPr="001B0B23" w:rsidRDefault="005426C8" w:rsidP="005426C8">
      <w:pPr>
        <w:tabs>
          <w:tab w:val="left" w:pos="1560"/>
        </w:tabs>
        <w:ind w:right="160" w:firstLine="567"/>
        <w:jc w:val="both"/>
        <w:rPr>
          <w:bCs/>
          <w:sz w:val="28"/>
          <w:szCs w:val="28"/>
          <w:lang w:val="uk-UA"/>
        </w:rPr>
      </w:pPr>
      <w:r w:rsidRPr="001B0B23">
        <w:rPr>
          <w:rFonts w:eastAsia="Calibri"/>
          <w:bCs/>
          <w:color w:val="000000"/>
          <w:sz w:val="28"/>
          <w:lang w:val="uk-UA" w:eastAsia="uk-UA"/>
        </w:rPr>
        <w:t xml:space="preserve">Проєкт рішення Сумської міської ради </w:t>
      </w:r>
      <w:r w:rsidRPr="001B0B23">
        <w:rPr>
          <w:sz w:val="28"/>
          <w:szCs w:val="28"/>
          <w:lang w:val="uk-UA"/>
        </w:rPr>
        <w:t>«</w:t>
      </w:r>
      <w:r w:rsidRPr="00342621">
        <w:rPr>
          <w:sz w:val="28"/>
          <w:szCs w:val="28"/>
          <w:lang w:val="uk-UA"/>
        </w:rPr>
        <w:t>Про внесення змін до Програми підвищення енергоефективності в бюджетній сфері Сумської міської територіаль</w:t>
      </w:r>
      <w:bookmarkStart w:id="0" w:name="_GoBack"/>
      <w:bookmarkEnd w:id="0"/>
      <w:r w:rsidRPr="00342621">
        <w:rPr>
          <w:sz w:val="28"/>
          <w:szCs w:val="28"/>
          <w:lang w:val="uk-UA"/>
        </w:rPr>
        <w:t>ної громади на 2022-2024 роки, затвердженої рішенням Сумської міської ради від 26 січня 2022 року № 2715 – МР</w:t>
      </w:r>
      <w:r>
        <w:rPr>
          <w:sz w:val="28"/>
          <w:szCs w:val="28"/>
          <w:lang w:val="uk-UA"/>
        </w:rPr>
        <w:t xml:space="preserve"> (зі змінами)</w:t>
      </w:r>
      <w:r w:rsidRPr="001B0B23">
        <w:rPr>
          <w:sz w:val="28"/>
          <w:szCs w:val="28"/>
          <w:lang w:val="uk-UA"/>
        </w:rPr>
        <w:t>»</w:t>
      </w:r>
      <w:r w:rsidRPr="001B0B23">
        <w:rPr>
          <w:bCs/>
          <w:sz w:val="28"/>
          <w:szCs w:val="28"/>
          <w:lang w:val="uk-UA"/>
        </w:rPr>
        <w:t xml:space="preserve"> </w:t>
      </w:r>
      <w:r w:rsidRPr="001B0B23">
        <w:rPr>
          <w:sz w:val="28"/>
          <w:szCs w:val="28"/>
          <w:lang w:val="uk-UA"/>
        </w:rPr>
        <w:t xml:space="preserve">оприлюднений </w:t>
      </w:r>
      <w:r>
        <w:rPr>
          <w:sz w:val="28"/>
          <w:szCs w:val="28"/>
          <w:lang w:val="uk-UA"/>
        </w:rPr>
        <w:t>19 вересня</w:t>
      </w:r>
      <w:r>
        <w:rPr>
          <w:sz w:val="28"/>
          <w:szCs w:val="28"/>
          <w:lang w:val="uk-UA"/>
        </w:rPr>
        <w:t xml:space="preserve"> 2023 року</w:t>
      </w:r>
      <w:r w:rsidRPr="001B0B23">
        <w:rPr>
          <w:sz w:val="28"/>
          <w:szCs w:val="28"/>
          <w:lang w:val="uk-UA"/>
        </w:rPr>
        <w:t xml:space="preserve">, п.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1B0B23">
        <w:rPr>
          <w:sz w:val="28"/>
          <w:szCs w:val="28"/>
          <w:lang w:val="uk-UA"/>
        </w:rPr>
        <w:t xml:space="preserve"> </w:t>
      </w:r>
      <w:r w:rsidRPr="001B0B23">
        <w:rPr>
          <w:rFonts w:eastAsia="Calibri"/>
          <w:color w:val="000000"/>
          <w:sz w:val="28"/>
          <w:szCs w:val="28"/>
          <w:lang w:val="uk-UA" w:eastAsia="uk-UA"/>
        </w:rPr>
        <w:t>та завізований:</w:t>
      </w:r>
    </w:p>
    <w:p w:rsidR="005426C8" w:rsidRPr="006C1C01" w:rsidRDefault="005426C8" w:rsidP="005426C8">
      <w:pPr>
        <w:jc w:val="center"/>
        <w:rPr>
          <w:b/>
          <w:sz w:val="28"/>
          <w:szCs w:val="28"/>
          <w:lang w:val="uk-UA"/>
        </w:rPr>
      </w:pPr>
      <w:r w:rsidRPr="006C1C01">
        <w:rPr>
          <w:b/>
          <w:sz w:val="28"/>
          <w:szCs w:val="28"/>
          <w:lang w:val="uk-UA"/>
        </w:rPr>
        <w:t xml:space="preserve"> </w:t>
      </w: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4724"/>
        <w:gridCol w:w="2187"/>
        <w:gridCol w:w="2658"/>
      </w:tblGrid>
      <w:tr w:rsidR="00CE76B5" w:rsidTr="00F45B04">
        <w:tc>
          <w:tcPr>
            <w:tcW w:w="4724" w:type="dxa"/>
          </w:tcPr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ind w:left="-82"/>
              <w:rPr>
                <w:sz w:val="28"/>
                <w:szCs w:val="28"/>
                <w:lang w:val="uk-UA"/>
              </w:rPr>
            </w:pPr>
            <w:r w:rsidRPr="00114EC2">
              <w:rPr>
                <w:sz w:val="28"/>
                <w:szCs w:val="28"/>
                <w:lang w:val="uk-UA"/>
              </w:rPr>
              <w:t xml:space="preserve">Голова </w:t>
            </w:r>
            <w:r w:rsidRPr="00114EC2">
              <w:rPr>
                <w:sz w:val="28"/>
                <w:szCs w:val="28"/>
                <w:shd w:val="clear" w:color="auto" w:fill="FFFFFF"/>
                <w:lang w:val="uk-UA"/>
              </w:rPr>
              <w:t>постійної комісія з питань житлово-комунального господарства, благоустрою, енергозбереження, транспорту та зв’язку</w:t>
            </w:r>
            <w:r w:rsidRPr="00114EC2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CE76B5" w:rsidRPr="00114EC2" w:rsidRDefault="00CE76B5" w:rsidP="00CE76B5">
            <w:pPr>
              <w:widowControl w:val="0"/>
              <w:autoSpaceDE w:val="0"/>
              <w:autoSpaceDN w:val="0"/>
              <w:adjustRightInd w:val="0"/>
              <w:ind w:left="-8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CE76B5" w:rsidRDefault="00CE76B5" w:rsidP="00CE7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E76B5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E76B5" w:rsidRPr="00114EC2" w:rsidRDefault="00CE76B5" w:rsidP="00CE76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К.П. Тихенко</w:t>
            </w:r>
          </w:p>
        </w:tc>
      </w:tr>
      <w:tr w:rsidR="005426C8" w:rsidTr="00F45B04">
        <w:tc>
          <w:tcPr>
            <w:tcW w:w="4724" w:type="dxa"/>
            <w:hideMark/>
          </w:tcPr>
          <w:p w:rsidR="005426C8" w:rsidRPr="00206EE2" w:rsidRDefault="005426C8" w:rsidP="00F45B0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>иректор Департаменту фінансів, економіки та інвестицій Сумської міської ради</w:t>
            </w:r>
          </w:p>
        </w:tc>
        <w:tc>
          <w:tcPr>
            <w:tcW w:w="2187" w:type="dxa"/>
          </w:tcPr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426C8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426C8" w:rsidRPr="00E212EA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С.А. Липова</w:t>
            </w:r>
          </w:p>
          <w:p w:rsidR="005426C8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26C8" w:rsidTr="00F45B04">
        <w:tc>
          <w:tcPr>
            <w:tcW w:w="4724" w:type="dxa"/>
          </w:tcPr>
          <w:p w:rsidR="005426C8" w:rsidRPr="000F668A" w:rsidRDefault="005426C8" w:rsidP="00F45B0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5426C8" w:rsidRPr="008670B4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426C8" w:rsidRPr="008670B4" w:rsidRDefault="005426C8" w:rsidP="00F45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26C8" w:rsidTr="00F45B04">
        <w:tc>
          <w:tcPr>
            <w:tcW w:w="4724" w:type="dxa"/>
            <w:hideMark/>
          </w:tcPr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– юрисконсульт </w:t>
            </w:r>
          </w:p>
          <w:p w:rsidR="005426C8" w:rsidRPr="004D5643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Департаменту фінансів, економіки та інвестицій Сумської міської ради</w:t>
            </w:r>
          </w:p>
          <w:p w:rsidR="005426C8" w:rsidRPr="004D5643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5426C8" w:rsidRPr="004D5643" w:rsidRDefault="005426C8" w:rsidP="00F4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426C8" w:rsidRDefault="005426C8" w:rsidP="00F45B04">
            <w:pPr>
              <w:rPr>
                <w:sz w:val="28"/>
                <w:szCs w:val="28"/>
              </w:rPr>
            </w:pPr>
          </w:p>
          <w:p w:rsidR="005426C8" w:rsidRDefault="005426C8" w:rsidP="00F45B04">
            <w:pPr>
              <w:rPr>
                <w:sz w:val="28"/>
                <w:szCs w:val="28"/>
              </w:rPr>
            </w:pPr>
          </w:p>
          <w:p w:rsidR="005426C8" w:rsidRPr="00BA3CEB" w:rsidRDefault="005426C8" w:rsidP="00F4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Муравська</w:t>
            </w:r>
          </w:p>
        </w:tc>
      </w:tr>
      <w:tr w:rsidR="005426C8" w:rsidTr="00F45B04">
        <w:tc>
          <w:tcPr>
            <w:tcW w:w="4724" w:type="dxa"/>
          </w:tcPr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ind w:left="-108"/>
              <w:jc w:val="both"/>
              <w:rPr>
                <w:sz w:val="28"/>
                <w:szCs w:val="28"/>
              </w:rPr>
            </w:pPr>
            <w:r w:rsidRPr="004D5643">
              <w:rPr>
                <w:sz w:val="28"/>
                <w:szCs w:val="28"/>
              </w:rPr>
              <w:t>Секретар Сумської</w:t>
            </w:r>
            <w:r>
              <w:rPr>
                <w:sz w:val="28"/>
                <w:szCs w:val="28"/>
              </w:rPr>
              <w:t xml:space="preserve"> міської ради</w:t>
            </w: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Рєзнік</w:t>
            </w: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  <w:p w:rsidR="005426C8" w:rsidRDefault="005426C8" w:rsidP="00F45B04">
            <w:pPr>
              <w:jc w:val="both"/>
              <w:rPr>
                <w:sz w:val="28"/>
                <w:szCs w:val="28"/>
              </w:rPr>
            </w:pPr>
          </w:p>
        </w:tc>
      </w:tr>
    </w:tbl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/>
    <w:p w:rsidR="005426C8" w:rsidRDefault="005426C8" w:rsidP="005426C8">
      <w:pPr>
        <w:ind w:left="-284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фінансів,</w:t>
      </w:r>
    </w:p>
    <w:p w:rsidR="005426C8" w:rsidRPr="006C1C01" w:rsidRDefault="005426C8" w:rsidP="005426C8">
      <w:pPr>
        <w:ind w:left="-284" w:right="-2"/>
        <w:jc w:val="both"/>
        <w:rPr>
          <w:sz w:val="28"/>
          <w:szCs w:val="28"/>
          <w:lang w:val="uk-UA"/>
        </w:rPr>
      </w:pPr>
      <w:r w:rsidRPr="001B0B23">
        <w:rPr>
          <w:sz w:val="28"/>
          <w:szCs w:val="28"/>
          <w:lang w:val="uk-UA"/>
        </w:rPr>
        <w:t>економіки та інвестицій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ЛИПОВА</w:t>
      </w:r>
    </w:p>
    <w:sectPr w:rsidR="005426C8" w:rsidRPr="006C1C01" w:rsidSect="00CF2DC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65" w:rsidRDefault="00D31065" w:rsidP="00AD43EF">
      <w:r>
        <w:separator/>
      </w:r>
    </w:p>
  </w:endnote>
  <w:endnote w:type="continuationSeparator" w:id="0">
    <w:p w:rsidR="00D31065" w:rsidRDefault="00D31065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65" w:rsidRDefault="00D31065" w:rsidP="00AD43EF">
      <w:r>
        <w:separator/>
      </w:r>
    </w:p>
  </w:footnote>
  <w:footnote w:type="continuationSeparator" w:id="0">
    <w:p w:rsidR="00D31065" w:rsidRDefault="00D31065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5A5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621"/>
    <w:rsid w:val="00342DEE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58A4"/>
    <w:rsid w:val="004B7D2A"/>
    <w:rsid w:val="004D224A"/>
    <w:rsid w:val="004D3877"/>
    <w:rsid w:val="004F3092"/>
    <w:rsid w:val="004F6A72"/>
    <w:rsid w:val="00506F84"/>
    <w:rsid w:val="00510AC8"/>
    <w:rsid w:val="00514689"/>
    <w:rsid w:val="00516A48"/>
    <w:rsid w:val="00521FBD"/>
    <w:rsid w:val="00526C01"/>
    <w:rsid w:val="00533445"/>
    <w:rsid w:val="005426C8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0150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47C46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164D6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13BE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010A"/>
    <w:rsid w:val="008C176B"/>
    <w:rsid w:val="008C5D5F"/>
    <w:rsid w:val="008E67FB"/>
    <w:rsid w:val="008F0662"/>
    <w:rsid w:val="008F4B53"/>
    <w:rsid w:val="008F7251"/>
    <w:rsid w:val="00900B04"/>
    <w:rsid w:val="009204DC"/>
    <w:rsid w:val="009212E6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45865"/>
    <w:rsid w:val="00B54FCE"/>
    <w:rsid w:val="00B550FE"/>
    <w:rsid w:val="00B602C7"/>
    <w:rsid w:val="00B67266"/>
    <w:rsid w:val="00B83BB2"/>
    <w:rsid w:val="00B90EB8"/>
    <w:rsid w:val="00B95000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467B"/>
    <w:rsid w:val="00BF563E"/>
    <w:rsid w:val="00C05444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E76B5"/>
    <w:rsid w:val="00CF10D7"/>
    <w:rsid w:val="00CF2DCE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31065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E1CB5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03FD-EB31-4A78-A05D-70C2E468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Дворянинова Аліна Володимирівна</cp:lastModifiedBy>
  <cp:revision>3</cp:revision>
  <cp:lastPrinted>2023-09-21T06:05:00Z</cp:lastPrinted>
  <dcterms:created xsi:type="dcterms:W3CDTF">2023-09-21T06:03:00Z</dcterms:created>
  <dcterms:modified xsi:type="dcterms:W3CDTF">2023-09-21T06:09:00Z</dcterms:modified>
</cp:coreProperties>
</file>