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2045"/>
        <w:gridCol w:w="446"/>
        <w:gridCol w:w="1762"/>
        <w:gridCol w:w="1134"/>
        <w:gridCol w:w="1676"/>
        <w:gridCol w:w="427"/>
        <w:gridCol w:w="1867"/>
        <w:gridCol w:w="73"/>
      </w:tblGrid>
      <w:tr w:rsidR="00446039" w:rsidRPr="00446039">
        <w:trPr>
          <w:trHeight w:val="1071"/>
          <w:jc w:val="center"/>
        </w:trPr>
        <w:tc>
          <w:tcPr>
            <w:tcW w:w="4253" w:type="dxa"/>
            <w:gridSpan w:val="3"/>
          </w:tcPr>
          <w:p w:rsidR="00447137" w:rsidRPr="005979AF" w:rsidRDefault="00447137" w:rsidP="00034F0D">
            <w:pPr>
              <w:pStyle w:val="a4"/>
              <w:rPr>
                <w:lang w:val="uk-UA"/>
              </w:rPr>
            </w:pPr>
          </w:p>
          <w:p w:rsidR="00447137" w:rsidRPr="00446039" w:rsidRDefault="00447137" w:rsidP="00F27241">
            <w:pPr>
              <w:pStyle w:val="a4"/>
              <w:rPr>
                <w:lang w:val="uk-UA"/>
              </w:rPr>
            </w:pPr>
          </w:p>
        </w:tc>
        <w:tc>
          <w:tcPr>
            <w:tcW w:w="1134" w:type="dxa"/>
          </w:tcPr>
          <w:p w:rsidR="00447137" w:rsidRPr="00446039" w:rsidRDefault="00235391" w:rsidP="00F27241">
            <w:pPr>
              <w:pStyle w:val="a4"/>
              <w:jc w:val="center"/>
              <w:rPr>
                <w:sz w:val="12"/>
                <w:szCs w:val="12"/>
                <w:lang w:val="uk-UA"/>
              </w:rPr>
            </w:pPr>
            <w:r w:rsidRPr="00446039">
              <w:rPr>
                <w:noProof/>
                <w:sz w:val="28"/>
                <w:szCs w:val="28"/>
              </w:rPr>
              <w:drawing>
                <wp:inline distT="0" distB="0" distL="0" distR="0">
                  <wp:extent cx="425450"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450" cy="609600"/>
                          </a:xfrm>
                          <a:prstGeom prst="rect">
                            <a:avLst/>
                          </a:prstGeom>
                          <a:noFill/>
                          <a:ln>
                            <a:noFill/>
                          </a:ln>
                        </pic:spPr>
                      </pic:pic>
                    </a:graphicData>
                  </a:graphic>
                </wp:inline>
              </w:drawing>
            </w:r>
          </w:p>
        </w:tc>
        <w:tc>
          <w:tcPr>
            <w:tcW w:w="4043" w:type="dxa"/>
            <w:gridSpan w:val="4"/>
          </w:tcPr>
          <w:p w:rsidR="00BE00EE" w:rsidRPr="00446039" w:rsidRDefault="00BE00EE" w:rsidP="00C46DCC">
            <w:pPr>
              <w:pStyle w:val="a4"/>
              <w:jc w:val="center"/>
              <w:rPr>
                <w:sz w:val="28"/>
                <w:szCs w:val="28"/>
                <w:lang w:val="uk-UA"/>
              </w:rPr>
            </w:pPr>
          </w:p>
        </w:tc>
      </w:tr>
      <w:tr w:rsidR="00446039" w:rsidRPr="00446039">
        <w:trPr>
          <w:gridAfter w:val="1"/>
          <w:wAfter w:w="73" w:type="dxa"/>
          <w:jc w:val="center"/>
        </w:trPr>
        <w:tc>
          <w:tcPr>
            <w:tcW w:w="2491" w:type="dxa"/>
            <w:gridSpan w:val="2"/>
            <w:shd w:val="clear" w:color="auto" w:fill="auto"/>
          </w:tcPr>
          <w:p w:rsidR="00447137" w:rsidRPr="00446039" w:rsidRDefault="00447137" w:rsidP="00F27241">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47137" w:rsidRPr="00446039" w:rsidRDefault="00447137" w:rsidP="00F27241">
            <w:pPr>
              <w:widowControl w:val="0"/>
              <w:tabs>
                <w:tab w:val="left" w:pos="2494"/>
              </w:tabs>
              <w:autoSpaceDE w:val="0"/>
              <w:autoSpaceDN w:val="0"/>
              <w:adjustRightInd w:val="0"/>
              <w:jc w:val="center"/>
              <w:rPr>
                <w:caps/>
                <w:noProof/>
                <w:lang w:val="uk-UA"/>
              </w:rPr>
            </w:pPr>
          </w:p>
        </w:tc>
        <w:tc>
          <w:tcPr>
            <w:tcW w:w="2294" w:type="dxa"/>
            <w:gridSpan w:val="2"/>
            <w:shd w:val="clear" w:color="auto" w:fill="auto"/>
          </w:tcPr>
          <w:p w:rsidR="00447137" w:rsidRPr="00446039" w:rsidRDefault="00447137" w:rsidP="00F27241">
            <w:pPr>
              <w:widowControl w:val="0"/>
              <w:tabs>
                <w:tab w:val="left" w:pos="8447"/>
              </w:tabs>
              <w:autoSpaceDE w:val="0"/>
              <w:autoSpaceDN w:val="0"/>
              <w:adjustRightInd w:val="0"/>
              <w:spacing w:before="56"/>
              <w:rPr>
                <w:i/>
                <w:noProof/>
                <w:lang w:val="uk-UA"/>
              </w:rPr>
            </w:pPr>
          </w:p>
        </w:tc>
      </w:tr>
      <w:tr w:rsidR="00446039" w:rsidRPr="00446039">
        <w:trPr>
          <w:gridAfter w:val="1"/>
          <w:wAfter w:w="73" w:type="dxa"/>
          <w:jc w:val="center"/>
        </w:trPr>
        <w:tc>
          <w:tcPr>
            <w:tcW w:w="2491" w:type="dxa"/>
            <w:gridSpan w:val="2"/>
            <w:shd w:val="clear" w:color="auto" w:fill="auto"/>
          </w:tcPr>
          <w:p w:rsidR="00447137" w:rsidRPr="00446039" w:rsidRDefault="00447137" w:rsidP="00F27241">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47137" w:rsidRPr="00446039" w:rsidRDefault="00447137" w:rsidP="00F27241">
            <w:pPr>
              <w:widowControl w:val="0"/>
              <w:tabs>
                <w:tab w:val="left" w:pos="2494"/>
              </w:tabs>
              <w:autoSpaceDE w:val="0"/>
              <w:autoSpaceDN w:val="0"/>
              <w:adjustRightInd w:val="0"/>
              <w:jc w:val="center"/>
              <w:rPr>
                <w:caps/>
                <w:noProof/>
                <w:sz w:val="36"/>
                <w:szCs w:val="36"/>
                <w:lang w:val="uk-UA"/>
              </w:rPr>
            </w:pPr>
            <w:r w:rsidRPr="00446039">
              <w:rPr>
                <w:bCs/>
                <w:caps/>
                <w:sz w:val="36"/>
                <w:szCs w:val="36"/>
                <w:lang w:val="uk-UA"/>
              </w:rPr>
              <w:t>Сумська міська рада</w:t>
            </w:r>
          </w:p>
        </w:tc>
        <w:tc>
          <w:tcPr>
            <w:tcW w:w="2294" w:type="dxa"/>
            <w:gridSpan w:val="2"/>
            <w:shd w:val="clear" w:color="auto" w:fill="auto"/>
          </w:tcPr>
          <w:p w:rsidR="00447137" w:rsidRPr="00446039" w:rsidRDefault="00447137" w:rsidP="00F27241">
            <w:pPr>
              <w:widowControl w:val="0"/>
              <w:tabs>
                <w:tab w:val="left" w:pos="8447"/>
              </w:tabs>
              <w:autoSpaceDE w:val="0"/>
              <w:autoSpaceDN w:val="0"/>
              <w:adjustRightInd w:val="0"/>
              <w:spacing w:before="56"/>
              <w:rPr>
                <w:i/>
                <w:noProof/>
                <w:lang w:val="uk-UA"/>
              </w:rPr>
            </w:pPr>
          </w:p>
        </w:tc>
      </w:tr>
      <w:tr w:rsidR="00446039" w:rsidRPr="00446039">
        <w:trPr>
          <w:gridAfter w:val="1"/>
          <w:wAfter w:w="73" w:type="dxa"/>
          <w:jc w:val="center"/>
        </w:trPr>
        <w:tc>
          <w:tcPr>
            <w:tcW w:w="2045" w:type="dxa"/>
            <w:shd w:val="clear" w:color="auto" w:fill="auto"/>
          </w:tcPr>
          <w:p w:rsidR="00447137" w:rsidRPr="00446039" w:rsidRDefault="00447137" w:rsidP="00F27241">
            <w:pPr>
              <w:widowControl w:val="0"/>
              <w:tabs>
                <w:tab w:val="left" w:pos="8447"/>
              </w:tabs>
              <w:autoSpaceDE w:val="0"/>
              <w:autoSpaceDN w:val="0"/>
              <w:adjustRightInd w:val="0"/>
              <w:spacing w:before="56"/>
              <w:jc w:val="right"/>
              <w:rPr>
                <w:i/>
                <w:noProof/>
                <w:lang w:val="uk-UA"/>
              </w:rPr>
            </w:pPr>
          </w:p>
        </w:tc>
        <w:tc>
          <w:tcPr>
            <w:tcW w:w="5445" w:type="dxa"/>
            <w:gridSpan w:val="5"/>
            <w:shd w:val="clear" w:color="auto" w:fill="auto"/>
          </w:tcPr>
          <w:p w:rsidR="00447137" w:rsidRPr="00446039" w:rsidRDefault="00844185" w:rsidP="000B5EC5">
            <w:pPr>
              <w:widowControl w:val="0"/>
              <w:tabs>
                <w:tab w:val="left" w:pos="8447"/>
              </w:tabs>
              <w:autoSpaceDE w:val="0"/>
              <w:autoSpaceDN w:val="0"/>
              <w:adjustRightInd w:val="0"/>
              <w:jc w:val="center"/>
              <w:rPr>
                <w:noProof/>
                <w:sz w:val="28"/>
                <w:szCs w:val="28"/>
                <w:lang w:val="uk-UA"/>
              </w:rPr>
            </w:pPr>
            <w:r>
              <w:rPr>
                <w:bCs/>
                <w:sz w:val="28"/>
                <w:szCs w:val="28"/>
                <w:lang w:val="uk-UA"/>
              </w:rPr>
              <w:t>VІІІ СКЛИКАННЯ ХХХІ</w:t>
            </w:r>
            <w:r w:rsidR="00235391" w:rsidRPr="00446039">
              <w:rPr>
                <w:bCs/>
                <w:sz w:val="28"/>
                <w:szCs w:val="28"/>
                <w:lang w:val="uk-UA"/>
              </w:rPr>
              <w:t xml:space="preserve"> СЕСІЯ</w:t>
            </w:r>
          </w:p>
        </w:tc>
        <w:tc>
          <w:tcPr>
            <w:tcW w:w="1867" w:type="dxa"/>
            <w:shd w:val="clear" w:color="auto" w:fill="auto"/>
          </w:tcPr>
          <w:p w:rsidR="00447137" w:rsidRPr="00446039" w:rsidRDefault="00447137" w:rsidP="00F27241">
            <w:pPr>
              <w:widowControl w:val="0"/>
              <w:tabs>
                <w:tab w:val="left" w:pos="8447"/>
              </w:tabs>
              <w:autoSpaceDE w:val="0"/>
              <w:autoSpaceDN w:val="0"/>
              <w:adjustRightInd w:val="0"/>
              <w:spacing w:before="56"/>
              <w:rPr>
                <w:i/>
                <w:noProof/>
                <w:lang w:val="uk-UA"/>
              </w:rPr>
            </w:pPr>
          </w:p>
        </w:tc>
      </w:tr>
      <w:tr w:rsidR="00447137" w:rsidRPr="00446039">
        <w:trPr>
          <w:gridAfter w:val="1"/>
          <w:wAfter w:w="73" w:type="dxa"/>
          <w:jc w:val="center"/>
        </w:trPr>
        <w:tc>
          <w:tcPr>
            <w:tcW w:w="2491" w:type="dxa"/>
            <w:gridSpan w:val="2"/>
            <w:shd w:val="clear" w:color="auto" w:fill="auto"/>
          </w:tcPr>
          <w:p w:rsidR="00447137" w:rsidRPr="00446039" w:rsidRDefault="00447137" w:rsidP="00F27241">
            <w:pPr>
              <w:widowControl w:val="0"/>
              <w:tabs>
                <w:tab w:val="left" w:pos="8447"/>
              </w:tabs>
              <w:autoSpaceDE w:val="0"/>
              <w:autoSpaceDN w:val="0"/>
              <w:adjustRightInd w:val="0"/>
              <w:spacing w:before="56"/>
              <w:ind w:hanging="94"/>
              <w:rPr>
                <w:i/>
                <w:noProof/>
                <w:lang w:val="uk-UA"/>
              </w:rPr>
            </w:pPr>
          </w:p>
        </w:tc>
        <w:tc>
          <w:tcPr>
            <w:tcW w:w="4572" w:type="dxa"/>
            <w:gridSpan w:val="3"/>
            <w:shd w:val="clear" w:color="auto" w:fill="auto"/>
          </w:tcPr>
          <w:p w:rsidR="00447137" w:rsidRPr="00446039" w:rsidRDefault="00447137" w:rsidP="00F27241">
            <w:pPr>
              <w:widowControl w:val="0"/>
              <w:tabs>
                <w:tab w:val="left" w:pos="8447"/>
              </w:tabs>
              <w:autoSpaceDE w:val="0"/>
              <w:autoSpaceDN w:val="0"/>
              <w:adjustRightInd w:val="0"/>
              <w:jc w:val="center"/>
              <w:rPr>
                <w:noProof/>
                <w:sz w:val="32"/>
                <w:szCs w:val="32"/>
                <w:lang w:val="uk-UA"/>
              </w:rPr>
            </w:pPr>
            <w:r w:rsidRPr="00446039">
              <w:rPr>
                <w:b/>
                <w:bCs/>
                <w:sz w:val="32"/>
                <w:szCs w:val="32"/>
                <w:lang w:val="uk-UA"/>
              </w:rPr>
              <w:t>РІШЕННЯ</w:t>
            </w:r>
          </w:p>
        </w:tc>
        <w:tc>
          <w:tcPr>
            <w:tcW w:w="2294" w:type="dxa"/>
            <w:gridSpan w:val="2"/>
            <w:shd w:val="clear" w:color="auto" w:fill="auto"/>
          </w:tcPr>
          <w:p w:rsidR="00447137" w:rsidRPr="00446039" w:rsidRDefault="00447137" w:rsidP="00F27241">
            <w:pPr>
              <w:widowControl w:val="0"/>
              <w:tabs>
                <w:tab w:val="left" w:pos="8447"/>
              </w:tabs>
              <w:autoSpaceDE w:val="0"/>
              <w:autoSpaceDN w:val="0"/>
              <w:adjustRightInd w:val="0"/>
              <w:spacing w:before="56"/>
              <w:rPr>
                <w:i/>
                <w:noProof/>
                <w:lang w:val="uk-UA"/>
              </w:rPr>
            </w:pPr>
          </w:p>
        </w:tc>
      </w:tr>
    </w:tbl>
    <w:p w:rsidR="00447137" w:rsidRPr="00446039" w:rsidRDefault="00447137" w:rsidP="00F27241">
      <w:pPr>
        <w:tabs>
          <w:tab w:val="left" w:pos="1560"/>
        </w:tabs>
        <w:jc w:val="both"/>
        <w:rPr>
          <w:lang w:val="uk-UA"/>
        </w:rPr>
      </w:pPr>
    </w:p>
    <w:tbl>
      <w:tblPr>
        <w:tblW w:w="0" w:type="auto"/>
        <w:tblLook w:val="0000" w:firstRow="0" w:lastRow="0" w:firstColumn="0" w:lastColumn="0" w:noHBand="0" w:noVBand="0"/>
      </w:tblPr>
      <w:tblGrid>
        <w:gridCol w:w="5070"/>
      </w:tblGrid>
      <w:tr w:rsidR="00446039" w:rsidRPr="00446039">
        <w:tc>
          <w:tcPr>
            <w:tcW w:w="5070" w:type="dxa"/>
          </w:tcPr>
          <w:p w:rsidR="00447137" w:rsidRPr="00446039" w:rsidRDefault="000B5EC5" w:rsidP="00F27241">
            <w:pPr>
              <w:tabs>
                <w:tab w:val="left" w:pos="1560"/>
              </w:tabs>
              <w:jc w:val="both"/>
              <w:rPr>
                <w:sz w:val="28"/>
                <w:lang w:val="uk-UA"/>
              </w:rPr>
            </w:pPr>
            <w:r w:rsidRPr="00446039">
              <w:rPr>
                <w:sz w:val="28"/>
                <w:lang w:val="uk-UA"/>
              </w:rPr>
              <w:t>в</w:t>
            </w:r>
            <w:r w:rsidR="00447137" w:rsidRPr="00446039">
              <w:rPr>
                <w:sz w:val="28"/>
                <w:lang w:val="uk-UA"/>
              </w:rPr>
              <w:t>ід</w:t>
            </w:r>
            <w:r w:rsidRPr="00446039">
              <w:rPr>
                <w:sz w:val="28"/>
                <w:lang w:val="uk-UA"/>
              </w:rPr>
              <w:t xml:space="preserve"> </w:t>
            </w:r>
            <w:r w:rsidR="00844185">
              <w:rPr>
                <w:sz w:val="28"/>
                <w:lang w:val="uk-UA"/>
              </w:rPr>
              <w:t xml:space="preserve">14 грудня 2022 </w:t>
            </w:r>
            <w:r w:rsidRPr="00446039">
              <w:rPr>
                <w:sz w:val="28"/>
                <w:lang w:val="uk-UA"/>
              </w:rPr>
              <w:t>року</w:t>
            </w:r>
            <w:r w:rsidR="00447137" w:rsidRPr="00446039">
              <w:rPr>
                <w:sz w:val="28"/>
                <w:lang w:val="uk-UA"/>
              </w:rPr>
              <w:t xml:space="preserve"> № </w:t>
            </w:r>
            <w:r w:rsidR="00844185">
              <w:rPr>
                <w:sz w:val="28"/>
                <w:lang w:val="uk-UA"/>
              </w:rPr>
              <w:t xml:space="preserve">3328 </w:t>
            </w:r>
            <w:r w:rsidR="00582E99" w:rsidRPr="00446039">
              <w:rPr>
                <w:sz w:val="28"/>
                <w:lang w:val="uk-UA"/>
              </w:rPr>
              <w:t>-МР</w:t>
            </w:r>
          </w:p>
          <w:p w:rsidR="007F26D2" w:rsidRPr="00446039" w:rsidRDefault="007F26D2" w:rsidP="00F27241">
            <w:pPr>
              <w:tabs>
                <w:tab w:val="left" w:pos="1560"/>
              </w:tabs>
              <w:jc w:val="both"/>
              <w:rPr>
                <w:sz w:val="28"/>
                <w:lang w:val="uk-UA"/>
              </w:rPr>
            </w:pPr>
            <w:r w:rsidRPr="00446039">
              <w:rPr>
                <w:sz w:val="28"/>
                <w:lang w:val="uk-UA"/>
              </w:rPr>
              <w:t>м. Суми</w:t>
            </w:r>
          </w:p>
        </w:tc>
      </w:tr>
      <w:tr w:rsidR="00446039" w:rsidRPr="00446039">
        <w:tc>
          <w:tcPr>
            <w:tcW w:w="5070" w:type="dxa"/>
          </w:tcPr>
          <w:p w:rsidR="00447137" w:rsidRPr="00446039" w:rsidRDefault="00447137" w:rsidP="00F27241">
            <w:pPr>
              <w:tabs>
                <w:tab w:val="left" w:pos="1560"/>
              </w:tabs>
              <w:jc w:val="both"/>
              <w:rPr>
                <w:sz w:val="28"/>
                <w:szCs w:val="28"/>
                <w:lang w:val="uk-UA"/>
              </w:rPr>
            </w:pPr>
          </w:p>
        </w:tc>
      </w:tr>
      <w:tr w:rsidR="00447137" w:rsidRPr="00446039">
        <w:tc>
          <w:tcPr>
            <w:tcW w:w="5070" w:type="dxa"/>
          </w:tcPr>
          <w:p w:rsidR="00761C4C" w:rsidRDefault="00761C4C" w:rsidP="00C46DCC">
            <w:pPr>
              <w:tabs>
                <w:tab w:val="left" w:pos="1560"/>
              </w:tabs>
              <w:jc w:val="both"/>
              <w:rPr>
                <w:rFonts w:ascii="Times New Roman CYR" w:hAnsi="Times New Roman CYR"/>
                <w:sz w:val="28"/>
                <w:szCs w:val="28"/>
                <w:lang w:val="uk-UA"/>
              </w:rPr>
            </w:pPr>
          </w:p>
          <w:p w:rsidR="00447137" w:rsidRPr="00446039" w:rsidRDefault="00F3287C" w:rsidP="00C46DCC">
            <w:pPr>
              <w:tabs>
                <w:tab w:val="left" w:pos="1560"/>
              </w:tabs>
              <w:jc w:val="both"/>
              <w:rPr>
                <w:sz w:val="28"/>
                <w:lang w:val="uk-UA"/>
              </w:rPr>
            </w:pPr>
            <w:r w:rsidRPr="00F3287C">
              <w:rPr>
                <w:rFonts w:ascii="Times New Roman CYR" w:hAnsi="Times New Roman CYR"/>
                <w:sz w:val="28"/>
                <w:szCs w:val="28"/>
                <w:lang w:val="uk-UA"/>
              </w:rPr>
              <w:t>Про встановлення мінімальної вартості місячної оренди одного квадратного метра загальної площі нерухомого майна фізичних осіб на 202</w:t>
            </w:r>
            <w:r w:rsidR="00C46DCC">
              <w:rPr>
                <w:rFonts w:ascii="Times New Roman CYR" w:hAnsi="Times New Roman CYR"/>
                <w:sz w:val="28"/>
                <w:szCs w:val="28"/>
                <w:lang w:val="uk-UA"/>
              </w:rPr>
              <w:t>3</w:t>
            </w:r>
            <w:r w:rsidRPr="00F3287C">
              <w:rPr>
                <w:rFonts w:ascii="Times New Roman CYR" w:hAnsi="Times New Roman CYR"/>
                <w:sz w:val="28"/>
                <w:szCs w:val="28"/>
                <w:lang w:val="uk-UA"/>
              </w:rPr>
              <w:t xml:space="preserve"> рік</w:t>
            </w:r>
          </w:p>
        </w:tc>
      </w:tr>
    </w:tbl>
    <w:p w:rsidR="00447137" w:rsidRPr="00761C4C" w:rsidRDefault="00447137" w:rsidP="00F27241">
      <w:pPr>
        <w:widowControl w:val="0"/>
        <w:tabs>
          <w:tab w:val="left" w:pos="566"/>
        </w:tabs>
        <w:autoSpaceDE w:val="0"/>
        <w:autoSpaceDN w:val="0"/>
        <w:adjustRightInd w:val="0"/>
        <w:ind w:firstLine="720"/>
        <w:rPr>
          <w:sz w:val="32"/>
          <w:szCs w:val="32"/>
          <w:lang w:val="uk-UA"/>
        </w:rPr>
      </w:pPr>
    </w:p>
    <w:p w:rsidR="002963E6" w:rsidRDefault="00F3287C" w:rsidP="00F3287C">
      <w:pPr>
        <w:tabs>
          <w:tab w:val="left" w:pos="840"/>
        </w:tabs>
        <w:ind w:firstLine="720"/>
        <w:jc w:val="both"/>
        <w:rPr>
          <w:b/>
          <w:sz w:val="28"/>
          <w:szCs w:val="28"/>
          <w:lang w:val="uk-UA"/>
        </w:rPr>
      </w:pPr>
      <w:r w:rsidRPr="00672178">
        <w:rPr>
          <w:sz w:val="28"/>
          <w:szCs w:val="28"/>
          <w:lang w:val="uk-UA"/>
        </w:rPr>
        <w:t>Згідно з підпунктом 170.1.2 пункту 170.1 статті 170 Податкового кодексу України, постановою Кабінету Міністрів України від 29</w:t>
      </w:r>
      <w:r w:rsidR="00F22A81" w:rsidRPr="00F22A81">
        <w:rPr>
          <w:sz w:val="28"/>
          <w:szCs w:val="28"/>
          <w:lang w:val="uk-UA"/>
        </w:rPr>
        <w:t xml:space="preserve"> </w:t>
      </w:r>
      <w:r w:rsidR="00F22A81">
        <w:rPr>
          <w:sz w:val="28"/>
          <w:szCs w:val="28"/>
          <w:lang w:val="uk-UA"/>
        </w:rPr>
        <w:t xml:space="preserve">грудня </w:t>
      </w:r>
      <w:r w:rsidRPr="00672178">
        <w:rPr>
          <w:sz w:val="28"/>
          <w:szCs w:val="28"/>
          <w:lang w:val="uk-UA"/>
        </w:rPr>
        <w:t>2010</w:t>
      </w:r>
      <w:r>
        <w:rPr>
          <w:sz w:val="28"/>
          <w:szCs w:val="28"/>
          <w:lang w:val="uk-UA"/>
        </w:rPr>
        <w:t> р.</w:t>
      </w:r>
      <w:r w:rsidRPr="00672178">
        <w:rPr>
          <w:sz w:val="28"/>
          <w:szCs w:val="28"/>
          <w:lang w:val="uk-UA"/>
        </w:rPr>
        <w:t xml:space="preserve"> № 1253 «Про затвердження Методики визначення мінімальної суми орендного платежу за нерухоме майно фізичних осіб», керуючись статтею</w:t>
      </w:r>
      <w:r>
        <w:rPr>
          <w:sz w:val="28"/>
          <w:szCs w:val="28"/>
          <w:lang w:val="uk-UA"/>
        </w:rPr>
        <w:t> </w:t>
      </w:r>
      <w:r w:rsidRPr="00672178">
        <w:rPr>
          <w:sz w:val="28"/>
          <w:szCs w:val="28"/>
          <w:lang w:val="uk-UA"/>
        </w:rPr>
        <w:t xml:space="preserve">25 Закону України «Про місцеве самоврядування в Україні», </w:t>
      </w:r>
      <w:r w:rsidRPr="00F3287C">
        <w:rPr>
          <w:b/>
          <w:sz w:val="28"/>
          <w:szCs w:val="28"/>
          <w:lang w:val="uk-UA"/>
        </w:rPr>
        <w:t>Сумська міська рада</w:t>
      </w:r>
    </w:p>
    <w:p w:rsidR="00761C4C" w:rsidRPr="00761C4C" w:rsidRDefault="00761C4C" w:rsidP="00F3287C">
      <w:pPr>
        <w:tabs>
          <w:tab w:val="left" w:pos="840"/>
        </w:tabs>
        <w:ind w:firstLine="720"/>
        <w:jc w:val="both"/>
        <w:rPr>
          <w:sz w:val="32"/>
          <w:szCs w:val="32"/>
          <w:lang w:val="uk-UA"/>
        </w:rPr>
      </w:pPr>
    </w:p>
    <w:p w:rsidR="00447137" w:rsidRPr="00446039" w:rsidRDefault="00447137" w:rsidP="00BF699A">
      <w:pPr>
        <w:widowControl w:val="0"/>
        <w:tabs>
          <w:tab w:val="left" w:pos="566"/>
        </w:tabs>
        <w:autoSpaceDE w:val="0"/>
        <w:autoSpaceDN w:val="0"/>
        <w:adjustRightInd w:val="0"/>
        <w:jc w:val="center"/>
        <w:rPr>
          <w:b/>
          <w:bCs/>
          <w:sz w:val="28"/>
          <w:szCs w:val="28"/>
          <w:lang w:val="uk-UA"/>
        </w:rPr>
      </w:pPr>
      <w:r w:rsidRPr="00446039">
        <w:rPr>
          <w:b/>
          <w:bCs/>
          <w:sz w:val="28"/>
          <w:szCs w:val="28"/>
          <w:lang w:val="uk-UA"/>
        </w:rPr>
        <w:t>ВИРІШИЛА:</w:t>
      </w:r>
    </w:p>
    <w:p w:rsidR="00FA79B0" w:rsidRPr="00761C4C" w:rsidRDefault="00FA79B0" w:rsidP="00443ED0">
      <w:pPr>
        <w:widowControl w:val="0"/>
        <w:tabs>
          <w:tab w:val="left" w:pos="566"/>
        </w:tabs>
        <w:autoSpaceDE w:val="0"/>
        <w:autoSpaceDN w:val="0"/>
        <w:adjustRightInd w:val="0"/>
        <w:ind w:firstLine="680"/>
        <w:jc w:val="center"/>
        <w:rPr>
          <w:b/>
          <w:bCs/>
          <w:sz w:val="32"/>
          <w:szCs w:val="32"/>
          <w:lang w:val="uk-UA"/>
        </w:rPr>
      </w:pPr>
    </w:p>
    <w:p w:rsidR="003A242A" w:rsidRDefault="00F3287C" w:rsidP="00443ED0">
      <w:pPr>
        <w:pStyle w:val="a4"/>
        <w:ind w:right="-6" w:firstLine="708"/>
        <w:jc w:val="both"/>
        <w:rPr>
          <w:sz w:val="28"/>
          <w:szCs w:val="28"/>
          <w:lang w:val="uk-UA"/>
        </w:rPr>
      </w:pPr>
      <w:r>
        <w:rPr>
          <w:sz w:val="28"/>
          <w:szCs w:val="28"/>
          <w:lang w:val="uk-UA"/>
        </w:rPr>
        <w:t>1. </w:t>
      </w:r>
      <w:r w:rsidRPr="00F3287C">
        <w:rPr>
          <w:sz w:val="28"/>
          <w:szCs w:val="28"/>
          <w:lang w:val="uk-UA"/>
        </w:rPr>
        <w:t>Встановити на території Сумської міської територіальної громади мінімальну вартість місячної оренди одного квадратного метра загальної площі нерухомого майна фізичних осіб згідно з розрахунком, що додається</w:t>
      </w:r>
      <w:r w:rsidR="003A242A">
        <w:rPr>
          <w:sz w:val="28"/>
          <w:szCs w:val="28"/>
          <w:lang w:val="uk-UA"/>
        </w:rPr>
        <w:t>.</w:t>
      </w:r>
    </w:p>
    <w:p w:rsidR="00DD09B7" w:rsidRPr="00761C4C" w:rsidRDefault="00DD09B7" w:rsidP="00443ED0">
      <w:pPr>
        <w:pStyle w:val="a4"/>
        <w:ind w:right="-6" w:firstLine="708"/>
        <w:jc w:val="both"/>
        <w:rPr>
          <w:sz w:val="32"/>
          <w:szCs w:val="32"/>
          <w:lang w:val="uk-UA"/>
        </w:rPr>
      </w:pPr>
    </w:p>
    <w:p w:rsidR="00F3287C" w:rsidRDefault="00F3287C" w:rsidP="00443ED0">
      <w:pPr>
        <w:pStyle w:val="a4"/>
        <w:ind w:right="-6" w:firstLine="708"/>
        <w:jc w:val="both"/>
        <w:rPr>
          <w:sz w:val="28"/>
          <w:szCs w:val="28"/>
          <w:lang w:val="uk-UA"/>
        </w:rPr>
      </w:pPr>
      <w:r w:rsidRPr="00F3287C">
        <w:rPr>
          <w:sz w:val="28"/>
          <w:szCs w:val="28"/>
          <w:lang w:val="uk-UA"/>
        </w:rPr>
        <w:t>2.</w:t>
      </w:r>
      <w:r>
        <w:rPr>
          <w:sz w:val="28"/>
          <w:szCs w:val="28"/>
          <w:lang w:val="uk-UA"/>
        </w:rPr>
        <w:t> </w:t>
      </w:r>
      <w:r w:rsidRPr="00F3287C">
        <w:rPr>
          <w:sz w:val="28"/>
          <w:szCs w:val="28"/>
          <w:lang w:val="uk-UA"/>
        </w:rPr>
        <w:t xml:space="preserve">Рекомендувати Головному управлінню ДПС у Сумській області при здійсненні контролю за повнотою надходжень податку на доходи фізичних осіб від надання в оренду (суборенду), житлового найму (піднайму) нерухомого майна (включаючи земельну ділянку, на якій розміщується нерухоме майно, присадибну ділянку), крім земельної ділянки сільськогосподарського призначення, земельної частки (паю), майнового паю, керуватися </w:t>
      </w:r>
      <w:r w:rsidR="00F22A81">
        <w:rPr>
          <w:sz w:val="28"/>
          <w:szCs w:val="28"/>
          <w:lang w:val="uk-UA"/>
        </w:rPr>
        <w:t>цим</w:t>
      </w:r>
      <w:r w:rsidRPr="00F3287C">
        <w:rPr>
          <w:sz w:val="28"/>
          <w:szCs w:val="28"/>
          <w:lang w:val="uk-UA"/>
        </w:rPr>
        <w:t xml:space="preserve"> рішенням.</w:t>
      </w:r>
    </w:p>
    <w:p w:rsidR="00DD09B7" w:rsidRPr="00761C4C" w:rsidRDefault="00DD09B7" w:rsidP="00443ED0">
      <w:pPr>
        <w:pStyle w:val="a4"/>
        <w:ind w:right="-6" w:firstLine="708"/>
        <w:jc w:val="both"/>
        <w:rPr>
          <w:sz w:val="32"/>
          <w:szCs w:val="32"/>
          <w:lang w:val="uk-UA"/>
        </w:rPr>
      </w:pPr>
    </w:p>
    <w:p w:rsidR="00DD09B7" w:rsidRDefault="00F3287C" w:rsidP="00AF1EB1">
      <w:pPr>
        <w:pStyle w:val="a4"/>
        <w:ind w:right="-6" w:firstLine="708"/>
        <w:jc w:val="both"/>
        <w:rPr>
          <w:sz w:val="28"/>
          <w:szCs w:val="28"/>
          <w:lang w:val="uk-UA"/>
        </w:rPr>
      </w:pPr>
      <w:r w:rsidRPr="00F3287C">
        <w:rPr>
          <w:sz w:val="28"/>
          <w:szCs w:val="28"/>
          <w:lang w:val="uk-UA"/>
        </w:rPr>
        <w:t>3.</w:t>
      </w:r>
      <w:r>
        <w:rPr>
          <w:sz w:val="28"/>
          <w:szCs w:val="28"/>
          <w:lang w:val="uk-UA"/>
        </w:rPr>
        <w:t> </w:t>
      </w:r>
      <w:r w:rsidR="00AF1EB1" w:rsidRPr="00AF1EB1">
        <w:rPr>
          <w:sz w:val="28"/>
          <w:szCs w:val="28"/>
          <w:lang w:val="uk-UA"/>
        </w:rPr>
        <w:t xml:space="preserve">Визнати таким, що втратило чинність, рішення Сумської міської ради від </w:t>
      </w:r>
      <w:r w:rsidR="002963E6" w:rsidRPr="002963E6">
        <w:rPr>
          <w:sz w:val="28"/>
          <w:szCs w:val="28"/>
          <w:lang w:val="uk-UA"/>
        </w:rPr>
        <w:t>24 листопада 2021 року № 2490-МР</w:t>
      </w:r>
      <w:r w:rsidR="00AF1EB1" w:rsidRPr="00AF1EB1">
        <w:rPr>
          <w:sz w:val="28"/>
          <w:szCs w:val="28"/>
          <w:lang w:val="uk-UA"/>
        </w:rPr>
        <w:t xml:space="preserve"> «Про встановлення мінімальної вартості місячної оренди одного квадратного метра загальної площі нерухомого майна фізичних осіб на 20</w:t>
      </w:r>
      <w:r w:rsidR="002963E6">
        <w:rPr>
          <w:sz w:val="28"/>
          <w:szCs w:val="28"/>
          <w:lang w:val="uk-UA"/>
        </w:rPr>
        <w:t>22</w:t>
      </w:r>
      <w:r w:rsidR="00AF1EB1" w:rsidRPr="00AF1EB1">
        <w:rPr>
          <w:sz w:val="28"/>
          <w:szCs w:val="28"/>
          <w:lang w:val="uk-UA"/>
        </w:rPr>
        <w:t xml:space="preserve"> рік».</w:t>
      </w:r>
    </w:p>
    <w:p w:rsidR="00AF1EB1" w:rsidRPr="00761C4C" w:rsidRDefault="00AF1EB1" w:rsidP="00AF1EB1">
      <w:pPr>
        <w:pStyle w:val="a4"/>
        <w:ind w:right="-6" w:firstLine="708"/>
        <w:jc w:val="both"/>
        <w:rPr>
          <w:sz w:val="32"/>
          <w:szCs w:val="32"/>
          <w:lang w:val="uk-UA"/>
        </w:rPr>
      </w:pPr>
    </w:p>
    <w:p w:rsidR="00761C4C" w:rsidRDefault="00F3287C" w:rsidP="00F3287C">
      <w:pPr>
        <w:pStyle w:val="a4"/>
        <w:ind w:right="-6" w:firstLine="708"/>
        <w:jc w:val="both"/>
        <w:rPr>
          <w:sz w:val="28"/>
          <w:szCs w:val="28"/>
          <w:lang w:val="uk-UA"/>
        </w:rPr>
      </w:pPr>
      <w:r w:rsidRPr="00F3287C">
        <w:rPr>
          <w:sz w:val="28"/>
          <w:szCs w:val="28"/>
          <w:lang w:val="uk-UA"/>
        </w:rPr>
        <w:t>4.</w:t>
      </w:r>
      <w:r>
        <w:rPr>
          <w:sz w:val="28"/>
          <w:szCs w:val="28"/>
          <w:lang w:val="uk-UA"/>
        </w:rPr>
        <w:t> </w:t>
      </w:r>
      <w:r w:rsidR="00F22A81">
        <w:rPr>
          <w:sz w:val="28"/>
          <w:szCs w:val="28"/>
          <w:lang w:val="uk-UA"/>
        </w:rPr>
        <w:t>Р</w:t>
      </w:r>
      <w:r w:rsidRPr="00F3287C">
        <w:rPr>
          <w:sz w:val="28"/>
          <w:szCs w:val="28"/>
          <w:lang w:val="uk-UA"/>
        </w:rPr>
        <w:t>ішення набирає чинності з 01</w:t>
      </w:r>
      <w:r w:rsidR="00F22A81">
        <w:rPr>
          <w:sz w:val="28"/>
          <w:szCs w:val="28"/>
          <w:lang w:val="uk-UA"/>
        </w:rPr>
        <w:t xml:space="preserve"> січня </w:t>
      </w:r>
      <w:r w:rsidRPr="00F3287C">
        <w:rPr>
          <w:sz w:val="28"/>
          <w:szCs w:val="28"/>
          <w:lang w:val="uk-UA"/>
        </w:rPr>
        <w:t>202</w:t>
      </w:r>
      <w:r w:rsidR="00AF1EB1">
        <w:rPr>
          <w:sz w:val="28"/>
          <w:szCs w:val="28"/>
          <w:lang w:val="uk-UA"/>
        </w:rPr>
        <w:t>3</w:t>
      </w:r>
      <w:r w:rsidRPr="00F3287C">
        <w:rPr>
          <w:sz w:val="28"/>
          <w:szCs w:val="28"/>
          <w:lang w:val="uk-UA"/>
        </w:rPr>
        <w:t xml:space="preserve"> року.</w:t>
      </w:r>
    </w:p>
    <w:p w:rsidR="00761C4C" w:rsidRDefault="00761C4C">
      <w:pPr>
        <w:rPr>
          <w:sz w:val="28"/>
          <w:szCs w:val="28"/>
          <w:lang w:val="uk-UA"/>
        </w:rPr>
      </w:pPr>
      <w:r>
        <w:rPr>
          <w:sz w:val="28"/>
          <w:szCs w:val="28"/>
          <w:lang w:val="uk-UA"/>
        </w:rPr>
        <w:br w:type="page"/>
      </w:r>
    </w:p>
    <w:p w:rsidR="00F22A81" w:rsidRPr="00761C4C" w:rsidRDefault="00F22A81" w:rsidP="00F3287C">
      <w:pPr>
        <w:pStyle w:val="a4"/>
        <w:ind w:right="-6" w:firstLine="708"/>
        <w:jc w:val="both"/>
        <w:rPr>
          <w:sz w:val="32"/>
          <w:szCs w:val="32"/>
          <w:lang w:val="uk-UA"/>
        </w:rPr>
      </w:pPr>
    </w:p>
    <w:p w:rsidR="00F3287C" w:rsidRDefault="00F3287C" w:rsidP="00443ED0">
      <w:pPr>
        <w:pStyle w:val="a4"/>
        <w:ind w:right="-6" w:firstLine="708"/>
        <w:jc w:val="both"/>
        <w:rPr>
          <w:sz w:val="28"/>
          <w:szCs w:val="28"/>
          <w:lang w:val="uk-UA"/>
        </w:rPr>
      </w:pPr>
      <w:r w:rsidRPr="00F3287C">
        <w:rPr>
          <w:sz w:val="28"/>
          <w:szCs w:val="28"/>
          <w:lang w:val="uk-UA"/>
        </w:rPr>
        <w:t>5.</w:t>
      </w:r>
      <w:r>
        <w:rPr>
          <w:sz w:val="28"/>
          <w:szCs w:val="28"/>
          <w:lang w:val="uk-UA"/>
        </w:rPr>
        <w:t> </w:t>
      </w:r>
      <w:r w:rsidRPr="00446039">
        <w:rPr>
          <w:sz w:val="28"/>
          <w:szCs w:val="28"/>
          <w:lang w:val="uk-UA"/>
        </w:rPr>
        <w:t>Координацію</w:t>
      </w:r>
      <w:r w:rsidRPr="00F3287C">
        <w:rPr>
          <w:sz w:val="28"/>
          <w:szCs w:val="28"/>
          <w:lang w:val="uk-UA"/>
        </w:rPr>
        <w:t xml:space="preserve"> виконання </w:t>
      </w:r>
      <w:r w:rsidR="00F22A81">
        <w:rPr>
          <w:sz w:val="28"/>
          <w:szCs w:val="28"/>
          <w:lang w:val="uk-UA"/>
        </w:rPr>
        <w:t>цього</w:t>
      </w:r>
      <w:r w:rsidRPr="00F3287C">
        <w:rPr>
          <w:sz w:val="28"/>
          <w:szCs w:val="28"/>
          <w:lang w:val="uk-UA"/>
        </w:rPr>
        <w:t xml:space="preserve"> рішення покласти на заступника міського голови згідно з розподілом обов’язків.</w:t>
      </w:r>
    </w:p>
    <w:p w:rsidR="00617C1F" w:rsidRDefault="00617C1F" w:rsidP="000B0D93">
      <w:pPr>
        <w:widowControl w:val="0"/>
        <w:tabs>
          <w:tab w:val="left" w:pos="566"/>
        </w:tabs>
        <w:autoSpaceDE w:val="0"/>
        <w:autoSpaceDN w:val="0"/>
        <w:adjustRightInd w:val="0"/>
        <w:contextualSpacing/>
        <w:rPr>
          <w:bCs/>
          <w:sz w:val="28"/>
          <w:szCs w:val="28"/>
          <w:lang w:val="uk-UA"/>
        </w:rPr>
      </w:pPr>
    </w:p>
    <w:p w:rsidR="00844185" w:rsidRPr="00683E54" w:rsidRDefault="00844185" w:rsidP="000B0D93">
      <w:pPr>
        <w:widowControl w:val="0"/>
        <w:tabs>
          <w:tab w:val="left" w:pos="566"/>
        </w:tabs>
        <w:autoSpaceDE w:val="0"/>
        <w:autoSpaceDN w:val="0"/>
        <w:adjustRightInd w:val="0"/>
        <w:contextualSpacing/>
        <w:rPr>
          <w:bCs/>
          <w:sz w:val="28"/>
          <w:szCs w:val="28"/>
          <w:lang w:val="uk-UA"/>
        </w:rPr>
      </w:pPr>
    </w:p>
    <w:p w:rsidR="00FA79B0" w:rsidRPr="00446039" w:rsidRDefault="00FA79B0" w:rsidP="00FA79B0">
      <w:pPr>
        <w:contextualSpacing/>
        <w:jc w:val="both"/>
        <w:rPr>
          <w:sz w:val="28"/>
          <w:szCs w:val="28"/>
          <w:lang w:val="uk-UA"/>
        </w:rPr>
      </w:pPr>
    </w:p>
    <w:p w:rsidR="00617C1F" w:rsidRPr="00446039" w:rsidRDefault="006E1B33" w:rsidP="00FA79B0">
      <w:pPr>
        <w:contextualSpacing/>
        <w:jc w:val="both"/>
        <w:rPr>
          <w:sz w:val="28"/>
          <w:szCs w:val="28"/>
          <w:lang w:val="uk-UA"/>
        </w:rPr>
      </w:pPr>
      <w:r w:rsidRPr="00446039">
        <w:rPr>
          <w:sz w:val="28"/>
          <w:szCs w:val="28"/>
          <w:lang w:val="uk-UA"/>
        </w:rPr>
        <w:t>Сумський міський голова</w:t>
      </w:r>
      <w:r w:rsidRPr="00446039">
        <w:rPr>
          <w:sz w:val="28"/>
          <w:szCs w:val="28"/>
          <w:lang w:val="uk-UA"/>
        </w:rPr>
        <w:tab/>
      </w:r>
      <w:r w:rsidR="00844185">
        <w:rPr>
          <w:sz w:val="28"/>
          <w:szCs w:val="28"/>
          <w:lang w:val="uk-UA"/>
        </w:rPr>
        <w:tab/>
      </w:r>
      <w:r w:rsidR="00844185">
        <w:rPr>
          <w:sz w:val="28"/>
          <w:szCs w:val="28"/>
          <w:lang w:val="uk-UA"/>
        </w:rPr>
        <w:tab/>
        <w:t xml:space="preserve">                </w:t>
      </w:r>
      <w:r w:rsidR="000B12ED" w:rsidRPr="00446039">
        <w:rPr>
          <w:sz w:val="28"/>
          <w:szCs w:val="28"/>
          <w:lang w:val="uk-UA"/>
        </w:rPr>
        <w:t xml:space="preserve"> </w:t>
      </w:r>
      <w:r w:rsidR="00844185">
        <w:rPr>
          <w:sz w:val="28"/>
          <w:szCs w:val="28"/>
          <w:lang w:val="uk-UA"/>
        </w:rPr>
        <w:t>Олександр  ЛИСЕНКО</w:t>
      </w:r>
    </w:p>
    <w:p w:rsidR="002F135A" w:rsidRDefault="002F135A" w:rsidP="00FA79B0">
      <w:pPr>
        <w:contextualSpacing/>
        <w:rPr>
          <w:lang w:val="uk-UA"/>
        </w:rPr>
      </w:pPr>
    </w:p>
    <w:p w:rsidR="00844185" w:rsidRDefault="00844185" w:rsidP="00FA79B0">
      <w:pPr>
        <w:contextualSpacing/>
        <w:rPr>
          <w:lang w:val="uk-UA"/>
        </w:rPr>
      </w:pPr>
    </w:p>
    <w:p w:rsidR="00844185" w:rsidRPr="00446039" w:rsidRDefault="00844185" w:rsidP="00FA79B0">
      <w:pPr>
        <w:contextualSpacing/>
        <w:rPr>
          <w:lang w:val="uk-UA"/>
        </w:rPr>
      </w:pPr>
    </w:p>
    <w:p w:rsidR="00490A5A" w:rsidRPr="00490A5A" w:rsidRDefault="00844185" w:rsidP="00490A5A">
      <w:pPr>
        <w:contextualSpacing/>
        <w:rPr>
          <w:lang w:val="uk-UA"/>
        </w:rPr>
      </w:pPr>
      <w:r>
        <w:rPr>
          <w:lang w:val="uk-UA"/>
        </w:rPr>
        <w:t>Виконавець: КЛИМЕНКО Юрій</w:t>
      </w:r>
    </w:p>
    <w:p w:rsidR="00490A5A" w:rsidRPr="00490A5A" w:rsidRDefault="00490A5A" w:rsidP="00490A5A">
      <w:pPr>
        <w:contextualSpacing/>
        <w:rPr>
          <w:lang w:val="uk-UA"/>
        </w:rPr>
      </w:pPr>
      <w:r w:rsidRPr="00490A5A">
        <w:rPr>
          <w:lang w:val="uk-UA"/>
        </w:rPr>
        <w:t>_______________</w:t>
      </w:r>
    </w:p>
    <w:p w:rsidR="00490A5A" w:rsidRDefault="00490A5A"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2963E6" w:rsidRDefault="002963E6" w:rsidP="00490A5A">
      <w:pPr>
        <w:contextualSpacing/>
        <w:rPr>
          <w:lang w:val="uk-UA"/>
        </w:rPr>
      </w:pPr>
    </w:p>
    <w:p w:rsidR="002963E6" w:rsidRDefault="002963E6" w:rsidP="00490A5A">
      <w:pPr>
        <w:contextualSpacing/>
        <w:rPr>
          <w:lang w:val="uk-UA"/>
        </w:rPr>
      </w:pPr>
    </w:p>
    <w:p w:rsidR="002963E6" w:rsidRDefault="002963E6" w:rsidP="00490A5A">
      <w:pPr>
        <w:contextualSpacing/>
        <w:rPr>
          <w:lang w:val="uk-UA"/>
        </w:rPr>
      </w:pPr>
    </w:p>
    <w:p w:rsidR="002963E6" w:rsidRDefault="002963E6" w:rsidP="00490A5A">
      <w:pPr>
        <w:contextualSpacing/>
        <w:rPr>
          <w:lang w:val="uk-UA"/>
        </w:rPr>
      </w:pPr>
    </w:p>
    <w:p w:rsidR="002963E6" w:rsidRDefault="002963E6" w:rsidP="00490A5A">
      <w:pPr>
        <w:contextualSpacing/>
        <w:rPr>
          <w:lang w:val="uk-UA"/>
        </w:rPr>
      </w:pPr>
    </w:p>
    <w:p w:rsidR="002963E6" w:rsidRDefault="002963E6" w:rsidP="00490A5A">
      <w:pPr>
        <w:contextualSpacing/>
        <w:rPr>
          <w:lang w:val="uk-UA"/>
        </w:rPr>
      </w:pPr>
    </w:p>
    <w:p w:rsidR="002963E6" w:rsidRDefault="002963E6" w:rsidP="00490A5A">
      <w:pPr>
        <w:contextualSpacing/>
        <w:rPr>
          <w:lang w:val="uk-UA"/>
        </w:rPr>
      </w:pPr>
    </w:p>
    <w:p w:rsidR="002963E6" w:rsidRDefault="002963E6" w:rsidP="00490A5A">
      <w:pPr>
        <w:contextualSpacing/>
        <w:rPr>
          <w:lang w:val="uk-UA"/>
        </w:rPr>
      </w:pPr>
    </w:p>
    <w:p w:rsidR="002963E6" w:rsidRDefault="002963E6" w:rsidP="00490A5A">
      <w:pPr>
        <w:contextualSpacing/>
        <w:rPr>
          <w:lang w:val="uk-UA"/>
        </w:rPr>
      </w:pPr>
    </w:p>
    <w:p w:rsidR="002963E6" w:rsidRDefault="002963E6" w:rsidP="00490A5A">
      <w:pPr>
        <w:contextualSpacing/>
        <w:rPr>
          <w:lang w:val="uk-UA"/>
        </w:rPr>
      </w:pPr>
    </w:p>
    <w:p w:rsidR="002963E6" w:rsidRDefault="002963E6" w:rsidP="00490A5A">
      <w:pPr>
        <w:contextualSpacing/>
        <w:rPr>
          <w:lang w:val="uk-UA"/>
        </w:rPr>
      </w:pPr>
    </w:p>
    <w:p w:rsidR="002963E6" w:rsidRDefault="002963E6" w:rsidP="00490A5A">
      <w:pPr>
        <w:contextualSpacing/>
        <w:rPr>
          <w:lang w:val="uk-UA"/>
        </w:rPr>
      </w:pPr>
    </w:p>
    <w:p w:rsidR="002963E6" w:rsidRDefault="002963E6" w:rsidP="00490A5A">
      <w:pPr>
        <w:contextualSpacing/>
        <w:rPr>
          <w:lang w:val="uk-UA"/>
        </w:rPr>
      </w:pPr>
    </w:p>
    <w:p w:rsidR="002963E6" w:rsidRDefault="002963E6" w:rsidP="00490A5A">
      <w:pPr>
        <w:contextualSpacing/>
        <w:rPr>
          <w:lang w:val="uk-UA"/>
        </w:rPr>
      </w:pPr>
    </w:p>
    <w:p w:rsidR="00E42D27" w:rsidRPr="00490A5A" w:rsidRDefault="00E42D27" w:rsidP="00490A5A">
      <w:pPr>
        <w:contextualSpacing/>
        <w:rPr>
          <w:lang w:val="uk-UA"/>
        </w:rPr>
      </w:pPr>
    </w:p>
    <w:p w:rsidR="00490A5A" w:rsidRDefault="00490A5A">
      <w:pPr>
        <w:rPr>
          <w:lang w:val="uk-UA"/>
        </w:rPr>
      </w:pPr>
      <w:r>
        <w:rPr>
          <w:lang w:val="uk-UA"/>
        </w:rPr>
        <w:br w:type="page"/>
      </w:r>
    </w:p>
    <w:tbl>
      <w:tblPr>
        <w:tblW w:w="9374" w:type="dxa"/>
        <w:jc w:val="center"/>
        <w:tblLook w:val="0000" w:firstRow="0" w:lastRow="0" w:firstColumn="0" w:lastColumn="0" w:noHBand="0" w:noVBand="0"/>
      </w:tblPr>
      <w:tblGrid>
        <w:gridCol w:w="4483"/>
        <w:gridCol w:w="4891"/>
      </w:tblGrid>
      <w:tr w:rsidR="00490A5A" w:rsidRPr="00490A5A" w:rsidTr="005979AF">
        <w:trPr>
          <w:trHeight w:val="549"/>
          <w:jc w:val="center"/>
        </w:trPr>
        <w:tc>
          <w:tcPr>
            <w:tcW w:w="4483" w:type="dxa"/>
          </w:tcPr>
          <w:p w:rsidR="00490A5A" w:rsidRPr="00490A5A" w:rsidRDefault="00490A5A" w:rsidP="00490A5A">
            <w:pPr>
              <w:tabs>
                <w:tab w:val="left" w:pos="1560"/>
              </w:tabs>
              <w:ind w:firstLine="720"/>
              <w:jc w:val="both"/>
              <w:rPr>
                <w:sz w:val="16"/>
                <w:lang w:val="uk-UA"/>
              </w:rPr>
            </w:pPr>
          </w:p>
          <w:p w:rsidR="00490A5A" w:rsidRPr="00490A5A" w:rsidRDefault="00490A5A" w:rsidP="00490A5A">
            <w:pPr>
              <w:ind w:firstLine="720"/>
              <w:rPr>
                <w:sz w:val="16"/>
                <w:lang w:val="uk-UA"/>
              </w:rPr>
            </w:pPr>
          </w:p>
        </w:tc>
        <w:tc>
          <w:tcPr>
            <w:tcW w:w="4891" w:type="dxa"/>
          </w:tcPr>
          <w:p w:rsidR="00490A5A" w:rsidRPr="00490A5A" w:rsidRDefault="00490A5A" w:rsidP="00724412">
            <w:pPr>
              <w:jc w:val="center"/>
              <w:rPr>
                <w:sz w:val="28"/>
                <w:szCs w:val="28"/>
                <w:lang w:val="uk-UA"/>
              </w:rPr>
            </w:pPr>
            <w:r w:rsidRPr="00490A5A">
              <w:rPr>
                <w:sz w:val="28"/>
                <w:szCs w:val="28"/>
                <w:lang w:val="uk-UA"/>
              </w:rPr>
              <w:t>Додаток</w:t>
            </w:r>
          </w:p>
          <w:p w:rsidR="00490A5A" w:rsidRPr="00DD09B7" w:rsidRDefault="00490A5A" w:rsidP="00490A5A">
            <w:pPr>
              <w:jc w:val="both"/>
              <w:rPr>
                <w:spacing w:val="-4"/>
                <w:sz w:val="28"/>
                <w:szCs w:val="28"/>
                <w:lang w:val="uk-UA"/>
              </w:rPr>
            </w:pPr>
            <w:r w:rsidRPr="00DD09B7">
              <w:rPr>
                <w:spacing w:val="-4"/>
                <w:sz w:val="28"/>
                <w:szCs w:val="28"/>
                <w:lang w:val="uk-UA"/>
              </w:rPr>
              <w:t xml:space="preserve">до рішення Сумської міської ради              </w:t>
            </w:r>
            <w:r w:rsidRPr="00DD09B7">
              <w:rPr>
                <w:b/>
                <w:spacing w:val="-4"/>
                <w:sz w:val="28"/>
                <w:szCs w:val="28"/>
                <w:lang w:val="uk-UA"/>
              </w:rPr>
              <w:t xml:space="preserve"> </w:t>
            </w:r>
            <w:r w:rsidRPr="00DD09B7">
              <w:rPr>
                <w:spacing w:val="-4"/>
                <w:sz w:val="28"/>
                <w:szCs w:val="28"/>
                <w:lang w:val="uk-UA"/>
              </w:rPr>
              <w:t xml:space="preserve">          «Про встановлення мінімальної вартості місячної оренди одного квадратного метра загальної площі нерухомого майна фізичних осіб на 202</w:t>
            </w:r>
            <w:r w:rsidR="00C91777">
              <w:rPr>
                <w:spacing w:val="-4"/>
                <w:sz w:val="28"/>
                <w:szCs w:val="28"/>
                <w:lang w:val="uk-UA"/>
              </w:rPr>
              <w:t>3</w:t>
            </w:r>
            <w:r w:rsidRPr="00DD09B7">
              <w:rPr>
                <w:spacing w:val="-4"/>
                <w:sz w:val="28"/>
                <w:szCs w:val="28"/>
                <w:lang w:val="uk-UA"/>
              </w:rPr>
              <w:t xml:space="preserve"> рік»</w:t>
            </w:r>
          </w:p>
          <w:p w:rsidR="00490A5A" w:rsidRPr="00490A5A" w:rsidRDefault="00490A5A" w:rsidP="00AF1EB1">
            <w:pPr>
              <w:jc w:val="both"/>
              <w:rPr>
                <w:sz w:val="16"/>
                <w:lang w:val="uk-UA"/>
              </w:rPr>
            </w:pPr>
            <w:r w:rsidRPr="00490A5A">
              <w:rPr>
                <w:sz w:val="28"/>
                <w:lang w:val="uk-UA"/>
              </w:rPr>
              <w:t>від</w:t>
            </w:r>
            <w:r w:rsidR="00240156">
              <w:rPr>
                <w:sz w:val="28"/>
                <w:lang w:val="uk-UA"/>
              </w:rPr>
              <w:t xml:space="preserve">  14 грудня</w:t>
            </w:r>
            <w:r w:rsidRPr="00490A5A">
              <w:rPr>
                <w:sz w:val="28"/>
                <w:lang w:val="uk-UA"/>
              </w:rPr>
              <w:t xml:space="preserve"> 202</w:t>
            </w:r>
            <w:r w:rsidR="00AF1EB1">
              <w:rPr>
                <w:sz w:val="28"/>
                <w:lang w:val="uk-UA"/>
              </w:rPr>
              <w:t>2</w:t>
            </w:r>
            <w:r w:rsidRPr="00490A5A">
              <w:rPr>
                <w:sz w:val="28"/>
                <w:lang w:val="uk-UA"/>
              </w:rPr>
              <w:t xml:space="preserve"> року №</w:t>
            </w:r>
            <w:r w:rsidR="00240156">
              <w:rPr>
                <w:sz w:val="28"/>
                <w:lang w:val="uk-UA"/>
              </w:rPr>
              <w:t> 3328</w:t>
            </w:r>
            <w:r w:rsidRPr="00490A5A">
              <w:rPr>
                <w:sz w:val="28"/>
                <w:lang w:val="uk-UA"/>
              </w:rPr>
              <w:t xml:space="preserve"> - МР</w:t>
            </w:r>
          </w:p>
        </w:tc>
      </w:tr>
    </w:tbl>
    <w:p w:rsidR="00490A5A" w:rsidRPr="00490A5A" w:rsidRDefault="00490A5A" w:rsidP="00490A5A">
      <w:pPr>
        <w:ind w:left="4500"/>
        <w:jc w:val="both"/>
        <w:rPr>
          <w:sz w:val="28"/>
          <w:szCs w:val="28"/>
          <w:lang w:val="uk-UA"/>
        </w:rPr>
      </w:pPr>
    </w:p>
    <w:p w:rsidR="00490A5A" w:rsidRPr="00490A5A" w:rsidRDefault="00490A5A" w:rsidP="00490A5A">
      <w:pPr>
        <w:widowControl w:val="0"/>
        <w:tabs>
          <w:tab w:val="left" w:pos="566"/>
        </w:tabs>
        <w:autoSpaceDE w:val="0"/>
        <w:autoSpaceDN w:val="0"/>
        <w:adjustRightInd w:val="0"/>
        <w:ind w:firstLine="696"/>
        <w:jc w:val="both"/>
        <w:rPr>
          <w:sz w:val="20"/>
          <w:szCs w:val="20"/>
          <w:lang w:val="uk-UA"/>
        </w:rPr>
      </w:pPr>
    </w:p>
    <w:p w:rsidR="00490A5A" w:rsidRPr="00490A5A" w:rsidRDefault="00490A5A" w:rsidP="00490A5A">
      <w:pPr>
        <w:jc w:val="center"/>
        <w:rPr>
          <w:sz w:val="28"/>
          <w:szCs w:val="28"/>
          <w:lang w:val="uk-UA"/>
        </w:rPr>
      </w:pPr>
      <w:r w:rsidRPr="00490A5A">
        <w:rPr>
          <w:b/>
          <w:sz w:val="28"/>
          <w:szCs w:val="28"/>
          <w:lang w:val="uk-UA"/>
        </w:rPr>
        <w:t>Розрахунок</w:t>
      </w:r>
    </w:p>
    <w:p w:rsidR="00490A5A" w:rsidRPr="00490A5A" w:rsidRDefault="00490A5A" w:rsidP="00490A5A">
      <w:pPr>
        <w:jc w:val="center"/>
        <w:rPr>
          <w:b/>
          <w:sz w:val="28"/>
          <w:szCs w:val="28"/>
          <w:lang w:val="uk-UA"/>
        </w:rPr>
      </w:pPr>
      <w:r w:rsidRPr="00490A5A">
        <w:rPr>
          <w:b/>
          <w:sz w:val="28"/>
          <w:szCs w:val="28"/>
          <w:lang w:val="uk-UA"/>
        </w:rPr>
        <w:t>мінімальної вартості місячної оренди одного квадратного метра загальної площі нерухомого майна фізичних осіб</w:t>
      </w:r>
    </w:p>
    <w:p w:rsidR="00490A5A" w:rsidRPr="00490A5A" w:rsidRDefault="00490A5A" w:rsidP="00490A5A">
      <w:pPr>
        <w:tabs>
          <w:tab w:val="left" w:pos="1560"/>
        </w:tabs>
        <w:jc w:val="both"/>
        <w:rPr>
          <w:sz w:val="28"/>
          <w:szCs w:val="28"/>
          <w:lang w:val="uk-UA"/>
        </w:rPr>
      </w:pPr>
    </w:p>
    <w:p w:rsidR="00490A5A" w:rsidRPr="006B2C27" w:rsidRDefault="00490A5A" w:rsidP="006B2C27">
      <w:pPr>
        <w:ind w:firstLine="851"/>
        <w:jc w:val="both"/>
        <w:rPr>
          <w:sz w:val="28"/>
          <w:szCs w:val="28"/>
          <w:lang w:val="uk-UA"/>
        </w:rPr>
      </w:pPr>
      <w:r w:rsidRPr="006B2C27">
        <w:rPr>
          <w:sz w:val="28"/>
          <w:szCs w:val="28"/>
          <w:lang w:val="uk-UA"/>
        </w:rPr>
        <w:t>Мінімальна</w:t>
      </w:r>
      <w:hyperlink r:id="rId8" w:anchor="YANDEX_172" w:history="1"/>
      <w:r w:rsidRPr="006B2C27">
        <w:rPr>
          <w:sz w:val="28"/>
          <w:szCs w:val="28"/>
          <w:lang w:val="uk-UA"/>
        </w:rPr>
        <w:t xml:space="preserve"> вартість місячної </w:t>
      </w:r>
      <w:bookmarkStart w:id="0" w:name="YANDEX_172"/>
      <w:bookmarkEnd w:id="0"/>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"YANDEX_171" </w:instrText>
      </w:r>
      <w:r w:rsidRPr="006B2C27">
        <w:rPr>
          <w:sz w:val="28"/>
          <w:szCs w:val="28"/>
          <w:lang w:val="uk-UA"/>
        </w:rPr>
        <w:fldChar w:fldCharType="end"/>
      </w:r>
      <w:r w:rsidRPr="006B2C27">
        <w:rPr>
          <w:sz w:val="28"/>
          <w:szCs w:val="28"/>
          <w:lang w:val="uk-UA"/>
        </w:rPr>
        <w:t>оренди</w:t>
      </w:r>
      <w:hyperlink r:id="rId9" w:anchor="YANDEX_173" w:history="1"/>
      <w:r w:rsidRPr="006B2C27">
        <w:rPr>
          <w:sz w:val="28"/>
          <w:szCs w:val="28"/>
          <w:lang w:val="uk-UA"/>
        </w:rPr>
        <w:t xml:space="preserve"> одного квадратного метра загальної площі </w:t>
      </w:r>
      <w:bookmarkStart w:id="1" w:name="YANDEX_173"/>
      <w:bookmarkEnd w:id="1"/>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"YANDEX_172" </w:instrText>
      </w:r>
      <w:r w:rsidRPr="006B2C27">
        <w:rPr>
          <w:sz w:val="28"/>
          <w:szCs w:val="28"/>
          <w:lang w:val="uk-UA"/>
        </w:rPr>
        <w:fldChar w:fldCharType="end"/>
      </w:r>
      <w:r w:rsidRPr="006B2C27">
        <w:rPr>
          <w:sz w:val="28"/>
          <w:szCs w:val="28"/>
          <w:lang w:val="uk-UA"/>
        </w:rPr>
        <w:t xml:space="preserve">нерухомого </w:t>
      </w:r>
      <w:hyperlink r:id="rId10" w:anchor="YANDEX_174" w:history="1"/>
      <w:bookmarkStart w:id="2" w:name="YANDEX_174"/>
      <w:bookmarkEnd w:id="2"/>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"YANDEX_173" </w:instrText>
      </w:r>
      <w:r w:rsidRPr="006B2C27">
        <w:rPr>
          <w:sz w:val="28"/>
          <w:szCs w:val="28"/>
          <w:lang w:val="uk-UA"/>
        </w:rPr>
        <w:fldChar w:fldCharType="end"/>
      </w:r>
      <w:r w:rsidRPr="006B2C27">
        <w:rPr>
          <w:sz w:val="28"/>
          <w:szCs w:val="28"/>
          <w:lang w:val="uk-UA"/>
        </w:rPr>
        <w:t>майна</w:t>
      </w:r>
      <w:hyperlink r:id="rId11" w:anchor="YANDEX_175" w:history="1"/>
      <w:r w:rsidRPr="006B2C27">
        <w:rPr>
          <w:sz w:val="28"/>
          <w:szCs w:val="28"/>
          <w:lang w:val="uk-UA"/>
        </w:rPr>
        <w:t xml:space="preserve"> фізичних осіб (включаючи земельну ділянку, на якій розміщується нерухоме майно, присадибну ділянку), крім земельної ділянки сільськогосподарського призначення, земельної частки (паю), майнового паю</w:t>
      </w:r>
      <w:bookmarkStart w:id="3" w:name="YANDEX_175"/>
      <w:bookmarkEnd w:id="3"/>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"YANDEX_174" </w:instrText>
      </w:r>
      <w:r w:rsidRPr="006B2C27">
        <w:rPr>
          <w:sz w:val="28"/>
          <w:szCs w:val="28"/>
          <w:lang w:val="uk-UA"/>
        </w:rPr>
        <w:fldChar w:fldCharType="end"/>
      </w:r>
      <w:hyperlink r:id="rId12" w:anchor="YANDEX_176" w:history="1"/>
      <w:r w:rsidRPr="006B2C27">
        <w:rPr>
          <w:sz w:val="28"/>
          <w:szCs w:val="28"/>
          <w:lang w:val="uk-UA"/>
        </w:rPr>
        <w:t xml:space="preserve"> при передачі його в оренду (суборенду), житловий найм (піднайм) розраховується </w:t>
      </w:r>
      <w:bookmarkStart w:id="4" w:name="YANDEX_176"/>
      <w:bookmarkEnd w:id="4"/>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"YANDEX_175" </w:instrText>
      </w:r>
      <w:r w:rsidRPr="006B2C27">
        <w:rPr>
          <w:sz w:val="28"/>
          <w:szCs w:val="28"/>
          <w:lang w:val="uk-UA"/>
        </w:rPr>
        <w:fldChar w:fldCharType="end"/>
      </w:r>
      <w:r w:rsidRPr="006B2C27">
        <w:rPr>
          <w:sz w:val="28"/>
          <w:szCs w:val="28"/>
          <w:lang w:val="uk-UA"/>
        </w:rPr>
        <w:t>за</w:t>
      </w:r>
      <w:hyperlink r:id="rId13" w:anchor="YANDEX_177" w:history="1"/>
      <w:r w:rsidRPr="006B2C27">
        <w:rPr>
          <w:sz w:val="28"/>
          <w:szCs w:val="28"/>
          <w:lang w:val="uk-UA"/>
        </w:rPr>
        <w:t xml:space="preserve"> такою формулою:</w:t>
      </w:r>
    </w:p>
    <w:p w:rsidR="00490A5A" w:rsidRPr="006B2C27" w:rsidRDefault="00490A5A" w:rsidP="006B2C27">
      <w:pPr>
        <w:ind w:firstLine="720"/>
        <w:jc w:val="center"/>
        <w:rPr>
          <w:sz w:val="28"/>
          <w:szCs w:val="28"/>
          <w:lang w:val="uk-UA"/>
        </w:rPr>
      </w:pPr>
    </w:p>
    <w:p w:rsidR="00490A5A" w:rsidRPr="006B2C27" w:rsidRDefault="00490A5A" w:rsidP="006B2C27">
      <w:pPr>
        <w:ind w:firstLine="720"/>
        <w:jc w:val="center"/>
        <w:rPr>
          <w:sz w:val="28"/>
          <w:szCs w:val="28"/>
          <w:lang w:val="uk-UA"/>
        </w:rPr>
      </w:pPr>
      <w:r w:rsidRPr="006B2C27">
        <w:rPr>
          <w:sz w:val="28"/>
          <w:szCs w:val="28"/>
          <w:lang w:val="uk-UA"/>
        </w:rPr>
        <w:t>Р = (Рн х Ф)/ (К х 12),</w:t>
      </w:r>
    </w:p>
    <w:p w:rsidR="00490A5A" w:rsidRPr="006B2C27" w:rsidRDefault="00490A5A" w:rsidP="006B2C27">
      <w:pPr>
        <w:ind w:firstLine="720"/>
        <w:jc w:val="center"/>
        <w:rPr>
          <w:sz w:val="28"/>
          <w:szCs w:val="28"/>
          <w:lang w:val="uk-UA"/>
        </w:rPr>
      </w:pPr>
    </w:p>
    <w:p w:rsidR="00490A5A" w:rsidRPr="006B2C27" w:rsidRDefault="00490A5A" w:rsidP="006B2C27">
      <w:pPr>
        <w:ind w:firstLine="851"/>
        <w:jc w:val="both"/>
        <w:rPr>
          <w:sz w:val="28"/>
          <w:szCs w:val="28"/>
          <w:lang w:val="uk-UA"/>
        </w:rPr>
      </w:pPr>
      <w:r w:rsidRPr="006B2C27">
        <w:rPr>
          <w:sz w:val="28"/>
          <w:szCs w:val="28"/>
          <w:lang w:val="uk-UA"/>
        </w:rPr>
        <w:t xml:space="preserve">де Р – </w:t>
      </w:r>
      <w:bookmarkStart w:id="5" w:name="YANDEX_177"/>
      <w:bookmarkEnd w:id="5"/>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"YANDEX_176" </w:instrText>
      </w:r>
      <w:r w:rsidRPr="006B2C27">
        <w:rPr>
          <w:sz w:val="28"/>
          <w:szCs w:val="28"/>
          <w:lang w:val="uk-UA"/>
        </w:rPr>
        <w:fldChar w:fldCharType="end"/>
      </w:r>
      <w:r w:rsidRPr="006B2C27">
        <w:rPr>
          <w:sz w:val="28"/>
          <w:szCs w:val="28"/>
          <w:lang w:val="uk-UA"/>
        </w:rPr>
        <w:t>мінімальна</w:t>
      </w:r>
      <w:hyperlink r:id="rId14" w:anchor="YANDEX_178" w:history="1"/>
      <w:r w:rsidRPr="006B2C27">
        <w:rPr>
          <w:sz w:val="28"/>
          <w:szCs w:val="28"/>
          <w:lang w:val="uk-UA"/>
        </w:rPr>
        <w:t xml:space="preserve"> вартість місячної </w:t>
      </w:r>
      <w:bookmarkStart w:id="6" w:name="YANDEX_178"/>
      <w:bookmarkEnd w:id="6"/>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"YANDEX_177" </w:instrText>
      </w:r>
      <w:r w:rsidRPr="006B2C27">
        <w:rPr>
          <w:sz w:val="28"/>
          <w:szCs w:val="28"/>
          <w:lang w:val="uk-UA"/>
        </w:rPr>
        <w:fldChar w:fldCharType="end"/>
      </w:r>
      <w:r w:rsidRPr="006B2C27">
        <w:rPr>
          <w:sz w:val="28"/>
          <w:szCs w:val="28"/>
          <w:lang w:val="uk-UA"/>
        </w:rPr>
        <w:t>оренди</w:t>
      </w:r>
      <w:hyperlink r:id="rId15" w:anchor="YANDEX_179" w:history="1"/>
      <w:r w:rsidRPr="006B2C27">
        <w:rPr>
          <w:sz w:val="28"/>
          <w:szCs w:val="28"/>
          <w:lang w:val="uk-UA"/>
        </w:rPr>
        <w:t xml:space="preserve"> </w:t>
      </w:r>
      <w:smartTag w:uri="urn:schemas-microsoft-com:office:smarttags" w:element="metricconverter">
        <w:smartTagPr>
          <w:attr w:name="ProductID" w:val="1 кв. метра"/>
        </w:smartTagPr>
        <w:r w:rsidRPr="006B2C27">
          <w:rPr>
            <w:sz w:val="28"/>
            <w:szCs w:val="28"/>
            <w:lang w:val="uk-UA"/>
          </w:rPr>
          <w:t>1 кв. метра</w:t>
        </w:r>
      </w:smartTag>
      <w:r w:rsidRPr="006B2C27">
        <w:rPr>
          <w:sz w:val="28"/>
          <w:szCs w:val="28"/>
          <w:lang w:val="uk-UA"/>
        </w:rPr>
        <w:t xml:space="preserve"> загальної площі </w:t>
      </w:r>
      <w:bookmarkStart w:id="7" w:name="YANDEX_179"/>
      <w:bookmarkEnd w:id="7"/>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"YANDEX_178" </w:instrText>
      </w:r>
      <w:r w:rsidRPr="006B2C27">
        <w:rPr>
          <w:sz w:val="28"/>
          <w:szCs w:val="28"/>
          <w:lang w:val="uk-UA"/>
        </w:rPr>
        <w:fldChar w:fldCharType="end"/>
      </w:r>
      <w:r w:rsidRPr="006B2C27">
        <w:rPr>
          <w:sz w:val="28"/>
          <w:szCs w:val="28"/>
          <w:lang w:val="uk-UA"/>
        </w:rPr>
        <w:t>нерухомого</w:t>
      </w:r>
      <w:hyperlink r:id="rId16" w:anchor="YANDEX_180" w:history="1"/>
      <w:r w:rsidRPr="006B2C27">
        <w:rPr>
          <w:sz w:val="28"/>
          <w:szCs w:val="28"/>
          <w:lang w:val="uk-UA"/>
        </w:rPr>
        <w:t xml:space="preserve"> </w:t>
      </w:r>
      <w:bookmarkStart w:id="8" w:name="YANDEX_180"/>
      <w:bookmarkEnd w:id="8"/>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"YANDEX_179" </w:instrText>
      </w:r>
      <w:r w:rsidRPr="006B2C27">
        <w:rPr>
          <w:sz w:val="28"/>
          <w:szCs w:val="28"/>
          <w:lang w:val="uk-UA"/>
        </w:rPr>
        <w:fldChar w:fldCharType="end"/>
      </w:r>
      <w:r w:rsidRPr="006B2C27">
        <w:rPr>
          <w:sz w:val="28"/>
          <w:szCs w:val="28"/>
          <w:lang w:val="uk-UA"/>
        </w:rPr>
        <w:t>майна</w:t>
      </w:r>
      <w:hyperlink r:id="rId17" w:anchor="YANDEX_181" w:history="1"/>
      <w:r w:rsidRPr="006B2C27">
        <w:rPr>
          <w:sz w:val="28"/>
          <w:szCs w:val="28"/>
          <w:lang w:val="uk-UA"/>
        </w:rPr>
        <w:t xml:space="preserve"> у гривнях;</w:t>
      </w:r>
    </w:p>
    <w:p w:rsidR="00490A5A" w:rsidRPr="006B2C27" w:rsidRDefault="00490A5A" w:rsidP="006B2C27">
      <w:pPr>
        <w:ind w:firstLine="851"/>
        <w:jc w:val="both"/>
        <w:rPr>
          <w:sz w:val="28"/>
          <w:szCs w:val="28"/>
          <w:lang w:val="uk-UA"/>
        </w:rPr>
      </w:pPr>
      <w:r w:rsidRPr="006B2C27">
        <w:rPr>
          <w:sz w:val="28"/>
          <w:szCs w:val="28"/>
          <w:lang w:val="uk-UA"/>
        </w:rPr>
        <w:t xml:space="preserve">Рн – середня вартість </w:t>
      </w:r>
      <w:smartTag w:uri="urn:schemas-microsoft-com:office:smarttags" w:element="metricconverter">
        <w:smartTagPr>
          <w:attr w:name="ProductID" w:val="1 кв. метра"/>
        </w:smartTagPr>
        <w:r w:rsidRPr="006B2C27">
          <w:rPr>
            <w:sz w:val="28"/>
            <w:szCs w:val="28"/>
            <w:lang w:val="uk-UA"/>
          </w:rPr>
          <w:t>1 кв. метра</w:t>
        </w:r>
      </w:smartTag>
      <w:r w:rsidRPr="006B2C27">
        <w:rPr>
          <w:sz w:val="28"/>
          <w:szCs w:val="28"/>
          <w:lang w:val="uk-UA"/>
        </w:rPr>
        <w:t xml:space="preserve"> новозбудованого об’єкта, подібного до орендованого, яка обчислюється у гривнях, залежно від вартості будівництва та уточнюється щороку.</w:t>
      </w:r>
    </w:p>
    <w:p w:rsidR="00490A5A" w:rsidRPr="006B2C27" w:rsidRDefault="00490A5A" w:rsidP="006B2C27">
      <w:pPr>
        <w:ind w:firstLine="851"/>
        <w:jc w:val="both"/>
        <w:rPr>
          <w:sz w:val="28"/>
          <w:szCs w:val="28"/>
          <w:lang w:val="uk-UA"/>
        </w:rPr>
      </w:pPr>
      <w:r w:rsidRPr="006B2C27">
        <w:rPr>
          <w:sz w:val="28"/>
          <w:szCs w:val="28"/>
          <w:lang w:val="uk-UA"/>
        </w:rPr>
        <w:t xml:space="preserve">На території Сумської міської територіальної громади опосередкована вартість спорудження житла 1 кв. метра загальної площі квартир будинку визначено на рівні показника по Сумській області згідно з наказом Міністерства розвитку громад та територій України від </w:t>
      </w:r>
      <w:r w:rsidR="002963E6">
        <w:rPr>
          <w:sz w:val="28"/>
          <w:szCs w:val="28"/>
          <w:lang w:val="uk-UA"/>
        </w:rPr>
        <w:t>17.</w:t>
      </w:r>
      <w:r w:rsidR="00B66C47">
        <w:rPr>
          <w:sz w:val="28"/>
          <w:szCs w:val="28"/>
          <w:lang w:val="uk-UA"/>
        </w:rPr>
        <w:t>11</w:t>
      </w:r>
      <w:r w:rsidRPr="006B2C27">
        <w:rPr>
          <w:sz w:val="28"/>
          <w:szCs w:val="28"/>
          <w:lang w:val="uk-UA"/>
        </w:rPr>
        <w:t>.202</w:t>
      </w:r>
      <w:r w:rsidR="002963E6">
        <w:rPr>
          <w:sz w:val="28"/>
          <w:szCs w:val="28"/>
          <w:lang w:val="uk-UA"/>
        </w:rPr>
        <w:t>2</w:t>
      </w:r>
      <w:r w:rsidRPr="006B2C27">
        <w:rPr>
          <w:sz w:val="28"/>
          <w:szCs w:val="28"/>
          <w:lang w:val="uk-UA"/>
        </w:rPr>
        <w:t xml:space="preserve"> р. № </w:t>
      </w:r>
      <w:r w:rsidR="00B66C47">
        <w:rPr>
          <w:sz w:val="28"/>
          <w:szCs w:val="28"/>
          <w:lang w:val="uk-UA"/>
        </w:rPr>
        <w:t>214</w:t>
      </w:r>
      <w:r w:rsidRPr="006B2C27">
        <w:rPr>
          <w:sz w:val="28"/>
          <w:szCs w:val="28"/>
          <w:lang w:val="uk-UA"/>
        </w:rPr>
        <w:t xml:space="preserve"> «Про </w:t>
      </w:r>
      <w:r w:rsidR="00B66C47">
        <w:rPr>
          <w:sz w:val="28"/>
          <w:szCs w:val="28"/>
          <w:lang w:val="uk-UA"/>
        </w:rPr>
        <w:t xml:space="preserve">затвердження </w:t>
      </w:r>
      <w:r w:rsidRPr="006B2C27">
        <w:rPr>
          <w:sz w:val="28"/>
          <w:szCs w:val="28"/>
          <w:lang w:val="uk-UA"/>
        </w:rPr>
        <w:t>показник</w:t>
      </w:r>
      <w:r w:rsidR="00B66C47">
        <w:rPr>
          <w:sz w:val="28"/>
          <w:szCs w:val="28"/>
          <w:lang w:val="uk-UA"/>
        </w:rPr>
        <w:t>ів</w:t>
      </w:r>
      <w:r w:rsidRPr="006B2C27">
        <w:rPr>
          <w:sz w:val="28"/>
          <w:szCs w:val="28"/>
          <w:lang w:val="uk-UA"/>
        </w:rPr>
        <w:t xml:space="preserve"> опосередкованої вартості спорудження житла за регіонами України</w:t>
      </w:r>
      <w:r w:rsidR="00B66C47" w:rsidRPr="00B66C47">
        <w:rPr>
          <w:sz w:val="28"/>
          <w:szCs w:val="28"/>
          <w:lang w:val="uk-UA"/>
        </w:rPr>
        <w:t xml:space="preserve"> (</w:t>
      </w:r>
      <w:r w:rsidR="00B66C47">
        <w:rPr>
          <w:sz w:val="28"/>
          <w:szCs w:val="28"/>
          <w:lang w:val="uk-UA"/>
        </w:rPr>
        <w:t>розраховані станом на 01 жовтня 2022 року</w:t>
      </w:r>
      <w:r w:rsidR="00B66C47" w:rsidRPr="00B66C47">
        <w:rPr>
          <w:sz w:val="28"/>
          <w:szCs w:val="28"/>
          <w:lang w:val="uk-UA"/>
        </w:rPr>
        <w:t>)</w:t>
      </w:r>
      <w:r w:rsidRPr="006B2C27">
        <w:rPr>
          <w:sz w:val="28"/>
          <w:szCs w:val="28"/>
          <w:lang w:val="uk-UA"/>
        </w:rPr>
        <w:t xml:space="preserve">» та </w:t>
      </w:r>
      <w:r w:rsidRPr="00C91777">
        <w:rPr>
          <w:sz w:val="28"/>
          <w:szCs w:val="28"/>
          <w:lang w:val="uk-UA"/>
        </w:rPr>
        <w:t xml:space="preserve">становить </w:t>
      </w:r>
      <w:r w:rsidR="002963E6" w:rsidRPr="00C91777">
        <w:rPr>
          <w:sz w:val="28"/>
          <w:szCs w:val="28"/>
          <w:lang w:val="uk-UA"/>
        </w:rPr>
        <w:t>1</w:t>
      </w:r>
      <w:r w:rsidR="00B66C47">
        <w:rPr>
          <w:sz w:val="28"/>
          <w:szCs w:val="28"/>
          <w:lang w:val="uk-UA"/>
        </w:rPr>
        <w:t>8</w:t>
      </w:r>
      <w:r w:rsidR="002963E6" w:rsidRPr="00C91777">
        <w:rPr>
          <w:sz w:val="28"/>
          <w:szCs w:val="28"/>
          <w:lang w:val="uk-UA"/>
        </w:rPr>
        <w:t xml:space="preserve"> </w:t>
      </w:r>
      <w:r w:rsidR="00B66C47">
        <w:rPr>
          <w:sz w:val="28"/>
          <w:szCs w:val="28"/>
          <w:lang w:val="uk-UA"/>
        </w:rPr>
        <w:t>286</w:t>
      </w:r>
      <w:r w:rsidRPr="00C91777">
        <w:rPr>
          <w:sz w:val="28"/>
          <w:szCs w:val="28"/>
          <w:lang w:val="uk-UA"/>
        </w:rPr>
        <w:t> грив</w:t>
      </w:r>
      <w:r w:rsidR="002963E6" w:rsidRPr="00C91777">
        <w:rPr>
          <w:sz w:val="28"/>
          <w:szCs w:val="28"/>
          <w:lang w:val="uk-UA"/>
        </w:rPr>
        <w:t>ень</w:t>
      </w:r>
      <w:r w:rsidRPr="00C91777">
        <w:rPr>
          <w:sz w:val="28"/>
          <w:szCs w:val="28"/>
          <w:lang w:val="uk-UA"/>
        </w:rPr>
        <w:t>.</w:t>
      </w:r>
    </w:p>
    <w:p w:rsidR="00490A5A" w:rsidRPr="006B2C27" w:rsidRDefault="00490A5A" w:rsidP="006B2C27">
      <w:pPr>
        <w:ind w:firstLine="851"/>
        <w:jc w:val="both"/>
        <w:rPr>
          <w:sz w:val="28"/>
          <w:szCs w:val="28"/>
          <w:lang w:val="uk-UA"/>
        </w:rPr>
      </w:pPr>
      <w:r w:rsidRPr="006B2C27">
        <w:rPr>
          <w:sz w:val="28"/>
          <w:szCs w:val="28"/>
          <w:lang w:val="uk-UA"/>
        </w:rPr>
        <w:t xml:space="preserve">Станом на 01 жовтня 2018 року на території України опосередкована вартість будівництва 1 кв. </w:t>
      </w:r>
      <w:r w:rsidR="00C617CC">
        <w:rPr>
          <w:sz w:val="28"/>
          <w:szCs w:val="28"/>
          <w:lang w:val="uk-UA"/>
        </w:rPr>
        <w:t>м</w:t>
      </w:r>
      <w:r w:rsidRPr="006B2C27">
        <w:rPr>
          <w:sz w:val="28"/>
          <w:szCs w:val="28"/>
          <w:lang w:val="uk-UA"/>
        </w:rPr>
        <w:t xml:space="preserve"> будинків садибного типу з госпбудівлями становить</w:t>
      </w:r>
      <w:r w:rsidR="00C617CC">
        <w:rPr>
          <w:sz w:val="28"/>
          <w:szCs w:val="28"/>
          <w:lang w:val="uk-UA"/>
        </w:rPr>
        <w:t> </w:t>
      </w:r>
      <w:r w:rsidRPr="006B2C27">
        <w:rPr>
          <w:sz w:val="28"/>
          <w:szCs w:val="28"/>
          <w:lang w:val="uk-UA"/>
        </w:rPr>
        <w:t>– 19</w:t>
      </w:r>
      <w:r w:rsidRPr="006B2C27">
        <w:rPr>
          <w:sz w:val="28"/>
          <w:szCs w:val="28"/>
        </w:rPr>
        <w:t> </w:t>
      </w:r>
      <w:r w:rsidRPr="006B2C27">
        <w:rPr>
          <w:sz w:val="28"/>
          <w:szCs w:val="28"/>
          <w:lang w:val="uk-UA"/>
        </w:rPr>
        <w:t>101 грн відповідно до листа Міністерства регіонального розвитку, будівництва та житлово-комунального господарства України від 17.10.2018 № 7/15.3/10900-18.</w:t>
      </w:r>
    </w:p>
    <w:p w:rsidR="00490A5A" w:rsidRPr="006B2C27" w:rsidRDefault="00490A5A" w:rsidP="006B2C27">
      <w:pPr>
        <w:ind w:firstLine="851"/>
        <w:jc w:val="both"/>
        <w:rPr>
          <w:sz w:val="28"/>
          <w:szCs w:val="28"/>
          <w:lang w:val="uk-UA"/>
        </w:rPr>
      </w:pPr>
      <w:r w:rsidRPr="006B2C27">
        <w:rPr>
          <w:sz w:val="28"/>
          <w:szCs w:val="28"/>
          <w:lang w:val="uk-UA"/>
        </w:rPr>
        <w:t>Ф – вид функціонального використання об'єкта нерухомого майна. У разі використання такого об'єкта для провадження виробничої діяльності зазначений коефіцієнт дорівнює 2, іншої комерційної діяльності – 3, некомерційної діяльності, у тому числі для проживання фізичних осіб – 1.</w:t>
      </w:r>
    </w:p>
    <w:p w:rsidR="00490A5A" w:rsidRPr="006B2C27" w:rsidRDefault="00490A5A" w:rsidP="006B2C27">
      <w:pPr>
        <w:ind w:firstLine="851"/>
        <w:jc w:val="both"/>
        <w:rPr>
          <w:sz w:val="28"/>
          <w:szCs w:val="28"/>
          <w:lang w:val="uk-UA"/>
        </w:rPr>
      </w:pPr>
      <w:r w:rsidRPr="006B2C27">
        <w:rPr>
          <w:sz w:val="28"/>
          <w:szCs w:val="28"/>
          <w:lang w:val="uk-UA"/>
        </w:rPr>
        <w:t xml:space="preserve">К – коефіцієнт окупності об’єкта у разі надання його в </w:t>
      </w:r>
      <w:bookmarkStart w:id="9" w:name="YANDEX_181"/>
      <w:bookmarkEnd w:id="9"/>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"YANDEX_180" </w:instrText>
      </w:r>
      <w:r w:rsidRPr="006B2C27">
        <w:rPr>
          <w:sz w:val="28"/>
          <w:szCs w:val="28"/>
          <w:lang w:val="uk-UA"/>
        </w:rPr>
        <w:fldChar w:fldCharType="end"/>
      </w:r>
      <w:r w:rsidRPr="006B2C27">
        <w:rPr>
          <w:sz w:val="28"/>
          <w:szCs w:val="28"/>
          <w:lang w:val="uk-UA"/>
        </w:rPr>
        <w:t>оренду</w:t>
      </w:r>
      <w:hyperlink r:id="rId18" w:anchor="YANDEX_182" w:history="1"/>
      <w:r w:rsidRPr="006B2C27">
        <w:rPr>
          <w:sz w:val="28"/>
          <w:szCs w:val="28"/>
          <w:lang w:val="uk-UA"/>
        </w:rPr>
        <w:t>, що відповідає проєктному строку експлуатації такого об’єкта (від 5 до 100 років).</w:t>
      </w:r>
    </w:p>
    <w:p w:rsidR="00490A5A" w:rsidRDefault="00490A5A" w:rsidP="006B2C27">
      <w:pPr>
        <w:ind w:firstLine="851"/>
        <w:jc w:val="both"/>
        <w:rPr>
          <w:sz w:val="28"/>
          <w:szCs w:val="28"/>
          <w:lang w:val="uk-UA"/>
        </w:rPr>
      </w:pPr>
      <w:r w:rsidRPr="006B2C27">
        <w:rPr>
          <w:sz w:val="28"/>
          <w:szCs w:val="28"/>
          <w:lang w:val="uk-UA"/>
        </w:rPr>
        <w:t>Коефіцієнт окупності об’єкта (К) на території Сумської міської територіальної громади складає 50 років (середній).</w:t>
      </w:r>
    </w:p>
    <w:p w:rsidR="006B2C27" w:rsidRPr="006B2C27" w:rsidRDefault="006B2C27" w:rsidP="006B2C27">
      <w:pPr>
        <w:ind w:firstLine="851"/>
        <w:jc w:val="both"/>
        <w:rPr>
          <w:sz w:val="28"/>
          <w:szCs w:val="28"/>
          <w:lang w:val="uk-UA"/>
        </w:rPr>
      </w:pPr>
    </w:p>
    <w:p w:rsidR="00490A5A" w:rsidRDefault="00490A5A" w:rsidP="006B2C27">
      <w:pPr>
        <w:ind w:firstLine="851"/>
        <w:jc w:val="both"/>
        <w:rPr>
          <w:sz w:val="28"/>
          <w:szCs w:val="28"/>
          <w:lang w:val="uk-UA"/>
        </w:rPr>
      </w:pPr>
      <w:r w:rsidRPr="006B2C27">
        <w:rPr>
          <w:sz w:val="28"/>
          <w:szCs w:val="28"/>
          <w:lang w:val="uk-UA"/>
        </w:rPr>
        <w:lastRenderedPageBreak/>
        <w:t>У залежності від виду функціонального використання об'єкта нерухомого майна (коефіцієнт Ф) мінімальна </w:t>
      </w:r>
      <w:hyperlink r:id="rId19" w:anchor="YANDEX_188" w:history="1"/>
      <w:r w:rsidRPr="006B2C27">
        <w:rPr>
          <w:sz w:val="28"/>
          <w:szCs w:val="28"/>
          <w:lang w:val="uk-UA"/>
        </w:rPr>
        <w:t xml:space="preserve">вартість місячної </w:t>
      </w:r>
      <w:bookmarkStart w:id="10" w:name="YANDEX_188"/>
      <w:bookmarkEnd w:id="10"/>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"YANDEX_187" </w:instrText>
      </w:r>
      <w:r w:rsidRPr="006B2C27">
        <w:rPr>
          <w:sz w:val="28"/>
          <w:szCs w:val="28"/>
          <w:lang w:val="uk-UA"/>
        </w:rPr>
        <w:fldChar w:fldCharType="end"/>
      </w:r>
      <w:r w:rsidRPr="006B2C27">
        <w:rPr>
          <w:sz w:val="28"/>
          <w:szCs w:val="28"/>
          <w:lang w:val="uk-UA"/>
        </w:rPr>
        <w:t>оренди</w:t>
      </w:r>
      <w:hyperlink r:id="rId20" w:anchor="YANDEX_189" w:history="1"/>
      <w:r w:rsidRPr="006B2C27">
        <w:rPr>
          <w:sz w:val="28"/>
          <w:szCs w:val="28"/>
          <w:lang w:val="uk-UA"/>
        </w:rPr>
        <w:t xml:space="preserve"> 1 кв. м загальної площі </w:t>
      </w:r>
      <w:hyperlink r:id="rId21" w:anchor="YANDEX_188" w:history="1"/>
      <w:r w:rsidRPr="006B2C27">
        <w:rPr>
          <w:sz w:val="28"/>
          <w:szCs w:val="28"/>
          <w:lang w:val="uk-UA"/>
        </w:rPr>
        <w:t>нерухомого майна складає:</w:t>
      </w:r>
    </w:p>
    <w:p w:rsidR="006B2C27" w:rsidRPr="006B2C27" w:rsidRDefault="006B2C27" w:rsidP="006B2C27">
      <w:pPr>
        <w:ind w:firstLine="851"/>
        <w:jc w:val="both"/>
        <w:rPr>
          <w:sz w:val="28"/>
          <w:szCs w:val="28"/>
          <w:lang w:val="uk-UA"/>
        </w:rPr>
      </w:pPr>
    </w:p>
    <w:p w:rsidR="00490A5A" w:rsidRPr="006B2C27" w:rsidRDefault="00490A5A" w:rsidP="006B2C27">
      <w:pPr>
        <w:ind w:firstLine="851"/>
        <w:jc w:val="both"/>
        <w:rPr>
          <w:sz w:val="28"/>
          <w:szCs w:val="28"/>
          <w:lang w:val="uk-UA"/>
        </w:rPr>
      </w:pPr>
      <w:r w:rsidRPr="006B2C27">
        <w:rPr>
          <w:sz w:val="28"/>
          <w:szCs w:val="28"/>
          <w:lang w:val="uk-UA"/>
        </w:rPr>
        <w:t>1. Для провадження виробничої діяльності:</w:t>
      </w:r>
    </w:p>
    <w:p w:rsidR="00490A5A" w:rsidRPr="006B2C27" w:rsidRDefault="00490A5A" w:rsidP="006B2C27">
      <w:pPr>
        <w:ind w:firstLine="851"/>
        <w:jc w:val="both"/>
        <w:rPr>
          <w:sz w:val="28"/>
          <w:szCs w:val="28"/>
          <w:lang w:val="uk-UA"/>
        </w:rPr>
      </w:pPr>
      <w:r w:rsidRPr="006B2C27">
        <w:rPr>
          <w:sz w:val="28"/>
          <w:szCs w:val="28"/>
          <w:lang w:val="uk-UA"/>
        </w:rPr>
        <w:t>Р</w:t>
      </w:r>
      <w:r w:rsidRPr="006B2C27">
        <w:rPr>
          <w:sz w:val="28"/>
          <w:szCs w:val="28"/>
          <w:vertAlign w:val="subscript"/>
          <w:lang w:val="uk-UA"/>
        </w:rPr>
        <w:t>1</w:t>
      </w:r>
      <w:r w:rsidRPr="006B2C27">
        <w:rPr>
          <w:sz w:val="28"/>
          <w:szCs w:val="28"/>
          <w:lang w:val="uk-UA"/>
        </w:rPr>
        <w:t xml:space="preserve"> = </w:t>
      </w:r>
      <w:r w:rsidR="00B66C47" w:rsidRPr="00C91777">
        <w:rPr>
          <w:sz w:val="28"/>
          <w:szCs w:val="28"/>
          <w:lang w:val="uk-UA"/>
        </w:rPr>
        <w:t>1</w:t>
      </w:r>
      <w:r w:rsidR="00B66C47">
        <w:rPr>
          <w:sz w:val="28"/>
          <w:szCs w:val="28"/>
          <w:lang w:val="uk-UA"/>
        </w:rPr>
        <w:t>8</w:t>
      </w:r>
      <w:r w:rsidR="00B66C47" w:rsidRPr="00C91777">
        <w:rPr>
          <w:sz w:val="28"/>
          <w:szCs w:val="28"/>
          <w:lang w:val="uk-UA"/>
        </w:rPr>
        <w:t xml:space="preserve"> </w:t>
      </w:r>
      <w:r w:rsidR="00B66C47">
        <w:rPr>
          <w:sz w:val="28"/>
          <w:szCs w:val="28"/>
          <w:lang w:val="uk-UA"/>
        </w:rPr>
        <w:t>286</w:t>
      </w:r>
      <w:r w:rsidRPr="006B2C27">
        <w:rPr>
          <w:sz w:val="28"/>
          <w:szCs w:val="28"/>
          <w:lang w:val="uk-UA"/>
        </w:rPr>
        <w:t xml:space="preserve"> х 2 / (50 х 12) = </w:t>
      </w:r>
      <w:r w:rsidR="00B66C47">
        <w:rPr>
          <w:sz w:val="28"/>
          <w:szCs w:val="28"/>
          <w:lang w:val="uk-UA"/>
        </w:rPr>
        <w:t>60,95</w:t>
      </w:r>
      <w:r w:rsidRPr="006B2C27">
        <w:rPr>
          <w:sz w:val="28"/>
          <w:szCs w:val="28"/>
          <w:lang w:val="uk-UA"/>
        </w:rPr>
        <w:t xml:space="preserve"> грн;</w:t>
      </w:r>
    </w:p>
    <w:p w:rsidR="00490A5A" w:rsidRDefault="00490A5A" w:rsidP="006B2C27">
      <w:pPr>
        <w:ind w:firstLine="851"/>
        <w:jc w:val="both"/>
        <w:rPr>
          <w:sz w:val="28"/>
          <w:szCs w:val="28"/>
          <w:lang w:val="uk-UA"/>
        </w:rPr>
      </w:pPr>
      <w:r w:rsidRPr="006B2C27">
        <w:rPr>
          <w:sz w:val="28"/>
          <w:szCs w:val="28"/>
          <w:lang w:val="uk-UA"/>
        </w:rPr>
        <w:t>Р</w:t>
      </w:r>
      <w:r w:rsidRPr="006B2C27">
        <w:rPr>
          <w:sz w:val="28"/>
          <w:szCs w:val="28"/>
          <w:vertAlign w:val="subscript"/>
          <w:lang w:val="uk-UA"/>
        </w:rPr>
        <w:t>2</w:t>
      </w:r>
      <w:r w:rsidRPr="006B2C27">
        <w:rPr>
          <w:sz w:val="28"/>
          <w:szCs w:val="28"/>
          <w:lang w:val="uk-UA"/>
        </w:rPr>
        <w:t> = 19 101 х 2 / (50 х 12) = 63,67 грн (будинки садибного типу з госпбудівлями).</w:t>
      </w:r>
    </w:p>
    <w:p w:rsidR="006B2C27" w:rsidRPr="006B2C27" w:rsidRDefault="006B2C27" w:rsidP="006B2C27">
      <w:pPr>
        <w:ind w:firstLine="851"/>
        <w:jc w:val="both"/>
        <w:rPr>
          <w:sz w:val="28"/>
          <w:szCs w:val="28"/>
          <w:lang w:val="uk-UA"/>
        </w:rPr>
      </w:pPr>
    </w:p>
    <w:p w:rsidR="00490A5A" w:rsidRPr="006B2C27" w:rsidRDefault="00490A5A" w:rsidP="006B2C27">
      <w:pPr>
        <w:ind w:firstLine="851"/>
        <w:jc w:val="both"/>
        <w:rPr>
          <w:sz w:val="28"/>
          <w:szCs w:val="28"/>
          <w:lang w:val="uk-UA"/>
        </w:rPr>
      </w:pPr>
      <w:r w:rsidRPr="006B2C27">
        <w:rPr>
          <w:sz w:val="28"/>
          <w:szCs w:val="28"/>
          <w:lang w:val="uk-UA"/>
        </w:rPr>
        <w:t>2. Для іншої комерційної діяльності:</w:t>
      </w:r>
    </w:p>
    <w:p w:rsidR="00490A5A" w:rsidRPr="006B2C27" w:rsidRDefault="00490A5A" w:rsidP="006B2C27">
      <w:pPr>
        <w:ind w:firstLine="851"/>
        <w:jc w:val="both"/>
        <w:rPr>
          <w:sz w:val="28"/>
          <w:szCs w:val="28"/>
          <w:lang w:val="uk-UA"/>
        </w:rPr>
      </w:pPr>
      <w:r w:rsidRPr="006B2C27">
        <w:rPr>
          <w:sz w:val="28"/>
          <w:szCs w:val="28"/>
          <w:lang w:val="uk-UA"/>
        </w:rPr>
        <w:t>Р</w:t>
      </w:r>
      <w:r w:rsidRPr="006B2C27">
        <w:rPr>
          <w:sz w:val="28"/>
          <w:szCs w:val="28"/>
          <w:vertAlign w:val="subscript"/>
          <w:lang w:val="uk-UA"/>
        </w:rPr>
        <w:t>1</w:t>
      </w:r>
      <w:r w:rsidRPr="006B2C27">
        <w:rPr>
          <w:sz w:val="28"/>
          <w:szCs w:val="28"/>
          <w:lang w:val="uk-UA"/>
        </w:rPr>
        <w:t xml:space="preserve"> = </w:t>
      </w:r>
      <w:r w:rsidR="00B66C47" w:rsidRPr="00C91777">
        <w:rPr>
          <w:sz w:val="28"/>
          <w:szCs w:val="28"/>
          <w:lang w:val="uk-UA"/>
        </w:rPr>
        <w:t>1</w:t>
      </w:r>
      <w:r w:rsidR="00B66C47">
        <w:rPr>
          <w:sz w:val="28"/>
          <w:szCs w:val="28"/>
          <w:lang w:val="uk-UA"/>
        </w:rPr>
        <w:t>8</w:t>
      </w:r>
      <w:r w:rsidR="00B66C47" w:rsidRPr="00C91777">
        <w:rPr>
          <w:sz w:val="28"/>
          <w:szCs w:val="28"/>
          <w:lang w:val="uk-UA"/>
        </w:rPr>
        <w:t xml:space="preserve"> </w:t>
      </w:r>
      <w:r w:rsidR="00B66C47">
        <w:rPr>
          <w:sz w:val="28"/>
          <w:szCs w:val="28"/>
          <w:lang w:val="uk-UA"/>
        </w:rPr>
        <w:t>286</w:t>
      </w:r>
      <w:r w:rsidRPr="006B2C27">
        <w:rPr>
          <w:sz w:val="28"/>
          <w:szCs w:val="28"/>
          <w:lang w:val="uk-UA"/>
        </w:rPr>
        <w:t xml:space="preserve"> х 3 / (50 х 12) = </w:t>
      </w:r>
      <w:r w:rsidR="00B66C47">
        <w:rPr>
          <w:sz w:val="28"/>
          <w:szCs w:val="28"/>
          <w:lang w:val="uk-UA"/>
        </w:rPr>
        <w:t>91,43</w:t>
      </w:r>
      <w:r w:rsidRPr="006B2C27">
        <w:rPr>
          <w:sz w:val="28"/>
          <w:szCs w:val="28"/>
          <w:lang w:val="uk-UA"/>
        </w:rPr>
        <w:t xml:space="preserve"> грн;</w:t>
      </w:r>
    </w:p>
    <w:p w:rsidR="00490A5A" w:rsidRDefault="00490A5A" w:rsidP="006B2C27">
      <w:pPr>
        <w:ind w:firstLine="851"/>
        <w:jc w:val="both"/>
        <w:rPr>
          <w:sz w:val="28"/>
          <w:szCs w:val="28"/>
          <w:lang w:val="uk-UA"/>
        </w:rPr>
      </w:pPr>
      <w:r w:rsidRPr="006B2C27">
        <w:rPr>
          <w:sz w:val="28"/>
          <w:szCs w:val="28"/>
          <w:lang w:val="uk-UA"/>
        </w:rPr>
        <w:t>Р</w:t>
      </w:r>
      <w:r w:rsidRPr="006B2C27">
        <w:rPr>
          <w:sz w:val="28"/>
          <w:szCs w:val="28"/>
          <w:vertAlign w:val="subscript"/>
          <w:lang w:val="uk-UA"/>
        </w:rPr>
        <w:t>2 </w:t>
      </w:r>
      <w:r w:rsidRPr="006B2C27">
        <w:rPr>
          <w:sz w:val="28"/>
          <w:szCs w:val="28"/>
          <w:lang w:val="uk-UA"/>
        </w:rPr>
        <w:t>= 19 101 х 3 / (50 х 12) = 95,51 грн (будинки садибного типу з госпбудівлями).</w:t>
      </w:r>
    </w:p>
    <w:p w:rsidR="006B2C27" w:rsidRPr="006B2C27" w:rsidRDefault="006B2C27" w:rsidP="006B2C27">
      <w:pPr>
        <w:ind w:firstLine="851"/>
        <w:jc w:val="both"/>
        <w:rPr>
          <w:sz w:val="28"/>
          <w:szCs w:val="28"/>
          <w:lang w:val="uk-UA"/>
        </w:rPr>
      </w:pPr>
    </w:p>
    <w:p w:rsidR="00490A5A" w:rsidRPr="006B2C27" w:rsidRDefault="00490A5A" w:rsidP="006B2C27">
      <w:pPr>
        <w:ind w:firstLine="851"/>
        <w:jc w:val="both"/>
        <w:rPr>
          <w:sz w:val="28"/>
          <w:szCs w:val="28"/>
          <w:lang w:val="uk-UA"/>
        </w:rPr>
      </w:pPr>
      <w:r w:rsidRPr="006B2C27">
        <w:rPr>
          <w:sz w:val="28"/>
          <w:szCs w:val="28"/>
          <w:lang w:val="uk-UA"/>
        </w:rPr>
        <w:t>3. Для некомерційної діяльності, у тому числі для проживання фізичних осіб:</w:t>
      </w:r>
    </w:p>
    <w:p w:rsidR="00490A5A" w:rsidRPr="006B2C27" w:rsidRDefault="00490A5A" w:rsidP="006B2C27">
      <w:pPr>
        <w:ind w:firstLine="851"/>
        <w:jc w:val="both"/>
        <w:rPr>
          <w:sz w:val="28"/>
          <w:szCs w:val="28"/>
          <w:lang w:val="uk-UA"/>
        </w:rPr>
      </w:pPr>
      <w:r w:rsidRPr="006B2C27">
        <w:rPr>
          <w:sz w:val="28"/>
          <w:szCs w:val="28"/>
          <w:lang w:val="uk-UA"/>
        </w:rPr>
        <w:t>Р</w:t>
      </w:r>
      <w:r w:rsidRPr="006B2C27">
        <w:rPr>
          <w:sz w:val="28"/>
          <w:szCs w:val="28"/>
          <w:vertAlign w:val="subscript"/>
          <w:lang w:val="uk-UA"/>
        </w:rPr>
        <w:t>1</w:t>
      </w:r>
      <w:r w:rsidRPr="006B2C27">
        <w:rPr>
          <w:sz w:val="28"/>
          <w:szCs w:val="28"/>
          <w:lang w:val="uk-UA"/>
        </w:rPr>
        <w:t xml:space="preserve"> = </w:t>
      </w:r>
      <w:r w:rsidR="00B66C47" w:rsidRPr="00C91777">
        <w:rPr>
          <w:sz w:val="28"/>
          <w:szCs w:val="28"/>
          <w:lang w:val="uk-UA"/>
        </w:rPr>
        <w:t>1</w:t>
      </w:r>
      <w:r w:rsidR="00B66C47">
        <w:rPr>
          <w:sz w:val="28"/>
          <w:szCs w:val="28"/>
          <w:lang w:val="uk-UA"/>
        </w:rPr>
        <w:t>8</w:t>
      </w:r>
      <w:r w:rsidR="00B66C47" w:rsidRPr="00C91777">
        <w:rPr>
          <w:sz w:val="28"/>
          <w:szCs w:val="28"/>
          <w:lang w:val="uk-UA"/>
        </w:rPr>
        <w:t xml:space="preserve"> </w:t>
      </w:r>
      <w:r w:rsidR="00B66C47">
        <w:rPr>
          <w:sz w:val="28"/>
          <w:szCs w:val="28"/>
          <w:lang w:val="uk-UA"/>
        </w:rPr>
        <w:t>286</w:t>
      </w:r>
      <w:r w:rsidRPr="006B2C27">
        <w:rPr>
          <w:sz w:val="28"/>
          <w:szCs w:val="28"/>
          <w:lang w:val="uk-UA"/>
        </w:rPr>
        <w:t xml:space="preserve"> х 1 / (50 х 12) = </w:t>
      </w:r>
      <w:r w:rsidR="00B66C47">
        <w:rPr>
          <w:sz w:val="28"/>
          <w:szCs w:val="28"/>
          <w:lang w:val="uk-UA"/>
        </w:rPr>
        <w:t>30</w:t>
      </w:r>
      <w:r w:rsidRPr="006B2C27">
        <w:rPr>
          <w:sz w:val="28"/>
          <w:szCs w:val="28"/>
          <w:lang w:val="uk-UA"/>
        </w:rPr>
        <w:t>,</w:t>
      </w:r>
      <w:r w:rsidR="00B66C47">
        <w:rPr>
          <w:sz w:val="28"/>
          <w:szCs w:val="28"/>
          <w:lang w:val="uk-UA"/>
        </w:rPr>
        <w:t>48</w:t>
      </w:r>
      <w:r w:rsidRPr="006B2C27">
        <w:rPr>
          <w:sz w:val="28"/>
          <w:szCs w:val="28"/>
          <w:lang w:val="uk-UA"/>
        </w:rPr>
        <w:t xml:space="preserve"> грн;</w:t>
      </w:r>
    </w:p>
    <w:p w:rsidR="00490A5A" w:rsidRPr="006B2C27" w:rsidRDefault="00490A5A" w:rsidP="006B2C27">
      <w:pPr>
        <w:ind w:firstLine="851"/>
        <w:jc w:val="both"/>
        <w:rPr>
          <w:sz w:val="28"/>
          <w:szCs w:val="28"/>
          <w:lang w:val="uk-UA"/>
        </w:rPr>
      </w:pPr>
      <w:r w:rsidRPr="006B2C27">
        <w:rPr>
          <w:sz w:val="28"/>
          <w:szCs w:val="28"/>
          <w:lang w:val="uk-UA"/>
        </w:rPr>
        <w:t>Р</w:t>
      </w:r>
      <w:r w:rsidRPr="006B2C27">
        <w:rPr>
          <w:sz w:val="28"/>
          <w:szCs w:val="28"/>
          <w:vertAlign w:val="subscript"/>
          <w:lang w:val="uk-UA"/>
        </w:rPr>
        <w:t>2 </w:t>
      </w:r>
      <w:r w:rsidRPr="006B2C27">
        <w:rPr>
          <w:sz w:val="28"/>
          <w:szCs w:val="28"/>
          <w:lang w:val="uk-UA"/>
        </w:rPr>
        <w:t>= 19 101 х 1 / (50 х 12) = 31,84 грн (будинки садибного типу з госпбудівлями).</w:t>
      </w:r>
    </w:p>
    <w:p w:rsidR="00374DD2" w:rsidRDefault="00374DD2" w:rsidP="00490A5A">
      <w:pPr>
        <w:jc w:val="both"/>
        <w:rPr>
          <w:sz w:val="28"/>
          <w:szCs w:val="20"/>
          <w:lang w:val="uk-UA"/>
        </w:rPr>
      </w:pPr>
    </w:p>
    <w:p w:rsidR="00374DD2" w:rsidRPr="00490A5A" w:rsidRDefault="00374DD2" w:rsidP="00490A5A">
      <w:pPr>
        <w:jc w:val="both"/>
        <w:rPr>
          <w:sz w:val="28"/>
          <w:szCs w:val="20"/>
          <w:lang w:val="uk-UA"/>
        </w:rPr>
      </w:pPr>
    </w:p>
    <w:p w:rsidR="00490A5A" w:rsidRPr="00490A5A" w:rsidRDefault="00490A5A" w:rsidP="00490A5A">
      <w:pPr>
        <w:jc w:val="both"/>
        <w:rPr>
          <w:sz w:val="28"/>
          <w:szCs w:val="20"/>
          <w:lang w:val="uk-UA"/>
        </w:rPr>
      </w:pPr>
    </w:p>
    <w:p w:rsidR="00490A5A" w:rsidRPr="00490A5A" w:rsidRDefault="00490A5A" w:rsidP="00490A5A">
      <w:pPr>
        <w:widowControl w:val="0"/>
        <w:tabs>
          <w:tab w:val="left" w:pos="566"/>
        </w:tabs>
        <w:autoSpaceDE w:val="0"/>
        <w:autoSpaceDN w:val="0"/>
        <w:adjustRightInd w:val="0"/>
        <w:jc w:val="both"/>
        <w:rPr>
          <w:sz w:val="28"/>
          <w:szCs w:val="28"/>
          <w:lang w:val="uk-UA"/>
        </w:rPr>
      </w:pPr>
      <w:r w:rsidRPr="00490A5A">
        <w:rPr>
          <w:sz w:val="28"/>
          <w:szCs w:val="28"/>
          <w:lang w:val="uk-UA"/>
        </w:rPr>
        <w:t>Сумський міський голова</w:t>
      </w:r>
      <w:r w:rsidRPr="00490A5A">
        <w:rPr>
          <w:sz w:val="28"/>
          <w:szCs w:val="28"/>
          <w:lang w:val="uk-UA"/>
        </w:rPr>
        <w:tab/>
      </w:r>
      <w:r w:rsidR="00240156">
        <w:rPr>
          <w:sz w:val="28"/>
          <w:szCs w:val="28"/>
          <w:lang w:val="uk-UA"/>
        </w:rPr>
        <w:t xml:space="preserve">                                             Олександр ЛИСЕНКО</w:t>
      </w:r>
    </w:p>
    <w:p w:rsidR="00490A5A" w:rsidRPr="00490A5A" w:rsidRDefault="00490A5A" w:rsidP="00490A5A">
      <w:pPr>
        <w:widowControl w:val="0"/>
        <w:tabs>
          <w:tab w:val="left" w:pos="566"/>
        </w:tabs>
        <w:autoSpaceDE w:val="0"/>
        <w:autoSpaceDN w:val="0"/>
        <w:adjustRightInd w:val="0"/>
        <w:jc w:val="both"/>
        <w:rPr>
          <w:sz w:val="28"/>
          <w:szCs w:val="28"/>
          <w:lang w:val="uk-UA"/>
        </w:rPr>
      </w:pPr>
    </w:p>
    <w:p w:rsidR="00490A5A" w:rsidRPr="00490A5A" w:rsidRDefault="00490A5A" w:rsidP="00490A5A">
      <w:pPr>
        <w:widowControl w:val="0"/>
        <w:tabs>
          <w:tab w:val="left" w:pos="566"/>
        </w:tabs>
        <w:autoSpaceDE w:val="0"/>
        <w:autoSpaceDN w:val="0"/>
        <w:adjustRightInd w:val="0"/>
        <w:jc w:val="both"/>
        <w:rPr>
          <w:sz w:val="28"/>
          <w:szCs w:val="28"/>
          <w:lang w:val="uk-UA"/>
        </w:rPr>
      </w:pPr>
    </w:p>
    <w:p w:rsidR="00490A5A" w:rsidRPr="00490A5A" w:rsidRDefault="00490A5A" w:rsidP="00490A5A">
      <w:pPr>
        <w:widowControl w:val="0"/>
        <w:tabs>
          <w:tab w:val="left" w:pos="566"/>
        </w:tabs>
        <w:autoSpaceDE w:val="0"/>
        <w:autoSpaceDN w:val="0"/>
        <w:adjustRightInd w:val="0"/>
        <w:jc w:val="both"/>
        <w:rPr>
          <w:sz w:val="28"/>
          <w:szCs w:val="28"/>
          <w:lang w:val="uk-UA"/>
        </w:rPr>
      </w:pPr>
    </w:p>
    <w:p w:rsidR="00490A5A" w:rsidRPr="00490A5A" w:rsidRDefault="00240156" w:rsidP="00490A5A">
      <w:pPr>
        <w:rPr>
          <w:lang w:val="uk-UA"/>
        </w:rPr>
      </w:pPr>
      <w:r>
        <w:rPr>
          <w:lang w:val="uk-UA"/>
        </w:rPr>
        <w:t>Виконавець: КЛИМЕНКО Юрій</w:t>
      </w:r>
    </w:p>
    <w:p w:rsidR="00490A5A" w:rsidRPr="00490A5A" w:rsidRDefault="00240156" w:rsidP="00490A5A">
      <w:pPr>
        <w:rPr>
          <w:lang w:val="uk-UA"/>
        </w:rPr>
      </w:pPr>
      <w:r>
        <w:rPr>
          <w:lang w:val="uk-UA"/>
        </w:rPr>
        <w:t>_</w:t>
      </w:r>
      <w:r w:rsidR="00490A5A" w:rsidRPr="00490A5A">
        <w:rPr>
          <w:lang w:val="uk-UA"/>
        </w:rPr>
        <w:t>_____________</w:t>
      </w:r>
    </w:p>
    <w:p w:rsidR="00724412" w:rsidRDefault="00724412">
      <w:pPr>
        <w:rPr>
          <w:lang w:val="uk-UA"/>
        </w:rPr>
      </w:pPr>
      <w:bookmarkStart w:id="11" w:name="_GoBack"/>
      <w:bookmarkEnd w:id="11"/>
    </w:p>
    <w:sectPr w:rsidR="00724412" w:rsidSect="00F54B8B">
      <w:headerReference w:type="even" r:id="rId22"/>
      <w:type w:val="continuous"/>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4C7" w:rsidRDefault="002A44C7">
      <w:r>
        <w:separator/>
      </w:r>
    </w:p>
  </w:endnote>
  <w:endnote w:type="continuationSeparator" w:id="0">
    <w:p w:rsidR="002A44C7" w:rsidRDefault="002A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4C7" w:rsidRDefault="002A44C7">
      <w:r>
        <w:separator/>
      </w:r>
    </w:p>
  </w:footnote>
  <w:footnote w:type="continuationSeparator" w:id="0">
    <w:p w:rsidR="002A44C7" w:rsidRDefault="002A4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C47" w:rsidRDefault="00B66C47" w:rsidP="00322BFF">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B66C47" w:rsidRDefault="00B66C4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B12"/>
    <w:multiLevelType w:val="hybridMultilevel"/>
    <w:tmpl w:val="D828FABE"/>
    <w:lvl w:ilvl="0" w:tplc="31DC35E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036EA9"/>
    <w:multiLevelType w:val="hybridMultilevel"/>
    <w:tmpl w:val="1EE20B02"/>
    <w:lvl w:ilvl="0" w:tplc="65EA3A1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AA42A6A"/>
    <w:multiLevelType w:val="hybridMultilevel"/>
    <w:tmpl w:val="395248D6"/>
    <w:lvl w:ilvl="0" w:tplc="69D464D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53256843"/>
    <w:multiLevelType w:val="hybridMultilevel"/>
    <w:tmpl w:val="36DAD14E"/>
    <w:lvl w:ilvl="0" w:tplc="C0CCCB00">
      <w:start w:val="1"/>
      <w:numFmt w:val="bullet"/>
      <w:lvlText w:val=""/>
      <w:lvlJc w:val="left"/>
      <w:pPr>
        <w:tabs>
          <w:tab w:val="num" w:pos="1188"/>
        </w:tabs>
        <w:ind w:left="118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645D2287"/>
    <w:multiLevelType w:val="hybridMultilevel"/>
    <w:tmpl w:val="C05E667E"/>
    <w:lvl w:ilvl="0" w:tplc="177A1FC0">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67475523"/>
    <w:multiLevelType w:val="hybridMultilevel"/>
    <w:tmpl w:val="3D16E0BE"/>
    <w:lvl w:ilvl="0" w:tplc="D034E54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B0319EB"/>
    <w:multiLevelType w:val="hybridMultilevel"/>
    <w:tmpl w:val="29ECA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CD16517"/>
    <w:multiLevelType w:val="hybridMultilevel"/>
    <w:tmpl w:val="5C2ED42E"/>
    <w:lvl w:ilvl="0" w:tplc="A8CC0EA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EB29EA"/>
    <w:multiLevelType w:val="hybridMultilevel"/>
    <w:tmpl w:val="5644C8A0"/>
    <w:lvl w:ilvl="0" w:tplc="C80ACFDE">
      <w:start w:val="1"/>
      <w:numFmt w:val="decimal"/>
      <w:lvlText w:val="%1."/>
      <w:lvlJc w:val="left"/>
      <w:pPr>
        <w:tabs>
          <w:tab w:val="num" w:pos="960"/>
        </w:tabs>
        <w:ind w:left="960" w:hanging="90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5"/>
  </w:num>
  <w:num w:numId="5">
    <w:abstractNumId w:val="2"/>
  </w:num>
  <w:num w:numId="6">
    <w:abstractNumId w:val="1"/>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37"/>
    <w:rsid w:val="00003850"/>
    <w:rsid w:val="000048A5"/>
    <w:rsid w:val="00005177"/>
    <w:rsid w:val="00006FEB"/>
    <w:rsid w:val="00007AC0"/>
    <w:rsid w:val="00012526"/>
    <w:rsid w:val="000140A5"/>
    <w:rsid w:val="00014E82"/>
    <w:rsid w:val="00022FA6"/>
    <w:rsid w:val="00023FBE"/>
    <w:rsid w:val="00032761"/>
    <w:rsid w:val="00034F0D"/>
    <w:rsid w:val="00035A96"/>
    <w:rsid w:val="00035ED1"/>
    <w:rsid w:val="000420E2"/>
    <w:rsid w:val="000506BF"/>
    <w:rsid w:val="0005258D"/>
    <w:rsid w:val="00061CDF"/>
    <w:rsid w:val="000629DA"/>
    <w:rsid w:val="000649E2"/>
    <w:rsid w:val="00066011"/>
    <w:rsid w:val="000664CB"/>
    <w:rsid w:val="00074763"/>
    <w:rsid w:val="00075FBD"/>
    <w:rsid w:val="00077F66"/>
    <w:rsid w:val="00081287"/>
    <w:rsid w:val="00081886"/>
    <w:rsid w:val="00084035"/>
    <w:rsid w:val="00084249"/>
    <w:rsid w:val="00084AB2"/>
    <w:rsid w:val="000957E9"/>
    <w:rsid w:val="000A23D2"/>
    <w:rsid w:val="000A4275"/>
    <w:rsid w:val="000B0D93"/>
    <w:rsid w:val="000B12ED"/>
    <w:rsid w:val="000B1DC4"/>
    <w:rsid w:val="000B1DE0"/>
    <w:rsid w:val="000B3B3F"/>
    <w:rsid w:val="000B565F"/>
    <w:rsid w:val="000B5EC5"/>
    <w:rsid w:val="000B65AB"/>
    <w:rsid w:val="000C04B9"/>
    <w:rsid w:val="000C0F28"/>
    <w:rsid w:val="000C386C"/>
    <w:rsid w:val="000D2905"/>
    <w:rsid w:val="000D33ED"/>
    <w:rsid w:val="000D4F69"/>
    <w:rsid w:val="000D5D64"/>
    <w:rsid w:val="000D6C41"/>
    <w:rsid w:val="000D6DFD"/>
    <w:rsid w:val="000E0767"/>
    <w:rsid w:val="000E0AFE"/>
    <w:rsid w:val="000E3C51"/>
    <w:rsid w:val="000E3F9A"/>
    <w:rsid w:val="000F0B68"/>
    <w:rsid w:val="000F312F"/>
    <w:rsid w:val="000F41A7"/>
    <w:rsid w:val="00100052"/>
    <w:rsid w:val="00102036"/>
    <w:rsid w:val="00102922"/>
    <w:rsid w:val="00102A16"/>
    <w:rsid w:val="001042FB"/>
    <w:rsid w:val="0010434E"/>
    <w:rsid w:val="00104600"/>
    <w:rsid w:val="00107AB9"/>
    <w:rsid w:val="00114AD9"/>
    <w:rsid w:val="00117C05"/>
    <w:rsid w:val="0012208D"/>
    <w:rsid w:val="001259E0"/>
    <w:rsid w:val="00142BEB"/>
    <w:rsid w:val="001450A1"/>
    <w:rsid w:val="00146750"/>
    <w:rsid w:val="00147C1B"/>
    <w:rsid w:val="00151DCF"/>
    <w:rsid w:val="001539EE"/>
    <w:rsid w:val="00154188"/>
    <w:rsid w:val="00154FD1"/>
    <w:rsid w:val="0015646C"/>
    <w:rsid w:val="001564A3"/>
    <w:rsid w:val="001565A0"/>
    <w:rsid w:val="00157436"/>
    <w:rsid w:val="0016068A"/>
    <w:rsid w:val="00166997"/>
    <w:rsid w:val="00172BFB"/>
    <w:rsid w:val="00174114"/>
    <w:rsid w:val="001742AE"/>
    <w:rsid w:val="00175319"/>
    <w:rsid w:val="00175E71"/>
    <w:rsid w:val="001779D4"/>
    <w:rsid w:val="001824B4"/>
    <w:rsid w:val="0018275F"/>
    <w:rsid w:val="00183AD1"/>
    <w:rsid w:val="00192AF9"/>
    <w:rsid w:val="001945F0"/>
    <w:rsid w:val="001953C6"/>
    <w:rsid w:val="00195885"/>
    <w:rsid w:val="0019614E"/>
    <w:rsid w:val="00196A12"/>
    <w:rsid w:val="001A0970"/>
    <w:rsid w:val="001A3926"/>
    <w:rsid w:val="001A58A9"/>
    <w:rsid w:val="001A730D"/>
    <w:rsid w:val="001A7DD4"/>
    <w:rsid w:val="001B0D85"/>
    <w:rsid w:val="001B1E08"/>
    <w:rsid w:val="001B5000"/>
    <w:rsid w:val="001B6D6C"/>
    <w:rsid w:val="001C1FE9"/>
    <w:rsid w:val="001C3D24"/>
    <w:rsid w:val="001D11DC"/>
    <w:rsid w:val="001D1C75"/>
    <w:rsid w:val="001D2EEA"/>
    <w:rsid w:val="001E05A6"/>
    <w:rsid w:val="001E1622"/>
    <w:rsid w:val="001E52D3"/>
    <w:rsid w:val="001F29D6"/>
    <w:rsid w:val="001F2E86"/>
    <w:rsid w:val="0020110E"/>
    <w:rsid w:val="00214542"/>
    <w:rsid w:val="002214D9"/>
    <w:rsid w:val="0022174B"/>
    <w:rsid w:val="002260DB"/>
    <w:rsid w:val="00227C44"/>
    <w:rsid w:val="00231900"/>
    <w:rsid w:val="002338F1"/>
    <w:rsid w:val="00235391"/>
    <w:rsid w:val="00235449"/>
    <w:rsid w:val="00240156"/>
    <w:rsid w:val="00244298"/>
    <w:rsid w:val="002463C9"/>
    <w:rsid w:val="0024781D"/>
    <w:rsid w:val="00250D36"/>
    <w:rsid w:val="00252296"/>
    <w:rsid w:val="00252BB1"/>
    <w:rsid w:val="00254A7B"/>
    <w:rsid w:val="00256F24"/>
    <w:rsid w:val="00260CFF"/>
    <w:rsid w:val="00260F97"/>
    <w:rsid w:val="002653A2"/>
    <w:rsid w:val="00265502"/>
    <w:rsid w:val="002659BF"/>
    <w:rsid w:val="002664B2"/>
    <w:rsid w:val="0027022A"/>
    <w:rsid w:val="00273E50"/>
    <w:rsid w:val="002751D5"/>
    <w:rsid w:val="002772DE"/>
    <w:rsid w:val="002834CD"/>
    <w:rsid w:val="002842C2"/>
    <w:rsid w:val="0029036F"/>
    <w:rsid w:val="00290AAA"/>
    <w:rsid w:val="002943AF"/>
    <w:rsid w:val="00295306"/>
    <w:rsid w:val="002963E6"/>
    <w:rsid w:val="0029653C"/>
    <w:rsid w:val="002A0125"/>
    <w:rsid w:val="002A2DB7"/>
    <w:rsid w:val="002A44C7"/>
    <w:rsid w:val="002A4679"/>
    <w:rsid w:val="002A5CAB"/>
    <w:rsid w:val="002A642A"/>
    <w:rsid w:val="002A7774"/>
    <w:rsid w:val="002B0C99"/>
    <w:rsid w:val="002B3FF8"/>
    <w:rsid w:val="002C12B3"/>
    <w:rsid w:val="002C301F"/>
    <w:rsid w:val="002C75B9"/>
    <w:rsid w:val="002D19C9"/>
    <w:rsid w:val="002D2E49"/>
    <w:rsid w:val="002D3763"/>
    <w:rsid w:val="002D451A"/>
    <w:rsid w:val="002D70D6"/>
    <w:rsid w:val="002E1FB7"/>
    <w:rsid w:val="002E3000"/>
    <w:rsid w:val="002E395A"/>
    <w:rsid w:val="002E51E7"/>
    <w:rsid w:val="002E5DC3"/>
    <w:rsid w:val="002F135A"/>
    <w:rsid w:val="002F35F7"/>
    <w:rsid w:val="002F36DB"/>
    <w:rsid w:val="002F4BDD"/>
    <w:rsid w:val="002F6A99"/>
    <w:rsid w:val="003001F2"/>
    <w:rsid w:val="00300BAB"/>
    <w:rsid w:val="003065FB"/>
    <w:rsid w:val="00306697"/>
    <w:rsid w:val="003069FE"/>
    <w:rsid w:val="00310A9B"/>
    <w:rsid w:val="003124E8"/>
    <w:rsid w:val="00313B62"/>
    <w:rsid w:val="0032023F"/>
    <w:rsid w:val="00320729"/>
    <w:rsid w:val="00322707"/>
    <w:rsid w:val="00322BFF"/>
    <w:rsid w:val="003250EF"/>
    <w:rsid w:val="00326C6A"/>
    <w:rsid w:val="00327C1D"/>
    <w:rsid w:val="0033183F"/>
    <w:rsid w:val="00333744"/>
    <w:rsid w:val="0033556D"/>
    <w:rsid w:val="00336F89"/>
    <w:rsid w:val="00340CE6"/>
    <w:rsid w:val="00347B8E"/>
    <w:rsid w:val="003508B4"/>
    <w:rsid w:val="00350D0C"/>
    <w:rsid w:val="003550F2"/>
    <w:rsid w:val="00357151"/>
    <w:rsid w:val="00360265"/>
    <w:rsid w:val="0036028D"/>
    <w:rsid w:val="00360B83"/>
    <w:rsid w:val="00363D8A"/>
    <w:rsid w:val="00367AEE"/>
    <w:rsid w:val="003714D5"/>
    <w:rsid w:val="00374DD2"/>
    <w:rsid w:val="00376FE3"/>
    <w:rsid w:val="00377A91"/>
    <w:rsid w:val="00382EA7"/>
    <w:rsid w:val="00393486"/>
    <w:rsid w:val="003A1EA8"/>
    <w:rsid w:val="003A20C1"/>
    <w:rsid w:val="003A242A"/>
    <w:rsid w:val="003A6912"/>
    <w:rsid w:val="003A78D8"/>
    <w:rsid w:val="003B51EA"/>
    <w:rsid w:val="003B5464"/>
    <w:rsid w:val="003B54AE"/>
    <w:rsid w:val="003B5610"/>
    <w:rsid w:val="003C1CB9"/>
    <w:rsid w:val="003C30D4"/>
    <w:rsid w:val="003C4163"/>
    <w:rsid w:val="003C4801"/>
    <w:rsid w:val="003C5687"/>
    <w:rsid w:val="003C7B23"/>
    <w:rsid w:val="003D15EF"/>
    <w:rsid w:val="003D16C9"/>
    <w:rsid w:val="003D2488"/>
    <w:rsid w:val="003D43D2"/>
    <w:rsid w:val="003D5E54"/>
    <w:rsid w:val="003D6B67"/>
    <w:rsid w:val="003E152D"/>
    <w:rsid w:val="003E381B"/>
    <w:rsid w:val="003E3E5C"/>
    <w:rsid w:val="003E5F1A"/>
    <w:rsid w:val="003F0E49"/>
    <w:rsid w:val="00412077"/>
    <w:rsid w:val="00412431"/>
    <w:rsid w:val="00413385"/>
    <w:rsid w:val="004145C4"/>
    <w:rsid w:val="004175E6"/>
    <w:rsid w:val="00421750"/>
    <w:rsid w:val="00424B8D"/>
    <w:rsid w:val="00427058"/>
    <w:rsid w:val="004327EC"/>
    <w:rsid w:val="00435A91"/>
    <w:rsid w:val="00436E7C"/>
    <w:rsid w:val="00443ED0"/>
    <w:rsid w:val="0044539A"/>
    <w:rsid w:val="00445D79"/>
    <w:rsid w:val="00446039"/>
    <w:rsid w:val="00447137"/>
    <w:rsid w:val="0044784D"/>
    <w:rsid w:val="004544A6"/>
    <w:rsid w:val="00460ABB"/>
    <w:rsid w:val="00465D7E"/>
    <w:rsid w:val="004735A7"/>
    <w:rsid w:val="004748CB"/>
    <w:rsid w:val="00476113"/>
    <w:rsid w:val="00484D10"/>
    <w:rsid w:val="00485D11"/>
    <w:rsid w:val="00490575"/>
    <w:rsid w:val="00490A5A"/>
    <w:rsid w:val="00490F6C"/>
    <w:rsid w:val="004A1CEC"/>
    <w:rsid w:val="004A4B9C"/>
    <w:rsid w:val="004A4C28"/>
    <w:rsid w:val="004B059C"/>
    <w:rsid w:val="004B096B"/>
    <w:rsid w:val="004B0C37"/>
    <w:rsid w:val="004B3AFF"/>
    <w:rsid w:val="004B3ED0"/>
    <w:rsid w:val="004B59B7"/>
    <w:rsid w:val="004C24E3"/>
    <w:rsid w:val="004C2607"/>
    <w:rsid w:val="004C4BE5"/>
    <w:rsid w:val="004C5069"/>
    <w:rsid w:val="004D51E9"/>
    <w:rsid w:val="004D5B96"/>
    <w:rsid w:val="004E4ADD"/>
    <w:rsid w:val="004E602F"/>
    <w:rsid w:val="004E628C"/>
    <w:rsid w:val="004F245C"/>
    <w:rsid w:val="004F3187"/>
    <w:rsid w:val="005001FF"/>
    <w:rsid w:val="005017BF"/>
    <w:rsid w:val="00502211"/>
    <w:rsid w:val="00503A30"/>
    <w:rsid w:val="00503F11"/>
    <w:rsid w:val="005044F2"/>
    <w:rsid w:val="005075EF"/>
    <w:rsid w:val="005128DD"/>
    <w:rsid w:val="00513BE3"/>
    <w:rsid w:val="00513C2D"/>
    <w:rsid w:val="00515034"/>
    <w:rsid w:val="00516B5B"/>
    <w:rsid w:val="005170C5"/>
    <w:rsid w:val="005211EB"/>
    <w:rsid w:val="005213A3"/>
    <w:rsid w:val="0052160A"/>
    <w:rsid w:val="0052184E"/>
    <w:rsid w:val="005242FA"/>
    <w:rsid w:val="005243B0"/>
    <w:rsid w:val="00531A3E"/>
    <w:rsid w:val="0053715A"/>
    <w:rsid w:val="00537B4B"/>
    <w:rsid w:val="005403DA"/>
    <w:rsid w:val="00542985"/>
    <w:rsid w:val="005479CE"/>
    <w:rsid w:val="00553CA6"/>
    <w:rsid w:val="005552F1"/>
    <w:rsid w:val="00557A1D"/>
    <w:rsid w:val="005620FE"/>
    <w:rsid w:val="005621DD"/>
    <w:rsid w:val="00573D73"/>
    <w:rsid w:val="005770E9"/>
    <w:rsid w:val="00580791"/>
    <w:rsid w:val="00582E99"/>
    <w:rsid w:val="00586964"/>
    <w:rsid w:val="00586DE5"/>
    <w:rsid w:val="00586FC8"/>
    <w:rsid w:val="005908F0"/>
    <w:rsid w:val="0059204E"/>
    <w:rsid w:val="00593D65"/>
    <w:rsid w:val="005979AF"/>
    <w:rsid w:val="005A191E"/>
    <w:rsid w:val="005A2935"/>
    <w:rsid w:val="005A37C0"/>
    <w:rsid w:val="005A4D89"/>
    <w:rsid w:val="005A5898"/>
    <w:rsid w:val="005A5BD8"/>
    <w:rsid w:val="005A60A5"/>
    <w:rsid w:val="005A6E7A"/>
    <w:rsid w:val="005B0350"/>
    <w:rsid w:val="005B20F5"/>
    <w:rsid w:val="005B4156"/>
    <w:rsid w:val="005B531C"/>
    <w:rsid w:val="005C06B7"/>
    <w:rsid w:val="005C2E59"/>
    <w:rsid w:val="005C3702"/>
    <w:rsid w:val="005C45FE"/>
    <w:rsid w:val="005C7355"/>
    <w:rsid w:val="005C7E08"/>
    <w:rsid w:val="005D4535"/>
    <w:rsid w:val="005D4F9D"/>
    <w:rsid w:val="005E3BF0"/>
    <w:rsid w:val="005E63BB"/>
    <w:rsid w:val="005F0398"/>
    <w:rsid w:val="005F0499"/>
    <w:rsid w:val="005F20BC"/>
    <w:rsid w:val="00600613"/>
    <w:rsid w:val="006020B2"/>
    <w:rsid w:val="0060221A"/>
    <w:rsid w:val="006030F3"/>
    <w:rsid w:val="00604601"/>
    <w:rsid w:val="006051EA"/>
    <w:rsid w:val="00610993"/>
    <w:rsid w:val="00611336"/>
    <w:rsid w:val="0061433C"/>
    <w:rsid w:val="00617C1F"/>
    <w:rsid w:val="00622B27"/>
    <w:rsid w:val="00622C3F"/>
    <w:rsid w:val="006239DC"/>
    <w:rsid w:val="00633FB8"/>
    <w:rsid w:val="006419B5"/>
    <w:rsid w:val="00645818"/>
    <w:rsid w:val="0064796B"/>
    <w:rsid w:val="006525D6"/>
    <w:rsid w:val="00654672"/>
    <w:rsid w:val="00660F1E"/>
    <w:rsid w:val="00661A2E"/>
    <w:rsid w:val="00665BB3"/>
    <w:rsid w:val="006661B9"/>
    <w:rsid w:val="00666217"/>
    <w:rsid w:val="006707A8"/>
    <w:rsid w:val="00677433"/>
    <w:rsid w:val="00683E54"/>
    <w:rsid w:val="006846BE"/>
    <w:rsid w:val="00684D3B"/>
    <w:rsid w:val="0068650C"/>
    <w:rsid w:val="006873C2"/>
    <w:rsid w:val="00696671"/>
    <w:rsid w:val="006A6D39"/>
    <w:rsid w:val="006B00C5"/>
    <w:rsid w:val="006B2C27"/>
    <w:rsid w:val="006B3D2C"/>
    <w:rsid w:val="006B5B52"/>
    <w:rsid w:val="006C084D"/>
    <w:rsid w:val="006C20D2"/>
    <w:rsid w:val="006C228A"/>
    <w:rsid w:val="006D5840"/>
    <w:rsid w:val="006E1B33"/>
    <w:rsid w:val="006F6D55"/>
    <w:rsid w:val="00702736"/>
    <w:rsid w:val="00702A7D"/>
    <w:rsid w:val="007050C2"/>
    <w:rsid w:val="00705705"/>
    <w:rsid w:val="00713C5B"/>
    <w:rsid w:val="00716BB7"/>
    <w:rsid w:val="00721556"/>
    <w:rsid w:val="0072163D"/>
    <w:rsid w:val="007230AA"/>
    <w:rsid w:val="00724412"/>
    <w:rsid w:val="00724B81"/>
    <w:rsid w:val="007258B9"/>
    <w:rsid w:val="0073055E"/>
    <w:rsid w:val="00732B9D"/>
    <w:rsid w:val="00737BE8"/>
    <w:rsid w:val="00741748"/>
    <w:rsid w:val="00744109"/>
    <w:rsid w:val="007460B3"/>
    <w:rsid w:val="00747085"/>
    <w:rsid w:val="00752E31"/>
    <w:rsid w:val="007544D7"/>
    <w:rsid w:val="00754932"/>
    <w:rsid w:val="00754B3A"/>
    <w:rsid w:val="00761C4C"/>
    <w:rsid w:val="0076311D"/>
    <w:rsid w:val="00763D18"/>
    <w:rsid w:val="00770DC0"/>
    <w:rsid w:val="00774027"/>
    <w:rsid w:val="00775258"/>
    <w:rsid w:val="00780216"/>
    <w:rsid w:val="00781867"/>
    <w:rsid w:val="0078328A"/>
    <w:rsid w:val="00794984"/>
    <w:rsid w:val="007964F6"/>
    <w:rsid w:val="00797606"/>
    <w:rsid w:val="007A0F5C"/>
    <w:rsid w:val="007A47A4"/>
    <w:rsid w:val="007A615A"/>
    <w:rsid w:val="007A654F"/>
    <w:rsid w:val="007A729C"/>
    <w:rsid w:val="007A7472"/>
    <w:rsid w:val="007B6BF9"/>
    <w:rsid w:val="007B787B"/>
    <w:rsid w:val="007B7A0A"/>
    <w:rsid w:val="007C1544"/>
    <w:rsid w:val="007C4805"/>
    <w:rsid w:val="007C71DC"/>
    <w:rsid w:val="007D0552"/>
    <w:rsid w:val="007D0ED3"/>
    <w:rsid w:val="007D2491"/>
    <w:rsid w:val="007D3210"/>
    <w:rsid w:val="007D4E11"/>
    <w:rsid w:val="007D4E32"/>
    <w:rsid w:val="007D6BFF"/>
    <w:rsid w:val="007E14F7"/>
    <w:rsid w:val="007F1C36"/>
    <w:rsid w:val="007F26AD"/>
    <w:rsid w:val="007F26D2"/>
    <w:rsid w:val="007F26E4"/>
    <w:rsid w:val="007F7A7F"/>
    <w:rsid w:val="00802142"/>
    <w:rsid w:val="00802EC2"/>
    <w:rsid w:val="008041C1"/>
    <w:rsid w:val="00806804"/>
    <w:rsid w:val="008130C0"/>
    <w:rsid w:val="0081410F"/>
    <w:rsid w:val="008247D8"/>
    <w:rsid w:val="00824934"/>
    <w:rsid w:val="00826469"/>
    <w:rsid w:val="00827137"/>
    <w:rsid w:val="00827156"/>
    <w:rsid w:val="00827809"/>
    <w:rsid w:val="00830C4E"/>
    <w:rsid w:val="00832CAA"/>
    <w:rsid w:val="00832D96"/>
    <w:rsid w:val="0083406E"/>
    <w:rsid w:val="00842212"/>
    <w:rsid w:val="00843804"/>
    <w:rsid w:val="00844185"/>
    <w:rsid w:val="00861097"/>
    <w:rsid w:val="00862B4A"/>
    <w:rsid w:val="00863DC9"/>
    <w:rsid w:val="008770FE"/>
    <w:rsid w:val="00881742"/>
    <w:rsid w:val="00881B9E"/>
    <w:rsid w:val="0088738C"/>
    <w:rsid w:val="00887939"/>
    <w:rsid w:val="0089044E"/>
    <w:rsid w:val="008943BD"/>
    <w:rsid w:val="00894B4C"/>
    <w:rsid w:val="00895D0D"/>
    <w:rsid w:val="008A21B7"/>
    <w:rsid w:val="008A7A74"/>
    <w:rsid w:val="008A7C8D"/>
    <w:rsid w:val="008B0ACE"/>
    <w:rsid w:val="008B0CAC"/>
    <w:rsid w:val="008B1D9C"/>
    <w:rsid w:val="008B2103"/>
    <w:rsid w:val="008B4AA2"/>
    <w:rsid w:val="008B5A9D"/>
    <w:rsid w:val="008C1453"/>
    <w:rsid w:val="008C6163"/>
    <w:rsid w:val="008C6768"/>
    <w:rsid w:val="008D1D63"/>
    <w:rsid w:val="008D6B74"/>
    <w:rsid w:val="008D6BF5"/>
    <w:rsid w:val="008D716B"/>
    <w:rsid w:val="008E008D"/>
    <w:rsid w:val="008E3D0C"/>
    <w:rsid w:val="008E5CC6"/>
    <w:rsid w:val="008F1ACB"/>
    <w:rsid w:val="008F42E7"/>
    <w:rsid w:val="008F6A15"/>
    <w:rsid w:val="00900F0D"/>
    <w:rsid w:val="00902012"/>
    <w:rsid w:val="00905422"/>
    <w:rsid w:val="00905B3E"/>
    <w:rsid w:val="00906810"/>
    <w:rsid w:val="0091198A"/>
    <w:rsid w:val="00913C84"/>
    <w:rsid w:val="00914656"/>
    <w:rsid w:val="0091697A"/>
    <w:rsid w:val="00920350"/>
    <w:rsid w:val="009217B5"/>
    <w:rsid w:val="00921860"/>
    <w:rsid w:val="00925998"/>
    <w:rsid w:val="00926265"/>
    <w:rsid w:val="00932209"/>
    <w:rsid w:val="00936E53"/>
    <w:rsid w:val="0094571E"/>
    <w:rsid w:val="00952F8A"/>
    <w:rsid w:val="00953456"/>
    <w:rsid w:val="00956BA0"/>
    <w:rsid w:val="00961AE8"/>
    <w:rsid w:val="009631DA"/>
    <w:rsid w:val="00966DAD"/>
    <w:rsid w:val="009725E0"/>
    <w:rsid w:val="009756ED"/>
    <w:rsid w:val="009766DF"/>
    <w:rsid w:val="00981F3D"/>
    <w:rsid w:val="00983DCA"/>
    <w:rsid w:val="009916F4"/>
    <w:rsid w:val="0099319C"/>
    <w:rsid w:val="009A2F26"/>
    <w:rsid w:val="009A54DF"/>
    <w:rsid w:val="009B108E"/>
    <w:rsid w:val="009B2274"/>
    <w:rsid w:val="009B523B"/>
    <w:rsid w:val="009C12D6"/>
    <w:rsid w:val="009C46DD"/>
    <w:rsid w:val="009C76C7"/>
    <w:rsid w:val="009D46EA"/>
    <w:rsid w:val="009D60C2"/>
    <w:rsid w:val="009D64F4"/>
    <w:rsid w:val="009D6BE6"/>
    <w:rsid w:val="009E12C1"/>
    <w:rsid w:val="009E4018"/>
    <w:rsid w:val="009E5130"/>
    <w:rsid w:val="00A03BA5"/>
    <w:rsid w:val="00A04E43"/>
    <w:rsid w:val="00A07002"/>
    <w:rsid w:val="00A07FBC"/>
    <w:rsid w:val="00A12D20"/>
    <w:rsid w:val="00A13125"/>
    <w:rsid w:val="00A13BEE"/>
    <w:rsid w:val="00A13F6B"/>
    <w:rsid w:val="00A15AAF"/>
    <w:rsid w:val="00A23623"/>
    <w:rsid w:val="00A24864"/>
    <w:rsid w:val="00A2495F"/>
    <w:rsid w:val="00A3078F"/>
    <w:rsid w:val="00A3402E"/>
    <w:rsid w:val="00A34C51"/>
    <w:rsid w:val="00A34CE7"/>
    <w:rsid w:val="00A36171"/>
    <w:rsid w:val="00A36B27"/>
    <w:rsid w:val="00A36FC6"/>
    <w:rsid w:val="00A415A5"/>
    <w:rsid w:val="00A42034"/>
    <w:rsid w:val="00A42B47"/>
    <w:rsid w:val="00A466A5"/>
    <w:rsid w:val="00A51DF8"/>
    <w:rsid w:val="00A52CC1"/>
    <w:rsid w:val="00A54EDB"/>
    <w:rsid w:val="00A573D8"/>
    <w:rsid w:val="00A64878"/>
    <w:rsid w:val="00A64A92"/>
    <w:rsid w:val="00A65E16"/>
    <w:rsid w:val="00A67BB8"/>
    <w:rsid w:val="00A70F7D"/>
    <w:rsid w:val="00A72D35"/>
    <w:rsid w:val="00A72D9C"/>
    <w:rsid w:val="00A7318D"/>
    <w:rsid w:val="00A74F90"/>
    <w:rsid w:val="00A77FA9"/>
    <w:rsid w:val="00A81D88"/>
    <w:rsid w:val="00A863D1"/>
    <w:rsid w:val="00A91A30"/>
    <w:rsid w:val="00A92AC6"/>
    <w:rsid w:val="00A92AE6"/>
    <w:rsid w:val="00A9640D"/>
    <w:rsid w:val="00AA04AC"/>
    <w:rsid w:val="00AA3EDD"/>
    <w:rsid w:val="00AB0136"/>
    <w:rsid w:val="00AB3927"/>
    <w:rsid w:val="00AB47CF"/>
    <w:rsid w:val="00AB55D2"/>
    <w:rsid w:val="00AB5B1C"/>
    <w:rsid w:val="00AC1693"/>
    <w:rsid w:val="00AC4031"/>
    <w:rsid w:val="00AC7767"/>
    <w:rsid w:val="00AD169A"/>
    <w:rsid w:val="00AD42B8"/>
    <w:rsid w:val="00AD5C58"/>
    <w:rsid w:val="00AD696F"/>
    <w:rsid w:val="00AD7143"/>
    <w:rsid w:val="00AE1274"/>
    <w:rsid w:val="00AE40EF"/>
    <w:rsid w:val="00AE4B17"/>
    <w:rsid w:val="00AE7280"/>
    <w:rsid w:val="00AF0576"/>
    <w:rsid w:val="00AF1EB1"/>
    <w:rsid w:val="00B01F10"/>
    <w:rsid w:val="00B023E1"/>
    <w:rsid w:val="00B056B5"/>
    <w:rsid w:val="00B120FF"/>
    <w:rsid w:val="00B127AA"/>
    <w:rsid w:val="00B13DEE"/>
    <w:rsid w:val="00B17BCF"/>
    <w:rsid w:val="00B25A4C"/>
    <w:rsid w:val="00B311D4"/>
    <w:rsid w:val="00B31D0B"/>
    <w:rsid w:val="00B33B80"/>
    <w:rsid w:val="00B406C0"/>
    <w:rsid w:val="00B423C2"/>
    <w:rsid w:val="00B54447"/>
    <w:rsid w:val="00B54913"/>
    <w:rsid w:val="00B56E6D"/>
    <w:rsid w:val="00B609D6"/>
    <w:rsid w:val="00B61C7A"/>
    <w:rsid w:val="00B62445"/>
    <w:rsid w:val="00B638FF"/>
    <w:rsid w:val="00B64184"/>
    <w:rsid w:val="00B65694"/>
    <w:rsid w:val="00B66C47"/>
    <w:rsid w:val="00B67774"/>
    <w:rsid w:val="00B71873"/>
    <w:rsid w:val="00B72727"/>
    <w:rsid w:val="00B73D67"/>
    <w:rsid w:val="00B77DE0"/>
    <w:rsid w:val="00B84445"/>
    <w:rsid w:val="00B84C92"/>
    <w:rsid w:val="00B857C1"/>
    <w:rsid w:val="00B87311"/>
    <w:rsid w:val="00B90DF1"/>
    <w:rsid w:val="00B9112A"/>
    <w:rsid w:val="00B9181D"/>
    <w:rsid w:val="00B93E6B"/>
    <w:rsid w:val="00B95A7D"/>
    <w:rsid w:val="00BA0CB7"/>
    <w:rsid w:val="00BA39CE"/>
    <w:rsid w:val="00BA4FD2"/>
    <w:rsid w:val="00BB050B"/>
    <w:rsid w:val="00BB6D21"/>
    <w:rsid w:val="00BC3C37"/>
    <w:rsid w:val="00BC3E02"/>
    <w:rsid w:val="00BC701D"/>
    <w:rsid w:val="00BD1335"/>
    <w:rsid w:val="00BD3C1E"/>
    <w:rsid w:val="00BD76DB"/>
    <w:rsid w:val="00BE00EC"/>
    <w:rsid w:val="00BE00EE"/>
    <w:rsid w:val="00BE1524"/>
    <w:rsid w:val="00BE2920"/>
    <w:rsid w:val="00BE3679"/>
    <w:rsid w:val="00BE437A"/>
    <w:rsid w:val="00BE7AB0"/>
    <w:rsid w:val="00BF623D"/>
    <w:rsid w:val="00BF699A"/>
    <w:rsid w:val="00C01C1B"/>
    <w:rsid w:val="00C042DE"/>
    <w:rsid w:val="00C048EC"/>
    <w:rsid w:val="00C06A8A"/>
    <w:rsid w:val="00C06E18"/>
    <w:rsid w:val="00C16EE2"/>
    <w:rsid w:val="00C206E4"/>
    <w:rsid w:val="00C20B97"/>
    <w:rsid w:val="00C215DC"/>
    <w:rsid w:val="00C307FF"/>
    <w:rsid w:val="00C318A8"/>
    <w:rsid w:val="00C357EE"/>
    <w:rsid w:val="00C36C6D"/>
    <w:rsid w:val="00C4224A"/>
    <w:rsid w:val="00C43665"/>
    <w:rsid w:val="00C44503"/>
    <w:rsid w:val="00C454F6"/>
    <w:rsid w:val="00C457A4"/>
    <w:rsid w:val="00C46DCC"/>
    <w:rsid w:val="00C51320"/>
    <w:rsid w:val="00C53375"/>
    <w:rsid w:val="00C55829"/>
    <w:rsid w:val="00C562D4"/>
    <w:rsid w:val="00C57B89"/>
    <w:rsid w:val="00C6032C"/>
    <w:rsid w:val="00C617CC"/>
    <w:rsid w:val="00C61B33"/>
    <w:rsid w:val="00C62FCE"/>
    <w:rsid w:val="00C63A70"/>
    <w:rsid w:val="00C6428F"/>
    <w:rsid w:val="00C75C1F"/>
    <w:rsid w:val="00C80B04"/>
    <w:rsid w:val="00C82E64"/>
    <w:rsid w:val="00C87B50"/>
    <w:rsid w:val="00C9153F"/>
    <w:rsid w:val="00C91777"/>
    <w:rsid w:val="00C933FA"/>
    <w:rsid w:val="00C96CD8"/>
    <w:rsid w:val="00C96E72"/>
    <w:rsid w:val="00CA2488"/>
    <w:rsid w:val="00CA2BD9"/>
    <w:rsid w:val="00CA50D9"/>
    <w:rsid w:val="00CB58ED"/>
    <w:rsid w:val="00CC18BA"/>
    <w:rsid w:val="00CC237A"/>
    <w:rsid w:val="00CC2CCF"/>
    <w:rsid w:val="00CC3EC5"/>
    <w:rsid w:val="00CD1A6B"/>
    <w:rsid w:val="00CD50E1"/>
    <w:rsid w:val="00CD53E9"/>
    <w:rsid w:val="00CD5E2C"/>
    <w:rsid w:val="00CD60C4"/>
    <w:rsid w:val="00CE1551"/>
    <w:rsid w:val="00CE77D5"/>
    <w:rsid w:val="00CF097A"/>
    <w:rsid w:val="00CF4A9C"/>
    <w:rsid w:val="00CF58EF"/>
    <w:rsid w:val="00CF7C3D"/>
    <w:rsid w:val="00CF7D9B"/>
    <w:rsid w:val="00D01461"/>
    <w:rsid w:val="00D1324C"/>
    <w:rsid w:val="00D16E87"/>
    <w:rsid w:val="00D177B0"/>
    <w:rsid w:val="00D20745"/>
    <w:rsid w:val="00D241F6"/>
    <w:rsid w:val="00D246CB"/>
    <w:rsid w:val="00D26807"/>
    <w:rsid w:val="00D26E74"/>
    <w:rsid w:val="00D3797E"/>
    <w:rsid w:val="00D44F99"/>
    <w:rsid w:val="00D45B11"/>
    <w:rsid w:val="00D5000C"/>
    <w:rsid w:val="00D50B9E"/>
    <w:rsid w:val="00D51341"/>
    <w:rsid w:val="00D52C6B"/>
    <w:rsid w:val="00D54B18"/>
    <w:rsid w:val="00D57CB7"/>
    <w:rsid w:val="00D61CE2"/>
    <w:rsid w:val="00D62056"/>
    <w:rsid w:val="00D63285"/>
    <w:rsid w:val="00D63716"/>
    <w:rsid w:val="00D71A59"/>
    <w:rsid w:val="00D73EFF"/>
    <w:rsid w:val="00D74CCE"/>
    <w:rsid w:val="00D757E5"/>
    <w:rsid w:val="00D768EC"/>
    <w:rsid w:val="00D77C76"/>
    <w:rsid w:val="00D84B10"/>
    <w:rsid w:val="00D85BAB"/>
    <w:rsid w:val="00D87779"/>
    <w:rsid w:val="00D90391"/>
    <w:rsid w:val="00D92532"/>
    <w:rsid w:val="00D925E1"/>
    <w:rsid w:val="00DA2DC9"/>
    <w:rsid w:val="00DA4C42"/>
    <w:rsid w:val="00DB37E9"/>
    <w:rsid w:val="00DC166E"/>
    <w:rsid w:val="00DC3FE1"/>
    <w:rsid w:val="00DD09B7"/>
    <w:rsid w:val="00DD21D7"/>
    <w:rsid w:val="00DD250D"/>
    <w:rsid w:val="00DD51C4"/>
    <w:rsid w:val="00DE10F4"/>
    <w:rsid w:val="00DE15ED"/>
    <w:rsid w:val="00DE573A"/>
    <w:rsid w:val="00DE66FC"/>
    <w:rsid w:val="00DE6F8F"/>
    <w:rsid w:val="00DF024E"/>
    <w:rsid w:val="00DF12E6"/>
    <w:rsid w:val="00DF44C3"/>
    <w:rsid w:val="00E00B6E"/>
    <w:rsid w:val="00E02447"/>
    <w:rsid w:val="00E02791"/>
    <w:rsid w:val="00E02A3E"/>
    <w:rsid w:val="00E04714"/>
    <w:rsid w:val="00E0491D"/>
    <w:rsid w:val="00E04E1A"/>
    <w:rsid w:val="00E05639"/>
    <w:rsid w:val="00E0644E"/>
    <w:rsid w:val="00E11DDD"/>
    <w:rsid w:val="00E12C65"/>
    <w:rsid w:val="00E156E1"/>
    <w:rsid w:val="00E23869"/>
    <w:rsid w:val="00E33269"/>
    <w:rsid w:val="00E33F8B"/>
    <w:rsid w:val="00E34B62"/>
    <w:rsid w:val="00E36570"/>
    <w:rsid w:val="00E371A7"/>
    <w:rsid w:val="00E411EA"/>
    <w:rsid w:val="00E42D27"/>
    <w:rsid w:val="00E43B77"/>
    <w:rsid w:val="00E462EB"/>
    <w:rsid w:val="00E46FA2"/>
    <w:rsid w:val="00E52405"/>
    <w:rsid w:val="00E52E30"/>
    <w:rsid w:val="00E53992"/>
    <w:rsid w:val="00E545A9"/>
    <w:rsid w:val="00E55751"/>
    <w:rsid w:val="00E56659"/>
    <w:rsid w:val="00E56837"/>
    <w:rsid w:val="00E60E83"/>
    <w:rsid w:val="00E62838"/>
    <w:rsid w:val="00E643F1"/>
    <w:rsid w:val="00E665D2"/>
    <w:rsid w:val="00E67E09"/>
    <w:rsid w:val="00E71D5C"/>
    <w:rsid w:val="00E7469E"/>
    <w:rsid w:val="00E765E5"/>
    <w:rsid w:val="00E806B2"/>
    <w:rsid w:val="00E84817"/>
    <w:rsid w:val="00E84C6E"/>
    <w:rsid w:val="00E86B62"/>
    <w:rsid w:val="00E9438A"/>
    <w:rsid w:val="00E9719C"/>
    <w:rsid w:val="00EA131C"/>
    <w:rsid w:val="00EA1685"/>
    <w:rsid w:val="00EA2E38"/>
    <w:rsid w:val="00EB5470"/>
    <w:rsid w:val="00EB64AA"/>
    <w:rsid w:val="00EC0227"/>
    <w:rsid w:val="00EC17B7"/>
    <w:rsid w:val="00EC57BD"/>
    <w:rsid w:val="00EC734A"/>
    <w:rsid w:val="00ED3A4C"/>
    <w:rsid w:val="00ED78FA"/>
    <w:rsid w:val="00EE12BD"/>
    <w:rsid w:val="00EE3C87"/>
    <w:rsid w:val="00EE4A03"/>
    <w:rsid w:val="00EE5EBB"/>
    <w:rsid w:val="00EE6241"/>
    <w:rsid w:val="00EE6F7C"/>
    <w:rsid w:val="00EE7996"/>
    <w:rsid w:val="00EF189A"/>
    <w:rsid w:val="00EF232F"/>
    <w:rsid w:val="00EF376E"/>
    <w:rsid w:val="00F021F6"/>
    <w:rsid w:val="00F06F3A"/>
    <w:rsid w:val="00F1154C"/>
    <w:rsid w:val="00F11BCE"/>
    <w:rsid w:val="00F1387A"/>
    <w:rsid w:val="00F14EA9"/>
    <w:rsid w:val="00F2043F"/>
    <w:rsid w:val="00F207CD"/>
    <w:rsid w:val="00F22A81"/>
    <w:rsid w:val="00F26EC4"/>
    <w:rsid w:val="00F27241"/>
    <w:rsid w:val="00F307F0"/>
    <w:rsid w:val="00F314DD"/>
    <w:rsid w:val="00F31FE9"/>
    <w:rsid w:val="00F3287C"/>
    <w:rsid w:val="00F35D2C"/>
    <w:rsid w:val="00F40F75"/>
    <w:rsid w:val="00F44E75"/>
    <w:rsid w:val="00F452A7"/>
    <w:rsid w:val="00F45368"/>
    <w:rsid w:val="00F46819"/>
    <w:rsid w:val="00F47CCD"/>
    <w:rsid w:val="00F51630"/>
    <w:rsid w:val="00F51BF5"/>
    <w:rsid w:val="00F52234"/>
    <w:rsid w:val="00F52464"/>
    <w:rsid w:val="00F537D0"/>
    <w:rsid w:val="00F54B8B"/>
    <w:rsid w:val="00F54D3F"/>
    <w:rsid w:val="00F60254"/>
    <w:rsid w:val="00F6044D"/>
    <w:rsid w:val="00F632EC"/>
    <w:rsid w:val="00F70E75"/>
    <w:rsid w:val="00F73310"/>
    <w:rsid w:val="00F7662F"/>
    <w:rsid w:val="00F77568"/>
    <w:rsid w:val="00F77C8D"/>
    <w:rsid w:val="00F82A40"/>
    <w:rsid w:val="00F90385"/>
    <w:rsid w:val="00F91183"/>
    <w:rsid w:val="00F91A61"/>
    <w:rsid w:val="00F933C2"/>
    <w:rsid w:val="00F9414F"/>
    <w:rsid w:val="00FA1FA4"/>
    <w:rsid w:val="00FA3D2A"/>
    <w:rsid w:val="00FA4256"/>
    <w:rsid w:val="00FA5698"/>
    <w:rsid w:val="00FA79B0"/>
    <w:rsid w:val="00FB4EC3"/>
    <w:rsid w:val="00FB76CB"/>
    <w:rsid w:val="00FC0AC9"/>
    <w:rsid w:val="00FC1B5C"/>
    <w:rsid w:val="00FC2504"/>
    <w:rsid w:val="00FC2827"/>
    <w:rsid w:val="00FC7A3F"/>
    <w:rsid w:val="00FD1003"/>
    <w:rsid w:val="00FD3950"/>
    <w:rsid w:val="00FE1AD9"/>
    <w:rsid w:val="00FE3BCF"/>
    <w:rsid w:val="00FE44C4"/>
    <w:rsid w:val="00FF434C"/>
    <w:rsid w:val="00FF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B3FFA66"/>
  <w15:chartTrackingRefBased/>
  <w15:docId w15:val="{EC9E91D5-2DAE-49E7-97D7-2DEB15C5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137"/>
    <w:rPr>
      <w:sz w:val="24"/>
      <w:szCs w:val="24"/>
      <w:lang w:val="ru-RU" w:eastAsia="ru-RU"/>
    </w:rPr>
  </w:style>
  <w:style w:type="paragraph" w:styleId="1">
    <w:name w:val="heading 1"/>
    <w:basedOn w:val="a"/>
    <w:next w:val="a"/>
    <w:qFormat/>
    <w:rsid w:val="00842212"/>
    <w:pPr>
      <w:keepNext/>
      <w:spacing w:before="240" w:after="60"/>
      <w:outlineLvl w:val="0"/>
    </w:pPr>
    <w:rPr>
      <w:rFonts w:ascii="Arial" w:hAnsi="Arial" w:cs="Arial"/>
      <w:b/>
      <w:bCs/>
      <w:kern w:val="32"/>
      <w:sz w:val="32"/>
      <w:szCs w:val="32"/>
      <w:lang w:val="uk-UA"/>
    </w:rPr>
  </w:style>
  <w:style w:type="paragraph" w:styleId="2">
    <w:name w:val="heading 2"/>
    <w:basedOn w:val="a"/>
    <w:next w:val="a"/>
    <w:qFormat/>
    <w:rsid w:val="00A15AAF"/>
    <w:pPr>
      <w:keepNext/>
      <w:spacing w:before="240" w:after="60"/>
      <w:outlineLvl w:val="1"/>
    </w:pPr>
    <w:rPr>
      <w:rFonts w:ascii="Arial" w:hAnsi="Arial" w:cs="Arial"/>
      <w:b/>
      <w:bCs/>
      <w:i/>
      <w:iCs/>
      <w:sz w:val="28"/>
      <w:szCs w:val="28"/>
    </w:rPr>
  </w:style>
  <w:style w:type="paragraph" w:styleId="3">
    <w:name w:val="heading 3"/>
    <w:basedOn w:val="a"/>
    <w:next w:val="a"/>
    <w:qFormat/>
    <w:rsid w:val="001D2EEA"/>
    <w:pPr>
      <w:keepNext/>
      <w:spacing w:before="240" w:after="60"/>
      <w:outlineLvl w:val="2"/>
    </w:pPr>
    <w:rPr>
      <w:rFonts w:ascii="Arial" w:hAnsi="Arial" w:cs="Arial"/>
      <w:b/>
      <w:bCs/>
      <w:sz w:val="26"/>
      <w:szCs w:val="26"/>
    </w:rPr>
  </w:style>
  <w:style w:type="paragraph" w:styleId="4">
    <w:name w:val="heading 4"/>
    <w:basedOn w:val="a"/>
    <w:next w:val="a"/>
    <w:qFormat/>
    <w:rsid w:val="001D2EEA"/>
    <w:pPr>
      <w:keepNext/>
      <w:spacing w:before="240" w:after="60"/>
      <w:outlineLvl w:val="3"/>
    </w:pPr>
    <w:rPr>
      <w:b/>
      <w:bCs/>
      <w:sz w:val="28"/>
      <w:szCs w:val="28"/>
    </w:rPr>
  </w:style>
  <w:style w:type="paragraph" w:styleId="5">
    <w:name w:val="heading 5"/>
    <w:basedOn w:val="a"/>
    <w:link w:val="50"/>
    <w:qFormat/>
    <w:rsid w:val="00925998"/>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447137"/>
    <w:rPr>
      <w:rFonts w:ascii="Verdana" w:hAnsi="Verdana" w:cs="Verdana"/>
      <w:sz w:val="20"/>
      <w:szCs w:val="20"/>
      <w:lang w:val="en-US" w:eastAsia="en-US"/>
    </w:rPr>
  </w:style>
  <w:style w:type="paragraph" w:styleId="a4">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0"/>
    <w:rsid w:val="00447137"/>
    <w:pPr>
      <w:widowControl w:val="0"/>
      <w:tabs>
        <w:tab w:val="center" w:pos="4677"/>
        <w:tab w:val="right" w:pos="9355"/>
      </w:tabs>
      <w:autoSpaceDE w:val="0"/>
      <w:autoSpaceDN w:val="0"/>
      <w:adjustRightInd w:val="0"/>
    </w:pPr>
    <w:rPr>
      <w:sz w:val="20"/>
      <w:szCs w:val="20"/>
    </w:rPr>
  </w:style>
  <w:style w:type="character" w:customStyle="1" w:styleId="10">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link w:val="a4"/>
    <w:rsid w:val="00447137"/>
    <w:rPr>
      <w:lang w:val="ru-RU" w:eastAsia="ru-RU" w:bidi="ar-SA"/>
    </w:rPr>
  </w:style>
  <w:style w:type="paragraph" w:styleId="a5">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6"/>
    <w:rsid w:val="00842212"/>
    <w:pPr>
      <w:tabs>
        <w:tab w:val="left" w:pos="1560"/>
      </w:tabs>
      <w:jc w:val="both"/>
    </w:pPr>
    <w:rPr>
      <w:sz w:val="28"/>
      <w:lang w:val="uk-UA"/>
    </w:rPr>
  </w:style>
  <w:style w:type="paragraph" w:customStyle="1" w:styleId="Style5">
    <w:name w:val="Style5"/>
    <w:basedOn w:val="a"/>
    <w:rsid w:val="00842212"/>
    <w:pPr>
      <w:widowControl w:val="0"/>
      <w:autoSpaceDE w:val="0"/>
      <w:autoSpaceDN w:val="0"/>
      <w:adjustRightInd w:val="0"/>
      <w:spacing w:line="269" w:lineRule="exact"/>
    </w:pPr>
  </w:style>
  <w:style w:type="table" w:styleId="a7">
    <w:name w:val="Table Grid"/>
    <w:basedOn w:val="a1"/>
    <w:rsid w:val="00842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842212"/>
    <w:rPr>
      <w:color w:val="0000FF"/>
      <w:u w:val="single"/>
    </w:rPr>
  </w:style>
  <w:style w:type="character" w:customStyle="1" w:styleId="b-mail-personname">
    <w:name w:val="b-mail-person__name"/>
    <w:basedOn w:val="a0"/>
    <w:rsid w:val="00842212"/>
  </w:style>
  <w:style w:type="character" w:customStyle="1" w:styleId="b-mail-personemail">
    <w:name w:val="b-mail-person__email"/>
    <w:basedOn w:val="a0"/>
    <w:rsid w:val="00842212"/>
  </w:style>
  <w:style w:type="paragraph" w:customStyle="1" w:styleId="a9">
    <w:name w:val="Знак Знак Знак"/>
    <w:basedOn w:val="a"/>
    <w:rsid w:val="00842212"/>
    <w:rPr>
      <w:rFonts w:ascii="Verdana" w:hAnsi="Verdana" w:cs="Verdana"/>
      <w:sz w:val="20"/>
      <w:szCs w:val="20"/>
      <w:lang w:val="en-US" w:eastAsia="en-US"/>
    </w:rPr>
  </w:style>
  <w:style w:type="paragraph" w:customStyle="1" w:styleId="6">
    <w:name w:val="Знак Знак6 Знак Знак Знак Знак Знак Знак Знак Знак Знак Знак Знак Знак Знак"/>
    <w:basedOn w:val="a"/>
    <w:rsid w:val="00842212"/>
    <w:rPr>
      <w:rFonts w:ascii="Verdana" w:hAnsi="Verdana" w:cs="Verdana"/>
      <w:sz w:val="20"/>
      <w:szCs w:val="20"/>
      <w:lang w:val="en-US" w:eastAsia="en-US"/>
    </w:rPr>
  </w:style>
  <w:style w:type="paragraph" w:customStyle="1" w:styleId="aa">
    <w:name w:val="!Лю_текст"/>
    <w:basedOn w:val="a"/>
    <w:rsid w:val="00842212"/>
    <w:pPr>
      <w:jc w:val="both"/>
    </w:pPr>
    <w:rPr>
      <w:b/>
      <w:sz w:val="28"/>
      <w:szCs w:val="28"/>
      <w:lang w:val="uk-UA"/>
    </w:rPr>
  </w:style>
  <w:style w:type="paragraph" w:customStyle="1" w:styleId="ab">
    <w:name w:val="Знак Знак Знак Знак"/>
    <w:basedOn w:val="a"/>
    <w:rsid w:val="00842212"/>
    <w:rPr>
      <w:sz w:val="20"/>
      <w:szCs w:val="20"/>
      <w:lang w:val="en-US" w:eastAsia="en-US"/>
    </w:rPr>
  </w:style>
  <w:style w:type="paragraph" w:styleId="ac">
    <w:name w:val="Title"/>
    <w:basedOn w:val="a"/>
    <w:link w:val="ad"/>
    <w:qFormat/>
    <w:rsid w:val="00842212"/>
    <w:pPr>
      <w:jc w:val="center"/>
    </w:pPr>
    <w:rPr>
      <w:sz w:val="28"/>
      <w:lang w:val="uk-UA"/>
    </w:rPr>
  </w:style>
  <w:style w:type="paragraph" w:styleId="ae">
    <w:name w:val="Normal (Web)"/>
    <w:basedOn w:val="a"/>
    <w:uiPriority w:val="99"/>
    <w:rsid w:val="00842212"/>
    <w:pPr>
      <w:spacing w:before="100" w:beforeAutospacing="1" w:after="100" w:afterAutospacing="1"/>
    </w:pPr>
  </w:style>
  <w:style w:type="character" w:customStyle="1" w:styleId="ad">
    <w:name w:val="Заголовок Знак"/>
    <w:link w:val="ac"/>
    <w:rsid w:val="00842212"/>
    <w:rPr>
      <w:sz w:val="28"/>
      <w:szCs w:val="24"/>
      <w:lang w:val="uk-UA" w:eastAsia="ru-RU" w:bidi="ar-SA"/>
    </w:rPr>
  </w:style>
  <w:style w:type="paragraph" w:customStyle="1" w:styleId="af">
    <w:name w:val="Òåêñò âûíîñêè"/>
    <w:basedOn w:val="a"/>
    <w:rsid w:val="00022FA6"/>
    <w:pPr>
      <w:widowControl w:val="0"/>
      <w:suppressAutoHyphens/>
      <w:autoSpaceDE w:val="0"/>
    </w:pPr>
    <w:rPr>
      <w:rFonts w:ascii="Tahoma" w:hAnsi="Tahoma"/>
      <w:sz w:val="16"/>
      <w:szCs w:val="20"/>
    </w:rPr>
  </w:style>
  <w:style w:type="character" w:styleId="af0">
    <w:name w:val="Strong"/>
    <w:qFormat/>
    <w:rsid w:val="001D2EEA"/>
    <w:rPr>
      <w:b/>
      <w:bCs/>
    </w:rPr>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locked/>
    <w:rsid w:val="001D2EEA"/>
    <w:rPr>
      <w:rFonts w:eastAsia="Calibri"/>
      <w:sz w:val="24"/>
      <w:szCs w:val="24"/>
      <w:lang w:val="ru-RU" w:eastAsia="ru-RU" w:bidi="ar-SA"/>
    </w:rPr>
  </w:style>
  <w:style w:type="paragraph" w:styleId="af1">
    <w:name w:val="Body Text Indent"/>
    <w:basedOn w:val="a"/>
    <w:rsid w:val="001D2EEA"/>
    <w:pPr>
      <w:spacing w:after="120"/>
      <w:ind w:left="283"/>
    </w:pPr>
  </w:style>
  <w:style w:type="paragraph" w:styleId="20">
    <w:name w:val="Body Text 2"/>
    <w:basedOn w:val="a"/>
    <w:link w:val="21"/>
    <w:rsid w:val="001D2EEA"/>
    <w:pPr>
      <w:spacing w:after="120" w:line="480" w:lineRule="auto"/>
    </w:pPr>
  </w:style>
  <w:style w:type="character" w:customStyle="1" w:styleId="21">
    <w:name w:val="Основной текст 2 Знак"/>
    <w:link w:val="20"/>
    <w:locked/>
    <w:rsid w:val="001D2EEA"/>
    <w:rPr>
      <w:sz w:val="24"/>
      <w:szCs w:val="24"/>
      <w:lang w:val="ru-RU" w:eastAsia="ru-RU" w:bidi="ar-SA"/>
    </w:rPr>
  </w:style>
  <w:style w:type="paragraph" w:customStyle="1" w:styleId="af2">
    <w:name w:val="Знак"/>
    <w:basedOn w:val="a"/>
    <w:rsid w:val="001259E0"/>
    <w:rPr>
      <w:rFonts w:ascii="Verdana" w:hAnsi="Verdana" w:cs="Verdana"/>
      <w:sz w:val="20"/>
      <w:szCs w:val="20"/>
      <w:lang w:val="en-US" w:eastAsia="en-US"/>
    </w:rPr>
  </w:style>
  <w:style w:type="paragraph" w:styleId="af3">
    <w:name w:val="Balloon Text"/>
    <w:basedOn w:val="a"/>
    <w:link w:val="af4"/>
    <w:semiHidden/>
    <w:rsid w:val="00254A7B"/>
    <w:rPr>
      <w:rFonts w:ascii="Tahoma" w:hAnsi="Tahoma" w:cs="Tahoma"/>
      <w:sz w:val="16"/>
      <w:szCs w:val="16"/>
    </w:rPr>
  </w:style>
  <w:style w:type="paragraph" w:customStyle="1" w:styleId="22">
    <w:name w:val="2"/>
    <w:basedOn w:val="a"/>
    <w:rsid w:val="00476113"/>
    <w:rPr>
      <w:rFonts w:ascii="Verdana" w:hAnsi="Verdana" w:cs="Verdana"/>
      <w:sz w:val="20"/>
      <w:szCs w:val="20"/>
      <w:lang w:val="en-US" w:eastAsia="en-US"/>
    </w:rPr>
  </w:style>
  <w:style w:type="character" w:styleId="HTML">
    <w:name w:val="HTML Typewriter"/>
    <w:rsid w:val="00754932"/>
    <w:rPr>
      <w:rFonts w:ascii="Courier New" w:eastAsia="Courier New" w:hAnsi="Courier New" w:cs="Courier New"/>
      <w:sz w:val="20"/>
      <w:szCs w:val="20"/>
    </w:rPr>
  </w:style>
  <w:style w:type="paragraph" w:customStyle="1" w:styleId="11">
    <w:name w:val="Знак Знак Знак Знак1 Знак Знак"/>
    <w:basedOn w:val="a"/>
    <w:rsid w:val="00754932"/>
    <w:rPr>
      <w:rFonts w:ascii="Verdana" w:hAnsi="Verdana" w:cs="Verdana"/>
      <w:sz w:val="20"/>
      <w:szCs w:val="20"/>
      <w:lang w:val="en-US" w:eastAsia="en-US"/>
    </w:rPr>
  </w:style>
  <w:style w:type="character" w:styleId="af5">
    <w:name w:val="page number"/>
    <w:basedOn w:val="a0"/>
    <w:rsid w:val="00DD51C4"/>
  </w:style>
  <w:style w:type="paragraph" w:styleId="af6">
    <w:name w:val="footer"/>
    <w:basedOn w:val="a"/>
    <w:rsid w:val="00CA2488"/>
    <w:pPr>
      <w:tabs>
        <w:tab w:val="center" w:pos="4819"/>
        <w:tab w:val="right" w:pos="9639"/>
      </w:tabs>
    </w:pPr>
  </w:style>
  <w:style w:type="character" w:customStyle="1" w:styleId="a6">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5"/>
    <w:rsid w:val="00F51BF5"/>
    <w:rPr>
      <w:sz w:val="28"/>
      <w:szCs w:val="24"/>
      <w:lang w:val="uk-UA" w:eastAsia="ru-RU" w:bidi="ar-SA"/>
    </w:rPr>
  </w:style>
  <w:style w:type="character" w:customStyle="1" w:styleId="60">
    <w:name w:val="Знак Знак6"/>
    <w:rsid w:val="00081287"/>
    <w:rPr>
      <w:sz w:val="28"/>
      <w:szCs w:val="24"/>
      <w:lang w:val="uk-UA" w:eastAsia="ru-RU" w:bidi="ar-SA"/>
    </w:rPr>
  </w:style>
  <w:style w:type="character" w:customStyle="1" w:styleId="af4">
    <w:name w:val="Текст выноски Знак"/>
    <w:link w:val="af3"/>
    <w:semiHidden/>
    <w:locked/>
    <w:rsid w:val="006239DC"/>
    <w:rPr>
      <w:rFonts w:ascii="Tahoma" w:hAnsi="Tahoma" w:cs="Tahoma"/>
      <w:sz w:val="16"/>
      <w:szCs w:val="16"/>
      <w:lang w:val="ru-RU" w:eastAsia="ru-RU" w:bidi="ar-SA"/>
    </w:rPr>
  </w:style>
  <w:style w:type="paragraph" w:customStyle="1" w:styleId="af7">
    <w:name w:val="Знак Знак Знак Знак"/>
    <w:basedOn w:val="a"/>
    <w:rsid w:val="00077F66"/>
    <w:rPr>
      <w:rFonts w:ascii="Calibri" w:hAnsi="Calibri" w:cs="Calibri"/>
      <w:sz w:val="20"/>
      <w:szCs w:val="20"/>
      <w:lang w:val="en-US" w:eastAsia="en-US"/>
    </w:rPr>
  </w:style>
  <w:style w:type="character" w:styleId="af8">
    <w:name w:val="FollowedHyperlink"/>
    <w:rsid w:val="00172BFB"/>
    <w:rPr>
      <w:color w:val="800080"/>
      <w:u w:val="single"/>
    </w:rPr>
  </w:style>
  <w:style w:type="paragraph" w:styleId="23">
    <w:name w:val="Body Text Indent 2"/>
    <w:basedOn w:val="a"/>
    <w:rsid w:val="0044539A"/>
    <w:pPr>
      <w:spacing w:after="120" w:line="480" w:lineRule="auto"/>
      <w:ind w:left="283"/>
    </w:pPr>
  </w:style>
  <w:style w:type="paragraph" w:customStyle="1" w:styleId="30">
    <w:name w:val="Знак Знак3"/>
    <w:basedOn w:val="a"/>
    <w:rsid w:val="00F44E75"/>
    <w:rPr>
      <w:rFonts w:ascii="Verdana" w:hAnsi="Verdana" w:cs="Verdana"/>
      <w:sz w:val="20"/>
      <w:szCs w:val="20"/>
      <w:lang w:val="en-US" w:eastAsia="en-US"/>
    </w:rPr>
  </w:style>
  <w:style w:type="paragraph" w:customStyle="1" w:styleId="profileshow">
    <w:name w:val="profileshow"/>
    <w:basedOn w:val="a"/>
    <w:rsid w:val="00A15AAF"/>
    <w:pPr>
      <w:spacing w:before="100" w:beforeAutospacing="1" w:after="100" w:afterAutospacing="1"/>
    </w:pPr>
  </w:style>
  <w:style w:type="paragraph" w:customStyle="1" w:styleId="af9">
    <w:name w:val="Знак Знак Знак Знак Знак Знак Знак Знак Знак Знак Знак Знак Знак Знак Знак Знак Знак Знак Знак"/>
    <w:basedOn w:val="a"/>
    <w:rsid w:val="00BC3C37"/>
    <w:rPr>
      <w:rFonts w:ascii="Verdana" w:hAnsi="Verdana" w:cs="Verdana"/>
      <w:sz w:val="20"/>
      <w:szCs w:val="20"/>
      <w:lang w:val="en-US" w:eastAsia="en-US"/>
    </w:rPr>
  </w:style>
  <w:style w:type="paragraph" w:customStyle="1" w:styleId="12">
    <w:name w:val="Знак Знак Знак Знак Знак1 Знак Знак Знак"/>
    <w:basedOn w:val="a"/>
    <w:rsid w:val="001E1622"/>
    <w:rPr>
      <w:rFonts w:ascii="Verdana" w:hAnsi="Verdana" w:cs="Verdana"/>
      <w:sz w:val="20"/>
      <w:szCs w:val="20"/>
      <w:lang w:val="en-US" w:eastAsia="en-US"/>
    </w:rPr>
  </w:style>
  <w:style w:type="character" w:customStyle="1" w:styleId="50">
    <w:name w:val="Заголовок 5 Знак"/>
    <w:link w:val="5"/>
    <w:rsid w:val="005A5BD8"/>
    <w:rPr>
      <w:b/>
      <w:bCs/>
    </w:rPr>
  </w:style>
  <w:style w:type="paragraph" w:styleId="afa">
    <w:name w:val="List Paragraph"/>
    <w:basedOn w:val="a"/>
    <w:uiPriority w:val="34"/>
    <w:qFormat/>
    <w:rsid w:val="00074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401">
      <w:bodyDiv w:val="1"/>
      <w:marLeft w:val="0"/>
      <w:marRight w:val="0"/>
      <w:marTop w:val="0"/>
      <w:marBottom w:val="0"/>
      <w:divBdr>
        <w:top w:val="none" w:sz="0" w:space="0" w:color="auto"/>
        <w:left w:val="none" w:sz="0" w:space="0" w:color="auto"/>
        <w:bottom w:val="none" w:sz="0" w:space="0" w:color="auto"/>
        <w:right w:val="none" w:sz="0" w:space="0" w:color="auto"/>
      </w:divBdr>
    </w:div>
    <w:div w:id="89276692">
      <w:bodyDiv w:val="1"/>
      <w:marLeft w:val="0"/>
      <w:marRight w:val="0"/>
      <w:marTop w:val="0"/>
      <w:marBottom w:val="0"/>
      <w:divBdr>
        <w:top w:val="none" w:sz="0" w:space="0" w:color="auto"/>
        <w:left w:val="none" w:sz="0" w:space="0" w:color="auto"/>
        <w:bottom w:val="none" w:sz="0" w:space="0" w:color="auto"/>
        <w:right w:val="none" w:sz="0" w:space="0" w:color="auto"/>
      </w:divBdr>
    </w:div>
    <w:div w:id="143083797">
      <w:bodyDiv w:val="1"/>
      <w:marLeft w:val="0"/>
      <w:marRight w:val="0"/>
      <w:marTop w:val="0"/>
      <w:marBottom w:val="0"/>
      <w:divBdr>
        <w:top w:val="none" w:sz="0" w:space="0" w:color="auto"/>
        <w:left w:val="none" w:sz="0" w:space="0" w:color="auto"/>
        <w:bottom w:val="none" w:sz="0" w:space="0" w:color="auto"/>
        <w:right w:val="none" w:sz="0" w:space="0" w:color="auto"/>
      </w:divBdr>
      <w:divsChild>
        <w:div w:id="1787579257">
          <w:marLeft w:val="0"/>
          <w:marRight w:val="0"/>
          <w:marTop w:val="0"/>
          <w:marBottom w:val="0"/>
          <w:divBdr>
            <w:top w:val="single" w:sz="6" w:space="7" w:color="E5E5E5"/>
            <w:left w:val="none" w:sz="0" w:space="0" w:color="auto"/>
            <w:bottom w:val="none" w:sz="0" w:space="0" w:color="auto"/>
            <w:right w:val="none" w:sz="0" w:space="0" w:color="auto"/>
          </w:divBdr>
        </w:div>
      </w:divsChild>
    </w:div>
    <w:div w:id="277565488">
      <w:bodyDiv w:val="1"/>
      <w:marLeft w:val="0"/>
      <w:marRight w:val="0"/>
      <w:marTop w:val="0"/>
      <w:marBottom w:val="0"/>
      <w:divBdr>
        <w:top w:val="none" w:sz="0" w:space="0" w:color="auto"/>
        <w:left w:val="none" w:sz="0" w:space="0" w:color="auto"/>
        <w:bottom w:val="none" w:sz="0" w:space="0" w:color="auto"/>
        <w:right w:val="none" w:sz="0" w:space="0" w:color="auto"/>
      </w:divBdr>
    </w:div>
    <w:div w:id="346909895">
      <w:bodyDiv w:val="1"/>
      <w:marLeft w:val="0"/>
      <w:marRight w:val="0"/>
      <w:marTop w:val="0"/>
      <w:marBottom w:val="0"/>
      <w:divBdr>
        <w:top w:val="none" w:sz="0" w:space="0" w:color="auto"/>
        <w:left w:val="none" w:sz="0" w:space="0" w:color="auto"/>
        <w:bottom w:val="none" w:sz="0" w:space="0" w:color="auto"/>
        <w:right w:val="none" w:sz="0" w:space="0" w:color="auto"/>
      </w:divBdr>
    </w:div>
    <w:div w:id="579370629">
      <w:bodyDiv w:val="1"/>
      <w:marLeft w:val="0"/>
      <w:marRight w:val="0"/>
      <w:marTop w:val="0"/>
      <w:marBottom w:val="0"/>
      <w:divBdr>
        <w:top w:val="none" w:sz="0" w:space="0" w:color="auto"/>
        <w:left w:val="none" w:sz="0" w:space="0" w:color="auto"/>
        <w:bottom w:val="none" w:sz="0" w:space="0" w:color="auto"/>
        <w:right w:val="none" w:sz="0" w:space="0" w:color="auto"/>
      </w:divBdr>
    </w:div>
    <w:div w:id="636106219">
      <w:bodyDiv w:val="1"/>
      <w:marLeft w:val="0"/>
      <w:marRight w:val="0"/>
      <w:marTop w:val="0"/>
      <w:marBottom w:val="0"/>
      <w:divBdr>
        <w:top w:val="none" w:sz="0" w:space="0" w:color="auto"/>
        <w:left w:val="none" w:sz="0" w:space="0" w:color="auto"/>
        <w:bottom w:val="none" w:sz="0" w:space="0" w:color="auto"/>
        <w:right w:val="none" w:sz="0" w:space="0" w:color="auto"/>
      </w:divBdr>
    </w:div>
    <w:div w:id="640185174">
      <w:bodyDiv w:val="1"/>
      <w:marLeft w:val="0"/>
      <w:marRight w:val="0"/>
      <w:marTop w:val="0"/>
      <w:marBottom w:val="0"/>
      <w:divBdr>
        <w:top w:val="none" w:sz="0" w:space="0" w:color="auto"/>
        <w:left w:val="none" w:sz="0" w:space="0" w:color="auto"/>
        <w:bottom w:val="none" w:sz="0" w:space="0" w:color="auto"/>
        <w:right w:val="none" w:sz="0" w:space="0" w:color="auto"/>
      </w:divBdr>
    </w:div>
    <w:div w:id="745036994">
      <w:bodyDiv w:val="1"/>
      <w:marLeft w:val="0"/>
      <w:marRight w:val="0"/>
      <w:marTop w:val="0"/>
      <w:marBottom w:val="0"/>
      <w:divBdr>
        <w:top w:val="none" w:sz="0" w:space="0" w:color="auto"/>
        <w:left w:val="none" w:sz="0" w:space="0" w:color="auto"/>
        <w:bottom w:val="none" w:sz="0" w:space="0" w:color="auto"/>
        <w:right w:val="none" w:sz="0" w:space="0" w:color="auto"/>
      </w:divBdr>
      <w:divsChild>
        <w:div w:id="1451894541">
          <w:marLeft w:val="0"/>
          <w:marRight w:val="0"/>
          <w:marTop w:val="0"/>
          <w:marBottom w:val="0"/>
          <w:divBdr>
            <w:top w:val="single" w:sz="6" w:space="7" w:color="E5E5E5"/>
            <w:left w:val="none" w:sz="0" w:space="0" w:color="auto"/>
            <w:bottom w:val="none" w:sz="0" w:space="0" w:color="auto"/>
            <w:right w:val="none" w:sz="0" w:space="0" w:color="auto"/>
          </w:divBdr>
        </w:div>
      </w:divsChild>
    </w:div>
    <w:div w:id="827328702">
      <w:bodyDiv w:val="1"/>
      <w:marLeft w:val="0"/>
      <w:marRight w:val="0"/>
      <w:marTop w:val="0"/>
      <w:marBottom w:val="0"/>
      <w:divBdr>
        <w:top w:val="none" w:sz="0" w:space="0" w:color="auto"/>
        <w:left w:val="none" w:sz="0" w:space="0" w:color="auto"/>
        <w:bottom w:val="none" w:sz="0" w:space="0" w:color="auto"/>
        <w:right w:val="none" w:sz="0" w:space="0" w:color="auto"/>
      </w:divBdr>
    </w:div>
    <w:div w:id="837118407">
      <w:bodyDiv w:val="1"/>
      <w:marLeft w:val="0"/>
      <w:marRight w:val="0"/>
      <w:marTop w:val="0"/>
      <w:marBottom w:val="0"/>
      <w:divBdr>
        <w:top w:val="none" w:sz="0" w:space="0" w:color="auto"/>
        <w:left w:val="none" w:sz="0" w:space="0" w:color="auto"/>
        <w:bottom w:val="none" w:sz="0" w:space="0" w:color="auto"/>
        <w:right w:val="none" w:sz="0" w:space="0" w:color="auto"/>
      </w:divBdr>
    </w:div>
    <w:div w:id="1017777573">
      <w:bodyDiv w:val="1"/>
      <w:marLeft w:val="0"/>
      <w:marRight w:val="0"/>
      <w:marTop w:val="0"/>
      <w:marBottom w:val="0"/>
      <w:divBdr>
        <w:top w:val="none" w:sz="0" w:space="0" w:color="auto"/>
        <w:left w:val="none" w:sz="0" w:space="0" w:color="auto"/>
        <w:bottom w:val="none" w:sz="0" w:space="0" w:color="auto"/>
        <w:right w:val="none" w:sz="0" w:space="0" w:color="auto"/>
      </w:divBdr>
    </w:div>
    <w:div w:id="1023169889">
      <w:bodyDiv w:val="1"/>
      <w:marLeft w:val="0"/>
      <w:marRight w:val="0"/>
      <w:marTop w:val="0"/>
      <w:marBottom w:val="0"/>
      <w:divBdr>
        <w:top w:val="none" w:sz="0" w:space="0" w:color="auto"/>
        <w:left w:val="none" w:sz="0" w:space="0" w:color="auto"/>
        <w:bottom w:val="none" w:sz="0" w:space="0" w:color="auto"/>
        <w:right w:val="none" w:sz="0" w:space="0" w:color="auto"/>
      </w:divBdr>
    </w:div>
    <w:div w:id="1146823720">
      <w:bodyDiv w:val="1"/>
      <w:marLeft w:val="0"/>
      <w:marRight w:val="0"/>
      <w:marTop w:val="0"/>
      <w:marBottom w:val="0"/>
      <w:divBdr>
        <w:top w:val="none" w:sz="0" w:space="0" w:color="auto"/>
        <w:left w:val="none" w:sz="0" w:space="0" w:color="auto"/>
        <w:bottom w:val="none" w:sz="0" w:space="0" w:color="auto"/>
        <w:right w:val="none" w:sz="0" w:space="0" w:color="auto"/>
      </w:divBdr>
      <w:divsChild>
        <w:div w:id="81606456">
          <w:marLeft w:val="0"/>
          <w:marRight w:val="0"/>
          <w:marTop w:val="0"/>
          <w:marBottom w:val="0"/>
          <w:divBdr>
            <w:top w:val="none" w:sz="0" w:space="0" w:color="auto"/>
            <w:left w:val="none" w:sz="0" w:space="0" w:color="auto"/>
            <w:bottom w:val="none" w:sz="0" w:space="0" w:color="auto"/>
            <w:right w:val="none" w:sz="0" w:space="0" w:color="auto"/>
          </w:divBdr>
        </w:div>
        <w:div w:id="1415860191">
          <w:marLeft w:val="0"/>
          <w:marRight w:val="0"/>
          <w:marTop w:val="0"/>
          <w:marBottom w:val="0"/>
          <w:divBdr>
            <w:top w:val="none" w:sz="0" w:space="0" w:color="auto"/>
            <w:left w:val="none" w:sz="0" w:space="0" w:color="auto"/>
            <w:bottom w:val="none" w:sz="0" w:space="0" w:color="auto"/>
            <w:right w:val="none" w:sz="0" w:space="0" w:color="auto"/>
          </w:divBdr>
          <w:divsChild>
            <w:div w:id="1972897578">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 w:id="1201406156">
      <w:bodyDiv w:val="1"/>
      <w:marLeft w:val="0"/>
      <w:marRight w:val="0"/>
      <w:marTop w:val="0"/>
      <w:marBottom w:val="0"/>
      <w:divBdr>
        <w:top w:val="none" w:sz="0" w:space="0" w:color="auto"/>
        <w:left w:val="none" w:sz="0" w:space="0" w:color="auto"/>
        <w:bottom w:val="none" w:sz="0" w:space="0" w:color="auto"/>
        <w:right w:val="none" w:sz="0" w:space="0" w:color="auto"/>
      </w:divBdr>
    </w:div>
    <w:div w:id="1412771218">
      <w:bodyDiv w:val="1"/>
      <w:marLeft w:val="0"/>
      <w:marRight w:val="0"/>
      <w:marTop w:val="0"/>
      <w:marBottom w:val="0"/>
      <w:divBdr>
        <w:top w:val="none" w:sz="0" w:space="0" w:color="auto"/>
        <w:left w:val="none" w:sz="0" w:space="0" w:color="auto"/>
        <w:bottom w:val="none" w:sz="0" w:space="0" w:color="auto"/>
        <w:right w:val="none" w:sz="0" w:space="0" w:color="auto"/>
      </w:divBdr>
    </w:div>
    <w:div w:id="1546454079">
      <w:bodyDiv w:val="1"/>
      <w:marLeft w:val="0"/>
      <w:marRight w:val="0"/>
      <w:marTop w:val="0"/>
      <w:marBottom w:val="0"/>
      <w:divBdr>
        <w:top w:val="none" w:sz="0" w:space="0" w:color="auto"/>
        <w:left w:val="none" w:sz="0" w:space="0" w:color="auto"/>
        <w:bottom w:val="none" w:sz="0" w:space="0" w:color="auto"/>
        <w:right w:val="none" w:sz="0" w:space="0" w:color="auto"/>
      </w:divBdr>
    </w:div>
    <w:div w:id="1611282852">
      <w:bodyDiv w:val="1"/>
      <w:marLeft w:val="0"/>
      <w:marRight w:val="0"/>
      <w:marTop w:val="0"/>
      <w:marBottom w:val="0"/>
      <w:divBdr>
        <w:top w:val="none" w:sz="0" w:space="0" w:color="auto"/>
        <w:left w:val="none" w:sz="0" w:space="0" w:color="auto"/>
        <w:bottom w:val="none" w:sz="0" w:space="0" w:color="auto"/>
        <w:right w:val="none" w:sz="0" w:space="0" w:color="auto"/>
      </w:divBdr>
      <w:divsChild>
        <w:div w:id="163055519">
          <w:marLeft w:val="0"/>
          <w:marRight w:val="0"/>
          <w:marTop w:val="0"/>
          <w:marBottom w:val="30"/>
          <w:divBdr>
            <w:top w:val="single" w:sz="6" w:space="0" w:color="E5E5E5"/>
            <w:left w:val="single" w:sz="6" w:space="0" w:color="E5E5E5"/>
            <w:bottom w:val="single" w:sz="6" w:space="0" w:color="E5E5E5"/>
            <w:right w:val="single" w:sz="6" w:space="0" w:color="E5E5E5"/>
          </w:divBdr>
          <w:divsChild>
            <w:div w:id="7804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3996">
      <w:bodyDiv w:val="1"/>
      <w:marLeft w:val="0"/>
      <w:marRight w:val="0"/>
      <w:marTop w:val="0"/>
      <w:marBottom w:val="0"/>
      <w:divBdr>
        <w:top w:val="none" w:sz="0" w:space="0" w:color="auto"/>
        <w:left w:val="none" w:sz="0" w:space="0" w:color="auto"/>
        <w:bottom w:val="none" w:sz="0" w:space="0" w:color="auto"/>
        <w:right w:val="none" w:sz="0" w:space="0" w:color="auto"/>
      </w:divBdr>
    </w:div>
    <w:div w:id="1871990671">
      <w:bodyDiv w:val="1"/>
      <w:marLeft w:val="0"/>
      <w:marRight w:val="0"/>
      <w:marTop w:val="0"/>
      <w:marBottom w:val="0"/>
      <w:divBdr>
        <w:top w:val="none" w:sz="0" w:space="0" w:color="auto"/>
        <w:left w:val="none" w:sz="0" w:space="0" w:color="auto"/>
        <w:bottom w:val="none" w:sz="0" w:space="0" w:color="auto"/>
        <w:right w:val="none" w:sz="0" w:space="0" w:color="auto"/>
      </w:divBdr>
    </w:div>
    <w:div w:id="1902475775">
      <w:bodyDiv w:val="1"/>
      <w:marLeft w:val="0"/>
      <w:marRight w:val="0"/>
      <w:marTop w:val="0"/>
      <w:marBottom w:val="0"/>
      <w:divBdr>
        <w:top w:val="none" w:sz="0" w:space="0" w:color="auto"/>
        <w:left w:val="none" w:sz="0" w:space="0" w:color="auto"/>
        <w:bottom w:val="none" w:sz="0" w:space="0" w:color="auto"/>
        <w:right w:val="none" w:sz="0" w:space="0" w:color="auto"/>
      </w:divBdr>
      <w:divsChild>
        <w:div w:id="1871868952">
          <w:marLeft w:val="0"/>
          <w:marRight w:val="0"/>
          <w:marTop w:val="0"/>
          <w:marBottom w:val="30"/>
          <w:divBdr>
            <w:top w:val="single" w:sz="6" w:space="0" w:color="E5E5E5"/>
            <w:left w:val="single" w:sz="6" w:space="0" w:color="E5E5E5"/>
            <w:bottom w:val="single" w:sz="6" w:space="0" w:color="E5E5E5"/>
            <w:right w:val="single" w:sz="6" w:space="0" w:color="E5E5E5"/>
          </w:divBdr>
          <w:divsChild>
            <w:div w:id="151441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1715">
      <w:bodyDiv w:val="1"/>
      <w:marLeft w:val="0"/>
      <w:marRight w:val="0"/>
      <w:marTop w:val="0"/>
      <w:marBottom w:val="0"/>
      <w:divBdr>
        <w:top w:val="none" w:sz="0" w:space="0" w:color="auto"/>
        <w:left w:val="none" w:sz="0" w:space="0" w:color="auto"/>
        <w:bottom w:val="none" w:sz="0" w:space="0" w:color="auto"/>
        <w:right w:val="none" w:sz="0" w:space="0" w:color="auto"/>
      </w:divBdr>
    </w:div>
    <w:div w:id="20958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3"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8"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3" Type="http://schemas.openxmlformats.org/officeDocument/2006/relationships/settings" Target="settings.xml"/><Relationship Id="rId21"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7" Type="http://schemas.openxmlformats.org/officeDocument/2006/relationships/image" Target="media/image1.png"/><Relationship Id="rId12"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7"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 Type="http://schemas.openxmlformats.org/officeDocument/2006/relationships/styles" Target="styles.xml"/><Relationship Id="rId16"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0"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3" Type="http://schemas.openxmlformats.org/officeDocument/2006/relationships/fontTable" Target="fontTable.xml"/><Relationship Id="rId10"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9"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4" Type="http://schemas.openxmlformats.org/officeDocument/2006/relationships/webSettings" Target="webSettings.xml"/><Relationship Id="rId9"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4"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4</Pages>
  <Words>3750</Words>
  <Characters>21375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RADA</dc:creator>
  <cp:keywords/>
  <dc:description/>
  <cp:lastModifiedBy>Мальчевська Юлія Вікторівна</cp:lastModifiedBy>
  <cp:revision>28</cp:revision>
  <cp:lastPrinted>2022-12-14T13:21:00Z</cp:lastPrinted>
  <dcterms:created xsi:type="dcterms:W3CDTF">2021-05-06T19:41:00Z</dcterms:created>
  <dcterms:modified xsi:type="dcterms:W3CDTF">2022-12-14T13:21:00Z</dcterms:modified>
</cp:coreProperties>
</file>