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9B6625" w:rsidRDefault="00E44030" w:rsidP="006D45E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6D45E2" w:rsidP="001D74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86053">
              <w:rPr>
                <w:smallCaps/>
                <w:color w:val="000000"/>
                <w:sz w:val="28"/>
                <w:lang w:val="en-US"/>
              </w:rPr>
              <w:t>VII</w:t>
            </w:r>
            <w:r w:rsidRPr="00D86053">
              <w:rPr>
                <w:smallCaps/>
                <w:color w:val="000000"/>
                <w:sz w:val="28"/>
              </w:rPr>
              <w:t xml:space="preserve">І СКЛИКАННЯ </w:t>
            </w:r>
            <w:r w:rsidR="001D740F">
              <w:rPr>
                <w:smallCaps/>
                <w:color w:val="000000"/>
                <w:sz w:val="28"/>
                <w:lang w:val="en-US"/>
              </w:rPr>
              <w:t>XXVIII</w:t>
            </w:r>
            <w:r w:rsidRPr="00D86053">
              <w:rPr>
                <w:smallCaps/>
                <w:color w:val="000000"/>
                <w:sz w:val="28"/>
              </w:rPr>
              <w:t xml:space="preserve">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 w:rsidR="009477BE">
              <w:rPr>
                <w:sz w:val="28"/>
                <w:szCs w:val="28"/>
                <w:lang w:val="uk-UA"/>
              </w:rPr>
              <w:t>31 жовтня</w:t>
            </w:r>
            <w:r w:rsidRPr="00EE5CBF">
              <w:rPr>
                <w:sz w:val="28"/>
                <w:szCs w:val="28"/>
                <w:lang w:val="uk-UA"/>
              </w:rPr>
              <w:t xml:space="preserve"> 20</w:t>
            </w:r>
            <w:r w:rsidR="00475A17">
              <w:rPr>
                <w:sz w:val="28"/>
                <w:szCs w:val="28"/>
                <w:lang w:val="uk-UA"/>
              </w:rPr>
              <w:t>2</w:t>
            </w:r>
            <w:r w:rsidR="006D45E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 xml:space="preserve">року № </w:t>
            </w:r>
            <w:r w:rsidR="001D740F">
              <w:rPr>
                <w:sz w:val="28"/>
                <w:szCs w:val="28"/>
                <w:lang w:val="en-US"/>
              </w:rPr>
              <w:t>3166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475A17" w:rsidRPr="00EE5CBF" w:rsidRDefault="00C22DEE" w:rsidP="00916BE4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надання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згоди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на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прийняття</w:t>
            </w:r>
            <w:proofErr w:type="spellEnd"/>
            <w:r w:rsidR="00916BE4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з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державної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у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комунальну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власність</w:t>
            </w:r>
            <w:proofErr w:type="spellEnd"/>
            <w:r w:rsidR="00916BE4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6D45E2">
              <w:rPr>
                <w:color w:val="00000A"/>
                <w:sz w:val="28"/>
                <w:szCs w:val="28"/>
                <w:lang w:val="uk-UA" w:eastAsia="zh-CN" w:bidi="hi-IN"/>
              </w:rPr>
              <w:t>Сумської</w:t>
            </w:r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міської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територіальної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="00916BE4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громади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="00916BE4">
              <w:rPr>
                <w:color w:val="00000A"/>
                <w:sz w:val="28"/>
                <w:szCs w:val="28"/>
                <w:lang w:val="uk-UA" w:eastAsia="zh-CN" w:bidi="hi-IN"/>
              </w:rPr>
              <w:t xml:space="preserve">окремого </w:t>
            </w:r>
            <w:r w:rsidR="006D45E2">
              <w:rPr>
                <w:color w:val="00000A"/>
                <w:sz w:val="28"/>
                <w:szCs w:val="28"/>
                <w:lang w:val="uk-UA" w:eastAsia="zh-CN" w:bidi="hi-IN"/>
              </w:rPr>
              <w:t>індивідуально визначеного майна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6D45E2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6D45E2" w:rsidP="00916BE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40E4">
              <w:rPr>
                <w:sz w:val="28"/>
                <w:szCs w:val="28"/>
              </w:rPr>
              <w:t>Відповідно</w:t>
            </w:r>
            <w:proofErr w:type="spellEnd"/>
            <w:r w:rsidRPr="00FB40E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пункту 51 частини 1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40E4">
              <w:rPr>
                <w:sz w:val="28"/>
                <w:szCs w:val="28"/>
              </w:rPr>
              <w:t xml:space="preserve">26, </w:t>
            </w:r>
            <w:r>
              <w:rPr>
                <w:sz w:val="28"/>
                <w:szCs w:val="28"/>
                <w:lang w:val="uk-UA"/>
              </w:rPr>
              <w:t xml:space="preserve">статті </w:t>
            </w:r>
            <w:r w:rsidRPr="00FB40E4">
              <w:rPr>
                <w:sz w:val="28"/>
                <w:szCs w:val="28"/>
              </w:rPr>
              <w:t xml:space="preserve">60 Закону </w:t>
            </w:r>
            <w:proofErr w:type="spellStart"/>
            <w:r w:rsidRPr="00FB40E4">
              <w:rPr>
                <w:sz w:val="28"/>
                <w:szCs w:val="28"/>
              </w:rPr>
              <w:t>України</w:t>
            </w:r>
            <w:proofErr w:type="spellEnd"/>
            <w:r w:rsidRPr="00FB40E4">
              <w:rPr>
                <w:sz w:val="28"/>
                <w:szCs w:val="28"/>
              </w:rPr>
              <w:t xml:space="preserve"> «Про </w:t>
            </w:r>
            <w:proofErr w:type="spellStart"/>
            <w:r w:rsidRPr="00FB40E4">
              <w:rPr>
                <w:sz w:val="28"/>
                <w:szCs w:val="28"/>
              </w:rPr>
              <w:t>місцев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r w:rsidR="00730CAE">
              <w:rPr>
                <w:sz w:val="28"/>
                <w:szCs w:val="28"/>
              </w:rPr>
              <w:t>моврядування</w:t>
            </w:r>
            <w:proofErr w:type="spellEnd"/>
            <w:r w:rsidR="00730CAE">
              <w:rPr>
                <w:sz w:val="28"/>
                <w:szCs w:val="28"/>
              </w:rPr>
              <w:t xml:space="preserve"> в </w:t>
            </w:r>
            <w:proofErr w:type="spellStart"/>
            <w:r w:rsidR="00730CAE">
              <w:rPr>
                <w:sz w:val="28"/>
                <w:szCs w:val="28"/>
              </w:rPr>
              <w:t>Україні</w:t>
            </w:r>
            <w:proofErr w:type="spellEnd"/>
            <w:r w:rsidR="00730CAE">
              <w:rPr>
                <w:sz w:val="28"/>
                <w:szCs w:val="28"/>
              </w:rPr>
              <w:t xml:space="preserve">», </w:t>
            </w:r>
            <w:proofErr w:type="spellStart"/>
            <w:r w:rsidR="00730CAE">
              <w:rPr>
                <w:sz w:val="28"/>
                <w:szCs w:val="28"/>
              </w:rPr>
              <w:t>статтей</w:t>
            </w:r>
            <w:proofErr w:type="spellEnd"/>
            <w:r w:rsidR="00730CAE">
              <w:rPr>
                <w:sz w:val="28"/>
                <w:szCs w:val="28"/>
              </w:rPr>
              <w:t xml:space="preserve"> 4, </w:t>
            </w:r>
            <w:r w:rsidRPr="00FB40E4">
              <w:rPr>
                <w:sz w:val="28"/>
                <w:szCs w:val="28"/>
              </w:rPr>
              <w:t>7 Закону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передачу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 w:rsidRPr="00FB40E4">
              <w:rPr>
                <w:sz w:val="28"/>
                <w:szCs w:val="28"/>
              </w:rPr>
              <w:t xml:space="preserve"> права </w:t>
            </w:r>
            <w:proofErr w:type="spellStart"/>
            <w:r w:rsidRPr="00FB40E4">
              <w:rPr>
                <w:sz w:val="28"/>
                <w:szCs w:val="28"/>
              </w:rPr>
              <w:t>державної</w:t>
            </w:r>
            <w:proofErr w:type="spellEnd"/>
            <w:r w:rsidRPr="00FB40E4">
              <w:rPr>
                <w:sz w:val="28"/>
                <w:szCs w:val="28"/>
              </w:rPr>
              <w:t xml:space="preserve"> та </w:t>
            </w:r>
            <w:proofErr w:type="spellStart"/>
            <w:r w:rsidRPr="00FB40E4">
              <w:rPr>
                <w:sz w:val="28"/>
                <w:szCs w:val="28"/>
              </w:rPr>
              <w:t>комунальної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 w:rsidRPr="00FB40E4">
              <w:rPr>
                <w:sz w:val="28"/>
                <w:szCs w:val="28"/>
              </w:rPr>
              <w:t>власності</w:t>
            </w:r>
            <w:proofErr w:type="spellEnd"/>
            <w:r w:rsidRPr="00FB40E4">
              <w:rPr>
                <w:sz w:val="28"/>
                <w:szCs w:val="28"/>
              </w:rPr>
              <w:t xml:space="preserve">», постанов </w:t>
            </w:r>
            <w:proofErr w:type="spellStart"/>
            <w:r w:rsidRPr="00FB40E4">
              <w:rPr>
                <w:sz w:val="28"/>
                <w:szCs w:val="28"/>
              </w:rPr>
              <w:t>Кабінету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 w:rsidRPr="00FB40E4">
              <w:rPr>
                <w:sz w:val="28"/>
                <w:szCs w:val="28"/>
              </w:rPr>
              <w:t>Міністрів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 w:rsidRPr="00FB40E4">
              <w:rPr>
                <w:sz w:val="28"/>
                <w:szCs w:val="28"/>
              </w:rPr>
              <w:t>Укр</w:t>
            </w:r>
            <w:r>
              <w:rPr>
                <w:sz w:val="28"/>
                <w:szCs w:val="28"/>
              </w:rPr>
              <w:t>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21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  <w:r>
              <w:rPr>
                <w:sz w:val="28"/>
                <w:szCs w:val="28"/>
              </w:rPr>
              <w:t xml:space="preserve"> 1998 року № </w:t>
            </w:r>
            <w:r w:rsidRPr="00FB40E4">
              <w:rPr>
                <w:sz w:val="28"/>
                <w:szCs w:val="28"/>
              </w:rPr>
              <w:t xml:space="preserve">1482 </w:t>
            </w:r>
            <w:r>
              <w:rPr>
                <w:sz w:val="28"/>
                <w:szCs w:val="28"/>
              </w:rPr>
              <w:t>«</w:t>
            </w:r>
            <w:r w:rsidRPr="00FB40E4">
              <w:rPr>
                <w:sz w:val="28"/>
                <w:szCs w:val="28"/>
              </w:rPr>
              <w:t>Про пер</w:t>
            </w:r>
            <w:r>
              <w:rPr>
                <w:sz w:val="28"/>
                <w:szCs w:val="28"/>
              </w:rPr>
              <w:t xml:space="preserve">едачу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40E4">
              <w:rPr>
                <w:sz w:val="28"/>
                <w:szCs w:val="28"/>
              </w:rPr>
              <w:t xml:space="preserve">та </w:t>
            </w:r>
            <w:proofErr w:type="spellStart"/>
            <w:r w:rsidRPr="00FB40E4">
              <w:rPr>
                <w:sz w:val="28"/>
                <w:szCs w:val="28"/>
              </w:rPr>
              <w:t>комунальної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змінами</w:t>
            </w:r>
            <w:proofErr w:type="spellEnd"/>
            <w:r>
              <w:rPr>
                <w:sz w:val="28"/>
                <w:szCs w:val="28"/>
              </w:rPr>
              <w:t>)</w:t>
            </w:r>
            <w:r w:rsidR="00475A17" w:rsidRPr="00475A17">
              <w:rPr>
                <w:sz w:val="28"/>
                <w:szCs w:val="28"/>
                <w:lang w:val="uk-UA"/>
              </w:rPr>
              <w:t xml:space="preserve">, </w:t>
            </w:r>
            <w:r w:rsidR="00916BE4">
              <w:rPr>
                <w:sz w:val="28"/>
                <w:szCs w:val="28"/>
                <w:lang w:val="uk-UA"/>
              </w:rPr>
              <w:t xml:space="preserve">                   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23 лютого 2022 року № </w:t>
            </w:r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275 «Про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до постанови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Кабінету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М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іністрів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16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вересня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2020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р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  <w:lang w:val="uk-UA"/>
              </w:rPr>
              <w:t>оку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№ 844» та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16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вересня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2020 року № </w:t>
            </w:r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844 «Про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затвердження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зразків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бланків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технічних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описів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бланків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національного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міжнародного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посвідчень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водія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свідоцтва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реєстрацію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транспортного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засобу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тимчасового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реєстраційного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талона транспортного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засобу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зразка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розпізнавального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автомобільного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знака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деяких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постанов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Кабінету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Міністрів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»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  <w:lang w:val="uk-UA"/>
              </w:rPr>
              <w:t xml:space="preserve"> та </w:t>
            </w:r>
            <w:r w:rsidR="005C7D8B" w:rsidRPr="005C7D8B">
              <w:rPr>
                <w:sz w:val="28"/>
                <w:szCs w:val="28"/>
                <w:lang w:val="uk-UA"/>
              </w:rPr>
              <w:t>з метою забезпечення доступу громадян до адміністративних послуг у сфері видач</w:t>
            </w:r>
            <w:r w:rsidR="005C7D8B">
              <w:rPr>
                <w:sz w:val="28"/>
                <w:szCs w:val="28"/>
                <w:lang w:val="uk-UA"/>
              </w:rPr>
              <w:t xml:space="preserve">і та обміну посвідчень водія, </w:t>
            </w:r>
            <w:r w:rsidR="005C7D8B" w:rsidRPr="005C7D8B">
              <w:rPr>
                <w:sz w:val="28"/>
                <w:szCs w:val="28"/>
                <w:lang w:val="uk-UA"/>
              </w:rPr>
              <w:t>реєстрації транспортних засобів</w:t>
            </w:r>
            <w:r w:rsidR="005C7D8B">
              <w:rPr>
                <w:sz w:val="28"/>
                <w:szCs w:val="28"/>
                <w:lang w:val="uk-UA"/>
              </w:rPr>
              <w:t xml:space="preserve"> </w:t>
            </w:r>
            <w:r w:rsidR="00475A17" w:rsidRPr="00475A17">
              <w:rPr>
                <w:b/>
                <w:sz w:val="28"/>
                <w:szCs w:val="28"/>
                <w:lang w:val="uk-UA"/>
              </w:rPr>
              <w:t>Сумська міська рада</w:t>
            </w:r>
          </w:p>
        </w:tc>
      </w:tr>
    </w:tbl>
    <w:p w:rsidR="00E44030" w:rsidRPr="00475A17" w:rsidRDefault="00E44030" w:rsidP="00E44030">
      <w:pPr>
        <w:pStyle w:val="2"/>
        <w:ind w:right="-284"/>
        <w:rPr>
          <w:b/>
          <w:lang w:val="uk-UA"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E44030" w:rsidRPr="005C7D8B" w:rsidRDefault="00730CAE" w:rsidP="0089506C">
      <w:pPr>
        <w:pStyle w:val="ab"/>
        <w:numPr>
          <w:ilvl w:val="0"/>
          <w:numId w:val="1"/>
        </w:numPr>
        <w:tabs>
          <w:tab w:val="left" w:pos="993"/>
          <w:tab w:val="left" w:pos="9000"/>
        </w:tabs>
        <w:ind w:left="0" w:firstLine="720"/>
        <w:jc w:val="both"/>
        <w:rPr>
          <w:sz w:val="28"/>
          <w:szCs w:val="28"/>
          <w:lang w:val="uk-UA"/>
        </w:rPr>
      </w:pPr>
      <w:r w:rsidRPr="005C7D8B">
        <w:rPr>
          <w:sz w:val="28"/>
          <w:szCs w:val="28"/>
          <w:lang w:val="uk-UA"/>
        </w:rPr>
        <w:t xml:space="preserve">Надати згоду на безоплатне прийняття з державної </w:t>
      </w:r>
      <w:r w:rsidR="005C7D8B" w:rsidRPr="005C7D8B">
        <w:rPr>
          <w:sz w:val="28"/>
          <w:szCs w:val="28"/>
          <w:lang w:val="uk-UA"/>
        </w:rPr>
        <w:t>власності зі сфери управління Міністерства економіки України з балансу державного підприємства «</w:t>
      </w:r>
      <w:r w:rsidR="005C7D8B" w:rsidRPr="005C7D8B">
        <w:rPr>
          <w:bCs/>
          <w:sz w:val="28"/>
          <w:szCs w:val="28"/>
          <w:lang w:val="uk-UA"/>
        </w:rPr>
        <w:t xml:space="preserve">Поліграфічний комбінат «Україна» по виготовленню цінних паперів» </w:t>
      </w:r>
      <w:r w:rsidRPr="005C7D8B">
        <w:rPr>
          <w:sz w:val="28"/>
          <w:szCs w:val="28"/>
          <w:lang w:val="uk-UA"/>
        </w:rPr>
        <w:t>у комунальну власність Сумської міської територіальної громади в особі Сумськ</w:t>
      </w:r>
      <w:r w:rsidR="005C7D8B" w:rsidRPr="005C7D8B">
        <w:rPr>
          <w:sz w:val="28"/>
          <w:szCs w:val="28"/>
          <w:lang w:val="uk-UA"/>
        </w:rPr>
        <w:t>о</w:t>
      </w:r>
      <w:r w:rsidRPr="005C7D8B">
        <w:rPr>
          <w:sz w:val="28"/>
          <w:szCs w:val="28"/>
          <w:lang w:val="uk-UA"/>
        </w:rPr>
        <w:t xml:space="preserve">ї міської ради </w:t>
      </w:r>
      <w:r w:rsidR="005C7D8B" w:rsidRPr="005C7D8B">
        <w:rPr>
          <w:bCs/>
          <w:sz w:val="28"/>
          <w:szCs w:val="28"/>
          <w:lang w:val="uk-UA"/>
        </w:rPr>
        <w:t>окрем</w:t>
      </w:r>
      <w:r w:rsidR="00916BE4">
        <w:rPr>
          <w:bCs/>
          <w:sz w:val="28"/>
          <w:szCs w:val="28"/>
          <w:lang w:val="uk-UA"/>
        </w:rPr>
        <w:t>е індивідуально визначене майно – пр</w:t>
      </w:r>
      <w:r w:rsidR="005C7D8B" w:rsidRPr="005C7D8B">
        <w:rPr>
          <w:bCs/>
          <w:sz w:val="28"/>
          <w:szCs w:val="28"/>
          <w:lang w:val="uk-UA"/>
        </w:rPr>
        <w:t xml:space="preserve">интер для двостороннього </w:t>
      </w:r>
      <w:proofErr w:type="spellStart"/>
      <w:r w:rsidR="005C7D8B" w:rsidRPr="005C7D8B">
        <w:rPr>
          <w:bCs/>
          <w:sz w:val="28"/>
          <w:szCs w:val="28"/>
          <w:lang w:val="uk-UA"/>
        </w:rPr>
        <w:t>ретрансферного</w:t>
      </w:r>
      <w:proofErr w:type="spellEnd"/>
      <w:r w:rsidR="005C7D8B" w:rsidRPr="005C7D8B">
        <w:rPr>
          <w:bCs/>
          <w:sz w:val="28"/>
          <w:szCs w:val="28"/>
          <w:lang w:val="uk-UA"/>
        </w:rPr>
        <w:t xml:space="preserve"> друку </w:t>
      </w:r>
      <w:proofErr w:type="spellStart"/>
      <w:r w:rsidR="005C7D8B" w:rsidRPr="005C7D8B">
        <w:rPr>
          <w:bCs/>
          <w:sz w:val="28"/>
          <w:szCs w:val="28"/>
        </w:rPr>
        <w:t>Swiftpro</w:t>
      </w:r>
      <w:proofErr w:type="spellEnd"/>
      <w:r w:rsidR="005C7D8B" w:rsidRPr="005C7D8B">
        <w:rPr>
          <w:bCs/>
          <w:sz w:val="28"/>
          <w:szCs w:val="28"/>
          <w:lang w:val="uk-UA"/>
        </w:rPr>
        <w:t xml:space="preserve"> </w:t>
      </w:r>
      <w:r w:rsidR="005C7D8B" w:rsidRPr="005C7D8B">
        <w:rPr>
          <w:bCs/>
          <w:sz w:val="28"/>
          <w:szCs w:val="28"/>
        </w:rPr>
        <w:t>K</w:t>
      </w:r>
      <w:r w:rsidR="005C7D8B" w:rsidRPr="005C7D8B">
        <w:rPr>
          <w:bCs/>
          <w:sz w:val="28"/>
          <w:szCs w:val="28"/>
          <w:lang w:val="uk-UA"/>
        </w:rPr>
        <w:t xml:space="preserve">60 з безконтактним </w:t>
      </w:r>
      <w:proofErr w:type="spellStart"/>
      <w:r w:rsidR="005C7D8B" w:rsidRPr="005C7D8B">
        <w:rPr>
          <w:bCs/>
          <w:sz w:val="28"/>
          <w:szCs w:val="28"/>
          <w:lang w:val="uk-UA"/>
        </w:rPr>
        <w:t>енкодером</w:t>
      </w:r>
      <w:proofErr w:type="spellEnd"/>
      <w:r w:rsidR="005C7D8B" w:rsidRPr="005C7D8B">
        <w:rPr>
          <w:bCs/>
          <w:sz w:val="28"/>
          <w:szCs w:val="28"/>
          <w:lang w:val="uk-UA"/>
        </w:rPr>
        <w:t xml:space="preserve"> та подвійним модулем ламінування у кількості </w:t>
      </w:r>
      <w:r w:rsidR="00916BE4">
        <w:rPr>
          <w:bCs/>
          <w:sz w:val="28"/>
          <w:szCs w:val="28"/>
          <w:lang w:val="uk-UA"/>
        </w:rPr>
        <w:t xml:space="preserve">           </w:t>
      </w:r>
      <w:r w:rsidR="005C7D8B" w:rsidRPr="005C7D8B">
        <w:rPr>
          <w:bCs/>
          <w:sz w:val="28"/>
          <w:szCs w:val="28"/>
          <w:lang w:val="uk-UA"/>
        </w:rPr>
        <w:t xml:space="preserve">1 (однієї) штуки (номенклатурний номер 64551) вартістю </w:t>
      </w:r>
      <w:r w:rsidR="005C7D8B" w:rsidRPr="005C7D8B">
        <w:rPr>
          <w:iCs/>
          <w:sz w:val="28"/>
          <w:szCs w:val="28"/>
          <w:lang w:val="uk-UA"/>
        </w:rPr>
        <w:t>123</w:t>
      </w:r>
      <w:r w:rsidR="00916BE4">
        <w:rPr>
          <w:iCs/>
          <w:sz w:val="28"/>
          <w:szCs w:val="28"/>
        </w:rPr>
        <w:t xml:space="preserve"> </w:t>
      </w:r>
      <w:r w:rsidR="005C7D8B" w:rsidRPr="005C7D8B">
        <w:rPr>
          <w:iCs/>
          <w:sz w:val="28"/>
          <w:szCs w:val="28"/>
          <w:lang w:val="uk-UA"/>
        </w:rPr>
        <w:t>750,00 грн</w:t>
      </w:r>
      <w:r w:rsidR="005C7D8B" w:rsidRPr="005C7D8B">
        <w:rPr>
          <w:bCs/>
          <w:iCs/>
          <w:sz w:val="28"/>
          <w:szCs w:val="28"/>
          <w:lang w:val="uk-UA"/>
        </w:rPr>
        <w:t xml:space="preserve"> </w:t>
      </w:r>
      <w:r w:rsidR="00916BE4">
        <w:rPr>
          <w:bCs/>
          <w:iCs/>
          <w:sz w:val="28"/>
          <w:szCs w:val="28"/>
          <w:lang w:val="uk-UA"/>
        </w:rPr>
        <w:t xml:space="preserve">            </w:t>
      </w:r>
      <w:r w:rsidR="005C7D8B" w:rsidRPr="005C7D8B">
        <w:rPr>
          <w:bCs/>
          <w:iCs/>
          <w:sz w:val="28"/>
          <w:szCs w:val="28"/>
          <w:lang w:val="uk-UA"/>
        </w:rPr>
        <w:t>(сто двадцять три тисячі сімсот п’ятдесят грн. 00 коп.)</w:t>
      </w:r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гривень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r w:rsidR="00916BE4">
        <w:rPr>
          <w:bCs/>
          <w:sz w:val="28"/>
          <w:szCs w:val="28"/>
          <w:lang w:val="uk-UA"/>
        </w:rPr>
        <w:t xml:space="preserve">                         </w:t>
      </w:r>
      <w:proofErr w:type="gramStart"/>
      <w:r w:rsidR="00916BE4">
        <w:rPr>
          <w:bCs/>
          <w:sz w:val="28"/>
          <w:szCs w:val="28"/>
          <w:lang w:val="uk-UA"/>
        </w:rPr>
        <w:t xml:space="preserve">   </w:t>
      </w:r>
      <w:r w:rsidR="005C7D8B" w:rsidRPr="005C7D8B">
        <w:rPr>
          <w:bCs/>
          <w:sz w:val="28"/>
          <w:szCs w:val="28"/>
        </w:rPr>
        <w:t>(</w:t>
      </w:r>
      <w:proofErr w:type="gramEnd"/>
      <w:r w:rsidR="005C7D8B" w:rsidRPr="005C7D8B">
        <w:rPr>
          <w:bCs/>
          <w:sz w:val="28"/>
          <w:szCs w:val="28"/>
        </w:rPr>
        <w:t xml:space="preserve">без </w:t>
      </w:r>
      <w:proofErr w:type="spellStart"/>
      <w:r w:rsidR="005C7D8B" w:rsidRPr="005C7D8B">
        <w:rPr>
          <w:bCs/>
          <w:sz w:val="28"/>
          <w:szCs w:val="28"/>
        </w:rPr>
        <w:t>урахування</w:t>
      </w:r>
      <w:proofErr w:type="spellEnd"/>
      <w:r w:rsidR="005C7D8B" w:rsidRPr="005C7D8B">
        <w:rPr>
          <w:bCs/>
          <w:sz w:val="28"/>
          <w:szCs w:val="28"/>
        </w:rPr>
        <w:t xml:space="preserve"> ПДВ) </w:t>
      </w:r>
      <w:r w:rsidR="005C7D8B" w:rsidRPr="005C7D8B">
        <w:rPr>
          <w:bCs/>
          <w:sz w:val="28"/>
          <w:szCs w:val="28"/>
          <w:lang w:val="uk-UA"/>
        </w:rPr>
        <w:t>і</w:t>
      </w:r>
      <w:r w:rsidR="005C7D8B" w:rsidRPr="005C7D8B">
        <w:rPr>
          <w:sz w:val="28"/>
          <w:szCs w:val="28"/>
          <w:shd w:val="clear" w:color="auto" w:fill="FFFFFF"/>
        </w:rPr>
        <w:t>з</w:t>
      </w:r>
      <w:r w:rsidR="005C7D8B" w:rsidRPr="005C7D8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зобов’язанням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використовувати</w:t>
      </w:r>
      <w:proofErr w:type="spellEnd"/>
      <w:r w:rsidR="005C7D8B" w:rsidRPr="005C7D8B">
        <w:rPr>
          <w:bCs/>
          <w:sz w:val="28"/>
          <w:szCs w:val="28"/>
        </w:rPr>
        <w:t xml:space="preserve"> за </w:t>
      </w:r>
      <w:proofErr w:type="spellStart"/>
      <w:r w:rsidR="005C7D8B" w:rsidRPr="005C7D8B">
        <w:rPr>
          <w:bCs/>
          <w:sz w:val="28"/>
          <w:szCs w:val="28"/>
        </w:rPr>
        <w:t>цільовим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призначенням</w:t>
      </w:r>
      <w:proofErr w:type="spellEnd"/>
      <w:r w:rsidR="005C7D8B" w:rsidRPr="005C7D8B">
        <w:rPr>
          <w:bCs/>
          <w:sz w:val="28"/>
          <w:szCs w:val="28"/>
        </w:rPr>
        <w:t xml:space="preserve"> і не </w:t>
      </w:r>
      <w:proofErr w:type="spellStart"/>
      <w:r w:rsidR="005C7D8B" w:rsidRPr="005C7D8B">
        <w:rPr>
          <w:bCs/>
          <w:sz w:val="28"/>
          <w:szCs w:val="28"/>
        </w:rPr>
        <w:t>відчу</w:t>
      </w:r>
      <w:proofErr w:type="spellEnd"/>
      <w:r w:rsidR="00916BE4">
        <w:rPr>
          <w:bCs/>
          <w:sz w:val="28"/>
          <w:szCs w:val="28"/>
          <w:lang w:val="uk-UA"/>
        </w:rPr>
        <w:t>д</w:t>
      </w:r>
      <w:proofErr w:type="spellStart"/>
      <w:r w:rsidR="005C7D8B" w:rsidRPr="005C7D8B">
        <w:rPr>
          <w:bCs/>
          <w:sz w:val="28"/>
          <w:szCs w:val="28"/>
        </w:rPr>
        <w:t>жувати</w:t>
      </w:r>
      <w:proofErr w:type="spellEnd"/>
      <w:r w:rsidR="005C7D8B" w:rsidRPr="005C7D8B">
        <w:rPr>
          <w:bCs/>
          <w:sz w:val="28"/>
          <w:szCs w:val="28"/>
        </w:rPr>
        <w:t xml:space="preserve"> в </w:t>
      </w:r>
      <w:proofErr w:type="spellStart"/>
      <w:r w:rsidR="005C7D8B" w:rsidRPr="005C7D8B">
        <w:rPr>
          <w:bCs/>
          <w:sz w:val="28"/>
          <w:szCs w:val="28"/>
        </w:rPr>
        <w:t>приватну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власність</w:t>
      </w:r>
      <w:proofErr w:type="spellEnd"/>
      <w:r w:rsidR="005C7D8B" w:rsidRPr="005C7D8B">
        <w:rPr>
          <w:bCs/>
          <w:sz w:val="28"/>
          <w:szCs w:val="28"/>
        </w:rPr>
        <w:t>.</w:t>
      </w:r>
    </w:p>
    <w:p w:rsidR="00366329" w:rsidRDefault="00366329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:rsidR="00916BE4" w:rsidRDefault="00916BE4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6E57EF" w:rsidRPr="00AF42EA">
        <w:rPr>
          <w:sz w:val="28"/>
          <w:szCs w:val="28"/>
          <w:lang w:val="uk-UA"/>
        </w:rPr>
        <w:t xml:space="preserve">. </w:t>
      </w:r>
      <w:r w:rsidRPr="00916BE4">
        <w:rPr>
          <w:sz w:val="28"/>
          <w:szCs w:val="28"/>
          <w:lang w:val="uk-UA"/>
        </w:rPr>
        <w:t>Прийняття</w:t>
      </w:r>
      <w:r w:rsidRPr="00916B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 w:eastAsia="zh-CN" w:bidi="hi-IN"/>
        </w:rPr>
        <w:t>окремого індивідуально визначеного майна</w:t>
      </w:r>
      <w:r w:rsidRPr="00916BE4">
        <w:rPr>
          <w:bCs/>
          <w:sz w:val="28"/>
          <w:szCs w:val="28"/>
          <w:lang w:val="uk-UA"/>
        </w:rPr>
        <w:t>, зазначен</w:t>
      </w:r>
      <w:r>
        <w:rPr>
          <w:bCs/>
          <w:sz w:val="28"/>
          <w:szCs w:val="28"/>
          <w:lang w:val="uk-UA"/>
        </w:rPr>
        <w:t>ого</w:t>
      </w:r>
      <w:r w:rsidRPr="00916BE4">
        <w:rPr>
          <w:bCs/>
          <w:sz w:val="28"/>
          <w:szCs w:val="28"/>
          <w:lang w:val="uk-UA"/>
        </w:rPr>
        <w:t xml:space="preserve"> у пункті 1 цього рішення, здійснити відповідно до вимог чинного законодавства</w:t>
      </w:r>
      <w:r>
        <w:rPr>
          <w:bCs/>
          <w:sz w:val="28"/>
          <w:szCs w:val="28"/>
          <w:lang w:val="uk-UA"/>
        </w:rPr>
        <w:t xml:space="preserve"> </w:t>
      </w:r>
      <w:r w:rsidRPr="00916BE4">
        <w:rPr>
          <w:bCs/>
          <w:sz w:val="28"/>
          <w:szCs w:val="28"/>
          <w:lang w:val="uk-UA"/>
        </w:rPr>
        <w:t xml:space="preserve">з метою використання </w:t>
      </w:r>
      <w:r>
        <w:rPr>
          <w:bCs/>
          <w:sz w:val="28"/>
          <w:szCs w:val="28"/>
          <w:lang w:val="uk-UA"/>
        </w:rPr>
        <w:t>у</w:t>
      </w:r>
      <w:r w:rsidRPr="005C7D8B">
        <w:rPr>
          <w:bCs/>
          <w:sz w:val="28"/>
          <w:szCs w:val="28"/>
          <w:lang w:val="uk-UA"/>
        </w:rPr>
        <w:t>правлінн</w:t>
      </w:r>
      <w:r>
        <w:rPr>
          <w:bCs/>
          <w:sz w:val="28"/>
          <w:szCs w:val="28"/>
          <w:lang w:val="uk-UA"/>
        </w:rPr>
        <w:t>ям</w:t>
      </w:r>
      <w:r w:rsidRPr="005C7D8B">
        <w:rPr>
          <w:bCs/>
          <w:sz w:val="28"/>
          <w:szCs w:val="28"/>
          <w:lang w:val="uk-UA"/>
        </w:rPr>
        <w:t xml:space="preserve"> «Центр надання адміністративних послуг у м. Суми» Сумської міської ради</w:t>
      </w:r>
      <w:r w:rsidRPr="00916BE4">
        <w:rPr>
          <w:color w:val="000000"/>
          <w:sz w:val="28"/>
          <w:szCs w:val="28"/>
          <w:lang w:val="uk-UA"/>
        </w:rPr>
        <w:t xml:space="preserve"> </w:t>
      </w:r>
      <w:r w:rsidRPr="00916BE4">
        <w:rPr>
          <w:bCs/>
          <w:sz w:val="28"/>
          <w:szCs w:val="28"/>
          <w:lang w:val="uk-UA"/>
        </w:rPr>
        <w:t xml:space="preserve">для </w:t>
      </w:r>
      <w:r w:rsidRPr="00916BE4">
        <w:rPr>
          <w:sz w:val="28"/>
          <w:szCs w:val="28"/>
          <w:lang w:val="uk-UA"/>
        </w:rPr>
        <w:t xml:space="preserve">надання адміністративних послуг з реєстрації транспортних засобів та видачі національних посвідчень водія </w:t>
      </w:r>
      <w:r w:rsidRPr="00916BE4">
        <w:rPr>
          <w:bCs/>
          <w:sz w:val="28"/>
          <w:szCs w:val="28"/>
          <w:lang w:val="uk-UA"/>
        </w:rPr>
        <w:t>з урахуванням</w:t>
      </w:r>
      <w:r w:rsidRPr="00916BE4">
        <w:rPr>
          <w:color w:val="000000"/>
          <w:sz w:val="28"/>
          <w:szCs w:val="28"/>
          <w:lang w:val="uk-UA"/>
        </w:rPr>
        <w:t xml:space="preserve"> техніко-економічного обґрунтування передачі окремого індивідуально визначеного майна, що додається</w:t>
      </w:r>
      <w:r w:rsidRPr="00916BE4">
        <w:rPr>
          <w:sz w:val="28"/>
          <w:szCs w:val="28"/>
          <w:lang w:val="uk-UA"/>
        </w:rPr>
        <w:t>.</w:t>
      </w:r>
    </w:p>
    <w:p w:rsidR="006E57EF" w:rsidRPr="009141A7" w:rsidRDefault="00916BE4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30CAE"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="006E57EF" w:rsidRPr="00AF42EA">
        <w:rPr>
          <w:sz w:val="28"/>
          <w:szCs w:val="28"/>
        </w:rPr>
        <w:t>даного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рішення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покласти</w:t>
      </w:r>
      <w:proofErr w:type="spellEnd"/>
      <w:r w:rsidR="006E57EF" w:rsidRPr="00AF42EA">
        <w:rPr>
          <w:sz w:val="28"/>
          <w:szCs w:val="28"/>
        </w:rPr>
        <w:t xml:space="preserve"> на </w:t>
      </w:r>
      <w:r w:rsidR="009141A7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5C7D8B">
        <w:rPr>
          <w:sz w:val="28"/>
          <w:szCs w:val="28"/>
          <w:lang w:val="uk-UA"/>
        </w:rPr>
        <w:t>Юлію ПАВЛИК.</w:t>
      </w:r>
    </w:p>
    <w:p w:rsidR="006E57EF" w:rsidRDefault="006E57EF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Pr="00AF42EA" w:rsidRDefault="009141A7" w:rsidP="0071785E">
      <w:pPr>
        <w:pStyle w:val="2"/>
        <w:jc w:val="both"/>
        <w:rPr>
          <w:szCs w:val="28"/>
          <w:lang w:val="uk-UA"/>
        </w:rPr>
      </w:pPr>
    </w:p>
    <w:p w:rsidR="006E57EF" w:rsidRPr="00730CAE" w:rsidRDefault="006E57EF" w:rsidP="0071785E">
      <w:pPr>
        <w:pStyle w:val="2"/>
        <w:jc w:val="both"/>
        <w:rPr>
          <w:lang w:val="uk-UA"/>
        </w:rPr>
      </w:pPr>
      <w:r w:rsidRPr="00AF42EA">
        <w:rPr>
          <w:lang w:val="uk-UA"/>
        </w:rPr>
        <w:t>Сумс</w:t>
      </w:r>
      <w:r w:rsidR="00730CAE">
        <w:rPr>
          <w:lang w:val="uk-UA"/>
        </w:rPr>
        <w:t>ький міський голова</w:t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  <w:t>Олександр ЛИСЕНКО</w:t>
      </w:r>
    </w:p>
    <w:p w:rsidR="006E57EF" w:rsidRPr="00AF42EA" w:rsidRDefault="006E57EF" w:rsidP="0071785E">
      <w:pPr>
        <w:pStyle w:val="2"/>
        <w:jc w:val="both"/>
        <w:rPr>
          <w:b/>
          <w:sz w:val="24"/>
          <w:szCs w:val="24"/>
          <w:lang w:val="uk-UA"/>
        </w:rPr>
      </w:pP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 xml:space="preserve">Виконавець: </w:t>
      </w:r>
      <w:proofErr w:type="spellStart"/>
      <w:r w:rsidR="00C22DEE">
        <w:rPr>
          <w:sz w:val="24"/>
          <w:szCs w:val="24"/>
          <w:lang w:val="uk-UA"/>
        </w:rPr>
        <w:t>Стрижова</w:t>
      </w:r>
      <w:proofErr w:type="spellEnd"/>
      <w:r w:rsidR="00C22DEE">
        <w:rPr>
          <w:sz w:val="24"/>
          <w:szCs w:val="24"/>
          <w:lang w:val="uk-UA"/>
        </w:rPr>
        <w:t xml:space="preserve"> </w:t>
      </w:r>
      <w:r w:rsidR="00730CAE">
        <w:rPr>
          <w:sz w:val="24"/>
          <w:szCs w:val="24"/>
          <w:lang w:val="uk-UA"/>
        </w:rPr>
        <w:t>Алла</w:t>
      </w:r>
    </w:p>
    <w:p w:rsidR="006E57EF" w:rsidRPr="00AF42EA" w:rsidRDefault="009B5DA8" w:rsidP="0071785E">
      <w:pPr>
        <w:pStyle w:val="2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«       »</w:t>
      </w:r>
      <w:r w:rsidR="006B19A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                   </w:t>
      </w:r>
      <w:r w:rsidR="009141A7">
        <w:rPr>
          <w:sz w:val="24"/>
          <w:szCs w:val="24"/>
          <w:lang w:val="uk-UA"/>
        </w:rPr>
        <w:t xml:space="preserve"> 202</w:t>
      </w:r>
      <w:r w:rsidR="00730CAE">
        <w:rPr>
          <w:sz w:val="24"/>
          <w:szCs w:val="24"/>
          <w:lang w:val="uk-UA"/>
        </w:rPr>
        <w:t xml:space="preserve">2 </w:t>
      </w:r>
      <w:r w:rsidR="006E57EF" w:rsidRPr="00AF42EA">
        <w:rPr>
          <w:sz w:val="24"/>
          <w:szCs w:val="24"/>
          <w:lang w:val="uk-UA"/>
        </w:rPr>
        <w:t>р.</w:t>
      </w:r>
    </w:p>
    <w:p w:rsidR="006E57EF" w:rsidRPr="00AF42EA" w:rsidRDefault="006E57EF" w:rsidP="0071785E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9477BE" w:rsidRDefault="009477BE" w:rsidP="006E57EF">
      <w:pPr>
        <w:rPr>
          <w:lang w:val="uk-UA"/>
        </w:rPr>
      </w:pPr>
    </w:p>
    <w:p w:rsidR="009477BE" w:rsidRDefault="009477BE" w:rsidP="006E57EF">
      <w:pPr>
        <w:rPr>
          <w:lang w:val="uk-UA"/>
        </w:rPr>
      </w:pPr>
    </w:p>
    <w:p w:rsidR="009477BE" w:rsidRDefault="009477BE" w:rsidP="006E57EF">
      <w:pPr>
        <w:rPr>
          <w:lang w:val="uk-UA"/>
        </w:rPr>
      </w:pPr>
    </w:p>
    <w:p w:rsidR="009477BE" w:rsidRDefault="009477BE" w:rsidP="006E57EF">
      <w:pPr>
        <w:rPr>
          <w:lang w:val="uk-UA"/>
        </w:rPr>
      </w:pPr>
    </w:p>
    <w:p w:rsidR="009477BE" w:rsidRDefault="009477BE" w:rsidP="006E57EF">
      <w:pPr>
        <w:rPr>
          <w:lang w:val="uk-UA"/>
        </w:rPr>
      </w:pPr>
    </w:p>
    <w:p w:rsidR="009477BE" w:rsidRDefault="009477BE" w:rsidP="006E57EF">
      <w:pPr>
        <w:rPr>
          <w:lang w:val="uk-UA"/>
        </w:rPr>
      </w:pPr>
    </w:p>
    <w:p w:rsidR="009477BE" w:rsidRDefault="009477BE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4"/>
      </w:tblGrid>
      <w:tr w:rsidR="009477BE" w:rsidRPr="00847D7A" w:rsidTr="00AE7BF6">
        <w:tc>
          <w:tcPr>
            <w:tcW w:w="9394" w:type="dxa"/>
          </w:tcPr>
          <w:p w:rsidR="009477BE" w:rsidRPr="00F62F10" w:rsidRDefault="009477BE" w:rsidP="00AE7BF6">
            <w:pPr>
              <w:suppressAutoHyphens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62F10">
              <w:rPr>
                <w:color w:val="000000"/>
                <w:sz w:val="28"/>
                <w:szCs w:val="28"/>
                <w:lang w:val="uk-UA"/>
              </w:rPr>
              <w:lastRenderedPageBreak/>
      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      </w:r>
          </w:p>
          <w:p w:rsidR="009477BE" w:rsidRPr="00F62F10" w:rsidRDefault="009477BE" w:rsidP="00AE7BF6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477BE" w:rsidRPr="00F62F10" w:rsidRDefault="009477BE" w:rsidP="00AE7BF6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477BE" w:rsidRPr="001F057D" w:rsidRDefault="009477BE" w:rsidP="00AE7BF6">
            <w:pPr>
              <w:pStyle w:val="4"/>
              <w:jc w:val="both"/>
              <w:rPr>
                <w:color w:val="000000"/>
                <w:szCs w:val="28"/>
              </w:rPr>
            </w:pPr>
            <w:proofErr w:type="spellStart"/>
            <w:r w:rsidRPr="001F057D">
              <w:rPr>
                <w:color w:val="000000"/>
                <w:szCs w:val="28"/>
              </w:rPr>
              <w:t>Про</w:t>
            </w:r>
            <w:r>
              <w:rPr>
                <w:color w:val="000000"/>
                <w:szCs w:val="28"/>
              </w:rPr>
              <w:t>є</w:t>
            </w:r>
            <w:r w:rsidRPr="001F057D">
              <w:rPr>
                <w:color w:val="000000"/>
                <w:szCs w:val="28"/>
              </w:rPr>
              <w:t>кт</w:t>
            </w:r>
            <w:proofErr w:type="spellEnd"/>
            <w:r w:rsidRPr="001F057D">
              <w:rPr>
                <w:color w:val="000000"/>
                <w:szCs w:val="28"/>
              </w:rPr>
              <w:t xml:space="preserve"> рішення Сумської міської ради «</w:t>
            </w:r>
            <w:r>
              <w:rPr>
                <w:szCs w:val="28"/>
              </w:rPr>
              <w:t xml:space="preserve">Про </w:t>
            </w:r>
            <w:r w:rsidRPr="000340C5">
              <w:rPr>
                <w:color w:val="00000A"/>
                <w:szCs w:val="28"/>
                <w:lang w:eastAsia="zh-CN" w:bidi="hi-IN"/>
              </w:rPr>
              <w:t>надання згоди на прийняття</w:t>
            </w:r>
            <w:r>
              <w:rPr>
                <w:color w:val="00000A"/>
                <w:szCs w:val="28"/>
                <w:lang w:eastAsia="zh-CN" w:bidi="hi-IN"/>
              </w:rPr>
              <w:t xml:space="preserve"> </w:t>
            </w:r>
            <w:r w:rsidRPr="000340C5">
              <w:rPr>
                <w:color w:val="00000A"/>
                <w:szCs w:val="28"/>
                <w:lang w:eastAsia="zh-CN" w:bidi="hi-IN"/>
              </w:rPr>
              <w:t>з державної у комунальну власність</w:t>
            </w:r>
            <w:r>
              <w:rPr>
                <w:color w:val="00000A"/>
                <w:szCs w:val="28"/>
                <w:lang w:eastAsia="zh-CN" w:bidi="hi-IN"/>
              </w:rPr>
              <w:t xml:space="preserve"> Сумської</w:t>
            </w:r>
            <w:r w:rsidRPr="000340C5">
              <w:rPr>
                <w:color w:val="00000A"/>
                <w:szCs w:val="28"/>
                <w:lang w:eastAsia="zh-CN" w:bidi="hi-IN"/>
              </w:rPr>
              <w:t xml:space="preserve"> міської територіальної </w:t>
            </w:r>
            <w:r>
              <w:rPr>
                <w:color w:val="00000A"/>
                <w:szCs w:val="28"/>
                <w:lang w:eastAsia="zh-CN" w:bidi="hi-IN"/>
              </w:rPr>
              <w:t xml:space="preserve"> </w:t>
            </w:r>
            <w:r w:rsidRPr="000340C5">
              <w:rPr>
                <w:color w:val="00000A"/>
                <w:szCs w:val="28"/>
                <w:lang w:eastAsia="zh-CN" w:bidi="hi-IN"/>
              </w:rPr>
              <w:t xml:space="preserve">громади </w:t>
            </w:r>
            <w:r>
              <w:rPr>
                <w:color w:val="00000A"/>
                <w:szCs w:val="28"/>
                <w:lang w:eastAsia="zh-CN" w:bidi="hi-IN"/>
              </w:rPr>
              <w:t>окремого індивідуально визначеного майна</w:t>
            </w:r>
            <w:r w:rsidRPr="001F057D">
              <w:rPr>
                <w:color w:val="000000"/>
                <w:szCs w:val="28"/>
              </w:rPr>
              <w:t xml:space="preserve">» був </w:t>
            </w:r>
            <w:r>
              <w:rPr>
                <w:color w:val="000000"/>
                <w:szCs w:val="28"/>
              </w:rPr>
              <w:t xml:space="preserve">оприлюднений </w:t>
            </w:r>
            <w:r w:rsidR="001D740F" w:rsidRPr="001D740F">
              <w:rPr>
                <w:color w:val="000000"/>
                <w:szCs w:val="28"/>
              </w:rPr>
              <w:t>25.10.</w:t>
            </w:r>
            <w:r>
              <w:rPr>
                <w:color w:val="000000"/>
                <w:szCs w:val="28"/>
              </w:rPr>
              <w:t xml:space="preserve">2022 р. п. 1 та </w:t>
            </w:r>
            <w:r w:rsidRPr="001F057D">
              <w:rPr>
                <w:color w:val="000000"/>
                <w:szCs w:val="28"/>
              </w:rPr>
              <w:t>завізований:</w:t>
            </w: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7"/>
              <w:gridCol w:w="3851"/>
            </w:tblGrid>
            <w:tr w:rsidR="009477BE" w:rsidRPr="001F057D" w:rsidTr="00AE7BF6">
              <w:tc>
                <w:tcPr>
                  <w:tcW w:w="2900" w:type="pct"/>
                  <w:shd w:val="clear" w:color="auto" w:fill="auto"/>
                </w:tcPr>
                <w:p w:rsidR="009477BE" w:rsidRPr="001D740F" w:rsidRDefault="009477BE" w:rsidP="00AE7BF6">
                  <w:pPr>
                    <w:suppressAutoHyphens/>
                    <w:ind w:hanging="7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1D740F">
                    <w:rPr>
                      <w:color w:val="000000"/>
                      <w:sz w:val="28"/>
                      <w:szCs w:val="28"/>
                      <w:lang w:val="uk-UA"/>
                    </w:rPr>
                    <w:t>Посада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9477BE" w:rsidRPr="001F057D" w:rsidRDefault="009477BE" w:rsidP="00AE7BF6">
                  <w:pPr>
                    <w:suppressAutoHyphen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Прізвище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ініціали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осіб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які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візували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про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є</w:t>
                  </w: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кт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рішення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Сумської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8"/>
                      <w:szCs w:val="28"/>
                    </w:rPr>
                    <w:t>міської</w:t>
                  </w:r>
                  <w:proofErr w:type="spellEnd"/>
                  <w:r w:rsidRPr="001F057D">
                    <w:rPr>
                      <w:color w:val="000000"/>
                      <w:sz w:val="28"/>
                      <w:szCs w:val="28"/>
                    </w:rPr>
                    <w:t xml:space="preserve"> ради</w:t>
                  </w:r>
                </w:p>
              </w:tc>
            </w:tr>
            <w:tr w:rsidR="009477BE" w:rsidRPr="001F057D" w:rsidTr="00AE7BF6">
              <w:tc>
                <w:tcPr>
                  <w:tcW w:w="2900" w:type="pct"/>
                  <w:shd w:val="clear" w:color="auto" w:fill="auto"/>
                </w:tcPr>
                <w:p w:rsidR="009477BE" w:rsidRPr="001F057D" w:rsidRDefault="009477BE" w:rsidP="00AE7BF6">
                  <w:pPr>
                    <w:suppressAutoHyphens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 управління «Центр надання адмініст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ративних послуг у 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>м. Суми» Сумської міської ради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9477BE" w:rsidRPr="001F057D" w:rsidRDefault="009477BE" w:rsidP="00AE7BF6">
                  <w:pPr>
                    <w:suppressAutoHyphens/>
                    <w:ind w:right="1"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Алла СТРИЖОВА</w:t>
                  </w:r>
                </w:p>
              </w:tc>
            </w:tr>
            <w:tr w:rsidR="009477BE" w:rsidRPr="001F057D" w:rsidTr="00AE7BF6">
              <w:tc>
                <w:tcPr>
                  <w:tcW w:w="2900" w:type="pct"/>
                  <w:shd w:val="clear" w:color="auto" w:fill="auto"/>
                </w:tcPr>
                <w:p w:rsidR="009477BE" w:rsidRPr="001F057D" w:rsidRDefault="009477BE" w:rsidP="00AE7BF6">
                  <w:pPr>
                    <w:suppressAutoHyphens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9477BE" w:rsidRPr="001F057D" w:rsidRDefault="009477BE" w:rsidP="00AE7BF6">
                  <w:pPr>
                    <w:suppressAutoHyphens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Юлія ПАВЛИК</w:t>
                  </w:r>
                </w:p>
              </w:tc>
            </w:tr>
            <w:tr w:rsidR="009477BE" w:rsidRPr="00E80F0D" w:rsidTr="00AE7BF6">
              <w:tc>
                <w:tcPr>
                  <w:tcW w:w="2900" w:type="pct"/>
                  <w:shd w:val="clear" w:color="auto" w:fill="auto"/>
                </w:tcPr>
                <w:p w:rsidR="009477BE" w:rsidRPr="00E80F0D" w:rsidRDefault="009477BE" w:rsidP="00AE7BF6">
                  <w:pPr>
                    <w:suppressAutoHyphens/>
                    <w:rPr>
                      <w:color w:val="000000"/>
                      <w:sz w:val="28"/>
                      <w:szCs w:val="28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100" w:type="pct"/>
                  <w:shd w:val="clear" w:color="auto" w:fill="auto"/>
                </w:tcPr>
                <w:p w:rsidR="009477BE" w:rsidRPr="00E80F0D" w:rsidRDefault="009477BE" w:rsidP="00AE7BF6">
                  <w:pPr>
                    <w:suppressAutoHyphens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ЧАЙЧЕНКО</w:t>
                  </w:r>
                </w:p>
              </w:tc>
            </w:tr>
          </w:tbl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Pr="00F62F10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AF42EA">
              <w:rPr>
                <w:sz w:val="28"/>
                <w:szCs w:val="28"/>
                <w:lang w:val="uk-UA"/>
              </w:rPr>
              <w:t xml:space="preserve"> управління «Центр надання </w:t>
            </w:r>
          </w:p>
          <w:p w:rsidR="009477BE" w:rsidRDefault="009477BE" w:rsidP="00AE7BF6">
            <w:pPr>
              <w:suppressAutoHyphens/>
              <w:rPr>
                <w:sz w:val="28"/>
                <w:szCs w:val="28"/>
                <w:lang w:val="uk-UA"/>
              </w:rPr>
            </w:pPr>
            <w:r w:rsidRPr="00AF42EA">
              <w:rPr>
                <w:sz w:val="28"/>
                <w:szCs w:val="28"/>
                <w:lang w:val="uk-UA"/>
              </w:rPr>
              <w:t>адмініст</w:t>
            </w:r>
            <w:r>
              <w:rPr>
                <w:sz w:val="28"/>
                <w:szCs w:val="28"/>
                <w:lang w:val="uk-UA"/>
              </w:rPr>
              <w:t xml:space="preserve">ративних послуг у </w:t>
            </w:r>
            <w:r w:rsidRPr="00AF42EA">
              <w:rPr>
                <w:sz w:val="28"/>
                <w:szCs w:val="28"/>
                <w:lang w:val="uk-UA"/>
              </w:rPr>
              <w:t xml:space="preserve">м. Суми» </w:t>
            </w:r>
          </w:p>
          <w:p w:rsidR="009477BE" w:rsidRPr="001F057D" w:rsidRDefault="009477BE" w:rsidP="00AE7BF6">
            <w:pPr>
              <w:suppressAutoHyphens/>
              <w:rPr>
                <w:color w:val="000000"/>
                <w:sz w:val="28"/>
                <w:szCs w:val="28"/>
              </w:rPr>
            </w:pPr>
            <w:r w:rsidRPr="00AF42EA">
              <w:rPr>
                <w:sz w:val="28"/>
                <w:szCs w:val="28"/>
                <w:lang w:val="uk-UA"/>
              </w:rPr>
              <w:t>Сумської міської ради</w:t>
            </w:r>
            <w:r w:rsidRPr="001F057D">
              <w:rPr>
                <w:color w:val="000000"/>
                <w:sz w:val="28"/>
                <w:szCs w:val="28"/>
              </w:rPr>
              <w:tab/>
              <w:t xml:space="preserve"> </w:t>
            </w:r>
            <w:r w:rsidRPr="001F057D">
              <w:rPr>
                <w:color w:val="000000"/>
                <w:sz w:val="28"/>
                <w:szCs w:val="28"/>
              </w:rPr>
              <w:tab/>
              <w:t xml:space="preserve">     </w:t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Алла СТРИЖОВА</w:t>
            </w:r>
            <w:r w:rsidRPr="001F057D">
              <w:rPr>
                <w:color w:val="000000"/>
                <w:sz w:val="28"/>
                <w:szCs w:val="28"/>
              </w:rPr>
              <w:t xml:space="preserve"> </w:t>
            </w:r>
          </w:p>
          <w:p w:rsidR="009477BE" w:rsidRDefault="009477BE" w:rsidP="00AE7BF6">
            <w:pPr>
              <w:suppressAutoHyphens/>
              <w:rPr>
                <w:color w:val="000000"/>
                <w:sz w:val="28"/>
                <w:szCs w:val="28"/>
              </w:rPr>
            </w:pPr>
            <w:r w:rsidRPr="001F057D">
              <w:rPr>
                <w:color w:val="000000"/>
                <w:sz w:val="28"/>
                <w:szCs w:val="28"/>
              </w:rPr>
              <w:t xml:space="preserve">«____» </w:t>
            </w:r>
            <w:r>
              <w:rPr>
                <w:color w:val="000000"/>
                <w:sz w:val="28"/>
                <w:szCs w:val="28"/>
                <w:lang w:val="uk-UA"/>
              </w:rPr>
              <w:t>_________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057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F057D">
              <w:rPr>
                <w:color w:val="000000"/>
                <w:sz w:val="28"/>
                <w:szCs w:val="28"/>
              </w:rPr>
              <w:t xml:space="preserve"> року</w:t>
            </w: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Pr="001F057D" w:rsidRDefault="009477BE" w:rsidP="00AE7BF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F057D">
              <w:rPr>
                <w:b/>
                <w:color w:val="000000"/>
                <w:sz w:val="28"/>
                <w:szCs w:val="28"/>
              </w:rPr>
              <w:lastRenderedPageBreak/>
              <w:t xml:space="preserve">Лист </w:t>
            </w:r>
            <w:proofErr w:type="spellStart"/>
            <w:r w:rsidRPr="001F057D">
              <w:rPr>
                <w:b/>
                <w:color w:val="000000"/>
                <w:sz w:val="28"/>
                <w:szCs w:val="28"/>
              </w:rPr>
              <w:t>розсилки</w:t>
            </w:r>
            <w:proofErr w:type="spellEnd"/>
          </w:p>
          <w:p w:rsidR="009477BE" w:rsidRPr="00D03546" w:rsidRDefault="009477BE" w:rsidP="00AE7BF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03546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D03546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D03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46">
              <w:rPr>
                <w:color w:val="000000"/>
                <w:sz w:val="28"/>
                <w:szCs w:val="28"/>
              </w:rPr>
              <w:t>Сумської</w:t>
            </w:r>
            <w:proofErr w:type="spellEnd"/>
            <w:r w:rsidRPr="00D035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46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D03546">
              <w:rPr>
                <w:color w:val="000000"/>
                <w:sz w:val="28"/>
                <w:szCs w:val="28"/>
              </w:rPr>
              <w:t xml:space="preserve"> ради</w:t>
            </w:r>
          </w:p>
          <w:p w:rsidR="009477BE" w:rsidRPr="00D03546" w:rsidRDefault="009477BE" w:rsidP="00AE7BF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03546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035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31 жовтня</w:t>
            </w:r>
            <w:r w:rsidRPr="00D03546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0354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03546">
              <w:rPr>
                <w:color w:val="000000"/>
                <w:sz w:val="28"/>
                <w:szCs w:val="28"/>
              </w:rPr>
              <w:t xml:space="preserve">року  </w:t>
            </w:r>
            <w:r w:rsidRPr="00D03546">
              <w:rPr>
                <w:bCs/>
                <w:color w:val="000000"/>
                <w:sz w:val="28"/>
                <w:szCs w:val="28"/>
              </w:rPr>
              <w:t>№</w:t>
            </w:r>
            <w:proofErr w:type="gramEnd"/>
            <w:r w:rsidRPr="00D035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D740F">
              <w:rPr>
                <w:bCs/>
                <w:color w:val="000000"/>
                <w:sz w:val="28"/>
                <w:szCs w:val="28"/>
                <w:lang w:val="en-US"/>
              </w:rPr>
              <w:t>3166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46">
              <w:rPr>
                <w:bCs/>
                <w:color w:val="000000"/>
                <w:sz w:val="28"/>
                <w:szCs w:val="28"/>
              </w:rPr>
              <w:t>-МР</w:t>
            </w:r>
            <w:r w:rsidRPr="00D03546">
              <w:rPr>
                <w:color w:val="000000"/>
                <w:sz w:val="28"/>
                <w:szCs w:val="28"/>
              </w:rPr>
              <w:t xml:space="preserve"> </w:t>
            </w:r>
          </w:p>
          <w:p w:rsidR="009477BE" w:rsidRPr="006B322D" w:rsidRDefault="009477BE" w:rsidP="00AE7BF6">
            <w:pPr>
              <w:suppressAutoHyphens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322D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надання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згоди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на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прийняття</w:t>
            </w:r>
            <w:proofErr w:type="spellEnd"/>
            <w:r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з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державної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у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комунальну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власність</w:t>
            </w:r>
            <w:proofErr w:type="spellEnd"/>
            <w:r>
              <w:rPr>
                <w:color w:val="00000A"/>
                <w:sz w:val="28"/>
                <w:szCs w:val="28"/>
                <w:lang w:val="uk-UA" w:eastAsia="zh-CN" w:bidi="hi-IN"/>
              </w:rPr>
              <w:t xml:space="preserve"> Сумської</w:t>
            </w:r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міської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proofErr w:type="gram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територіальної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громади</w:t>
            </w:r>
            <w:proofErr w:type="spellEnd"/>
            <w:proofErr w:type="gram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color w:val="00000A"/>
                <w:sz w:val="28"/>
                <w:szCs w:val="28"/>
                <w:lang w:val="uk-UA" w:eastAsia="zh-CN" w:bidi="hi-IN"/>
              </w:rPr>
              <w:t>окремого індивідуально визначеного майна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477BE" w:rsidRPr="001F057D" w:rsidRDefault="009477BE" w:rsidP="00AE7BF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9477BE" w:rsidRPr="001F057D" w:rsidRDefault="009477BE" w:rsidP="00AE7BF6">
            <w:pPr>
              <w:suppressAutoHyphens/>
              <w:jc w:val="both"/>
              <w:rPr>
                <w:color w:val="000000"/>
                <w:sz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1857"/>
              <w:gridCol w:w="1984"/>
              <w:gridCol w:w="3302"/>
              <w:gridCol w:w="1485"/>
            </w:tblGrid>
            <w:tr w:rsidR="009477BE" w:rsidRPr="001F057D" w:rsidTr="00AE7BF6"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7BE" w:rsidRPr="001F057D" w:rsidRDefault="009477BE" w:rsidP="00AE7BF6">
                  <w:pPr>
                    <w:suppressAutoHyphens/>
                    <w:jc w:val="center"/>
                    <w:rPr>
                      <w:color w:val="000000"/>
                    </w:rPr>
                  </w:pPr>
                  <w:r w:rsidRPr="001F057D">
                    <w:rPr>
                      <w:color w:val="000000"/>
                    </w:rPr>
                    <w:t xml:space="preserve">№ </w:t>
                  </w:r>
                </w:p>
                <w:p w:rsidR="009477BE" w:rsidRPr="001F057D" w:rsidRDefault="009477BE" w:rsidP="00AE7BF6">
                  <w:pPr>
                    <w:suppressAutoHyphens/>
                    <w:jc w:val="center"/>
                    <w:rPr>
                      <w:b/>
                      <w:color w:val="000000"/>
                    </w:rPr>
                  </w:pPr>
                  <w:r w:rsidRPr="001F057D">
                    <w:rPr>
                      <w:color w:val="000000"/>
                    </w:rPr>
                    <w:t>п/п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7BE" w:rsidRPr="001F057D" w:rsidRDefault="009477BE" w:rsidP="00AE7BF6">
                  <w:pPr>
                    <w:suppressAutoHyphens/>
                    <w:jc w:val="center"/>
                    <w:rPr>
                      <w:color w:val="000000"/>
                    </w:rPr>
                  </w:pPr>
                  <w:proofErr w:type="spellStart"/>
                  <w:r w:rsidRPr="001F057D">
                    <w:rPr>
                      <w:color w:val="000000"/>
                    </w:rPr>
                    <w:t>Назва</w:t>
                  </w:r>
                  <w:proofErr w:type="spellEnd"/>
                  <w:r w:rsidRPr="001F057D">
                    <w:rPr>
                      <w:color w:val="000000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</w:rPr>
                    <w:t>підприємства</w:t>
                  </w:r>
                  <w:proofErr w:type="spellEnd"/>
                  <w:r w:rsidRPr="001F057D">
                    <w:rPr>
                      <w:color w:val="000000"/>
                    </w:rPr>
                    <w:t xml:space="preserve">, установи, </w:t>
                  </w:r>
                  <w:proofErr w:type="spellStart"/>
                  <w:r w:rsidRPr="001F057D">
                    <w:rPr>
                      <w:color w:val="000000"/>
                    </w:rPr>
                    <w:t>організації</w:t>
                  </w:r>
                  <w:proofErr w:type="spellEnd"/>
                </w:p>
              </w:tc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7BE" w:rsidRPr="001F057D" w:rsidRDefault="009477BE" w:rsidP="00AE7BF6">
                  <w:pPr>
                    <w:suppressAutoHyphens/>
                    <w:jc w:val="center"/>
                    <w:rPr>
                      <w:color w:val="000000"/>
                    </w:rPr>
                  </w:pPr>
                  <w:r w:rsidRPr="001F057D">
                    <w:rPr>
                      <w:color w:val="000000"/>
                    </w:rPr>
                    <w:t xml:space="preserve">П.І.Б. </w:t>
                  </w:r>
                  <w:proofErr w:type="spellStart"/>
                  <w:r w:rsidRPr="001F057D">
                    <w:rPr>
                      <w:color w:val="000000"/>
                    </w:rPr>
                    <w:t>керівника</w:t>
                  </w:r>
                  <w:proofErr w:type="spellEnd"/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7BE" w:rsidRPr="001F057D" w:rsidRDefault="009477BE" w:rsidP="00AE7BF6">
                  <w:pPr>
                    <w:suppressAutoHyphens/>
                    <w:jc w:val="center"/>
                    <w:rPr>
                      <w:color w:val="000000"/>
                    </w:rPr>
                  </w:pPr>
                  <w:proofErr w:type="spellStart"/>
                  <w:r w:rsidRPr="001F057D">
                    <w:rPr>
                      <w:color w:val="000000"/>
                    </w:rPr>
                    <w:t>Електронна</w:t>
                  </w:r>
                  <w:proofErr w:type="spellEnd"/>
                  <w:r w:rsidRPr="001F057D">
                    <w:rPr>
                      <w:color w:val="000000"/>
                    </w:rPr>
                    <w:t xml:space="preserve"> адреса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7BE" w:rsidRPr="001F057D" w:rsidRDefault="009477BE" w:rsidP="00AE7BF6">
                  <w:pPr>
                    <w:suppressAutoHyphens/>
                    <w:jc w:val="center"/>
                    <w:rPr>
                      <w:color w:val="000000"/>
                    </w:rPr>
                  </w:pPr>
                  <w:proofErr w:type="spellStart"/>
                  <w:r w:rsidRPr="001F057D">
                    <w:rPr>
                      <w:color w:val="000000"/>
                    </w:rPr>
                    <w:t>Необхідна</w:t>
                  </w:r>
                  <w:proofErr w:type="spellEnd"/>
                  <w:r w:rsidRPr="001F057D">
                    <w:rPr>
                      <w:color w:val="000000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</w:rPr>
                    <w:t>кількість</w:t>
                  </w:r>
                  <w:proofErr w:type="spellEnd"/>
                  <w:r w:rsidRPr="001F057D">
                    <w:rPr>
                      <w:color w:val="000000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</w:rPr>
                    <w:t>примірників</w:t>
                  </w:r>
                  <w:proofErr w:type="spellEnd"/>
                  <w:r w:rsidRPr="001F057D">
                    <w:rPr>
                      <w:color w:val="000000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</w:rPr>
                    <w:t>рішення</w:t>
                  </w:r>
                  <w:proofErr w:type="spellEnd"/>
                  <w:r w:rsidRPr="001F057D">
                    <w:rPr>
                      <w:color w:val="000000"/>
                    </w:rPr>
                    <w:t xml:space="preserve"> СМР</w:t>
                  </w:r>
                </w:p>
              </w:tc>
            </w:tr>
            <w:tr w:rsidR="009477BE" w:rsidRPr="001F057D" w:rsidTr="00AE7BF6"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7BE" w:rsidRPr="001F057D" w:rsidRDefault="009477BE" w:rsidP="00AE7BF6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F057D">
                    <w:rPr>
                      <w:color w:val="000000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77BE" w:rsidRPr="001F057D" w:rsidRDefault="009477BE" w:rsidP="00AE7BF6">
                  <w:pPr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1F057D">
                    <w:rPr>
                      <w:color w:val="000000"/>
                      <w:sz w:val="26"/>
                      <w:szCs w:val="26"/>
                    </w:rPr>
                    <w:t>Сумська</w:t>
                  </w:r>
                  <w:proofErr w:type="spellEnd"/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6"/>
                      <w:szCs w:val="26"/>
                    </w:rPr>
                    <w:t>міська</w:t>
                  </w:r>
                  <w:proofErr w:type="spellEnd"/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 рада</w:t>
                  </w:r>
                </w:p>
              </w:tc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77BE" w:rsidRPr="006B322D" w:rsidRDefault="009477BE" w:rsidP="00AE7BF6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uk-UA"/>
                    </w:rPr>
                    <w:t>Алла СТРИЖОВА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77BE" w:rsidRPr="00B56823" w:rsidRDefault="0090378E" w:rsidP="00AE7BF6">
                  <w:pPr>
                    <w:pStyle w:val="a4"/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hyperlink r:id="rId8" w:history="1">
                    <w:r w:rsidR="009477BE" w:rsidRPr="00B56823">
                      <w:rPr>
                        <w:rStyle w:val="a3"/>
                        <w:bCs/>
                        <w:color w:val="auto"/>
                        <w:sz w:val="28"/>
                        <w:szCs w:val="28"/>
                        <w:u w:val="none"/>
                      </w:rPr>
                      <w:t>cnap@smr.gov.ua</w:t>
                    </w:r>
                  </w:hyperlink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7BE" w:rsidRPr="006B322D" w:rsidRDefault="009477BE" w:rsidP="00AE7BF6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uk-UA"/>
                    </w:rPr>
                    <w:t>4</w:t>
                  </w:r>
                </w:p>
              </w:tc>
            </w:tr>
            <w:tr w:rsidR="009477BE" w:rsidRPr="001F057D" w:rsidTr="00AE7BF6"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7BE" w:rsidRPr="001F057D" w:rsidRDefault="009477BE" w:rsidP="00AE7BF6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2. 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77BE" w:rsidRPr="001F057D" w:rsidRDefault="009477BE" w:rsidP="00AE7BF6">
                  <w:pPr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1F057D">
                    <w:rPr>
                      <w:color w:val="000000"/>
                      <w:sz w:val="26"/>
                      <w:szCs w:val="26"/>
                    </w:rPr>
                    <w:t>Сумська</w:t>
                  </w:r>
                  <w:proofErr w:type="spellEnd"/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057D">
                    <w:rPr>
                      <w:color w:val="000000"/>
                      <w:sz w:val="26"/>
                      <w:szCs w:val="26"/>
                    </w:rPr>
                    <w:t>міська</w:t>
                  </w:r>
                  <w:proofErr w:type="spellEnd"/>
                  <w:r w:rsidRPr="001F057D">
                    <w:rPr>
                      <w:color w:val="000000"/>
                      <w:sz w:val="26"/>
                      <w:szCs w:val="26"/>
                    </w:rPr>
                    <w:t xml:space="preserve"> рада</w:t>
                  </w:r>
                </w:p>
              </w:tc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77BE" w:rsidRPr="006B322D" w:rsidRDefault="009477BE" w:rsidP="00AE7BF6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uk-UA"/>
                    </w:rPr>
                    <w:t>Юлія ПАВЛИК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77BE" w:rsidRPr="0034401A" w:rsidRDefault="009477BE" w:rsidP="00AE7BF6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7BE" w:rsidRPr="001F057D" w:rsidRDefault="009477BE" w:rsidP="00AE7BF6">
                  <w:pPr>
                    <w:suppressAutoHyphens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F057D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9477BE" w:rsidRPr="001F057D" w:rsidRDefault="009477BE" w:rsidP="00AE7BF6">
            <w:pPr>
              <w:suppressAutoHyphens/>
              <w:rPr>
                <w:color w:val="000000"/>
              </w:rPr>
            </w:pPr>
          </w:p>
          <w:p w:rsidR="009477BE" w:rsidRPr="001F057D" w:rsidRDefault="009477BE" w:rsidP="00AE7BF6">
            <w:pPr>
              <w:suppressAutoHyphens/>
              <w:rPr>
                <w:color w:val="000000"/>
              </w:rPr>
            </w:pPr>
          </w:p>
          <w:p w:rsidR="009477BE" w:rsidRDefault="009477BE" w:rsidP="00AE7BF6">
            <w:pPr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AF42EA">
              <w:rPr>
                <w:sz w:val="28"/>
                <w:szCs w:val="28"/>
                <w:lang w:val="uk-UA"/>
              </w:rPr>
              <w:t xml:space="preserve"> управління «Центр надання </w:t>
            </w:r>
          </w:p>
          <w:p w:rsidR="009477BE" w:rsidRDefault="009477BE" w:rsidP="00AE7BF6">
            <w:pPr>
              <w:suppressAutoHyphens/>
              <w:rPr>
                <w:sz w:val="28"/>
                <w:szCs w:val="28"/>
                <w:lang w:val="uk-UA"/>
              </w:rPr>
            </w:pPr>
            <w:r w:rsidRPr="00AF42EA">
              <w:rPr>
                <w:sz w:val="28"/>
                <w:szCs w:val="28"/>
                <w:lang w:val="uk-UA"/>
              </w:rPr>
              <w:t>адмініст</w:t>
            </w:r>
            <w:r>
              <w:rPr>
                <w:sz w:val="28"/>
                <w:szCs w:val="28"/>
                <w:lang w:val="uk-UA"/>
              </w:rPr>
              <w:t xml:space="preserve">ративних послуг у </w:t>
            </w:r>
            <w:r w:rsidRPr="00AF42EA">
              <w:rPr>
                <w:sz w:val="28"/>
                <w:szCs w:val="28"/>
                <w:lang w:val="uk-UA"/>
              </w:rPr>
              <w:t xml:space="preserve">м. Суми» </w:t>
            </w:r>
          </w:p>
          <w:p w:rsidR="009477BE" w:rsidRPr="001F057D" w:rsidRDefault="009477BE" w:rsidP="00AE7BF6">
            <w:pPr>
              <w:suppressAutoHyphens/>
              <w:rPr>
                <w:color w:val="000000"/>
                <w:sz w:val="28"/>
                <w:szCs w:val="28"/>
              </w:rPr>
            </w:pPr>
            <w:r w:rsidRPr="00AF42EA">
              <w:rPr>
                <w:sz w:val="28"/>
                <w:szCs w:val="28"/>
                <w:lang w:val="uk-UA"/>
              </w:rPr>
              <w:t>Сумської міської ради</w:t>
            </w:r>
            <w:r w:rsidRPr="001F057D">
              <w:rPr>
                <w:color w:val="000000"/>
                <w:sz w:val="28"/>
                <w:szCs w:val="28"/>
              </w:rPr>
              <w:tab/>
              <w:t xml:space="preserve"> </w:t>
            </w:r>
            <w:r w:rsidRPr="001F057D">
              <w:rPr>
                <w:color w:val="000000"/>
                <w:sz w:val="28"/>
                <w:szCs w:val="28"/>
              </w:rPr>
              <w:tab/>
              <w:t xml:space="preserve">     </w:t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 w:rsidRPr="001F057D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Алла СТРИЖОВА</w:t>
            </w:r>
            <w:r w:rsidRPr="001F057D">
              <w:rPr>
                <w:color w:val="000000"/>
                <w:sz w:val="28"/>
                <w:szCs w:val="28"/>
              </w:rPr>
              <w:t xml:space="preserve"> </w:t>
            </w: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</w:p>
          <w:p w:rsidR="009477BE" w:rsidRPr="006B322D" w:rsidRDefault="009477BE" w:rsidP="00AE7BF6">
            <w:pPr>
              <w:jc w:val="both"/>
              <w:rPr>
                <w:sz w:val="28"/>
                <w:szCs w:val="20"/>
                <w:lang w:val="uk-UA"/>
              </w:rPr>
            </w:pPr>
            <w:bookmarkStart w:id="0" w:name="_GoBack"/>
            <w:bookmarkEnd w:id="0"/>
          </w:p>
          <w:p w:rsidR="009477BE" w:rsidRPr="00847D7A" w:rsidRDefault="009477BE" w:rsidP="00AE7BF6">
            <w:pPr>
              <w:pStyle w:val="2"/>
              <w:ind w:left="4926"/>
              <w:jc w:val="both"/>
              <w:rPr>
                <w:rFonts w:cs="Arial"/>
                <w:lang w:val="uk-UA"/>
              </w:rPr>
            </w:pPr>
          </w:p>
        </w:tc>
      </w:tr>
    </w:tbl>
    <w:p w:rsidR="009477BE" w:rsidRDefault="009477BE" w:rsidP="00760608">
      <w:pPr>
        <w:rPr>
          <w:lang w:val="uk-UA"/>
        </w:rPr>
      </w:pPr>
    </w:p>
    <w:sectPr w:rsidR="009477BE" w:rsidSect="00C0367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8E" w:rsidRDefault="0090378E" w:rsidP="00C03676">
      <w:r>
        <w:separator/>
      </w:r>
    </w:p>
  </w:endnote>
  <w:endnote w:type="continuationSeparator" w:id="0">
    <w:p w:rsidR="0090378E" w:rsidRDefault="0090378E" w:rsidP="00C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8E" w:rsidRDefault="0090378E" w:rsidP="00C03676">
      <w:r>
        <w:separator/>
      </w:r>
    </w:p>
  </w:footnote>
  <w:footnote w:type="continuationSeparator" w:id="0">
    <w:p w:rsidR="0090378E" w:rsidRDefault="0090378E" w:rsidP="00C0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76" w:rsidRDefault="00C03676">
    <w:pPr>
      <w:pStyle w:val="ac"/>
      <w:jc w:val="center"/>
    </w:pPr>
  </w:p>
  <w:p w:rsidR="00C03676" w:rsidRDefault="00C036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13F"/>
    <w:multiLevelType w:val="hybridMultilevel"/>
    <w:tmpl w:val="0456AFE0"/>
    <w:lvl w:ilvl="0" w:tplc="A0EC188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35B29"/>
    <w:rsid w:val="0006267F"/>
    <w:rsid w:val="00074230"/>
    <w:rsid w:val="000A6B87"/>
    <w:rsid w:val="000B5076"/>
    <w:rsid w:val="000B54B2"/>
    <w:rsid w:val="000D1299"/>
    <w:rsid w:val="000D4885"/>
    <w:rsid w:val="000D75CD"/>
    <w:rsid w:val="000E7574"/>
    <w:rsid w:val="00102BD5"/>
    <w:rsid w:val="00111EC6"/>
    <w:rsid w:val="0011468B"/>
    <w:rsid w:val="001552A5"/>
    <w:rsid w:val="00182E02"/>
    <w:rsid w:val="001833FD"/>
    <w:rsid w:val="001835CA"/>
    <w:rsid w:val="001A7E23"/>
    <w:rsid w:val="001B4BE6"/>
    <w:rsid w:val="001D740F"/>
    <w:rsid w:val="001E0027"/>
    <w:rsid w:val="001E7F52"/>
    <w:rsid w:val="001F34B1"/>
    <w:rsid w:val="00203D07"/>
    <w:rsid w:val="00207FE3"/>
    <w:rsid w:val="0026491D"/>
    <w:rsid w:val="00281418"/>
    <w:rsid w:val="00291761"/>
    <w:rsid w:val="002A6901"/>
    <w:rsid w:val="002D1BC3"/>
    <w:rsid w:val="002D23F4"/>
    <w:rsid w:val="002E327D"/>
    <w:rsid w:val="002F6DC1"/>
    <w:rsid w:val="00305E8F"/>
    <w:rsid w:val="00320201"/>
    <w:rsid w:val="003309F4"/>
    <w:rsid w:val="00337B99"/>
    <w:rsid w:val="00362A4C"/>
    <w:rsid w:val="00366329"/>
    <w:rsid w:val="00391D30"/>
    <w:rsid w:val="003B2F00"/>
    <w:rsid w:val="003B4723"/>
    <w:rsid w:val="003C6483"/>
    <w:rsid w:val="003E7EBC"/>
    <w:rsid w:val="003F20C2"/>
    <w:rsid w:val="00407292"/>
    <w:rsid w:val="004074ED"/>
    <w:rsid w:val="0041032C"/>
    <w:rsid w:val="004167A7"/>
    <w:rsid w:val="00436321"/>
    <w:rsid w:val="004613DB"/>
    <w:rsid w:val="00466DDF"/>
    <w:rsid w:val="00475A17"/>
    <w:rsid w:val="004808BD"/>
    <w:rsid w:val="00495C81"/>
    <w:rsid w:val="004B6486"/>
    <w:rsid w:val="004F0B93"/>
    <w:rsid w:val="004F1167"/>
    <w:rsid w:val="004F1220"/>
    <w:rsid w:val="00544CF8"/>
    <w:rsid w:val="00545D91"/>
    <w:rsid w:val="005672BC"/>
    <w:rsid w:val="005A4823"/>
    <w:rsid w:val="005C7D8B"/>
    <w:rsid w:val="005E1871"/>
    <w:rsid w:val="006023B9"/>
    <w:rsid w:val="006301E5"/>
    <w:rsid w:val="00640E0E"/>
    <w:rsid w:val="00644DE3"/>
    <w:rsid w:val="006553D5"/>
    <w:rsid w:val="00693BC8"/>
    <w:rsid w:val="00693D5E"/>
    <w:rsid w:val="006A2F0E"/>
    <w:rsid w:val="006B19A0"/>
    <w:rsid w:val="006B6075"/>
    <w:rsid w:val="006D45E2"/>
    <w:rsid w:val="006E57EF"/>
    <w:rsid w:val="00701B63"/>
    <w:rsid w:val="007037FA"/>
    <w:rsid w:val="00721E9E"/>
    <w:rsid w:val="00726618"/>
    <w:rsid w:val="007279A0"/>
    <w:rsid w:val="00730CAE"/>
    <w:rsid w:val="007334CB"/>
    <w:rsid w:val="00760608"/>
    <w:rsid w:val="007C3429"/>
    <w:rsid w:val="007C5221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D63FD"/>
    <w:rsid w:val="008E7EF2"/>
    <w:rsid w:val="0090378E"/>
    <w:rsid w:val="00907602"/>
    <w:rsid w:val="009141A7"/>
    <w:rsid w:val="00916BE4"/>
    <w:rsid w:val="00921E74"/>
    <w:rsid w:val="009316A5"/>
    <w:rsid w:val="009477BE"/>
    <w:rsid w:val="00956B86"/>
    <w:rsid w:val="00995604"/>
    <w:rsid w:val="009A32A6"/>
    <w:rsid w:val="009B5DA8"/>
    <w:rsid w:val="009D3C03"/>
    <w:rsid w:val="009D3E93"/>
    <w:rsid w:val="009F2304"/>
    <w:rsid w:val="00A05CB0"/>
    <w:rsid w:val="00A14AB6"/>
    <w:rsid w:val="00A460D6"/>
    <w:rsid w:val="00A82008"/>
    <w:rsid w:val="00A827F8"/>
    <w:rsid w:val="00A935A2"/>
    <w:rsid w:val="00AB748D"/>
    <w:rsid w:val="00B1027E"/>
    <w:rsid w:val="00B91F81"/>
    <w:rsid w:val="00B95EFA"/>
    <w:rsid w:val="00C03676"/>
    <w:rsid w:val="00C22DEE"/>
    <w:rsid w:val="00C351D2"/>
    <w:rsid w:val="00C42D29"/>
    <w:rsid w:val="00C45E30"/>
    <w:rsid w:val="00C90DB8"/>
    <w:rsid w:val="00C96D0F"/>
    <w:rsid w:val="00CB1882"/>
    <w:rsid w:val="00CD0F78"/>
    <w:rsid w:val="00CD3424"/>
    <w:rsid w:val="00D04CF3"/>
    <w:rsid w:val="00D32B5F"/>
    <w:rsid w:val="00D34D76"/>
    <w:rsid w:val="00D47034"/>
    <w:rsid w:val="00D51645"/>
    <w:rsid w:val="00D62293"/>
    <w:rsid w:val="00D80A05"/>
    <w:rsid w:val="00DB738C"/>
    <w:rsid w:val="00DC138B"/>
    <w:rsid w:val="00E244B1"/>
    <w:rsid w:val="00E32007"/>
    <w:rsid w:val="00E41531"/>
    <w:rsid w:val="00E44030"/>
    <w:rsid w:val="00E85E7D"/>
    <w:rsid w:val="00E936D6"/>
    <w:rsid w:val="00E94890"/>
    <w:rsid w:val="00EE23CA"/>
    <w:rsid w:val="00EF3814"/>
    <w:rsid w:val="00F02B45"/>
    <w:rsid w:val="00F829F8"/>
    <w:rsid w:val="00F8523A"/>
    <w:rsid w:val="00F8627B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F53F7D"/>
  <w15:docId w15:val="{6F3ACF44-D80F-40B9-8D8A-99F8BAA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9477BE"/>
    <w:pPr>
      <w:keepNext/>
      <w:outlineLvl w:val="3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164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03676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36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C03676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36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9477B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Єременко Катерина Володимирівна</cp:lastModifiedBy>
  <cp:revision>15</cp:revision>
  <cp:lastPrinted>2022-10-31T14:20:00Z</cp:lastPrinted>
  <dcterms:created xsi:type="dcterms:W3CDTF">2021-12-07T14:43:00Z</dcterms:created>
  <dcterms:modified xsi:type="dcterms:W3CDTF">2022-11-01T07:19:00Z</dcterms:modified>
</cp:coreProperties>
</file>