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586713" w:rsidRPr="00EA3A4C" w:rsidTr="00E04669">
        <w:trPr>
          <w:trHeight w:val="1134"/>
          <w:jc w:val="center"/>
        </w:trPr>
        <w:tc>
          <w:tcPr>
            <w:tcW w:w="4399" w:type="dxa"/>
          </w:tcPr>
          <w:p w:rsidR="00586713" w:rsidRPr="00EA3A4C" w:rsidRDefault="00586713" w:rsidP="00E046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86713" w:rsidRPr="00EA3A4C" w:rsidRDefault="00586713" w:rsidP="00E046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EA3A4C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D15E32" w:rsidRPr="00EA3A4C" w:rsidRDefault="005D021C" w:rsidP="00D15E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color w:val="000000"/>
                <w:sz w:val="28"/>
                <w:szCs w:val="28"/>
              </w:rPr>
            </w:pPr>
            <w:r w:rsidRPr="005D021C">
              <w:rPr>
                <w:sz w:val="28"/>
                <w:szCs w:val="28"/>
              </w:rPr>
              <w:t xml:space="preserve">              </w:t>
            </w:r>
          </w:p>
          <w:p w:rsidR="00586713" w:rsidRPr="00EA3A4C" w:rsidRDefault="00586713" w:rsidP="005D02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86713" w:rsidRPr="00EA3A4C" w:rsidRDefault="00586713" w:rsidP="0058671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28"/>
          <w:szCs w:val="36"/>
        </w:rPr>
      </w:pPr>
    </w:p>
    <w:p w:rsidR="00CA231B" w:rsidRDefault="00586713" w:rsidP="00CA231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</w:rPr>
      </w:pPr>
      <w:r w:rsidRPr="00EA3A4C">
        <w:rPr>
          <w:bCs/>
          <w:smallCaps/>
          <w:color w:val="000000"/>
          <w:sz w:val="36"/>
          <w:szCs w:val="36"/>
        </w:rPr>
        <w:t>Сумська міська рада</w:t>
      </w:r>
    </w:p>
    <w:p w:rsidR="00586713" w:rsidRPr="00CA231B" w:rsidRDefault="00D15E32" w:rsidP="00CA231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</w:rPr>
      </w:pPr>
      <w:r w:rsidRPr="00D15E32">
        <w:rPr>
          <w:bCs/>
          <w:color w:val="000000"/>
          <w:sz w:val="28"/>
          <w:szCs w:val="28"/>
          <w:lang w:val="en-US"/>
        </w:rPr>
        <w:t>VIII</w:t>
      </w:r>
      <w:r w:rsidR="00586713" w:rsidRPr="00F8468E">
        <w:rPr>
          <w:bCs/>
          <w:color w:val="000000"/>
          <w:sz w:val="28"/>
          <w:szCs w:val="28"/>
        </w:rPr>
        <w:t xml:space="preserve"> </w:t>
      </w:r>
      <w:proofErr w:type="gramStart"/>
      <w:r w:rsidR="00586713" w:rsidRPr="00F8468E">
        <w:rPr>
          <w:bCs/>
          <w:color w:val="000000"/>
          <w:sz w:val="28"/>
          <w:szCs w:val="28"/>
        </w:rPr>
        <w:t xml:space="preserve">СКЛИКАННЯ </w:t>
      </w:r>
      <w:r w:rsidRPr="00D15E32">
        <w:rPr>
          <w:bCs/>
          <w:color w:val="000000"/>
          <w:sz w:val="28"/>
          <w:szCs w:val="28"/>
          <w:lang w:val="en-US"/>
        </w:rPr>
        <w:t xml:space="preserve"> XVIII</w:t>
      </w:r>
      <w:proofErr w:type="gramEnd"/>
      <w:r w:rsidRPr="00D15E32">
        <w:rPr>
          <w:bCs/>
          <w:color w:val="000000"/>
          <w:sz w:val="28"/>
          <w:szCs w:val="28"/>
        </w:rPr>
        <w:t xml:space="preserve"> </w:t>
      </w:r>
      <w:r w:rsidR="00586713" w:rsidRPr="00EA3A4C">
        <w:rPr>
          <w:bCs/>
          <w:color w:val="000000"/>
          <w:sz w:val="28"/>
          <w:szCs w:val="28"/>
        </w:rPr>
        <w:t>СЕСІЯ</w:t>
      </w:r>
    </w:p>
    <w:p w:rsidR="00586713" w:rsidRPr="00EA3A4C" w:rsidRDefault="00586713" w:rsidP="00586713">
      <w:pPr>
        <w:jc w:val="center"/>
        <w:rPr>
          <w:color w:val="000000"/>
          <w:sz w:val="28"/>
          <w:szCs w:val="28"/>
        </w:rPr>
      </w:pPr>
      <w:r w:rsidRPr="00EA3A4C">
        <w:rPr>
          <w:b/>
          <w:bCs/>
          <w:color w:val="000000"/>
          <w:sz w:val="32"/>
          <w:szCs w:val="32"/>
        </w:rPr>
        <w:t>РІШЕННЯ</w:t>
      </w:r>
    </w:p>
    <w:p w:rsidR="00586713" w:rsidRPr="00EA3A4C" w:rsidRDefault="00586713" w:rsidP="00586713">
      <w:pPr>
        <w:rPr>
          <w:color w:val="000000"/>
          <w:sz w:val="28"/>
          <w:szCs w:val="28"/>
          <w:lang w:eastAsia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586713" w:rsidRPr="00EA3A4C" w:rsidTr="00E04669">
        <w:trPr>
          <w:trHeight w:val="613"/>
        </w:trPr>
        <w:tc>
          <w:tcPr>
            <w:tcW w:w="4962" w:type="dxa"/>
            <w:shd w:val="clear" w:color="auto" w:fill="auto"/>
          </w:tcPr>
          <w:p w:rsidR="00586713" w:rsidRPr="00EA3A4C" w:rsidRDefault="00586713" w:rsidP="00E04669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D15E32">
              <w:rPr>
                <w:color w:val="000000"/>
                <w:sz w:val="28"/>
                <w:szCs w:val="28"/>
                <w:lang w:eastAsia="uk-UA"/>
              </w:rPr>
              <w:t>26 січня 2022</w:t>
            </w:r>
            <w:r w:rsidRPr="00EA3A4C">
              <w:rPr>
                <w:color w:val="000000"/>
                <w:sz w:val="28"/>
                <w:szCs w:val="28"/>
                <w:lang w:eastAsia="uk-UA"/>
              </w:rPr>
              <w:t xml:space="preserve"> року 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15E32">
              <w:rPr>
                <w:color w:val="000000"/>
                <w:sz w:val="28"/>
                <w:szCs w:val="28"/>
                <w:lang w:eastAsia="uk-UA"/>
              </w:rPr>
              <w:t>2717</w:t>
            </w:r>
            <w:r w:rsidRPr="00EA3A4C">
              <w:rPr>
                <w:color w:val="000000"/>
                <w:sz w:val="28"/>
                <w:szCs w:val="28"/>
                <w:lang w:eastAsia="uk-UA"/>
              </w:rPr>
              <w:t>– МР</w:t>
            </w:r>
          </w:p>
          <w:p w:rsidR="00586713" w:rsidRPr="00EA3A4C" w:rsidRDefault="00586713" w:rsidP="00E04669">
            <w:pPr>
              <w:rPr>
                <w:color w:val="000000"/>
                <w:sz w:val="28"/>
                <w:szCs w:val="28"/>
                <w:lang w:eastAsia="uk-UA"/>
              </w:rPr>
            </w:pPr>
            <w:r w:rsidRPr="00EA3A4C">
              <w:rPr>
                <w:color w:val="000000"/>
                <w:sz w:val="28"/>
                <w:szCs w:val="28"/>
                <w:lang w:eastAsia="uk-UA"/>
              </w:rPr>
              <w:t>м. Суми</w:t>
            </w:r>
          </w:p>
        </w:tc>
      </w:tr>
    </w:tbl>
    <w:p w:rsidR="00586713" w:rsidRPr="00EA3A4C" w:rsidRDefault="00586713" w:rsidP="00586713">
      <w:pPr>
        <w:rPr>
          <w:vanish/>
          <w:sz w:val="28"/>
          <w:szCs w:val="28"/>
        </w:rPr>
      </w:pPr>
    </w:p>
    <w:tbl>
      <w:tblPr>
        <w:tblpPr w:leftFromText="180" w:rightFromText="180" w:vertAnchor="text" w:tblpX="-2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586713" w:rsidRPr="00EA3A4C" w:rsidTr="00E04669">
        <w:trPr>
          <w:trHeight w:val="607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83" w:type="dxa"/>
              <w:tblLook w:val="01E0" w:firstRow="1" w:lastRow="1" w:firstColumn="1" w:lastColumn="1" w:noHBand="0" w:noVBand="0"/>
            </w:tblPr>
            <w:tblGrid>
              <w:gridCol w:w="4683"/>
            </w:tblGrid>
            <w:tr w:rsidR="00586713" w:rsidRPr="00EA3A4C" w:rsidTr="00E04669">
              <w:trPr>
                <w:trHeight w:val="634"/>
              </w:trPr>
              <w:tc>
                <w:tcPr>
                  <w:tcW w:w="4683" w:type="dxa"/>
                  <w:shd w:val="clear" w:color="auto" w:fill="auto"/>
                </w:tcPr>
                <w:p w:rsidR="00586713" w:rsidRPr="00081B29" w:rsidRDefault="00586713" w:rsidP="00391322">
                  <w:pPr>
                    <w:framePr w:hSpace="180" w:wrap="around" w:vAnchor="text" w:hAnchor="text" w:x="-23" w:y="101"/>
                    <w:shd w:val="clear" w:color="auto" w:fill="FFFFFF"/>
                    <w:ind w:lef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81B29">
                    <w:rPr>
                      <w:color w:val="000000"/>
                      <w:sz w:val="28"/>
                      <w:szCs w:val="28"/>
                    </w:rPr>
                    <w:t>Про затвердження Цільової програми капітального ремонту, модернізації</w:t>
                  </w:r>
                  <w:r>
                    <w:rPr>
                      <w:color w:val="000000"/>
                      <w:sz w:val="28"/>
                      <w:szCs w:val="28"/>
                    </w:rPr>
                    <w:t>, заміни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та диспетчеризації ліфтів 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391322">
                    <w:rPr>
                      <w:color w:val="000000"/>
                      <w:sz w:val="28"/>
                      <w:szCs w:val="28"/>
                    </w:rPr>
                    <w:t xml:space="preserve">2022-2024 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>роки</w:t>
                  </w:r>
                </w:p>
              </w:tc>
            </w:tr>
          </w:tbl>
          <w:p w:rsidR="00586713" w:rsidRPr="00EA3A4C" w:rsidRDefault="00586713" w:rsidP="00E04669">
            <w:pPr>
              <w:tabs>
                <w:tab w:val="left" w:pos="4700"/>
              </w:tabs>
              <w:jc w:val="both"/>
              <w:rPr>
                <w:b/>
                <w:sz w:val="28"/>
                <w:szCs w:val="28"/>
              </w:rPr>
            </w:pPr>
            <w:bookmarkStart w:id="0" w:name="ЗакладкаРішення"/>
            <w:bookmarkEnd w:id="0"/>
          </w:p>
        </w:tc>
      </w:tr>
    </w:tbl>
    <w:p w:rsidR="00586713" w:rsidRPr="00EA3A4C" w:rsidRDefault="00586713" w:rsidP="00586713">
      <w:pPr>
        <w:jc w:val="both"/>
        <w:rPr>
          <w:b/>
          <w:sz w:val="28"/>
          <w:szCs w:val="28"/>
        </w:rPr>
      </w:pPr>
    </w:p>
    <w:p w:rsidR="00586713" w:rsidRPr="00EA3A4C" w:rsidRDefault="00586713" w:rsidP="00586713">
      <w:pPr>
        <w:jc w:val="both"/>
        <w:rPr>
          <w:b/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Default="00586713" w:rsidP="00586713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586713" w:rsidRPr="0031421B" w:rsidRDefault="00586713" w:rsidP="00586713">
      <w:pPr>
        <w:tabs>
          <w:tab w:val="left" w:pos="993"/>
        </w:tabs>
        <w:ind w:firstLine="851"/>
        <w:jc w:val="both"/>
        <w:rPr>
          <w:sz w:val="28"/>
          <w:szCs w:val="28"/>
          <w:highlight w:val="yellow"/>
        </w:rPr>
      </w:pPr>
      <w:r w:rsidRPr="00D51EFF">
        <w:rPr>
          <w:sz w:val="28"/>
          <w:szCs w:val="28"/>
        </w:rPr>
        <w:t>З метою створення належних умов проживання мешканців у багатоквартирних будинках з підвищеною поверховістю, забезпечення безперебійної експлуатації ліфтів та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</w:t>
      </w:r>
      <w:r w:rsidRPr="0031421B">
        <w:rPr>
          <w:color w:val="000000"/>
          <w:sz w:val="28"/>
          <w:szCs w:val="28"/>
        </w:rPr>
        <w:t>,</w:t>
      </w:r>
      <w:r w:rsidRPr="00EA3A4C">
        <w:rPr>
          <w:color w:val="000000"/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Pr="00EA3A4C">
        <w:rPr>
          <w:b/>
          <w:color w:val="000000"/>
          <w:sz w:val="28"/>
          <w:szCs w:val="28"/>
        </w:rPr>
        <w:t>Сумська міська рада</w:t>
      </w:r>
      <w:r w:rsidRPr="00EA3A4C">
        <w:rPr>
          <w:color w:val="000000"/>
          <w:sz w:val="28"/>
          <w:szCs w:val="28"/>
        </w:rPr>
        <w:t xml:space="preserve"> </w:t>
      </w:r>
    </w:p>
    <w:p w:rsidR="00586713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</w:p>
    <w:p w:rsidR="00586713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  <w:r w:rsidRPr="00EA3A4C">
        <w:rPr>
          <w:b/>
          <w:color w:val="000000"/>
          <w:sz w:val="28"/>
          <w:szCs w:val="28"/>
        </w:rPr>
        <w:t>ВИРІШИЛА:</w:t>
      </w:r>
    </w:p>
    <w:p w:rsidR="00586713" w:rsidRPr="00DA5295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</w:p>
    <w:p w:rsidR="00586713" w:rsidRPr="005D021C" w:rsidRDefault="00586713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EA3A4C">
        <w:rPr>
          <w:color w:val="000000"/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>Ц</w:t>
      </w:r>
      <w:r w:rsidRPr="00EA3A4C">
        <w:rPr>
          <w:color w:val="000000"/>
          <w:sz w:val="28"/>
          <w:szCs w:val="28"/>
        </w:rPr>
        <w:t>ільову програму капітального ремонту, модернізації</w:t>
      </w:r>
      <w:r>
        <w:rPr>
          <w:color w:val="000000"/>
          <w:sz w:val="28"/>
          <w:szCs w:val="28"/>
        </w:rPr>
        <w:t>, заміни</w:t>
      </w:r>
      <w:r w:rsidRPr="00EA3A4C">
        <w:rPr>
          <w:color w:val="000000"/>
          <w:sz w:val="28"/>
          <w:szCs w:val="28"/>
        </w:rPr>
        <w:t xml:space="preserve"> та диспетчеризації ліфтів </w:t>
      </w:r>
      <w:r w:rsidRPr="00081B2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</w:t>
      </w:r>
      <w:r w:rsidR="003512A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3512AB">
        <w:rPr>
          <w:color w:val="000000"/>
          <w:sz w:val="28"/>
          <w:szCs w:val="28"/>
        </w:rPr>
        <w:t>4</w:t>
      </w:r>
      <w:r w:rsidRPr="00081B29">
        <w:rPr>
          <w:color w:val="000000"/>
          <w:sz w:val="28"/>
          <w:szCs w:val="28"/>
        </w:rPr>
        <w:t xml:space="preserve"> роки</w:t>
      </w:r>
      <w:r w:rsidRPr="00EA3A4C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додається). </w:t>
      </w:r>
    </w:p>
    <w:p w:rsidR="005D021C" w:rsidRPr="005D021C" w:rsidRDefault="005D021C" w:rsidP="005D021C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8"/>
        <w:rPr>
          <w:sz w:val="28"/>
          <w:szCs w:val="28"/>
        </w:rPr>
      </w:pPr>
      <w:r w:rsidRPr="005D021C">
        <w:rPr>
          <w:sz w:val="28"/>
          <w:szCs w:val="28"/>
        </w:rPr>
        <w:t>Департаменту інфраструктури міста Сумської міської ради (Журба О.І.) щороку до 01 квітня звітувати Сумській міській раді про хід виконання вказаної програми за попередній рік</w:t>
      </w:r>
    </w:p>
    <w:p w:rsidR="00A15624" w:rsidRPr="00AC6B00" w:rsidRDefault="00A15624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Рішення Сумської міської ради від 24.12.2019 року №6233-МР «</w:t>
      </w:r>
      <w:r w:rsidRPr="00081B29">
        <w:rPr>
          <w:color w:val="000000"/>
          <w:sz w:val="28"/>
          <w:szCs w:val="28"/>
        </w:rPr>
        <w:t>Про затвердження Цільової програми капітального ремонту, модернізації</w:t>
      </w:r>
      <w:r>
        <w:rPr>
          <w:color w:val="000000"/>
          <w:sz w:val="28"/>
          <w:szCs w:val="28"/>
        </w:rPr>
        <w:t>, заміни</w:t>
      </w:r>
      <w:r w:rsidRPr="00081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диспетчеризації ліфтів </w:t>
      </w:r>
      <w:r w:rsidRPr="00081B2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2020-2022 роки» втрачає чинність з 01.01.2022 року.</w:t>
      </w:r>
    </w:p>
    <w:p w:rsidR="00586713" w:rsidRPr="007B7923" w:rsidRDefault="00586713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</w:t>
      </w:r>
      <w:r w:rsidRPr="007B7923">
        <w:rPr>
          <w:color w:val="000000"/>
          <w:sz w:val="28"/>
          <w:szCs w:val="28"/>
        </w:rPr>
        <w:t>виконання даного рішення покласти на заступника міськог</w:t>
      </w:r>
      <w:r>
        <w:rPr>
          <w:color w:val="000000"/>
          <w:sz w:val="28"/>
          <w:szCs w:val="28"/>
        </w:rPr>
        <w:t xml:space="preserve">о голови згідно з розподілом обов’язків. </w:t>
      </w: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7C2480" w:rsidRDefault="007C2480" w:rsidP="00586713">
      <w:pPr>
        <w:ind w:right="-283"/>
        <w:rPr>
          <w:bCs/>
          <w:sz w:val="28"/>
          <w:szCs w:val="28"/>
        </w:rPr>
      </w:pPr>
    </w:p>
    <w:p w:rsidR="00586713" w:rsidRPr="00E71919" w:rsidRDefault="00A15624" w:rsidP="00586713">
      <w:pPr>
        <w:ind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 w:rsidR="00586713">
        <w:rPr>
          <w:bCs/>
          <w:sz w:val="28"/>
          <w:szCs w:val="28"/>
        </w:rPr>
        <w:t xml:space="preserve"> </w:t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D15E32">
        <w:rPr>
          <w:bCs/>
          <w:sz w:val="28"/>
          <w:szCs w:val="28"/>
        </w:rPr>
        <w:t xml:space="preserve">      Олександр ЛИСЕНКО</w:t>
      </w:r>
    </w:p>
    <w:p w:rsidR="00586713" w:rsidRPr="007C2480" w:rsidRDefault="00586713" w:rsidP="00586713">
      <w:pPr>
        <w:rPr>
          <w:bCs/>
          <w:sz w:val="22"/>
          <w:szCs w:val="22"/>
        </w:rPr>
      </w:pPr>
      <w:r w:rsidRPr="007C2480">
        <w:rPr>
          <w:bCs/>
          <w:sz w:val="22"/>
          <w:szCs w:val="22"/>
        </w:rPr>
        <w:t xml:space="preserve">Виконавець: </w:t>
      </w:r>
      <w:r w:rsidR="003512AB" w:rsidRPr="007C2480">
        <w:rPr>
          <w:bCs/>
          <w:sz w:val="22"/>
          <w:szCs w:val="22"/>
        </w:rPr>
        <w:t>Журба</w:t>
      </w:r>
      <w:r w:rsidR="00914B04">
        <w:rPr>
          <w:bCs/>
          <w:sz w:val="22"/>
          <w:szCs w:val="22"/>
        </w:rPr>
        <w:t xml:space="preserve"> О.</w:t>
      </w:r>
      <w:bookmarkStart w:id="1" w:name="_GoBack"/>
      <w:bookmarkEnd w:id="1"/>
    </w:p>
    <w:sectPr w:rsidR="00586713" w:rsidRPr="007C2480" w:rsidSect="005D0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2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16" w:rsidRDefault="000C6A16">
      <w:r>
        <w:separator/>
      </w:r>
    </w:p>
  </w:endnote>
  <w:endnote w:type="continuationSeparator" w:id="0">
    <w:p w:rsidR="000C6A16" w:rsidRDefault="000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16" w:rsidRDefault="000C6A16">
      <w:r>
        <w:separator/>
      </w:r>
    </w:p>
  </w:footnote>
  <w:footnote w:type="continuationSeparator" w:id="0">
    <w:p w:rsidR="000C6A16" w:rsidRDefault="000C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914B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3"/>
    <w:rsid w:val="000C6A16"/>
    <w:rsid w:val="003512AB"/>
    <w:rsid w:val="00391322"/>
    <w:rsid w:val="004543DA"/>
    <w:rsid w:val="00524137"/>
    <w:rsid w:val="00586713"/>
    <w:rsid w:val="005D021C"/>
    <w:rsid w:val="007C2480"/>
    <w:rsid w:val="00914B04"/>
    <w:rsid w:val="00A15624"/>
    <w:rsid w:val="00BD2BA1"/>
    <w:rsid w:val="00CA231B"/>
    <w:rsid w:val="00CE4AD6"/>
    <w:rsid w:val="00D15E32"/>
    <w:rsid w:val="00E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283C"/>
  <w15:chartTrackingRefBased/>
  <w15:docId w15:val="{84412407-AE5E-40B5-BE6A-49B1DEB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71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86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86713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867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6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2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5D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Марюхна Наталія Костянтинівна</dc:creator>
  <cp:keywords/>
  <dc:description/>
  <cp:lastModifiedBy>Буравкова Інна Олександрівна</cp:lastModifiedBy>
  <cp:revision>7</cp:revision>
  <cp:lastPrinted>2022-01-27T06:09:00Z</cp:lastPrinted>
  <dcterms:created xsi:type="dcterms:W3CDTF">2021-07-15T08:34:00Z</dcterms:created>
  <dcterms:modified xsi:type="dcterms:W3CDTF">2022-01-27T06:38:00Z</dcterms:modified>
</cp:coreProperties>
</file>