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EA9" w:rsidRPr="00D46AB2" w:rsidRDefault="00292EA9" w:rsidP="00292EA9"/>
    <w:tbl>
      <w:tblPr>
        <w:tblW w:w="9638" w:type="dxa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92EA9" w:rsidRPr="00D46AB2" w:rsidTr="00756D9B">
        <w:trPr>
          <w:trHeight w:val="1122"/>
        </w:trPr>
        <w:tc>
          <w:tcPr>
            <w:tcW w:w="4252" w:type="dxa"/>
          </w:tcPr>
          <w:p w:rsidR="00292EA9" w:rsidRPr="00D46AB2" w:rsidRDefault="00292EA9" w:rsidP="00756D9B">
            <w:pPr>
              <w:tabs>
                <w:tab w:val="center" w:pos="4153"/>
                <w:tab w:val="right" w:pos="8306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EA9" w:rsidRPr="00D46AB2" w:rsidRDefault="00292EA9" w:rsidP="00756D9B">
            <w:pPr>
              <w:tabs>
                <w:tab w:val="center" w:pos="4153"/>
                <w:tab w:val="right" w:pos="8306"/>
              </w:tabs>
              <w:rPr>
                <w:rFonts w:eastAsia="Times New Roman"/>
                <w:sz w:val="24"/>
                <w:szCs w:val="24"/>
              </w:rPr>
            </w:pPr>
            <w:r w:rsidRPr="00D46AB2">
              <w:rPr>
                <w:rFonts w:eastAsia="Times New Roman"/>
                <w:noProof/>
                <w:lang w:val="ru-RU" w:eastAsia="ru-RU"/>
              </w:rPr>
              <w:drawing>
                <wp:inline distT="0" distB="0" distL="0" distR="0" wp14:anchorId="1477747A" wp14:editId="45BC1ADA">
                  <wp:extent cx="428625" cy="58102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92EA9" w:rsidRPr="00D46AB2" w:rsidRDefault="00292EA9" w:rsidP="00756D9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D46AB2">
              <w:rPr>
                <w:rFonts w:eastAsia="Times New Roman"/>
                <w:sz w:val="24"/>
                <w:szCs w:val="24"/>
              </w:rPr>
              <w:t xml:space="preserve">                                       </w:t>
            </w:r>
          </w:p>
          <w:p w:rsidR="00292EA9" w:rsidRPr="00D46AB2" w:rsidRDefault="00292EA9" w:rsidP="00756D9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292EA9" w:rsidRPr="00D46AB2" w:rsidRDefault="00292EA9" w:rsidP="00292EA9">
      <w:pPr>
        <w:rPr>
          <w:rFonts w:eastAsia="Times New Roman"/>
          <w:sz w:val="16"/>
          <w:szCs w:val="16"/>
        </w:rPr>
      </w:pPr>
    </w:p>
    <w:p w:rsidR="00292EA9" w:rsidRPr="00D46AB2" w:rsidRDefault="00292EA9" w:rsidP="00292EA9">
      <w:pPr>
        <w:jc w:val="center"/>
        <w:rPr>
          <w:rFonts w:eastAsia="Times New Roman"/>
          <w:b/>
          <w:bCs/>
          <w:smallCaps/>
          <w:sz w:val="36"/>
          <w:szCs w:val="36"/>
        </w:rPr>
      </w:pPr>
      <w:r w:rsidRPr="00D46AB2">
        <w:rPr>
          <w:rFonts w:eastAsia="Times New Roman"/>
          <w:bCs/>
          <w:smallCaps/>
          <w:sz w:val="36"/>
          <w:szCs w:val="36"/>
        </w:rPr>
        <w:t>Сумська міська рада</w:t>
      </w:r>
    </w:p>
    <w:p w:rsidR="00292EA9" w:rsidRPr="00D46AB2" w:rsidRDefault="00292EA9" w:rsidP="00292EA9">
      <w:pPr>
        <w:jc w:val="center"/>
        <w:rPr>
          <w:rFonts w:eastAsia="Times New Roman"/>
          <w:b/>
          <w:bCs/>
        </w:rPr>
      </w:pPr>
      <w:r w:rsidRPr="00D46AB2">
        <w:rPr>
          <w:rFonts w:eastAsia="Times New Roman"/>
          <w:bCs/>
        </w:rPr>
        <w:t xml:space="preserve">VIII </w:t>
      </w:r>
      <w:r w:rsidRPr="004E70B8">
        <w:rPr>
          <w:rFonts w:eastAsia="Times New Roman"/>
          <w:bCs/>
        </w:rPr>
        <w:t>СКЛИКАННЯ ХІ СЕСІЯ</w:t>
      </w:r>
    </w:p>
    <w:p w:rsidR="00292EA9" w:rsidRPr="00D46AB2" w:rsidRDefault="00292EA9" w:rsidP="00292EA9">
      <w:pPr>
        <w:jc w:val="center"/>
        <w:rPr>
          <w:rFonts w:eastAsia="Times New Roman"/>
          <w:sz w:val="32"/>
          <w:szCs w:val="32"/>
        </w:rPr>
      </w:pPr>
      <w:r w:rsidRPr="00D46AB2">
        <w:rPr>
          <w:rFonts w:eastAsia="Times New Roman"/>
          <w:b/>
          <w:sz w:val="32"/>
          <w:szCs w:val="32"/>
        </w:rPr>
        <w:t>РІШЕННЯ</w:t>
      </w:r>
    </w:p>
    <w:p w:rsidR="00292EA9" w:rsidRPr="00D46AB2" w:rsidRDefault="00292EA9" w:rsidP="00292EA9">
      <w:pPr>
        <w:jc w:val="center"/>
        <w:rPr>
          <w:rFonts w:eastAsia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292EA9" w:rsidRPr="00D46AB2" w:rsidTr="00756D9B">
        <w:tc>
          <w:tcPr>
            <w:tcW w:w="4928" w:type="dxa"/>
          </w:tcPr>
          <w:p w:rsidR="00292EA9" w:rsidRPr="00D46AB2" w:rsidRDefault="00292EA9" w:rsidP="00756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від 29 вересня 2021 року № 1617</w:t>
            </w:r>
            <w:r w:rsidRPr="00D46AB2">
              <w:rPr>
                <w:rFonts w:eastAsia="Times New Roman"/>
              </w:rPr>
              <w:t>– МР</w:t>
            </w:r>
          </w:p>
        </w:tc>
      </w:tr>
      <w:tr w:rsidR="00292EA9" w:rsidRPr="00D46AB2" w:rsidTr="00756D9B">
        <w:tc>
          <w:tcPr>
            <w:tcW w:w="4928" w:type="dxa"/>
          </w:tcPr>
          <w:p w:rsidR="00292EA9" w:rsidRPr="00D46AB2" w:rsidRDefault="00292EA9" w:rsidP="00756D9B">
            <w:pPr>
              <w:rPr>
                <w:rFonts w:eastAsia="Times New Roman"/>
              </w:rPr>
            </w:pPr>
            <w:r w:rsidRPr="00D46AB2">
              <w:rPr>
                <w:rFonts w:eastAsia="Times New Roman"/>
              </w:rPr>
              <w:t>м. Суми</w:t>
            </w:r>
          </w:p>
        </w:tc>
      </w:tr>
      <w:tr w:rsidR="00292EA9" w:rsidRPr="00D46AB2" w:rsidTr="00756D9B">
        <w:tc>
          <w:tcPr>
            <w:tcW w:w="4928" w:type="dxa"/>
          </w:tcPr>
          <w:p w:rsidR="00292EA9" w:rsidRPr="00D46AB2" w:rsidRDefault="00292EA9" w:rsidP="00756D9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92EA9" w:rsidRPr="00D46AB2" w:rsidRDefault="00292EA9" w:rsidP="00292EA9">
      <w:r w:rsidRPr="00D46AB2">
        <w:t>Про затвердження передавального акту</w:t>
      </w:r>
    </w:p>
    <w:p w:rsidR="00292EA9" w:rsidRPr="00D46AB2" w:rsidRDefault="00292EA9" w:rsidP="00292EA9">
      <w:pPr>
        <w:rPr>
          <w:rFonts w:eastAsia="Times New Roman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9639"/>
      </w:tblGrid>
      <w:tr w:rsidR="00292EA9" w:rsidRPr="00D46AB2" w:rsidTr="00756D9B">
        <w:tc>
          <w:tcPr>
            <w:tcW w:w="9639" w:type="dxa"/>
            <w:shd w:val="clear" w:color="auto" w:fill="FFFFFF" w:themeFill="background1"/>
          </w:tcPr>
          <w:p w:rsidR="00292EA9" w:rsidRPr="00D46AB2" w:rsidRDefault="00292EA9" w:rsidP="00756D9B">
            <w:pPr>
              <w:ind w:firstLine="709"/>
              <w:jc w:val="both"/>
            </w:pPr>
            <w:r w:rsidRPr="00D46AB2">
              <w:t xml:space="preserve">Розглянувши поданий комісією з припинення Центру реінтеграції бездомних осіб у зв’язку з реорганізацією шляхом приєднання до комунальної установи «Сумський міський територіальний центр соціального обслуговування (надання соціальних послуг) «Берегиня» передавальний акт, враховуючи рішення Сумської міської ради від </w:t>
            </w:r>
            <w:r>
              <w:rPr>
                <w:rFonts w:eastAsia="Times New Roman"/>
                <w:color w:val="auto"/>
                <w:lang w:eastAsia="ru-RU"/>
              </w:rPr>
              <w:t xml:space="preserve">12 травня 2021 року </w:t>
            </w:r>
            <w:r>
              <w:rPr>
                <w:rFonts w:eastAsia="Times New Roman"/>
                <w:color w:val="auto"/>
                <w:lang w:eastAsia="ru-RU"/>
              </w:rPr>
              <w:br/>
              <w:t>№ 891</w:t>
            </w:r>
            <w:r w:rsidRPr="00D46AB2">
              <w:rPr>
                <w:rFonts w:eastAsia="Times New Roman"/>
                <w:color w:val="auto"/>
                <w:lang w:eastAsia="ru-RU"/>
              </w:rPr>
              <w:t xml:space="preserve">-МР «Про </w:t>
            </w:r>
            <w:r>
              <w:rPr>
                <w:rFonts w:eastAsia="Times New Roman"/>
                <w:color w:val="auto"/>
                <w:lang w:eastAsia="ru-RU"/>
              </w:rPr>
              <w:t>реорганізацію Центру реінтеграції бездомних осіб»</w:t>
            </w:r>
            <w:r w:rsidRPr="00D46AB2">
              <w:t xml:space="preserve">, рішення Сумської міської ради від </w:t>
            </w:r>
            <w:r>
              <w:rPr>
                <w:rFonts w:eastAsia="Times New Roman"/>
                <w:color w:val="auto"/>
                <w:lang w:eastAsia="ru-RU"/>
              </w:rPr>
              <w:t xml:space="preserve">12 травня 2021 року </w:t>
            </w:r>
            <w:r w:rsidRPr="00D46AB2">
              <w:rPr>
                <w:rFonts w:eastAsia="Times New Roman"/>
                <w:color w:val="auto"/>
                <w:lang w:eastAsia="ru-RU"/>
              </w:rPr>
              <w:t>№ 893-МР «Про внесення змін до рішення Сумської міської ради від 24 лютого 2016 року № 420-МР «Про організацію діяльності комунальної установи «Сумський міський територіальний центр соціального обслуговування (надання соціальних послуг) «Берегиня» (зі змінами)</w:t>
            </w:r>
            <w:r>
              <w:rPr>
                <w:rFonts w:eastAsia="Times New Roman"/>
                <w:color w:val="auto"/>
                <w:lang w:eastAsia="ru-RU"/>
              </w:rPr>
              <w:t>»</w:t>
            </w:r>
            <w:r w:rsidRPr="00D46AB2">
              <w:t>, керую</w:t>
            </w:r>
            <w:r>
              <w:t>чись статтями  107</w:t>
            </w:r>
            <w:r w:rsidRPr="00D46AB2">
              <w:t xml:space="preserve"> Цивільного кодексу України, статтею 25 Закону України «Про місцеве самоврядування в Україні», </w:t>
            </w:r>
            <w:r w:rsidRPr="00D46AB2">
              <w:rPr>
                <w:b/>
                <w:bCs/>
              </w:rPr>
              <w:t>Сумська міська рада</w:t>
            </w:r>
          </w:p>
        </w:tc>
      </w:tr>
    </w:tbl>
    <w:p w:rsidR="00292EA9" w:rsidRPr="00D46AB2" w:rsidRDefault="00292EA9" w:rsidP="00292EA9">
      <w:pPr>
        <w:jc w:val="both"/>
        <w:rPr>
          <w:bCs/>
        </w:rPr>
      </w:pPr>
    </w:p>
    <w:p w:rsidR="00292EA9" w:rsidRPr="00D46AB2" w:rsidRDefault="00292EA9" w:rsidP="00292EA9">
      <w:pPr>
        <w:jc w:val="center"/>
        <w:rPr>
          <w:b/>
        </w:rPr>
      </w:pPr>
      <w:r w:rsidRPr="00D46AB2">
        <w:rPr>
          <w:b/>
        </w:rPr>
        <w:t>ВИРІШИЛА:</w:t>
      </w:r>
    </w:p>
    <w:p w:rsidR="00292EA9" w:rsidRPr="00D46AB2" w:rsidRDefault="00292EA9" w:rsidP="00292EA9">
      <w:pPr>
        <w:jc w:val="center"/>
      </w:pPr>
    </w:p>
    <w:p w:rsidR="00292EA9" w:rsidRDefault="00292EA9" w:rsidP="00292EA9">
      <w:pPr>
        <w:pStyle w:val="a3"/>
        <w:numPr>
          <w:ilvl w:val="0"/>
          <w:numId w:val="1"/>
        </w:numPr>
        <w:ind w:left="0" w:firstLine="705"/>
        <w:jc w:val="both"/>
      </w:pPr>
      <w:r w:rsidRPr="00D46AB2">
        <w:t xml:space="preserve">Затвердити передавальний акт, складений комісією з припинення Центру реінтеграції бездомних осіб у зв’язку з реорганізацією шляхом приєднання до комунальної установи «Сумський міський територіальний центр соціального обслуговування (надання соціальних послуг) «Берегиня» (додається). </w:t>
      </w:r>
    </w:p>
    <w:p w:rsidR="00292EA9" w:rsidRPr="00D46AB2" w:rsidRDefault="00292EA9" w:rsidP="00292EA9">
      <w:pPr>
        <w:ind w:firstLine="705"/>
        <w:jc w:val="both"/>
      </w:pPr>
      <w:r w:rsidRPr="00D46AB2">
        <w:t>2. Організацію виконання рішення покласти на</w:t>
      </w:r>
      <w:r w:rsidRPr="00D46AB2">
        <w:rPr>
          <w:sz w:val="24"/>
          <w:szCs w:val="24"/>
        </w:rPr>
        <w:t xml:space="preserve"> </w:t>
      </w:r>
      <w:r w:rsidRPr="00D46AB2">
        <w:t xml:space="preserve">заступника міського голови з питань діяльності виконавчих органів </w:t>
      </w:r>
      <w:proofErr w:type="spellStart"/>
      <w:r w:rsidRPr="00D46AB2">
        <w:t>Мотречко</w:t>
      </w:r>
      <w:proofErr w:type="spellEnd"/>
      <w:r w:rsidRPr="00D46AB2">
        <w:t xml:space="preserve"> </w:t>
      </w:r>
      <w:proofErr w:type="spellStart"/>
      <w:r w:rsidRPr="00D46AB2">
        <w:t>В.В</w:t>
      </w:r>
      <w:proofErr w:type="spellEnd"/>
      <w:r w:rsidRPr="00D46AB2">
        <w:t>.</w:t>
      </w:r>
    </w:p>
    <w:p w:rsidR="00292EA9" w:rsidRDefault="00292EA9" w:rsidP="00292EA9">
      <w:pPr>
        <w:widowControl w:val="0"/>
        <w:tabs>
          <w:tab w:val="left" w:pos="566"/>
        </w:tabs>
        <w:autoSpaceDE w:val="0"/>
        <w:autoSpaceDN w:val="0"/>
        <w:adjustRightInd w:val="0"/>
        <w:rPr>
          <w:rFonts w:eastAsia="Times New Roman"/>
        </w:rPr>
      </w:pPr>
    </w:p>
    <w:p w:rsidR="00292EA9" w:rsidRDefault="00292EA9" w:rsidP="00292EA9">
      <w:pPr>
        <w:widowControl w:val="0"/>
        <w:tabs>
          <w:tab w:val="left" w:pos="566"/>
        </w:tabs>
        <w:autoSpaceDE w:val="0"/>
        <w:autoSpaceDN w:val="0"/>
        <w:adjustRightInd w:val="0"/>
        <w:rPr>
          <w:rFonts w:eastAsia="Times New Roman"/>
        </w:rPr>
      </w:pPr>
    </w:p>
    <w:p w:rsidR="00292EA9" w:rsidRDefault="00292EA9" w:rsidP="00292EA9">
      <w:pPr>
        <w:widowControl w:val="0"/>
        <w:tabs>
          <w:tab w:val="left" w:pos="566"/>
        </w:tabs>
        <w:autoSpaceDE w:val="0"/>
        <w:autoSpaceDN w:val="0"/>
        <w:adjustRightInd w:val="0"/>
        <w:rPr>
          <w:rFonts w:eastAsia="Times New Roman"/>
        </w:rPr>
      </w:pPr>
    </w:p>
    <w:p w:rsidR="00292EA9" w:rsidRPr="00D46AB2" w:rsidRDefault="00292EA9" w:rsidP="00292EA9">
      <w:pPr>
        <w:widowControl w:val="0"/>
        <w:tabs>
          <w:tab w:val="left" w:pos="566"/>
        </w:tabs>
        <w:autoSpaceDE w:val="0"/>
        <w:autoSpaceDN w:val="0"/>
        <w:adjustRightInd w:val="0"/>
        <w:rPr>
          <w:rFonts w:eastAsia="Times New Roman"/>
        </w:rPr>
      </w:pPr>
    </w:p>
    <w:p w:rsidR="00292EA9" w:rsidRDefault="00292EA9" w:rsidP="00292EA9">
      <w:pPr>
        <w:widowControl w:val="0"/>
        <w:tabs>
          <w:tab w:val="left" w:pos="566"/>
        </w:tabs>
        <w:autoSpaceDE w:val="0"/>
        <w:autoSpaceDN w:val="0"/>
        <w:adjustRightInd w:val="0"/>
        <w:rPr>
          <w:rFonts w:eastAsia="SimSun"/>
          <w:color w:val="auto"/>
          <w:sz w:val="24"/>
          <w:szCs w:val="24"/>
          <w:lang w:eastAsia="ru-RU"/>
        </w:rPr>
      </w:pPr>
      <w:r w:rsidRPr="00D46AB2">
        <w:rPr>
          <w:rFonts w:eastAsia="Times New Roman"/>
          <w:bCs/>
        </w:rPr>
        <w:t>Секретар Сумської міської ради</w:t>
      </w:r>
      <w:r>
        <w:rPr>
          <w:rFonts w:eastAsia="Times New Roman"/>
          <w:bCs/>
        </w:rPr>
        <w:tab/>
      </w:r>
      <w:r>
        <w:rPr>
          <w:rFonts w:eastAsia="Times New Roman"/>
          <w:bCs/>
        </w:rPr>
        <w:tab/>
      </w:r>
      <w:r>
        <w:rPr>
          <w:rFonts w:eastAsia="Times New Roman"/>
          <w:bCs/>
        </w:rPr>
        <w:tab/>
      </w:r>
      <w:r>
        <w:rPr>
          <w:rFonts w:eastAsia="Times New Roman"/>
          <w:bCs/>
        </w:rPr>
        <w:tab/>
      </w:r>
      <w:r>
        <w:rPr>
          <w:rFonts w:eastAsia="Times New Roman"/>
          <w:bCs/>
        </w:rPr>
        <w:tab/>
      </w:r>
      <w:r>
        <w:rPr>
          <w:rFonts w:eastAsia="Times New Roman"/>
          <w:bCs/>
        </w:rPr>
        <w:tab/>
        <w:t xml:space="preserve">Олег </w:t>
      </w:r>
      <w:proofErr w:type="spellStart"/>
      <w:r>
        <w:rPr>
          <w:rFonts w:eastAsia="Times New Roman"/>
          <w:bCs/>
        </w:rPr>
        <w:t>РЄЗНІК</w:t>
      </w:r>
      <w:proofErr w:type="spellEnd"/>
    </w:p>
    <w:p w:rsidR="00292EA9" w:rsidRDefault="00292EA9" w:rsidP="00292EA9">
      <w:pPr>
        <w:rPr>
          <w:rFonts w:eastAsia="Times New Roman"/>
          <w:color w:val="auto"/>
          <w:sz w:val="22"/>
          <w:szCs w:val="22"/>
          <w:lang w:eastAsia="ru-RU"/>
        </w:rPr>
      </w:pPr>
    </w:p>
    <w:p w:rsidR="00292EA9" w:rsidRPr="00D265F0" w:rsidRDefault="00292EA9" w:rsidP="00292EA9">
      <w:pPr>
        <w:rPr>
          <w:rFonts w:eastAsia="Times New Roman"/>
          <w:color w:val="auto"/>
          <w:sz w:val="22"/>
          <w:szCs w:val="22"/>
          <w:lang w:eastAsia="ru-RU"/>
        </w:rPr>
      </w:pPr>
      <w:r w:rsidRPr="00D265F0">
        <w:rPr>
          <w:rFonts w:eastAsia="Times New Roman"/>
          <w:color w:val="auto"/>
          <w:sz w:val="22"/>
          <w:szCs w:val="22"/>
          <w:lang w:eastAsia="ru-RU"/>
        </w:rPr>
        <w:t xml:space="preserve">Виконавець: </w:t>
      </w:r>
      <w:proofErr w:type="spellStart"/>
      <w:r>
        <w:rPr>
          <w:rFonts w:eastAsia="Times New Roman"/>
          <w:color w:val="auto"/>
          <w:sz w:val="22"/>
          <w:szCs w:val="22"/>
          <w:lang w:eastAsia="ru-RU"/>
        </w:rPr>
        <w:t>Маринченко</w:t>
      </w:r>
      <w:proofErr w:type="spellEnd"/>
      <w:r>
        <w:rPr>
          <w:rFonts w:eastAsia="Times New Roman"/>
          <w:color w:val="auto"/>
          <w:sz w:val="22"/>
          <w:szCs w:val="22"/>
          <w:lang w:eastAsia="ru-RU"/>
        </w:rPr>
        <w:t xml:space="preserve"> </w:t>
      </w:r>
      <w:proofErr w:type="spellStart"/>
      <w:r>
        <w:rPr>
          <w:rFonts w:eastAsia="Times New Roman"/>
          <w:color w:val="auto"/>
          <w:sz w:val="22"/>
          <w:szCs w:val="22"/>
          <w:lang w:eastAsia="ru-RU"/>
        </w:rPr>
        <w:t>С.Б</w:t>
      </w:r>
      <w:proofErr w:type="spellEnd"/>
      <w:r w:rsidRPr="00D265F0">
        <w:rPr>
          <w:rFonts w:eastAsia="Times New Roman"/>
          <w:color w:val="auto"/>
          <w:sz w:val="22"/>
          <w:szCs w:val="22"/>
          <w:lang w:eastAsia="ru-RU"/>
        </w:rPr>
        <w:t>.</w:t>
      </w:r>
    </w:p>
    <w:p w:rsidR="00292EA9" w:rsidRPr="00D265F0" w:rsidRDefault="00292EA9" w:rsidP="00292EA9">
      <w:pPr>
        <w:rPr>
          <w:rFonts w:eastAsia="Times New Roman"/>
          <w:color w:val="auto"/>
          <w:sz w:val="22"/>
          <w:szCs w:val="22"/>
          <w:lang w:eastAsia="ru-RU"/>
        </w:rPr>
      </w:pPr>
    </w:p>
    <w:p w:rsidR="00292EA9" w:rsidRPr="00D265F0" w:rsidRDefault="00292EA9" w:rsidP="00292EA9">
      <w:pPr>
        <w:rPr>
          <w:rFonts w:eastAsia="Times New Roman"/>
          <w:color w:val="auto"/>
          <w:sz w:val="22"/>
          <w:szCs w:val="22"/>
          <w:lang w:eastAsia="ru-RU"/>
        </w:rPr>
      </w:pPr>
      <w:r w:rsidRPr="00D265F0">
        <w:rPr>
          <w:rFonts w:eastAsia="Times New Roman"/>
          <w:color w:val="auto"/>
          <w:sz w:val="22"/>
          <w:szCs w:val="22"/>
          <w:lang w:eastAsia="ru-RU"/>
        </w:rPr>
        <w:t>______________</w:t>
      </w:r>
    </w:p>
    <w:p w:rsidR="00292EA9" w:rsidRPr="009B628B" w:rsidRDefault="00292EA9" w:rsidP="00292EA9">
      <w:pPr>
        <w:widowControl w:val="0"/>
        <w:tabs>
          <w:tab w:val="left" w:pos="566"/>
        </w:tabs>
        <w:autoSpaceDE w:val="0"/>
        <w:autoSpaceDN w:val="0"/>
        <w:adjustRightInd w:val="0"/>
        <w:ind w:left="2974" w:firstLine="566"/>
        <w:rPr>
          <w:rFonts w:eastAsia="Times New Roman"/>
          <w:b/>
          <w:color w:val="auto"/>
          <w:sz w:val="32"/>
          <w:szCs w:val="32"/>
          <w:lang w:eastAsia="ru-RU"/>
        </w:rPr>
      </w:pPr>
    </w:p>
    <w:p w:rsidR="00292EA9" w:rsidRPr="009B628B" w:rsidRDefault="00292EA9" w:rsidP="00292EA9">
      <w:pPr>
        <w:tabs>
          <w:tab w:val="left" w:pos="540"/>
          <w:tab w:val="left" w:pos="1980"/>
          <w:tab w:val="left" w:pos="3060"/>
        </w:tabs>
        <w:ind w:firstLine="540"/>
        <w:jc w:val="both"/>
        <w:rPr>
          <w:rFonts w:eastAsia="Times New Roman"/>
          <w:color w:val="auto"/>
          <w:lang w:eastAsia="ru-RU"/>
        </w:rPr>
      </w:pPr>
    </w:p>
    <w:p w:rsidR="00292EA9" w:rsidRDefault="00292EA9" w:rsidP="00292EA9">
      <w:pPr>
        <w:widowControl w:val="0"/>
        <w:tabs>
          <w:tab w:val="left" w:pos="566"/>
        </w:tabs>
        <w:autoSpaceDE w:val="0"/>
        <w:autoSpaceDN w:val="0"/>
        <w:adjustRightInd w:val="0"/>
        <w:ind w:left="2974" w:firstLine="566"/>
        <w:rPr>
          <w:rFonts w:eastAsia="Times New Roman"/>
          <w:b/>
          <w:color w:val="auto"/>
          <w:sz w:val="32"/>
          <w:szCs w:val="32"/>
          <w:lang w:eastAsia="ru-RU"/>
        </w:rPr>
      </w:pPr>
    </w:p>
    <w:p w:rsidR="00292EA9" w:rsidRDefault="00292EA9" w:rsidP="00292EA9">
      <w:pPr>
        <w:widowControl w:val="0"/>
        <w:tabs>
          <w:tab w:val="left" w:pos="566"/>
        </w:tabs>
        <w:autoSpaceDE w:val="0"/>
        <w:autoSpaceDN w:val="0"/>
        <w:adjustRightInd w:val="0"/>
        <w:ind w:left="2974" w:firstLine="566"/>
        <w:rPr>
          <w:rFonts w:eastAsia="Times New Roman"/>
          <w:b/>
          <w:color w:val="auto"/>
          <w:sz w:val="32"/>
          <w:szCs w:val="32"/>
          <w:lang w:eastAsia="ru-RU"/>
        </w:rPr>
      </w:pPr>
    </w:p>
    <w:p w:rsidR="00292EA9" w:rsidRPr="00D265F0" w:rsidRDefault="00292EA9" w:rsidP="00292EA9">
      <w:pPr>
        <w:widowControl w:val="0"/>
        <w:tabs>
          <w:tab w:val="left" w:pos="566"/>
        </w:tabs>
        <w:autoSpaceDE w:val="0"/>
        <w:autoSpaceDN w:val="0"/>
        <w:adjustRightInd w:val="0"/>
        <w:ind w:left="2974" w:firstLine="566"/>
        <w:rPr>
          <w:rFonts w:eastAsia="Times New Roman"/>
          <w:color w:val="auto"/>
          <w:sz w:val="20"/>
          <w:szCs w:val="20"/>
          <w:lang w:eastAsia="ru-RU"/>
        </w:rPr>
      </w:pPr>
      <w:r w:rsidRPr="00D265F0">
        <w:rPr>
          <w:rFonts w:eastAsia="Times New Roman"/>
          <w:bCs/>
          <w:noProof/>
          <w:color w:val="auto"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EEF51" wp14:editId="410FD343">
                <wp:simplePos x="0" y="0"/>
                <wp:positionH relativeFrom="column">
                  <wp:posOffset>2857500</wp:posOffset>
                </wp:positionH>
                <wp:positionV relativeFrom="paragraph">
                  <wp:posOffset>-252730</wp:posOffset>
                </wp:positionV>
                <wp:extent cx="228600" cy="288290"/>
                <wp:effectExtent l="3810" t="0" r="0" b="6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240E7" id="Прямоугольник 1" o:spid="_x0000_s1026" style="position:absolute;margin-left:225pt;margin-top:-19.9pt;width:18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" stroked="f"/>
            </w:pict>
          </mc:Fallback>
        </mc:AlternateContent>
      </w:r>
      <w:r w:rsidRPr="00D265F0">
        <w:rPr>
          <w:rFonts w:eastAsia="Times New Roman"/>
          <w:b/>
          <w:color w:val="auto"/>
          <w:sz w:val="32"/>
          <w:szCs w:val="32"/>
          <w:lang w:eastAsia="ru-RU"/>
        </w:rPr>
        <w:t>ЛИСТ</w:t>
      </w:r>
      <w:r w:rsidRPr="00D265F0">
        <w:rPr>
          <w:rFonts w:eastAsia="Times New Roman"/>
          <w:color w:val="auto"/>
          <w:sz w:val="32"/>
          <w:szCs w:val="32"/>
          <w:lang w:eastAsia="ru-RU"/>
        </w:rPr>
        <w:t xml:space="preserve"> </w:t>
      </w:r>
      <w:r w:rsidRPr="00D265F0">
        <w:rPr>
          <w:rFonts w:eastAsia="Times New Roman"/>
          <w:b/>
          <w:color w:val="auto"/>
          <w:sz w:val="32"/>
          <w:szCs w:val="32"/>
          <w:lang w:eastAsia="ru-RU"/>
        </w:rPr>
        <w:t>РОЗСИЛКИ</w:t>
      </w:r>
    </w:p>
    <w:p w:rsidR="00292EA9" w:rsidRPr="00D265F0" w:rsidRDefault="00292EA9" w:rsidP="00292EA9">
      <w:pPr>
        <w:jc w:val="center"/>
        <w:rPr>
          <w:rFonts w:eastAsia="Times New Roman"/>
          <w:color w:val="auto"/>
          <w:lang w:eastAsia="ru-RU"/>
        </w:rPr>
      </w:pPr>
      <w:r w:rsidRPr="00D265F0">
        <w:rPr>
          <w:rFonts w:eastAsia="Times New Roman"/>
          <w:color w:val="auto"/>
          <w:lang w:eastAsia="ru-RU"/>
        </w:rPr>
        <w:t>рішення Сумської міської ради</w:t>
      </w:r>
    </w:p>
    <w:p w:rsidR="00292EA9" w:rsidRPr="00D265F0" w:rsidRDefault="00292EA9" w:rsidP="00292EA9">
      <w:pPr>
        <w:jc w:val="center"/>
      </w:pPr>
      <w:r w:rsidRPr="00D265F0">
        <w:rPr>
          <w:rFonts w:eastAsia="Times New Roman"/>
          <w:color w:val="auto"/>
          <w:lang w:eastAsia="ru-RU"/>
        </w:rPr>
        <w:t>«</w:t>
      </w:r>
      <w:r w:rsidRPr="00D46AB2">
        <w:t>Про затвердження передавального акту</w:t>
      </w:r>
      <w:r w:rsidRPr="00D265F0">
        <w:rPr>
          <w:rFonts w:eastAsia="Times New Roman"/>
          <w:color w:val="auto"/>
          <w:lang w:eastAsia="ru-RU"/>
        </w:rPr>
        <w:t>»</w:t>
      </w:r>
    </w:p>
    <w:p w:rsidR="00292EA9" w:rsidRPr="00D265F0" w:rsidRDefault="00292EA9" w:rsidP="00292EA9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rFonts w:eastAsia="Times New Roman"/>
          <w:b/>
          <w:color w:val="auto"/>
          <w:lang w:eastAsia="ru-RU"/>
        </w:rPr>
      </w:pPr>
      <w:r w:rsidRPr="00D265F0">
        <w:rPr>
          <w:rFonts w:eastAsia="Times New Roman"/>
          <w:color w:val="auto"/>
          <w:lang w:eastAsia="ru-RU"/>
        </w:rPr>
        <w:t xml:space="preserve">від </w:t>
      </w:r>
      <w:r>
        <w:rPr>
          <w:rFonts w:eastAsia="Times New Roman"/>
          <w:color w:val="auto"/>
          <w:lang w:eastAsia="ru-RU"/>
        </w:rPr>
        <w:t>29</w:t>
      </w:r>
      <w:r w:rsidRPr="00D265F0">
        <w:rPr>
          <w:rFonts w:eastAsia="Times New Roman"/>
          <w:color w:val="auto"/>
          <w:lang w:eastAsia="ru-RU"/>
        </w:rPr>
        <w:t xml:space="preserve"> </w:t>
      </w:r>
      <w:r>
        <w:rPr>
          <w:rFonts w:eastAsia="Times New Roman"/>
          <w:color w:val="auto"/>
          <w:lang w:eastAsia="ru-RU"/>
        </w:rPr>
        <w:t>вересня</w:t>
      </w:r>
      <w:r w:rsidRPr="00D265F0">
        <w:rPr>
          <w:rFonts w:eastAsia="Times New Roman"/>
          <w:color w:val="auto"/>
          <w:lang w:eastAsia="ru-RU"/>
        </w:rPr>
        <w:t xml:space="preserve"> 2021 року № </w:t>
      </w:r>
      <w:r>
        <w:rPr>
          <w:rFonts w:eastAsia="Times New Roman"/>
          <w:color w:val="auto"/>
          <w:lang w:eastAsia="ru-RU"/>
        </w:rPr>
        <w:t>1617</w:t>
      </w:r>
      <w:r w:rsidRPr="00D265F0">
        <w:rPr>
          <w:rFonts w:eastAsia="Times New Roman"/>
          <w:color w:val="auto"/>
          <w:lang w:eastAsia="ru-RU"/>
        </w:rPr>
        <w:t>-МР</w:t>
      </w:r>
      <w:r w:rsidRPr="00D265F0">
        <w:rPr>
          <w:rFonts w:eastAsia="Times New Roman"/>
          <w:b/>
          <w:color w:val="auto"/>
          <w:lang w:eastAsia="ru-RU"/>
        </w:rPr>
        <w:t xml:space="preserve"> </w:t>
      </w:r>
    </w:p>
    <w:p w:rsidR="00292EA9" w:rsidRPr="00D265F0" w:rsidRDefault="00292EA9" w:rsidP="00292EA9">
      <w:pPr>
        <w:widowControl w:val="0"/>
        <w:tabs>
          <w:tab w:val="left" w:pos="566"/>
        </w:tabs>
        <w:autoSpaceDE w:val="0"/>
        <w:autoSpaceDN w:val="0"/>
        <w:adjustRightInd w:val="0"/>
        <w:ind w:left="57"/>
        <w:jc w:val="center"/>
        <w:rPr>
          <w:rFonts w:eastAsia="Times New Roman"/>
          <w:b/>
          <w:bCs/>
          <w:color w:val="auto"/>
          <w:sz w:val="20"/>
          <w:szCs w:val="20"/>
          <w:u w:val="single"/>
          <w:lang w:eastAsia="ru-RU"/>
        </w:rPr>
      </w:pP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3260"/>
        <w:gridCol w:w="2268"/>
        <w:gridCol w:w="708"/>
        <w:gridCol w:w="12"/>
        <w:gridCol w:w="2943"/>
      </w:tblGrid>
      <w:tr w:rsidR="00292EA9" w:rsidRPr="00D265F0" w:rsidTr="00756D9B">
        <w:trPr>
          <w:cantSplit/>
          <w:trHeight w:val="441"/>
          <w:jc w:val="center"/>
        </w:trPr>
        <w:tc>
          <w:tcPr>
            <w:tcW w:w="9788" w:type="dxa"/>
            <w:gridSpan w:val="6"/>
          </w:tcPr>
          <w:p w:rsidR="00292EA9" w:rsidRPr="00D265F0" w:rsidRDefault="00292EA9" w:rsidP="00756D9B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auto"/>
                <w:lang w:eastAsia="ru-RU"/>
              </w:rPr>
            </w:pPr>
            <w:r w:rsidRPr="00D265F0">
              <w:rPr>
                <w:rFonts w:eastAsia="Times New Roman"/>
                <w:b/>
                <w:bCs/>
                <w:i/>
                <w:color w:val="auto"/>
                <w:lang w:eastAsia="ru-RU"/>
              </w:rPr>
              <w:t>Внутрішнє розсилання:</w:t>
            </w:r>
          </w:p>
        </w:tc>
      </w:tr>
      <w:tr w:rsidR="00292EA9" w:rsidRPr="00D265F0" w:rsidTr="00756D9B">
        <w:trPr>
          <w:cantSplit/>
          <w:trHeight w:val="987"/>
          <w:jc w:val="center"/>
        </w:trPr>
        <w:tc>
          <w:tcPr>
            <w:tcW w:w="597" w:type="dxa"/>
            <w:vMerge w:val="restart"/>
          </w:tcPr>
          <w:p w:rsidR="00292EA9" w:rsidRPr="00D265F0" w:rsidRDefault="00292EA9" w:rsidP="00756D9B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lang w:eastAsia="ru-RU"/>
              </w:rPr>
            </w:pPr>
            <w:r w:rsidRPr="00D265F0">
              <w:rPr>
                <w:rFonts w:eastAsia="Times New Roman"/>
                <w:bCs/>
                <w:color w:val="auto"/>
                <w:lang w:eastAsia="ru-RU"/>
              </w:rPr>
              <w:t xml:space="preserve">№ </w:t>
            </w:r>
          </w:p>
          <w:p w:rsidR="00292EA9" w:rsidRPr="00D265F0" w:rsidRDefault="00292EA9" w:rsidP="00756D9B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lang w:eastAsia="ru-RU"/>
              </w:rPr>
            </w:pPr>
            <w:r w:rsidRPr="00D265F0">
              <w:rPr>
                <w:rFonts w:eastAsia="Times New Roman"/>
                <w:bCs/>
                <w:color w:val="auto"/>
                <w:lang w:eastAsia="ru-RU"/>
              </w:rPr>
              <w:t>з/п</w:t>
            </w:r>
          </w:p>
        </w:tc>
        <w:tc>
          <w:tcPr>
            <w:tcW w:w="3260" w:type="dxa"/>
            <w:vMerge w:val="restart"/>
          </w:tcPr>
          <w:p w:rsidR="00292EA9" w:rsidRPr="00D265F0" w:rsidRDefault="00292EA9" w:rsidP="00756D9B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D265F0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 xml:space="preserve">Назва </w:t>
            </w:r>
          </w:p>
          <w:p w:rsidR="00292EA9" w:rsidRPr="00D265F0" w:rsidRDefault="00292EA9" w:rsidP="00756D9B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-108"/>
              <w:jc w:val="center"/>
              <w:rPr>
                <w:rFonts w:eastAsia="Times New Roman"/>
                <w:bCs/>
                <w:color w:val="auto"/>
                <w:lang w:eastAsia="ru-RU"/>
              </w:rPr>
            </w:pPr>
            <w:r w:rsidRPr="00D265F0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виконавчого органу (прізвище, ім’я, по батькові керівника)</w:t>
            </w:r>
          </w:p>
        </w:tc>
        <w:tc>
          <w:tcPr>
            <w:tcW w:w="2268" w:type="dxa"/>
          </w:tcPr>
          <w:p w:rsidR="00292EA9" w:rsidRPr="00D265F0" w:rsidRDefault="00292EA9" w:rsidP="00756D9B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D265F0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 xml:space="preserve">Поштова </w:t>
            </w:r>
          </w:p>
          <w:p w:rsidR="00292EA9" w:rsidRPr="00D265F0" w:rsidRDefault="00292EA9" w:rsidP="00756D9B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lang w:eastAsia="ru-RU"/>
              </w:rPr>
            </w:pPr>
            <w:r w:rsidRPr="00D265F0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адреса виконавчого органу</w:t>
            </w:r>
          </w:p>
        </w:tc>
        <w:tc>
          <w:tcPr>
            <w:tcW w:w="708" w:type="dxa"/>
            <w:textDirection w:val="btLr"/>
          </w:tcPr>
          <w:p w:rsidR="00292EA9" w:rsidRPr="00D265F0" w:rsidRDefault="00292EA9" w:rsidP="00756D9B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sz w:val="16"/>
                <w:szCs w:val="16"/>
                <w:lang w:eastAsia="ru-RU"/>
              </w:rPr>
            </w:pPr>
            <w:r w:rsidRPr="00D265F0">
              <w:rPr>
                <w:rFonts w:eastAsia="Times New Roman"/>
                <w:bCs/>
                <w:color w:val="auto"/>
                <w:sz w:val="16"/>
                <w:szCs w:val="16"/>
                <w:lang w:eastAsia="ru-RU"/>
              </w:rPr>
              <w:t>Кількість паперових примірників</w:t>
            </w:r>
          </w:p>
        </w:tc>
        <w:tc>
          <w:tcPr>
            <w:tcW w:w="2955" w:type="dxa"/>
            <w:gridSpan w:val="2"/>
          </w:tcPr>
          <w:p w:rsidR="00292EA9" w:rsidRPr="00D265F0" w:rsidRDefault="00292EA9" w:rsidP="00756D9B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D265F0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Електронна адреси</w:t>
            </w:r>
          </w:p>
          <w:p w:rsidR="00292EA9" w:rsidRPr="00D265F0" w:rsidRDefault="00292EA9" w:rsidP="00756D9B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lang w:eastAsia="ru-RU"/>
              </w:rPr>
            </w:pPr>
            <w:r w:rsidRPr="00D265F0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виконавчого органу</w:t>
            </w:r>
          </w:p>
        </w:tc>
      </w:tr>
      <w:tr w:rsidR="00292EA9" w:rsidRPr="00D265F0" w:rsidTr="00756D9B">
        <w:trPr>
          <w:cantSplit/>
          <w:trHeight w:val="691"/>
          <w:jc w:val="center"/>
        </w:trPr>
        <w:tc>
          <w:tcPr>
            <w:tcW w:w="597" w:type="dxa"/>
            <w:vMerge/>
          </w:tcPr>
          <w:p w:rsidR="00292EA9" w:rsidRPr="00D265F0" w:rsidRDefault="00292EA9" w:rsidP="00756D9B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lang w:eastAsia="ru-RU"/>
              </w:rPr>
            </w:pPr>
          </w:p>
        </w:tc>
        <w:tc>
          <w:tcPr>
            <w:tcW w:w="3260" w:type="dxa"/>
            <w:vMerge/>
          </w:tcPr>
          <w:p w:rsidR="00292EA9" w:rsidRPr="00D265F0" w:rsidRDefault="00292EA9" w:rsidP="00756D9B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gridSpan w:val="3"/>
          </w:tcPr>
          <w:p w:rsidR="00292EA9" w:rsidRPr="00D265F0" w:rsidRDefault="00292EA9" w:rsidP="00756D9B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D265F0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 xml:space="preserve">(у випадку </w:t>
            </w:r>
            <w:r w:rsidRPr="00D265F0"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  <w:t>паперового</w:t>
            </w:r>
            <w:r w:rsidRPr="00D265F0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 xml:space="preserve"> розсилання)</w:t>
            </w:r>
          </w:p>
        </w:tc>
        <w:tc>
          <w:tcPr>
            <w:tcW w:w="2943" w:type="dxa"/>
          </w:tcPr>
          <w:p w:rsidR="00292EA9" w:rsidRPr="00D265F0" w:rsidRDefault="00292EA9" w:rsidP="00756D9B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D265F0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 xml:space="preserve">(у випадку </w:t>
            </w:r>
            <w:r w:rsidRPr="00D265F0"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електронного </w:t>
            </w:r>
            <w:r w:rsidRPr="00D265F0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розсилання)</w:t>
            </w:r>
          </w:p>
        </w:tc>
      </w:tr>
      <w:tr w:rsidR="00292EA9" w:rsidRPr="00D265F0" w:rsidTr="00756D9B">
        <w:trPr>
          <w:trHeight w:val="1280"/>
          <w:jc w:val="center"/>
        </w:trPr>
        <w:tc>
          <w:tcPr>
            <w:tcW w:w="597" w:type="dxa"/>
            <w:vAlign w:val="center"/>
          </w:tcPr>
          <w:p w:rsidR="00292EA9" w:rsidRPr="00D265F0" w:rsidRDefault="00292EA9" w:rsidP="00756D9B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auto"/>
                <w:u w:val="single"/>
                <w:lang w:eastAsia="ru-RU"/>
              </w:rPr>
            </w:pPr>
            <w:r w:rsidRPr="00D265F0">
              <w:rPr>
                <w:rFonts w:eastAsia="Times New Roman"/>
                <w:color w:val="auto"/>
                <w:lang w:eastAsia="ru-RU"/>
              </w:rPr>
              <w:t>1.</w:t>
            </w:r>
          </w:p>
        </w:tc>
        <w:tc>
          <w:tcPr>
            <w:tcW w:w="3260" w:type="dxa"/>
          </w:tcPr>
          <w:p w:rsidR="00292EA9" w:rsidRPr="00D265F0" w:rsidRDefault="00292EA9" w:rsidP="00756D9B">
            <w:pPr>
              <w:ind w:left="6" w:hanging="6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D265F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Департамент соціального захисту населення </w:t>
            </w:r>
            <w:r w:rsidRPr="00D265F0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Сумської</w:t>
            </w:r>
            <w:r w:rsidRPr="00D265F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міської ради </w:t>
            </w:r>
          </w:p>
          <w:p w:rsidR="00292EA9" w:rsidRPr="00D265F0" w:rsidRDefault="00292EA9" w:rsidP="00756D9B">
            <w:pPr>
              <w:ind w:left="6" w:hanging="6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D265F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</w:t>
            </w:r>
            <w:proofErr w:type="spellStart"/>
            <w:r w:rsidRPr="00D265F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Масік</w:t>
            </w:r>
            <w:proofErr w:type="spellEnd"/>
            <w:r w:rsidRPr="00D265F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65F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Т.О</w:t>
            </w:r>
            <w:proofErr w:type="spellEnd"/>
            <w:r w:rsidRPr="00D265F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268" w:type="dxa"/>
            <w:vAlign w:val="center"/>
          </w:tcPr>
          <w:p w:rsidR="00292EA9" w:rsidRPr="00D265F0" w:rsidRDefault="00292EA9" w:rsidP="00756D9B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left="-51" w:right="-108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D265F0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м. Суми,                                 вул. Харківська, 35</w:t>
            </w:r>
          </w:p>
          <w:p w:rsidR="00292EA9" w:rsidRPr="00D265F0" w:rsidRDefault="00292EA9" w:rsidP="00756D9B">
            <w:pPr>
              <w:widowControl w:val="0"/>
              <w:tabs>
                <w:tab w:val="left" w:pos="-83"/>
              </w:tabs>
              <w:autoSpaceDE w:val="0"/>
              <w:autoSpaceDN w:val="0"/>
              <w:adjustRightInd w:val="0"/>
              <w:ind w:left="-51" w:right="-108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292EA9" w:rsidRPr="00D265F0" w:rsidRDefault="00292EA9" w:rsidP="00756D9B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D265F0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5" w:type="dxa"/>
            <w:gridSpan w:val="2"/>
            <w:vAlign w:val="center"/>
          </w:tcPr>
          <w:p w:rsidR="00292EA9" w:rsidRPr="00D265F0" w:rsidRDefault="00292EA9" w:rsidP="00756D9B">
            <w:pPr>
              <w:widowControl w:val="0"/>
              <w:tabs>
                <w:tab w:val="left" w:pos="-83"/>
              </w:tabs>
              <w:autoSpaceDE w:val="0"/>
              <w:autoSpaceDN w:val="0"/>
              <w:adjustRightInd w:val="0"/>
              <w:ind w:left="-51" w:right="-108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D265F0">
              <w:rPr>
                <w:rFonts w:eastAsia="Times New Roman"/>
                <w:bCs/>
                <w:color w:val="auto"/>
                <w:sz w:val="24"/>
                <w:szCs w:val="24"/>
                <w:lang w:val="en-US" w:eastAsia="ru-RU"/>
              </w:rPr>
              <w:t>d</w:t>
            </w:r>
            <w:proofErr w:type="spellStart"/>
            <w:r w:rsidRPr="00D265F0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szn</w:t>
            </w:r>
            <w:proofErr w:type="spellEnd"/>
            <w:r w:rsidRPr="00D265F0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@</w:t>
            </w:r>
            <w:proofErr w:type="spellStart"/>
            <w:r w:rsidRPr="00D265F0">
              <w:rPr>
                <w:rFonts w:eastAsia="Times New Roman"/>
                <w:bCs/>
                <w:color w:val="auto"/>
                <w:sz w:val="24"/>
                <w:szCs w:val="24"/>
                <w:lang w:val="en-US" w:eastAsia="ru-RU"/>
              </w:rPr>
              <w:t>smr</w:t>
            </w:r>
            <w:proofErr w:type="spellEnd"/>
            <w:r w:rsidRPr="00D265F0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.</w:t>
            </w:r>
            <w:proofErr w:type="spellStart"/>
            <w:r w:rsidRPr="00D265F0">
              <w:rPr>
                <w:rFonts w:eastAsia="Times New Roman"/>
                <w:bCs/>
                <w:color w:val="auto"/>
                <w:sz w:val="24"/>
                <w:szCs w:val="24"/>
                <w:lang w:val="en-US" w:eastAsia="ru-RU"/>
              </w:rPr>
              <w:t>gov</w:t>
            </w:r>
            <w:proofErr w:type="spellEnd"/>
            <w:r w:rsidRPr="00D265F0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.</w:t>
            </w:r>
            <w:proofErr w:type="spellStart"/>
            <w:r w:rsidRPr="00D265F0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ua</w:t>
            </w:r>
            <w:proofErr w:type="spellEnd"/>
          </w:p>
        </w:tc>
      </w:tr>
      <w:tr w:rsidR="00292EA9" w:rsidRPr="00D265F0" w:rsidTr="00756D9B">
        <w:trPr>
          <w:trHeight w:val="1254"/>
          <w:jc w:val="center"/>
        </w:trPr>
        <w:tc>
          <w:tcPr>
            <w:tcW w:w="597" w:type="dxa"/>
            <w:vAlign w:val="center"/>
          </w:tcPr>
          <w:p w:rsidR="00292EA9" w:rsidRPr="00D265F0" w:rsidRDefault="00292EA9" w:rsidP="00756D9B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auto"/>
                <w:u w:val="single"/>
                <w:lang w:eastAsia="ru-RU"/>
              </w:rPr>
            </w:pPr>
            <w:r w:rsidRPr="00D265F0">
              <w:rPr>
                <w:rFonts w:eastAsia="Times New Roman"/>
                <w:color w:val="auto"/>
                <w:lang w:eastAsia="ru-RU"/>
              </w:rPr>
              <w:t>2.</w:t>
            </w:r>
          </w:p>
        </w:tc>
        <w:tc>
          <w:tcPr>
            <w:tcW w:w="3260" w:type="dxa"/>
          </w:tcPr>
          <w:p w:rsidR="00292EA9" w:rsidRPr="00D265F0" w:rsidRDefault="00292EA9" w:rsidP="00756D9B">
            <w:pPr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D265F0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Заступник міського голови з питань діяльності виконавчих органів ради (</w:t>
            </w:r>
            <w:proofErr w:type="spellStart"/>
            <w:r w:rsidRPr="00D265F0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Мотречко</w:t>
            </w:r>
            <w:proofErr w:type="spellEnd"/>
            <w:r w:rsidRPr="00D265F0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65F0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В.В</w:t>
            </w:r>
            <w:proofErr w:type="spellEnd"/>
            <w:r w:rsidRPr="00D265F0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268" w:type="dxa"/>
            <w:vAlign w:val="center"/>
          </w:tcPr>
          <w:p w:rsidR="00292EA9" w:rsidRPr="00D265F0" w:rsidRDefault="00292EA9" w:rsidP="00756D9B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D265F0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 xml:space="preserve">м. Суми,                                майдан               Незалежності, 2                </w:t>
            </w:r>
          </w:p>
          <w:p w:rsidR="00292EA9" w:rsidRPr="00D265F0" w:rsidRDefault="00292EA9" w:rsidP="00756D9B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292EA9" w:rsidRPr="00D265F0" w:rsidRDefault="00292EA9" w:rsidP="00756D9B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D265F0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5" w:type="dxa"/>
            <w:gridSpan w:val="2"/>
            <w:vAlign w:val="center"/>
          </w:tcPr>
          <w:p w:rsidR="00292EA9" w:rsidRPr="00D265F0" w:rsidRDefault="00292EA9" w:rsidP="00756D9B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D265F0">
                <w:rPr>
                  <w:rFonts w:eastAsia="Times New Roman"/>
                  <w:bCs/>
                  <w:color w:val="auto"/>
                  <w:sz w:val="24"/>
                  <w:szCs w:val="24"/>
                  <w:lang w:eastAsia="ru-RU"/>
                </w:rPr>
                <w:t>mail@smr.gov.ua</w:t>
              </w:r>
              <w:proofErr w:type="spellEnd"/>
            </w:hyperlink>
            <w:r w:rsidRPr="00D265F0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292EA9" w:rsidRPr="00D265F0" w:rsidTr="00756D9B">
        <w:trPr>
          <w:trHeight w:val="1264"/>
          <w:jc w:val="center"/>
        </w:trPr>
        <w:tc>
          <w:tcPr>
            <w:tcW w:w="597" w:type="dxa"/>
            <w:vAlign w:val="center"/>
          </w:tcPr>
          <w:p w:rsidR="00292EA9" w:rsidRPr="00D265F0" w:rsidRDefault="00292EA9" w:rsidP="00756D9B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3</w:t>
            </w:r>
            <w:r w:rsidRPr="00D265F0">
              <w:rPr>
                <w:rFonts w:eastAsia="Times New Roman"/>
                <w:color w:val="auto"/>
                <w:lang w:eastAsia="ru-RU"/>
              </w:rPr>
              <w:t>.</w:t>
            </w:r>
          </w:p>
        </w:tc>
        <w:tc>
          <w:tcPr>
            <w:tcW w:w="3260" w:type="dxa"/>
          </w:tcPr>
          <w:p w:rsidR="00292EA9" w:rsidRPr="00D265F0" w:rsidRDefault="00292EA9" w:rsidP="00756D9B">
            <w:pPr>
              <w:ind w:right="-108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D265F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Департамент комунікацій та інформаційної політики Сумської міської ради</w:t>
            </w:r>
          </w:p>
          <w:p w:rsidR="00292EA9" w:rsidRPr="00D265F0" w:rsidRDefault="00292EA9" w:rsidP="00756D9B">
            <w:pPr>
              <w:ind w:right="-108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D265F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(Кохан </w:t>
            </w:r>
            <w:proofErr w:type="spellStart"/>
            <w:r w:rsidRPr="00D265F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А.І</w:t>
            </w:r>
            <w:proofErr w:type="spellEnd"/>
            <w:r w:rsidRPr="00D265F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268" w:type="dxa"/>
            <w:vAlign w:val="center"/>
          </w:tcPr>
          <w:p w:rsidR="00292EA9" w:rsidRPr="00D265F0" w:rsidRDefault="00292EA9" w:rsidP="00756D9B">
            <w:pP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D265F0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м. Суми,                                майдан              Незалежності, 2</w:t>
            </w:r>
          </w:p>
          <w:p w:rsidR="00292EA9" w:rsidRPr="00D265F0" w:rsidRDefault="00292EA9" w:rsidP="00756D9B"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292EA9" w:rsidRPr="00D265F0" w:rsidRDefault="00292EA9" w:rsidP="00756D9B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gridSpan w:val="2"/>
            <w:vAlign w:val="center"/>
          </w:tcPr>
          <w:p w:rsidR="00292EA9" w:rsidRPr="00D265F0" w:rsidRDefault="00292EA9" w:rsidP="00756D9B"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D265F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dkip@smr.gov.ua</w:t>
            </w:r>
            <w:proofErr w:type="spellEnd"/>
          </w:p>
        </w:tc>
      </w:tr>
    </w:tbl>
    <w:p w:rsidR="00292EA9" w:rsidRPr="00D265F0" w:rsidRDefault="00292EA9" w:rsidP="00292EA9">
      <w:pPr>
        <w:rPr>
          <w:rFonts w:eastAsia="Times New Roman"/>
          <w:color w:val="auto"/>
          <w:lang w:eastAsia="ru-RU"/>
        </w:rPr>
      </w:pPr>
    </w:p>
    <w:p w:rsidR="00292EA9" w:rsidRPr="00D265F0" w:rsidRDefault="00292EA9" w:rsidP="00292EA9">
      <w:pPr>
        <w:rPr>
          <w:rFonts w:eastAsia="Times New Roman"/>
          <w:color w:val="auto"/>
          <w:lang w:eastAsia="ru-RU"/>
        </w:rPr>
      </w:pPr>
    </w:p>
    <w:p w:rsidR="00292EA9" w:rsidRPr="00D265F0" w:rsidRDefault="00292EA9" w:rsidP="00292EA9">
      <w:pPr>
        <w:rPr>
          <w:rFonts w:eastAsia="Times New Roman"/>
          <w:color w:val="auto"/>
          <w:lang w:eastAsia="ru-RU"/>
        </w:rPr>
      </w:pPr>
    </w:p>
    <w:p w:rsidR="00292EA9" w:rsidRPr="00D265F0" w:rsidRDefault="00292EA9" w:rsidP="00292EA9">
      <w:pPr>
        <w:rPr>
          <w:rFonts w:eastAsia="Times New Roman"/>
          <w:color w:val="auto"/>
          <w:lang w:eastAsia="ru-RU"/>
        </w:rPr>
      </w:pPr>
    </w:p>
    <w:p w:rsidR="00292EA9" w:rsidRPr="00D265F0" w:rsidRDefault="00292EA9" w:rsidP="00292EA9">
      <w:pPr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В.о. д</w:t>
      </w:r>
      <w:r w:rsidRPr="00D265F0">
        <w:rPr>
          <w:rFonts w:eastAsia="Times New Roman"/>
          <w:color w:val="auto"/>
          <w:lang w:eastAsia="ru-RU"/>
        </w:rPr>
        <w:t>иректор</w:t>
      </w:r>
      <w:r>
        <w:rPr>
          <w:rFonts w:eastAsia="Times New Roman"/>
          <w:color w:val="auto"/>
          <w:lang w:eastAsia="ru-RU"/>
        </w:rPr>
        <w:t>а</w:t>
      </w:r>
      <w:r w:rsidRPr="00D265F0">
        <w:rPr>
          <w:rFonts w:eastAsia="Times New Roman"/>
          <w:color w:val="auto"/>
          <w:lang w:eastAsia="ru-RU"/>
        </w:rPr>
        <w:t xml:space="preserve"> департаменту </w:t>
      </w:r>
    </w:p>
    <w:p w:rsidR="00292EA9" w:rsidRPr="00D265F0" w:rsidRDefault="00292EA9" w:rsidP="00292EA9">
      <w:pPr>
        <w:rPr>
          <w:rFonts w:eastAsia="Times New Roman"/>
          <w:color w:val="auto"/>
          <w:lang w:eastAsia="ru-RU"/>
        </w:rPr>
      </w:pPr>
      <w:r w:rsidRPr="00D265F0">
        <w:rPr>
          <w:rFonts w:eastAsia="Times New Roman"/>
          <w:color w:val="auto"/>
          <w:lang w:eastAsia="ru-RU"/>
        </w:rPr>
        <w:t>соціального захисту населення</w:t>
      </w:r>
    </w:p>
    <w:p w:rsidR="00292EA9" w:rsidRPr="00D265F0" w:rsidRDefault="00292EA9" w:rsidP="00292EA9">
      <w:pPr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Сумської міської ради </w:t>
      </w:r>
      <w:r>
        <w:rPr>
          <w:rFonts w:eastAsia="Times New Roman"/>
          <w:color w:val="auto"/>
          <w:lang w:eastAsia="ru-RU"/>
        </w:rPr>
        <w:tab/>
      </w:r>
      <w:r>
        <w:rPr>
          <w:rFonts w:eastAsia="Times New Roman"/>
          <w:color w:val="auto"/>
          <w:lang w:eastAsia="ru-RU"/>
        </w:rPr>
        <w:tab/>
      </w:r>
      <w:r>
        <w:rPr>
          <w:rFonts w:eastAsia="Times New Roman"/>
          <w:color w:val="auto"/>
          <w:lang w:eastAsia="ru-RU"/>
        </w:rPr>
        <w:tab/>
      </w:r>
      <w:r>
        <w:rPr>
          <w:rFonts w:eastAsia="Times New Roman"/>
          <w:color w:val="auto"/>
          <w:lang w:eastAsia="ru-RU"/>
        </w:rPr>
        <w:tab/>
      </w:r>
      <w:r>
        <w:rPr>
          <w:rFonts w:eastAsia="Times New Roman"/>
          <w:color w:val="auto"/>
          <w:lang w:eastAsia="ru-RU"/>
        </w:rPr>
        <w:tab/>
      </w:r>
      <w:r>
        <w:rPr>
          <w:rFonts w:eastAsia="Times New Roman"/>
          <w:color w:val="auto"/>
          <w:lang w:eastAsia="ru-RU"/>
        </w:rPr>
        <w:tab/>
      </w:r>
      <w:r>
        <w:rPr>
          <w:rFonts w:eastAsia="Times New Roman"/>
          <w:color w:val="auto"/>
          <w:lang w:eastAsia="ru-RU"/>
        </w:rPr>
        <w:tab/>
      </w:r>
      <w:proofErr w:type="spellStart"/>
      <w:r>
        <w:rPr>
          <w:rFonts w:eastAsia="Times New Roman"/>
          <w:color w:val="auto"/>
          <w:lang w:eastAsia="ru-RU"/>
        </w:rPr>
        <w:t>С.Б</w:t>
      </w:r>
      <w:proofErr w:type="spellEnd"/>
      <w:r>
        <w:rPr>
          <w:rFonts w:eastAsia="Times New Roman"/>
          <w:color w:val="auto"/>
          <w:lang w:eastAsia="ru-RU"/>
        </w:rPr>
        <w:t xml:space="preserve">. </w:t>
      </w:r>
      <w:proofErr w:type="spellStart"/>
      <w:r>
        <w:rPr>
          <w:rFonts w:eastAsia="Times New Roman"/>
          <w:color w:val="auto"/>
          <w:lang w:eastAsia="ru-RU"/>
        </w:rPr>
        <w:t>Маринченко</w:t>
      </w:r>
      <w:proofErr w:type="spellEnd"/>
    </w:p>
    <w:p w:rsidR="00292EA9" w:rsidRPr="00D265F0" w:rsidRDefault="00292EA9" w:rsidP="00292EA9">
      <w:pPr>
        <w:tabs>
          <w:tab w:val="left" w:pos="540"/>
          <w:tab w:val="left" w:pos="1980"/>
          <w:tab w:val="left" w:pos="3060"/>
        </w:tabs>
        <w:ind w:firstLine="540"/>
        <w:jc w:val="both"/>
        <w:rPr>
          <w:rFonts w:eastAsia="Times New Roman"/>
          <w:color w:val="auto"/>
          <w:lang w:eastAsia="ru-RU"/>
        </w:rPr>
      </w:pPr>
    </w:p>
    <w:p w:rsidR="00292EA9" w:rsidRPr="00D265F0" w:rsidRDefault="00292EA9" w:rsidP="00292EA9">
      <w:pPr>
        <w:tabs>
          <w:tab w:val="left" w:pos="900"/>
          <w:tab w:val="left" w:pos="1080"/>
          <w:tab w:val="left" w:pos="1980"/>
        </w:tabs>
        <w:jc w:val="both"/>
        <w:rPr>
          <w:rFonts w:eastAsia="Times New Roman"/>
          <w:bCs/>
          <w:color w:val="auto"/>
          <w:sz w:val="20"/>
          <w:szCs w:val="18"/>
          <w:lang w:eastAsia="ru-RU"/>
        </w:rPr>
      </w:pPr>
    </w:p>
    <w:p w:rsidR="00292EA9" w:rsidRPr="00D265F0" w:rsidRDefault="00292EA9" w:rsidP="00292EA9">
      <w:pPr>
        <w:tabs>
          <w:tab w:val="left" w:pos="540"/>
          <w:tab w:val="left" w:pos="1980"/>
          <w:tab w:val="left" w:pos="3060"/>
        </w:tabs>
        <w:ind w:firstLine="540"/>
        <w:jc w:val="both"/>
        <w:rPr>
          <w:rFonts w:eastAsia="Times New Roman"/>
          <w:bCs/>
          <w:color w:val="auto"/>
          <w:sz w:val="20"/>
          <w:szCs w:val="18"/>
          <w:lang w:eastAsia="ru-RU"/>
        </w:rPr>
      </w:pPr>
    </w:p>
    <w:p w:rsidR="00292EA9" w:rsidRDefault="00292EA9" w:rsidP="00292EA9">
      <w:pPr>
        <w:ind w:right="-1"/>
      </w:pPr>
    </w:p>
    <w:p w:rsidR="00292EA9" w:rsidRDefault="00292EA9" w:rsidP="00292EA9">
      <w:pPr>
        <w:ind w:right="-1"/>
      </w:pPr>
    </w:p>
    <w:p w:rsidR="00292EA9" w:rsidRDefault="00292EA9" w:rsidP="00292EA9">
      <w:pPr>
        <w:ind w:right="-1"/>
      </w:pPr>
    </w:p>
    <w:p w:rsidR="00292EA9" w:rsidRDefault="00292EA9" w:rsidP="00292EA9">
      <w:pPr>
        <w:ind w:right="-1"/>
      </w:pPr>
    </w:p>
    <w:p w:rsidR="00292EA9" w:rsidRDefault="00292EA9" w:rsidP="00292EA9">
      <w:pPr>
        <w:ind w:right="-1"/>
      </w:pPr>
    </w:p>
    <w:p w:rsidR="00292EA9" w:rsidRDefault="00292EA9" w:rsidP="00292EA9">
      <w:pPr>
        <w:ind w:right="-1"/>
      </w:pPr>
    </w:p>
    <w:p w:rsidR="00292EA9" w:rsidRPr="00D46AB2" w:rsidRDefault="00292EA9" w:rsidP="00292EA9">
      <w:pPr>
        <w:widowControl w:val="0"/>
        <w:tabs>
          <w:tab w:val="left" w:pos="566"/>
        </w:tabs>
        <w:autoSpaceDE w:val="0"/>
        <w:autoSpaceDN w:val="0"/>
        <w:adjustRightInd w:val="0"/>
        <w:rPr>
          <w:rFonts w:eastAsia="Times New Roman"/>
          <w:bCs/>
        </w:rPr>
      </w:pPr>
    </w:p>
    <w:p w:rsidR="00292EA9" w:rsidRDefault="00292EA9" w:rsidP="00292EA9">
      <w:pPr>
        <w:ind w:right="-2"/>
        <w:jc w:val="center"/>
        <w:rPr>
          <w:rFonts w:eastAsia="SimSun"/>
          <w:color w:val="auto"/>
          <w:sz w:val="24"/>
          <w:szCs w:val="24"/>
          <w:lang w:eastAsia="ru-RU"/>
        </w:rPr>
      </w:pPr>
    </w:p>
    <w:p w:rsidR="00292EA9" w:rsidRDefault="00292EA9" w:rsidP="00292EA9">
      <w:pPr>
        <w:ind w:right="-2"/>
        <w:jc w:val="center"/>
        <w:rPr>
          <w:rFonts w:eastAsia="SimSun"/>
          <w:color w:val="auto"/>
          <w:sz w:val="24"/>
          <w:szCs w:val="24"/>
          <w:lang w:eastAsia="ru-RU"/>
        </w:rPr>
      </w:pPr>
    </w:p>
    <w:p w:rsidR="00292EA9" w:rsidRDefault="00292EA9" w:rsidP="00292EA9">
      <w:pPr>
        <w:ind w:right="-2"/>
        <w:jc w:val="center"/>
        <w:rPr>
          <w:rFonts w:eastAsia="SimSun"/>
          <w:color w:val="auto"/>
          <w:sz w:val="24"/>
          <w:szCs w:val="24"/>
          <w:lang w:eastAsia="ru-RU"/>
        </w:rPr>
      </w:pPr>
    </w:p>
    <w:p w:rsidR="00292EA9" w:rsidRDefault="00292EA9" w:rsidP="00292EA9">
      <w:pPr>
        <w:ind w:right="-2"/>
        <w:jc w:val="center"/>
        <w:rPr>
          <w:rFonts w:eastAsia="SimSun"/>
          <w:color w:val="auto"/>
          <w:sz w:val="24"/>
          <w:szCs w:val="24"/>
          <w:lang w:eastAsia="ru-RU"/>
        </w:rPr>
      </w:pPr>
    </w:p>
    <w:p w:rsidR="00292EA9" w:rsidRDefault="00292EA9" w:rsidP="00292EA9">
      <w:pPr>
        <w:ind w:right="-2"/>
        <w:jc w:val="center"/>
        <w:rPr>
          <w:rFonts w:eastAsia="SimSun"/>
          <w:color w:val="auto"/>
          <w:sz w:val="24"/>
          <w:szCs w:val="24"/>
          <w:lang w:eastAsia="ru-RU"/>
        </w:rPr>
      </w:pPr>
    </w:p>
    <w:p w:rsidR="00292EA9" w:rsidRDefault="00292EA9" w:rsidP="00292EA9">
      <w:pPr>
        <w:ind w:right="-2"/>
        <w:jc w:val="center"/>
        <w:rPr>
          <w:rFonts w:eastAsia="SimSun"/>
          <w:color w:val="auto"/>
          <w:sz w:val="24"/>
          <w:szCs w:val="24"/>
          <w:lang w:eastAsia="ru-RU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5040"/>
        <w:gridCol w:w="1481"/>
        <w:gridCol w:w="3119"/>
      </w:tblGrid>
      <w:tr w:rsidR="00292EA9" w:rsidRPr="00D46AB2" w:rsidTr="00756D9B">
        <w:tc>
          <w:tcPr>
            <w:tcW w:w="5040" w:type="dxa"/>
          </w:tcPr>
          <w:p w:rsidR="00292EA9" w:rsidRPr="00D46AB2" w:rsidRDefault="00292EA9" w:rsidP="00756D9B">
            <w:pPr>
              <w:spacing w:after="160" w:line="259" w:lineRule="auto"/>
              <w:rPr>
                <w:rFonts w:eastAsia="Times New Roman"/>
                <w:bCs/>
              </w:rPr>
            </w:pPr>
          </w:p>
        </w:tc>
        <w:tc>
          <w:tcPr>
            <w:tcW w:w="1481" w:type="dxa"/>
          </w:tcPr>
          <w:p w:rsidR="00292EA9" w:rsidRPr="00D46AB2" w:rsidRDefault="00292EA9" w:rsidP="00756D9B">
            <w:pPr>
              <w:rPr>
                <w:rFonts w:eastAsia="Times New Roman"/>
                <w:bCs/>
              </w:rPr>
            </w:pPr>
          </w:p>
        </w:tc>
        <w:tc>
          <w:tcPr>
            <w:tcW w:w="3119" w:type="dxa"/>
          </w:tcPr>
          <w:p w:rsidR="00292EA9" w:rsidRPr="00D46AB2" w:rsidRDefault="00292EA9" w:rsidP="00756D9B">
            <w:pPr>
              <w:rPr>
                <w:rFonts w:eastAsia="Times New Roman"/>
                <w:bCs/>
              </w:rPr>
            </w:pPr>
          </w:p>
        </w:tc>
      </w:tr>
    </w:tbl>
    <w:p w:rsidR="00292EA9" w:rsidRPr="00D46AB2" w:rsidRDefault="00292EA9" w:rsidP="00292EA9">
      <w:pPr>
        <w:ind w:right="3968"/>
        <w:rPr>
          <w:rFonts w:eastAsia="Times New Roman"/>
          <w:sz w:val="24"/>
          <w:szCs w:val="24"/>
        </w:rPr>
      </w:pPr>
    </w:p>
    <w:p w:rsidR="00292EA9" w:rsidRPr="00D46AB2" w:rsidRDefault="00292EA9" w:rsidP="00292EA9">
      <w:pPr>
        <w:ind w:right="3968"/>
        <w:rPr>
          <w:rFonts w:eastAsia="Times New Roman"/>
          <w:sz w:val="24"/>
          <w:szCs w:val="24"/>
        </w:rPr>
      </w:pPr>
    </w:p>
    <w:p w:rsidR="00292EA9" w:rsidRPr="00D46AB2" w:rsidRDefault="00292EA9" w:rsidP="00292EA9">
      <w:pPr>
        <w:ind w:right="3968"/>
        <w:rPr>
          <w:rFonts w:eastAsia="Times New Roman"/>
          <w:sz w:val="24"/>
          <w:szCs w:val="24"/>
        </w:rPr>
      </w:pPr>
    </w:p>
    <w:p w:rsidR="00292EA9" w:rsidRPr="00D46AB2" w:rsidRDefault="00292EA9" w:rsidP="00292EA9">
      <w:pPr>
        <w:ind w:right="3968"/>
        <w:rPr>
          <w:rFonts w:eastAsia="Times New Roman"/>
          <w:sz w:val="24"/>
          <w:szCs w:val="24"/>
        </w:rPr>
      </w:pPr>
    </w:p>
    <w:p w:rsidR="00292EA9" w:rsidRPr="00D46AB2" w:rsidRDefault="00292EA9" w:rsidP="00292EA9">
      <w:pPr>
        <w:ind w:right="3968"/>
        <w:rPr>
          <w:rFonts w:eastAsia="Times New Roman"/>
          <w:sz w:val="24"/>
          <w:szCs w:val="24"/>
        </w:rPr>
      </w:pPr>
    </w:p>
    <w:p w:rsidR="00292EA9" w:rsidRPr="00D46AB2" w:rsidRDefault="00292EA9" w:rsidP="00292EA9">
      <w:pPr>
        <w:ind w:right="3968"/>
        <w:rPr>
          <w:rFonts w:eastAsia="Times New Roman"/>
          <w:sz w:val="24"/>
          <w:szCs w:val="24"/>
        </w:rPr>
      </w:pPr>
    </w:p>
    <w:p w:rsidR="00292EA9" w:rsidRPr="00D46AB2" w:rsidRDefault="00292EA9" w:rsidP="00292EA9">
      <w:pPr>
        <w:ind w:right="3968"/>
        <w:rPr>
          <w:rFonts w:eastAsia="Times New Roman"/>
          <w:sz w:val="24"/>
          <w:szCs w:val="24"/>
        </w:rPr>
      </w:pPr>
    </w:p>
    <w:p w:rsidR="00292EA9" w:rsidRPr="00D46AB2" w:rsidRDefault="00292EA9" w:rsidP="00292EA9">
      <w:pPr>
        <w:ind w:right="3968"/>
        <w:rPr>
          <w:rFonts w:eastAsia="Times New Roman"/>
          <w:sz w:val="24"/>
          <w:szCs w:val="24"/>
        </w:rPr>
      </w:pPr>
    </w:p>
    <w:p w:rsidR="00292EA9" w:rsidRPr="00D46AB2" w:rsidRDefault="00292EA9" w:rsidP="00292EA9">
      <w:pPr>
        <w:ind w:right="3968"/>
        <w:rPr>
          <w:rFonts w:eastAsia="Times New Roman"/>
          <w:sz w:val="24"/>
          <w:szCs w:val="24"/>
        </w:rPr>
      </w:pPr>
    </w:p>
    <w:p w:rsidR="00292EA9" w:rsidRPr="00D46AB2" w:rsidRDefault="00292EA9" w:rsidP="00292EA9">
      <w:pPr>
        <w:ind w:right="3968"/>
        <w:rPr>
          <w:rFonts w:eastAsia="Times New Roman"/>
          <w:sz w:val="24"/>
          <w:szCs w:val="24"/>
        </w:rPr>
      </w:pPr>
    </w:p>
    <w:p w:rsidR="00292EA9" w:rsidRPr="00D46AB2" w:rsidRDefault="00292EA9" w:rsidP="00292EA9">
      <w:pPr>
        <w:ind w:right="3968"/>
        <w:rPr>
          <w:rFonts w:eastAsia="Times New Roman"/>
          <w:sz w:val="24"/>
          <w:szCs w:val="24"/>
        </w:rPr>
      </w:pPr>
    </w:p>
    <w:p w:rsidR="00292EA9" w:rsidRPr="00D46AB2" w:rsidRDefault="00292EA9" w:rsidP="00292EA9">
      <w:pPr>
        <w:ind w:right="3968"/>
        <w:rPr>
          <w:rFonts w:eastAsia="Times New Roman"/>
          <w:sz w:val="24"/>
          <w:szCs w:val="24"/>
        </w:rPr>
      </w:pPr>
    </w:p>
    <w:p w:rsidR="00292EA9" w:rsidRPr="00D46AB2" w:rsidRDefault="00292EA9" w:rsidP="00292EA9">
      <w:pPr>
        <w:ind w:right="3968"/>
        <w:rPr>
          <w:rFonts w:eastAsia="Times New Roman"/>
          <w:sz w:val="24"/>
          <w:szCs w:val="24"/>
        </w:rPr>
      </w:pPr>
    </w:p>
    <w:p w:rsidR="00292EA9" w:rsidRDefault="00292EA9" w:rsidP="00292EA9">
      <w:pPr>
        <w:ind w:right="3968"/>
        <w:rPr>
          <w:rFonts w:eastAsia="Times New Roman"/>
          <w:sz w:val="24"/>
          <w:szCs w:val="24"/>
        </w:rPr>
      </w:pPr>
    </w:p>
    <w:p w:rsidR="00292EA9" w:rsidRDefault="00292EA9" w:rsidP="00292EA9">
      <w:pPr>
        <w:ind w:right="3968"/>
        <w:rPr>
          <w:rFonts w:eastAsia="Times New Roman"/>
          <w:sz w:val="24"/>
          <w:szCs w:val="24"/>
        </w:rPr>
      </w:pPr>
    </w:p>
    <w:p w:rsidR="00292EA9" w:rsidRDefault="00292EA9" w:rsidP="00292EA9">
      <w:pPr>
        <w:ind w:right="3968"/>
        <w:rPr>
          <w:rFonts w:eastAsia="Times New Roman"/>
          <w:sz w:val="24"/>
          <w:szCs w:val="24"/>
        </w:rPr>
      </w:pPr>
    </w:p>
    <w:p w:rsidR="00292EA9" w:rsidRDefault="00292EA9" w:rsidP="00292EA9">
      <w:pPr>
        <w:ind w:right="3968"/>
        <w:rPr>
          <w:rFonts w:eastAsia="Times New Roman"/>
          <w:sz w:val="24"/>
          <w:szCs w:val="24"/>
        </w:rPr>
      </w:pPr>
    </w:p>
    <w:p w:rsidR="00292EA9" w:rsidRDefault="00292EA9" w:rsidP="00292EA9">
      <w:pPr>
        <w:ind w:right="3968"/>
        <w:rPr>
          <w:rFonts w:eastAsia="Times New Roman"/>
          <w:sz w:val="24"/>
          <w:szCs w:val="24"/>
        </w:rPr>
      </w:pPr>
    </w:p>
    <w:p w:rsidR="00292EA9" w:rsidRDefault="00292EA9" w:rsidP="00292EA9">
      <w:pPr>
        <w:ind w:right="3968"/>
        <w:rPr>
          <w:rFonts w:eastAsia="Times New Roman"/>
          <w:sz w:val="24"/>
          <w:szCs w:val="24"/>
        </w:rPr>
      </w:pPr>
    </w:p>
    <w:p w:rsidR="00292EA9" w:rsidRPr="00D46AB2" w:rsidRDefault="00292EA9" w:rsidP="00292EA9">
      <w:pPr>
        <w:ind w:right="3968"/>
        <w:rPr>
          <w:rFonts w:eastAsia="Times New Roman"/>
          <w:sz w:val="24"/>
          <w:szCs w:val="24"/>
        </w:rPr>
      </w:pPr>
    </w:p>
    <w:p w:rsidR="00292EA9" w:rsidRPr="00D46AB2" w:rsidRDefault="00292EA9" w:rsidP="00292EA9">
      <w:pPr>
        <w:ind w:right="3968"/>
        <w:rPr>
          <w:rFonts w:eastAsia="Times New Roman"/>
          <w:sz w:val="24"/>
          <w:szCs w:val="24"/>
        </w:rPr>
      </w:pPr>
    </w:p>
    <w:p w:rsidR="00292EA9" w:rsidRPr="00D46AB2" w:rsidRDefault="00292EA9" w:rsidP="00292EA9">
      <w:pPr>
        <w:ind w:right="-1"/>
      </w:pPr>
    </w:p>
    <w:p w:rsidR="00821CBB" w:rsidRDefault="00821CBB">
      <w:bookmarkStart w:id="0" w:name="_GoBack"/>
      <w:bookmarkEnd w:id="0"/>
    </w:p>
    <w:sectPr w:rsidR="00821CBB" w:rsidSect="009B628B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A7B0A"/>
    <w:multiLevelType w:val="hybridMultilevel"/>
    <w:tmpl w:val="DBE6C76A"/>
    <w:lvl w:ilvl="0" w:tplc="4EEABB7A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BD"/>
    <w:rsid w:val="002809BD"/>
    <w:rsid w:val="00292EA9"/>
    <w:rsid w:val="0082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F0F8E-0007-453A-ADED-AB005016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EA9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smr.go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Анатоліївна Литвиненко</dc:creator>
  <cp:keywords/>
  <dc:description/>
  <cp:lastModifiedBy>Вікторія Анатоліївна Литвиненко</cp:lastModifiedBy>
  <cp:revision>2</cp:revision>
  <dcterms:created xsi:type="dcterms:W3CDTF">2021-10-05T10:56:00Z</dcterms:created>
  <dcterms:modified xsi:type="dcterms:W3CDTF">2021-10-05T10:56:00Z</dcterms:modified>
</cp:coreProperties>
</file>