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VІІ</w:t>
      </w:r>
      <w:r w:rsidR="0059305C">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 СКЛИКАННЯ </w:t>
      </w:r>
      <w:r w:rsidR="00D740D4">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D740D4" w:rsidRPr="00D740D4" w:rsidRDefault="00D740D4" w:rsidP="00D740D4">
            <w:pPr>
              <w:spacing w:after="0" w:line="240" w:lineRule="auto"/>
              <w:jc w:val="both"/>
              <w:outlineLvl w:val="0"/>
              <w:rPr>
                <w:rFonts w:ascii="Times New Roman" w:eastAsia="Times New Roman" w:hAnsi="Times New Roman" w:cs="Times New Roman"/>
                <w:iCs/>
                <w:color w:val="000000"/>
                <w:sz w:val="28"/>
                <w:szCs w:val="28"/>
                <w:lang w:eastAsia="ru-RU"/>
              </w:rPr>
            </w:pPr>
            <w:r w:rsidRPr="00D740D4">
              <w:rPr>
                <w:rFonts w:ascii="Times New Roman" w:eastAsia="Times New Roman" w:hAnsi="Times New Roman" w:cs="Times New Roman"/>
                <w:iCs/>
                <w:color w:val="000000"/>
                <w:sz w:val="28"/>
                <w:szCs w:val="28"/>
                <w:lang w:eastAsia="ru-RU"/>
              </w:rPr>
              <w:t>від 27 жовтня 2021 року № 202</w:t>
            </w:r>
            <w:r>
              <w:rPr>
                <w:rFonts w:ascii="Times New Roman" w:eastAsia="Times New Roman" w:hAnsi="Times New Roman" w:cs="Times New Roman"/>
                <w:iCs/>
                <w:color w:val="000000"/>
                <w:sz w:val="28"/>
                <w:szCs w:val="28"/>
                <w:lang w:eastAsia="ru-RU"/>
              </w:rPr>
              <w:t>5</w:t>
            </w:r>
            <w:r w:rsidRPr="00D740D4">
              <w:rPr>
                <w:rFonts w:ascii="Times New Roman" w:eastAsia="Times New Roman" w:hAnsi="Times New Roman" w:cs="Times New Roman"/>
                <w:iCs/>
                <w:color w:val="000000"/>
                <w:sz w:val="28"/>
                <w:szCs w:val="28"/>
                <w:lang w:eastAsia="ru-RU"/>
              </w:rPr>
              <w:t>-МР</w:t>
            </w:r>
          </w:p>
          <w:p w:rsidR="00D1159D" w:rsidRPr="00D1159D" w:rsidRDefault="00D740D4" w:rsidP="00D740D4">
            <w:pPr>
              <w:spacing w:after="0" w:line="240" w:lineRule="auto"/>
              <w:jc w:val="both"/>
              <w:outlineLvl w:val="0"/>
              <w:rPr>
                <w:rFonts w:ascii="Times New Roman" w:eastAsia="Times New Roman" w:hAnsi="Times New Roman" w:cs="Times New Roman"/>
                <w:sz w:val="28"/>
                <w:szCs w:val="28"/>
                <w:lang w:eastAsia="ru-RU"/>
              </w:rPr>
            </w:pPr>
            <w:r w:rsidRPr="00D740D4">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59305C">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D861FE">
              <w:rPr>
                <w:rFonts w:ascii="Times New Roman" w:eastAsia="Times New Roman" w:hAnsi="Times New Roman" w:cs="Times New Roman"/>
                <w:iCs/>
                <w:color w:val="000000"/>
                <w:sz w:val="28"/>
                <w:szCs w:val="28"/>
                <w:lang w:eastAsia="ru-RU"/>
              </w:rPr>
              <w:t>ід 13 листопада 2019 року № 59</w:t>
            </w:r>
            <w:r w:rsidR="00535743">
              <w:rPr>
                <w:rFonts w:ascii="Times New Roman" w:eastAsia="Times New Roman" w:hAnsi="Times New Roman" w:cs="Times New Roman"/>
                <w:iCs/>
                <w:color w:val="000000"/>
                <w:sz w:val="28"/>
                <w:szCs w:val="28"/>
                <w:lang w:eastAsia="ru-RU"/>
              </w:rPr>
              <w:t>6</w:t>
            </w:r>
            <w:r w:rsidR="00D861FE">
              <w:rPr>
                <w:rFonts w:ascii="Times New Roman" w:eastAsia="Times New Roman" w:hAnsi="Times New Roman" w:cs="Times New Roman"/>
                <w:iCs/>
                <w:color w:val="000000"/>
                <w:sz w:val="28"/>
                <w:szCs w:val="28"/>
                <w:lang w:eastAsia="ru-RU"/>
              </w:rPr>
              <w:t>1</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861FE">
              <w:rPr>
                <w:rFonts w:ascii="Times New Roman" w:eastAsia="Times New Roman" w:hAnsi="Times New Roman" w:cs="Times New Roman"/>
                <w:iCs/>
                <w:color w:val="000000"/>
                <w:sz w:val="28"/>
                <w:szCs w:val="28"/>
                <w:lang w:eastAsia="ru-RU"/>
              </w:rPr>
              <w:t>ПАРАФІЇ СВЯТОЇ БЛАЖЕННОЇ КСЕНІЇ ПЕТЕРБУРЖСЬКОЇ СУМСЬКОЇ ЄПАРХІЇ УКРАЇНСЬКОЇ ПРАВОСЛАВНОЇ ЦЕРКВИ</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w:t>
            </w:r>
            <w:r w:rsidR="0059305C">
              <w:rPr>
                <w:rFonts w:ascii="Times New Roman" w:eastAsia="Times New Roman" w:hAnsi="Times New Roman" w:cs="Times New Roman"/>
                <w:iCs/>
                <w:color w:val="000000"/>
                <w:sz w:val="28"/>
                <w:szCs w:val="28"/>
                <w:lang w:eastAsia="ru-RU"/>
              </w:rPr>
              <w:t>2</w:t>
            </w:r>
            <w:r w:rsidR="00C96F0D">
              <w:rPr>
                <w:rFonts w:ascii="Times New Roman" w:eastAsia="Times New Roman" w:hAnsi="Times New Roman" w:cs="Times New Roman"/>
                <w:iCs/>
                <w:color w:val="000000"/>
                <w:sz w:val="28"/>
                <w:szCs w:val="28"/>
                <w:lang w:eastAsia="ru-RU"/>
              </w:rPr>
              <w:t xml:space="preserve">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59305C" w:rsidRPr="00D1159D" w:rsidRDefault="00D1159D" w:rsidP="0059305C">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D861FE">
        <w:rPr>
          <w:rFonts w:ascii="Times New Roman" w:eastAsia="Times New Roman" w:hAnsi="Times New Roman" w:cs="Times New Roman"/>
          <w:iCs/>
          <w:color w:val="000000"/>
          <w:sz w:val="28"/>
          <w:szCs w:val="28"/>
          <w:lang w:eastAsia="ru-RU"/>
        </w:rPr>
        <w:t>ПАРАФІЇ СВЯТОЇ БЛАЖЕННОЇ КСЕНІЇ ПЕТЕРБУРЖСЬКОЇ СУМСЬКОЇ ЄПАРХІЇ УКРАЇНСЬКОЇ ПРАВОСЛАВНОЇ ЦЕРКВИ</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2E6267">
        <w:rPr>
          <w:rFonts w:ascii="Times New Roman" w:eastAsia="Times New Roman" w:hAnsi="Times New Roman"/>
          <w:iCs/>
          <w:color w:val="000000"/>
          <w:sz w:val="28"/>
          <w:szCs w:val="28"/>
          <w:lang w:eastAsia="ru-RU"/>
        </w:rPr>
        <w:t xml:space="preserve">иміщеннями, </w:t>
      </w:r>
      <w:r w:rsidR="00EF6E97">
        <w:rPr>
          <w:rFonts w:ascii="Times New Roman" w:eastAsia="Times New Roman" w:hAnsi="Times New Roman"/>
          <w:iCs/>
          <w:color w:val="000000"/>
          <w:sz w:val="28"/>
          <w:szCs w:val="28"/>
          <w:lang w:eastAsia="ru-RU"/>
        </w:rPr>
        <w:t xml:space="preserve">відповідно до абзацу третього частини першої статті 15, частини п’ятої статті 16, абзацу другого частини другої статті 17 Закону України «Про оренду державного та комунального майна», додатку 1 Порядку </w:t>
      </w:r>
      <w:r w:rsidR="00EF6E9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EF6E97">
        <w:rPr>
          <w:rFonts w:ascii="Times New Roman" w:eastAsia="Times New Roman" w:hAnsi="Times New Roman"/>
          <w:iCs/>
          <w:color w:val="000000"/>
          <w:sz w:val="28"/>
          <w:szCs w:val="28"/>
          <w:lang w:eastAsia="ru-RU"/>
        </w:rPr>
        <w:t xml:space="preserve">, затвердженого </w:t>
      </w:r>
      <w:r w:rsidR="00EF6E97" w:rsidRPr="006038A0">
        <w:rPr>
          <w:rFonts w:ascii="Times New Roman" w:eastAsia="Times New Roman" w:hAnsi="Times New Roman"/>
          <w:iCs/>
          <w:color w:val="000000"/>
          <w:sz w:val="28"/>
          <w:szCs w:val="28"/>
          <w:lang w:eastAsia="ru-RU"/>
        </w:rPr>
        <w:t>постанов</w:t>
      </w:r>
      <w:r w:rsidR="00EF6E97">
        <w:rPr>
          <w:rFonts w:ascii="Times New Roman" w:eastAsia="Times New Roman" w:hAnsi="Times New Roman"/>
          <w:iCs/>
          <w:color w:val="000000"/>
          <w:sz w:val="28"/>
          <w:szCs w:val="28"/>
          <w:lang w:eastAsia="ru-RU"/>
        </w:rPr>
        <w:t>ою</w:t>
      </w:r>
      <w:r w:rsidR="00EF6E97" w:rsidRPr="006038A0">
        <w:rPr>
          <w:rFonts w:ascii="Times New Roman" w:eastAsia="Times New Roman" w:hAnsi="Times New Roman"/>
          <w:iCs/>
          <w:color w:val="000000"/>
          <w:sz w:val="28"/>
          <w:szCs w:val="28"/>
          <w:lang w:eastAsia="ru-RU"/>
        </w:rPr>
        <w:t xml:space="preserve"> Кабінету Міністрів України</w:t>
      </w:r>
      <w:r w:rsidR="00EF6E97">
        <w:rPr>
          <w:rFonts w:ascii="Times New Roman" w:eastAsia="Times New Roman" w:hAnsi="Times New Roman"/>
          <w:iCs/>
          <w:color w:val="000000"/>
          <w:sz w:val="28"/>
          <w:szCs w:val="28"/>
          <w:lang w:eastAsia="ru-RU"/>
        </w:rPr>
        <w:t xml:space="preserve"> </w:t>
      </w:r>
      <w:r w:rsidR="00EF6E97" w:rsidRPr="006038A0">
        <w:rPr>
          <w:rFonts w:ascii="Times New Roman" w:eastAsia="Times New Roman" w:hAnsi="Times New Roman"/>
          <w:iCs/>
          <w:color w:val="000000"/>
          <w:sz w:val="28"/>
          <w:szCs w:val="28"/>
          <w:lang w:eastAsia="ru-RU"/>
        </w:rPr>
        <w:t>від 03</w:t>
      </w:r>
      <w:r w:rsidR="00EF6E97">
        <w:rPr>
          <w:rFonts w:ascii="Times New Roman" w:eastAsia="Times New Roman" w:hAnsi="Times New Roman"/>
          <w:iCs/>
          <w:color w:val="000000"/>
          <w:sz w:val="28"/>
          <w:szCs w:val="28"/>
          <w:lang w:eastAsia="ru-RU"/>
        </w:rPr>
        <w:t xml:space="preserve"> червня </w:t>
      </w:r>
      <w:r w:rsidR="00EF6E97" w:rsidRPr="006038A0">
        <w:rPr>
          <w:rFonts w:ascii="Times New Roman" w:eastAsia="Times New Roman" w:hAnsi="Times New Roman"/>
          <w:iCs/>
          <w:color w:val="000000"/>
          <w:sz w:val="28"/>
          <w:szCs w:val="28"/>
          <w:lang w:eastAsia="ru-RU"/>
        </w:rPr>
        <w:t>2020</w:t>
      </w:r>
      <w:r w:rsidR="00EF6E97">
        <w:rPr>
          <w:rFonts w:ascii="Times New Roman" w:eastAsia="Times New Roman" w:hAnsi="Times New Roman"/>
          <w:iCs/>
          <w:color w:val="000000"/>
          <w:sz w:val="28"/>
          <w:szCs w:val="28"/>
          <w:lang w:eastAsia="ru-RU"/>
        </w:rPr>
        <w:t xml:space="preserve"> року</w:t>
      </w:r>
      <w:r w:rsidR="00EF6E9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EF6E97">
        <w:rPr>
          <w:rFonts w:ascii="Times New Roman" w:eastAsia="Times New Roman" w:hAnsi="Times New Roman"/>
          <w:iCs/>
          <w:color w:val="000000"/>
          <w:sz w:val="28"/>
          <w:szCs w:val="28"/>
          <w:lang w:eastAsia="ru-RU"/>
        </w:rPr>
        <w:t xml:space="preserve"> та абзацу двадцятого пункту 10</w:t>
      </w:r>
      <w:r w:rsidR="0059305C">
        <w:rPr>
          <w:rFonts w:ascii="Times New Roman" w:eastAsia="Times New Roman" w:hAnsi="Times New Roman"/>
          <w:iCs/>
          <w:color w:val="000000"/>
          <w:sz w:val="28"/>
          <w:szCs w:val="28"/>
          <w:lang w:eastAsia="ru-RU"/>
        </w:rPr>
        <w:t xml:space="preserve"> Методики розрахунку орендної плати за майно комунальної власності Сумської міської об’єднаної територіальної громади та пропорції її розподілу, затвердженої рішенням Сумської міської ради від 01 лютого 2012 року № 1186 – МР (зі змінами), враховуючи пропозиції постійної комісії з питань законності, </w:t>
      </w:r>
      <w:r w:rsidR="0059305C">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55338B">
        <w:rPr>
          <w:rFonts w:ascii="Times New Roman" w:eastAsia="Times New Roman" w:hAnsi="Times New Roman"/>
          <w:sz w:val="28"/>
          <w:szCs w:val="28"/>
          <w:lang w:eastAsia="ru-RU"/>
        </w:rPr>
        <w:t xml:space="preserve">22 липня </w:t>
      </w:r>
      <w:r w:rsidR="0059305C" w:rsidRPr="00C007B6">
        <w:rPr>
          <w:rFonts w:ascii="Times New Roman" w:eastAsia="Times New Roman" w:hAnsi="Times New Roman"/>
          <w:sz w:val="28"/>
          <w:szCs w:val="28"/>
          <w:lang w:eastAsia="ru-RU"/>
        </w:rPr>
        <w:t>20</w:t>
      </w:r>
      <w:r w:rsidR="0059305C">
        <w:rPr>
          <w:rFonts w:ascii="Times New Roman" w:eastAsia="Times New Roman" w:hAnsi="Times New Roman"/>
          <w:sz w:val="28"/>
          <w:szCs w:val="28"/>
          <w:lang w:eastAsia="ru-RU"/>
        </w:rPr>
        <w:t>21</w:t>
      </w:r>
      <w:r w:rsidR="0059305C" w:rsidRPr="00C007B6">
        <w:rPr>
          <w:rFonts w:ascii="Times New Roman" w:eastAsia="Times New Roman" w:hAnsi="Times New Roman"/>
          <w:sz w:val="28"/>
          <w:szCs w:val="28"/>
          <w:lang w:eastAsia="ru-RU"/>
        </w:rPr>
        <w:t xml:space="preserve"> року № </w:t>
      </w:r>
      <w:r w:rsidR="0055338B">
        <w:rPr>
          <w:rFonts w:ascii="Times New Roman" w:eastAsia="Times New Roman" w:hAnsi="Times New Roman"/>
          <w:sz w:val="28"/>
          <w:szCs w:val="28"/>
          <w:lang w:eastAsia="ru-RU"/>
        </w:rPr>
        <w:t>12</w:t>
      </w:r>
      <w:r w:rsidR="0059305C">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59305C">
        <w:rPr>
          <w:rFonts w:ascii="Times New Roman" w:eastAsia="Times New Roman" w:hAnsi="Times New Roman"/>
          <w:b/>
          <w:sz w:val="28"/>
          <w:szCs w:val="28"/>
          <w:lang w:eastAsia="ru-RU"/>
        </w:rPr>
        <w:t>Сумська міська рада</w:t>
      </w:r>
    </w:p>
    <w:p w:rsidR="00D1159D" w:rsidRPr="00D1159D" w:rsidRDefault="00D1159D" w:rsidP="0059305C">
      <w:pPr>
        <w:spacing w:after="0" w:line="240" w:lineRule="auto"/>
        <w:ind w:firstLine="708"/>
        <w:jc w:val="both"/>
        <w:outlineLvl w:val="0"/>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76B5B"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proofErr w:type="spellStart"/>
      <w:r w:rsidR="00876B5B">
        <w:rPr>
          <w:rFonts w:ascii="Times New Roman" w:eastAsia="Times New Roman" w:hAnsi="Times New Roman" w:cs="Times New Roman"/>
          <w:sz w:val="28"/>
          <w:szCs w:val="28"/>
          <w:lang w:eastAsia="ru-RU"/>
        </w:rPr>
        <w:t>Внести</w:t>
      </w:r>
      <w:proofErr w:type="spellEnd"/>
      <w:r w:rsidR="00876B5B">
        <w:rPr>
          <w:rFonts w:ascii="Times New Roman" w:eastAsia="Times New Roman" w:hAnsi="Times New Roman" w:cs="Times New Roman"/>
          <w:sz w:val="28"/>
          <w:szCs w:val="28"/>
          <w:lang w:eastAsia="ru-RU"/>
        </w:rPr>
        <w:t xml:space="preserve"> зміни до рішення </w:t>
      </w:r>
      <w:r w:rsidR="00876B5B">
        <w:rPr>
          <w:rFonts w:ascii="Times New Roman" w:eastAsia="Times New Roman" w:hAnsi="Times New Roman" w:cs="Times New Roman"/>
          <w:iCs/>
          <w:color w:val="000000"/>
          <w:sz w:val="28"/>
          <w:szCs w:val="28"/>
          <w:lang w:eastAsia="ru-RU"/>
        </w:rPr>
        <w:t xml:space="preserve">Сумської міської ради </w:t>
      </w:r>
      <w:r w:rsidR="00876B5B">
        <w:rPr>
          <w:rFonts w:ascii="Times New Roman" w:eastAsia="Times New Roman" w:hAnsi="Times New Roman" w:cs="Times New Roman"/>
          <w:iCs/>
          <w:color w:val="000000"/>
          <w:sz w:val="28"/>
          <w:szCs w:val="28"/>
          <w:lang w:eastAsia="ru-RU"/>
        </w:rPr>
        <w:br/>
        <w:t>від 13 листопада 2019 року № 5961-МР «</w:t>
      </w:r>
      <w:r w:rsidR="00876B5B"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76B5B">
        <w:rPr>
          <w:rFonts w:ascii="Times New Roman" w:eastAsia="Times New Roman" w:hAnsi="Times New Roman" w:cs="Times New Roman"/>
          <w:iCs/>
          <w:color w:val="000000"/>
          <w:sz w:val="28"/>
          <w:szCs w:val="28"/>
          <w:lang w:eastAsia="ru-RU"/>
        </w:rPr>
        <w:t>ПАРАФІЇ СВЯТОЇ БЛАЖЕННОЇ КСЕНІЇ ПЕТЕРБУРЖСЬКОЇ СУМСЬКОЇ ЄПАРХІЇ УКРАЇНСЬКОЇ ПРАВОСЛАВНОЇ ЦЕРКВИ</w:t>
      </w:r>
      <w:r w:rsidR="00876B5B"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876B5B"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876B5B">
        <w:rPr>
          <w:rFonts w:ascii="Times New Roman" w:eastAsia="Times New Roman" w:hAnsi="Times New Roman" w:cs="Times New Roman"/>
          <w:iCs/>
          <w:color w:val="000000"/>
          <w:sz w:val="28"/>
          <w:szCs w:val="28"/>
          <w:lang w:eastAsia="ru-RU"/>
        </w:rPr>
        <w:t xml:space="preserve">», а </w:t>
      </w:r>
      <w:r w:rsidR="00876B5B">
        <w:rPr>
          <w:rFonts w:ascii="Times New Roman" w:eastAsia="Times New Roman" w:hAnsi="Times New Roman" w:cs="Times New Roman"/>
          <w:iCs/>
          <w:color w:val="000000"/>
          <w:sz w:val="28"/>
          <w:szCs w:val="28"/>
          <w:lang w:eastAsia="ru-RU"/>
        </w:rPr>
        <w:lastRenderedPageBreak/>
        <w:t xml:space="preserve">саме: у назві рішення слова «Сумської міської </w:t>
      </w:r>
      <w:r w:rsidR="00876B5B" w:rsidRPr="00D96A49">
        <w:rPr>
          <w:rFonts w:ascii="Times New Roman" w:eastAsia="Times New Roman" w:hAnsi="Times New Roman" w:cs="Times New Roman"/>
          <w:iCs/>
          <w:color w:val="000000"/>
          <w:sz w:val="28"/>
          <w:szCs w:val="28"/>
          <w:lang w:eastAsia="ru-RU"/>
        </w:rPr>
        <w:t>об’єднаної територіальної громади</w:t>
      </w:r>
      <w:r w:rsidR="00876B5B">
        <w:rPr>
          <w:rFonts w:ascii="Times New Roman" w:eastAsia="Times New Roman" w:hAnsi="Times New Roman" w:cs="Times New Roman"/>
          <w:iCs/>
          <w:color w:val="000000"/>
          <w:sz w:val="28"/>
          <w:szCs w:val="28"/>
          <w:lang w:eastAsia="ru-RU"/>
        </w:rPr>
        <w:t xml:space="preserve">» замінити на слова «Сумської міської </w:t>
      </w:r>
      <w:r w:rsidR="00876B5B" w:rsidRPr="00D96A49">
        <w:rPr>
          <w:rFonts w:ascii="Times New Roman" w:eastAsia="Times New Roman" w:hAnsi="Times New Roman" w:cs="Times New Roman"/>
          <w:iCs/>
          <w:color w:val="000000"/>
          <w:sz w:val="28"/>
          <w:szCs w:val="28"/>
          <w:lang w:eastAsia="ru-RU"/>
        </w:rPr>
        <w:t>територіальної громади</w:t>
      </w:r>
      <w:r w:rsidR="00876B5B">
        <w:rPr>
          <w:rFonts w:ascii="Times New Roman" w:eastAsia="Times New Roman" w:hAnsi="Times New Roman" w:cs="Times New Roman"/>
          <w:iCs/>
          <w:color w:val="000000"/>
          <w:sz w:val="28"/>
          <w:szCs w:val="28"/>
          <w:lang w:eastAsia="ru-RU"/>
        </w:rPr>
        <w:t>».</w:t>
      </w:r>
    </w:p>
    <w:p w:rsidR="00D1159D" w:rsidRPr="00D1159D" w:rsidRDefault="00876B5B"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FF3D7C">
        <w:rPr>
          <w:rFonts w:ascii="Times New Roman" w:eastAsia="Times New Roman" w:hAnsi="Times New Roman" w:cs="Times New Roman"/>
          <w:iCs/>
          <w:color w:val="000000"/>
          <w:sz w:val="28"/>
          <w:szCs w:val="28"/>
          <w:lang w:eastAsia="ru-RU"/>
        </w:rPr>
        <w:t>від 13 листопада 2019 року № 59</w:t>
      </w:r>
      <w:r w:rsidR="00535743">
        <w:rPr>
          <w:rFonts w:ascii="Times New Roman" w:eastAsia="Times New Roman" w:hAnsi="Times New Roman" w:cs="Times New Roman"/>
          <w:iCs/>
          <w:color w:val="000000"/>
          <w:sz w:val="28"/>
          <w:szCs w:val="28"/>
          <w:lang w:eastAsia="ru-RU"/>
        </w:rPr>
        <w:t>6</w:t>
      </w:r>
      <w:r w:rsidR="00FF3D7C">
        <w:rPr>
          <w:rFonts w:ascii="Times New Roman" w:eastAsia="Times New Roman" w:hAnsi="Times New Roman" w:cs="Times New Roman"/>
          <w:iCs/>
          <w:color w:val="000000"/>
          <w:sz w:val="28"/>
          <w:szCs w:val="28"/>
          <w:lang w:eastAsia="ru-RU"/>
        </w:rPr>
        <w:t>1</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FF3D7C">
        <w:rPr>
          <w:rFonts w:ascii="Times New Roman" w:eastAsia="Times New Roman" w:hAnsi="Times New Roman" w:cs="Times New Roman"/>
          <w:iCs/>
          <w:color w:val="000000"/>
          <w:sz w:val="28"/>
          <w:szCs w:val="28"/>
          <w:lang w:eastAsia="ru-RU"/>
        </w:rPr>
        <w:t>ПАРАФІЇ СВЯТОЇ БЛАЖЕННОЇ КСЕНІЇ ПЕТЕРБУРЖСЬКОЇ СУМСЬКОЇ ЄПАРХІЇ УКРАЇНСЬКОЇ ПРАВОСЛАВНОЇ ЦЕРКВИ</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w:t>
      </w:r>
      <w:r w:rsidR="0059305C">
        <w:rPr>
          <w:rFonts w:ascii="Times New Roman" w:eastAsia="Times New Roman" w:hAnsi="Times New Roman" w:cs="Times New Roman"/>
          <w:sz w:val="28"/>
          <w:szCs w:val="28"/>
          <w:lang w:eastAsia="ru-RU"/>
        </w:rPr>
        <w:t>2</w:t>
      </w:r>
      <w:r w:rsidR="00C96F0D">
        <w:rPr>
          <w:rFonts w:ascii="Times New Roman" w:eastAsia="Times New Roman" w:hAnsi="Times New Roman" w:cs="Times New Roman"/>
          <w:sz w:val="28"/>
          <w:szCs w:val="28"/>
          <w:lang w:eastAsia="ru-RU"/>
        </w:rPr>
        <w:t xml:space="preserve"> рік.</w:t>
      </w:r>
    </w:p>
    <w:p w:rsidR="00D1159D" w:rsidRPr="00D1159D" w:rsidRDefault="00876B5B"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59305C">
        <w:rPr>
          <w:rFonts w:ascii="Times New Roman" w:eastAsia="Times New Roman" w:hAnsi="Times New Roman" w:cs="Times New Roman"/>
          <w:sz w:val="28"/>
          <w:szCs w:val="28"/>
          <w:lang w:eastAsia="ru-RU"/>
        </w:rPr>
        <w:t>Доручити</w:t>
      </w:r>
      <w:r w:rsidR="0059305C" w:rsidRPr="00D1159D">
        <w:rPr>
          <w:rFonts w:ascii="Times New Roman" w:eastAsia="Times New Roman" w:hAnsi="Times New Roman" w:cs="Times New Roman"/>
          <w:sz w:val="28"/>
          <w:szCs w:val="28"/>
          <w:lang w:eastAsia="ru-RU"/>
        </w:rPr>
        <w:t xml:space="preserve">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9305C" w:rsidRPr="006D68F9" w:rsidRDefault="00876B5B" w:rsidP="005930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9305C" w:rsidRPr="00FE40C9">
        <w:rPr>
          <w:rFonts w:ascii="Times New Roman" w:eastAsia="Times New Roman" w:hAnsi="Times New Roman" w:cs="Times New Roman"/>
          <w:sz w:val="28"/>
          <w:szCs w:val="28"/>
          <w:lang w:eastAsia="ru-RU"/>
        </w:rPr>
        <w:t xml:space="preserve">. </w:t>
      </w:r>
      <w:r w:rsidR="0059305C" w:rsidRPr="006D68F9">
        <w:rPr>
          <w:rFonts w:ascii="Times New Roman" w:eastAsia="Times New Roman" w:hAnsi="Times New Roman" w:cs="Times New Roman"/>
          <w:sz w:val="28"/>
          <w:szCs w:val="28"/>
          <w:lang w:eastAsia="ru-RU"/>
        </w:rPr>
        <w:t>Координацію виконання цьог</w:t>
      </w:r>
      <w:r w:rsidR="0059305C">
        <w:rPr>
          <w:rFonts w:ascii="Times New Roman" w:eastAsia="Times New Roman" w:hAnsi="Times New Roman" w:cs="Times New Roman"/>
          <w:sz w:val="28"/>
          <w:szCs w:val="28"/>
          <w:lang w:eastAsia="ru-RU"/>
        </w:rPr>
        <w:t>о рішення покласти на заступника</w:t>
      </w:r>
      <w:r w:rsidR="0059305C"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D740D4" w:rsidRPr="00D740D4" w:rsidRDefault="00D740D4" w:rsidP="00D740D4">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r w:rsidRPr="00D740D4">
        <w:rPr>
          <w:rFonts w:ascii="Times New Roman" w:eastAsia="Times New Roman" w:hAnsi="Times New Roman" w:cs="Times New Roman"/>
          <w:sz w:val="28"/>
          <w:szCs w:val="28"/>
          <w:lang w:eastAsia="ru-RU"/>
        </w:rPr>
        <w:t>Сумський м</w:t>
      </w:r>
      <w:proofErr w:type="spellStart"/>
      <w:r w:rsidRPr="00D740D4">
        <w:rPr>
          <w:rFonts w:ascii="Times New Roman" w:eastAsia="Times New Roman" w:hAnsi="Times New Roman" w:cs="Times New Roman"/>
          <w:sz w:val="28"/>
          <w:szCs w:val="28"/>
          <w:lang w:val="ru-RU" w:eastAsia="ru-RU"/>
        </w:rPr>
        <w:t>іський</w:t>
      </w:r>
      <w:proofErr w:type="spellEnd"/>
      <w:r w:rsidRPr="00D740D4">
        <w:rPr>
          <w:rFonts w:ascii="Times New Roman" w:eastAsia="Times New Roman" w:hAnsi="Times New Roman" w:cs="Times New Roman"/>
          <w:sz w:val="28"/>
          <w:szCs w:val="28"/>
          <w:lang w:val="ru-RU" w:eastAsia="ru-RU"/>
        </w:rPr>
        <w:t xml:space="preserve"> голова</w:t>
      </w:r>
      <w:r w:rsidRPr="00D740D4">
        <w:rPr>
          <w:rFonts w:ascii="Times New Roman" w:eastAsia="Times New Roman" w:hAnsi="Times New Roman" w:cs="Times New Roman"/>
          <w:sz w:val="28"/>
          <w:szCs w:val="28"/>
          <w:lang w:eastAsia="ru-RU"/>
        </w:rPr>
        <w:t xml:space="preserve">         </w:t>
      </w:r>
      <w:r w:rsidRPr="00D740D4">
        <w:rPr>
          <w:rFonts w:ascii="Times New Roman" w:eastAsia="Times New Roman" w:hAnsi="Times New Roman" w:cs="Times New Roman"/>
          <w:sz w:val="28"/>
          <w:szCs w:val="28"/>
          <w:lang w:val="ru-RU" w:eastAsia="ru-RU"/>
        </w:rPr>
        <w:t xml:space="preserve">                                                     </w:t>
      </w:r>
      <w:proofErr w:type="spellStart"/>
      <w:r w:rsidRPr="00D740D4">
        <w:rPr>
          <w:rFonts w:ascii="Times New Roman" w:eastAsia="Times New Roman" w:hAnsi="Times New Roman" w:cs="Times New Roman"/>
          <w:sz w:val="28"/>
          <w:szCs w:val="28"/>
          <w:lang w:val="ru-RU" w:eastAsia="ru-RU"/>
        </w:rPr>
        <w:t>Олександр</w:t>
      </w:r>
      <w:proofErr w:type="spellEnd"/>
      <w:r w:rsidRPr="00D740D4">
        <w:rPr>
          <w:rFonts w:ascii="Times New Roman" w:eastAsia="Times New Roman" w:hAnsi="Times New Roman" w:cs="Times New Roman"/>
          <w:sz w:val="28"/>
          <w:szCs w:val="28"/>
          <w:lang w:eastAsia="ru-RU"/>
        </w:rPr>
        <w:t xml:space="preserve"> </w:t>
      </w:r>
      <w:r w:rsidRPr="00D740D4">
        <w:rPr>
          <w:rFonts w:ascii="Times New Roman" w:eastAsia="Times New Roman" w:hAnsi="Times New Roman" w:cs="Times New Roman"/>
          <w:sz w:val="28"/>
          <w:szCs w:val="28"/>
          <w:lang w:val="ru-RU" w:eastAsia="ru-RU"/>
        </w:rPr>
        <w:t>Л</w:t>
      </w:r>
      <w:r w:rsidRPr="00D740D4">
        <w:rPr>
          <w:rFonts w:ascii="Times New Roman" w:eastAsia="Times New Roman" w:hAnsi="Times New Roman" w:cs="Times New Roman"/>
          <w:sz w:val="28"/>
          <w:szCs w:val="28"/>
          <w:lang w:eastAsia="ru-RU"/>
        </w:rPr>
        <w:t>ИСЕНКО</w:t>
      </w:r>
    </w:p>
    <w:p w:rsidR="00B01D06" w:rsidRPr="00EA64B3" w:rsidRDefault="00B01D06" w:rsidP="00B01D06">
      <w:pPr>
        <w:pStyle w:val="a5"/>
        <w:jc w:val="both"/>
        <w:rPr>
          <w:sz w:val="28"/>
          <w:szCs w:val="28"/>
        </w:rPr>
      </w:pPr>
      <w:bookmarkStart w:id="0" w:name="_GoBack"/>
      <w:bookmarkEnd w:id="0"/>
    </w:p>
    <w:p w:rsidR="00B01D06" w:rsidRPr="008E09F7" w:rsidRDefault="00E34673" w:rsidP="00B01D06">
      <w:pPr>
        <w:pStyle w:val="a5"/>
        <w:jc w:val="both"/>
        <w:rPr>
          <w:sz w:val="26"/>
          <w:szCs w:val="26"/>
          <w:lang w:val="uk-UA"/>
        </w:rPr>
      </w:pPr>
      <w:proofErr w:type="spellStart"/>
      <w:r>
        <w:rPr>
          <w:sz w:val="26"/>
          <w:szCs w:val="26"/>
        </w:rPr>
        <w:t>Виконавець</w:t>
      </w:r>
      <w:proofErr w:type="spellEnd"/>
      <w:r>
        <w:rPr>
          <w:sz w:val="26"/>
          <w:szCs w:val="26"/>
        </w:rPr>
        <w:t xml:space="preserve">: </w:t>
      </w:r>
      <w:r>
        <w:rPr>
          <w:sz w:val="26"/>
          <w:szCs w:val="26"/>
          <w:lang w:val="uk-UA"/>
        </w:rPr>
        <w:t>Клименко 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11347"/>
    <w:rsid w:val="000E1DEC"/>
    <w:rsid w:val="000E27CE"/>
    <w:rsid w:val="00117F01"/>
    <w:rsid w:val="001574FB"/>
    <w:rsid w:val="00234C40"/>
    <w:rsid w:val="002E6267"/>
    <w:rsid w:val="00425DCC"/>
    <w:rsid w:val="004270B4"/>
    <w:rsid w:val="0047328E"/>
    <w:rsid w:val="004F3144"/>
    <w:rsid w:val="00522F6C"/>
    <w:rsid w:val="00535743"/>
    <w:rsid w:val="0055338B"/>
    <w:rsid w:val="0059305C"/>
    <w:rsid w:val="00655EC0"/>
    <w:rsid w:val="00673F98"/>
    <w:rsid w:val="007505EA"/>
    <w:rsid w:val="00762074"/>
    <w:rsid w:val="00763DFC"/>
    <w:rsid w:val="007706B5"/>
    <w:rsid w:val="007E0802"/>
    <w:rsid w:val="007E15A5"/>
    <w:rsid w:val="00806232"/>
    <w:rsid w:val="008320A7"/>
    <w:rsid w:val="008371DE"/>
    <w:rsid w:val="00876B5B"/>
    <w:rsid w:val="008C521D"/>
    <w:rsid w:val="008E09F7"/>
    <w:rsid w:val="008E37F6"/>
    <w:rsid w:val="008E7DC5"/>
    <w:rsid w:val="00900888"/>
    <w:rsid w:val="00B01D06"/>
    <w:rsid w:val="00BB5302"/>
    <w:rsid w:val="00C007B6"/>
    <w:rsid w:val="00C83F07"/>
    <w:rsid w:val="00C96F0D"/>
    <w:rsid w:val="00D1159D"/>
    <w:rsid w:val="00D67D23"/>
    <w:rsid w:val="00D740D4"/>
    <w:rsid w:val="00D861FE"/>
    <w:rsid w:val="00D96A49"/>
    <w:rsid w:val="00E34673"/>
    <w:rsid w:val="00EF02DF"/>
    <w:rsid w:val="00EF6E97"/>
    <w:rsid w:val="00F22F3D"/>
    <w:rsid w:val="00F30407"/>
    <w:rsid w:val="00F339B8"/>
    <w:rsid w:val="00F66A5F"/>
    <w:rsid w:val="00FA6FC8"/>
    <w:rsid w:val="00FD39E3"/>
    <w:rsid w:val="00FF3D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C1E8"/>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CF3AD-F41D-4A40-86E1-AFE89EEB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20</cp:revision>
  <cp:lastPrinted>2020-08-06T10:36:00Z</cp:lastPrinted>
  <dcterms:created xsi:type="dcterms:W3CDTF">2020-08-06T07:51:00Z</dcterms:created>
  <dcterms:modified xsi:type="dcterms:W3CDTF">2021-10-28T11:25:00Z</dcterms:modified>
</cp:coreProperties>
</file>