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0B4D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0B4DF5">
        <w:rPr>
          <w:sz w:val="28"/>
          <w:szCs w:val="36"/>
          <w:lang w:val="uk-UA"/>
        </w:rPr>
        <w:t>Х</w:t>
      </w:r>
      <w:r w:rsidR="000B4DF5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 xml:space="preserve">від </w:t>
      </w:r>
      <w:r w:rsidR="000B4DF5">
        <w:rPr>
          <w:sz w:val="28"/>
          <w:szCs w:val="36"/>
          <w:lang w:val="en-US"/>
        </w:rPr>
        <w:t xml:space="preserve">24 </w:t>
      </w:r>
      <w:r w:rsidR="000B4DF5">
        <w:rPr>
          <w:sz w:val="28"/>
          <w:szCs w:val="36"/>
          <w:lang w:val="uk-UA"/>
        </w:rPr>
        <w:t>листопада</w:t>
      </w:r>
      <w:r w:rsidRPr="00ED7B29">
        <w:rPr>
          <w:sz w:val="28"/>
          <w:szCs w:val="28"/>
          <w:lang w:val="uk-UA"/>
        </w:rPr>
        <w:t xml:space="preserve"> 2021 року № </w:t>
      </w:r>
      <w:r w:rsidR="000B4DF5">
        <w:rPr>
          <w:sz w:val="28"/>
          <w:szCs w:val="28"/>
          <w:lang w:val="uk-UA"/>
        </w:rPr>
        <w:t>2401</w:t>
      </w:r>
      <w:r w:rsidRPr="00ED7B29">
        <w:rPr>
          <w:sz w:val="28"/>
          <w:szCs w:val="28"/>
          <w:lang w:val="uk-UA"/>
        </w:rPr>
        <w:t>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8D3037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CD3590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Журбенку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Юрію Михайловичу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r w:rsidR="001459A9">
              <w:rPr>
                <w:sz w:val="28"/>
                <w:szCs w:val="28"/>
                <w:lang w:val="uk-UA"/>
              </w:rPr>
              <w:t xml:space="preserve">межами </w:t>
            </w:r>
            <w:r w:rsidR="00A44872">
              <w:rPr>
                <w:sz w:val="28"/>
                <w:szCs w:val="28"/>
                <w:lang w:val="uk-UA"/>
              </w:rPr>
              <w:t>населених пунктів</w:t>
            </w:r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1459A9">
              <w:rPr>
                <w:sz w:val="28"/>
                <w:szCs w:val="28"/>
                <w:lang w:val="uk-UA"/>
              </w:rPr>
              <w:t>2,0</w:t>
            </w:r>
            <w:r w:rsidR="00A44872">
              <w:rPr>
                <w:sz w:val="28"/>
                <w:szCs w:val="28"/>
                <w:lang w:val="uk-UA"/>
              </w:rPr>
              <w:t>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C95D26">
        <w:rPr>
          <w:sz w:val="28"/>
          <w:szCs w:val="28"/>
          <w:lang w:val="uk-UA"/>
        </w:rPr>
        <w:t>и</w:t>
      </w:r>
      <w:r w:rsidR="00DA479E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317A21">
        <w:rPr>
          <w:sz w:val="28"/>
          <w:szCs w:val="28"/>
          <w:lang w:val="uk-UA"/>
        </w:rPr>
        <w:t>сьомої</w:t>
      </w:r>
      <w:r w:rsidR="00317A21" w:rsidRPr="00ED7B29">
        <w:rPr>
          <w:sz w:val="28"/>
          <w:szCs w:val="28"/>
          <w:lang w:val="uk-UA"/>
        </w:rPr>
        <w:t xml:space="preserve"> статті 118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</w:t>
      </w:r>
      <w:r w:rsidR="00E851F3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E851F3">
        <w:rPr>
          <w:sz w:val="28"/>
          <w:szCs w:val="28"/>
          <w:lang w:val="uk-UA"/>
        </w:rPr>
        <w:t>07.10.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E851F3">
        <w:rPr>
          <w:sz w:val="28"/>
          <w:szCs w:val="28"/>
          <w:lang w:val="uk-UA"/>
        </w:rPr>
        <w:t>37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Pr="0002018B" w:rsidRDefault="00C95D26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proofErr w:type="spellStart"/>
      <w:r w:rsidR="00A44872">
        <w:rPr>
          <w:sz w:val="28"/>
          <w:szCs w:val="28"/>
          <w:lang w:val="uk-UA"/>
        </w:rPr>
        <w:t>Журбенку</w:t>
      </w:r>
      <w:proofErr w:type="spellEnd"/>
      <w:r w:rsidR="00A44872">
        <w:rPr>
          <w:sz w:val="28"/>
          <w:szCs w:val="28"/>
          <w:lang w:val="uk-UA"/>
        </w:rPr>
        <w:t xml:space="preserve"> Юрію Михайловичу (2316414091)</w:t>
      </w:r>
      <w:r w:rsidR="00DA47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наданні</w:t>
      </w:r>
      <w:r w:rsidRPr="00ED7B29">
        <w:rPr>
          <w:sz w:val="28"/>
          <w:szCs w:val="28"/>
          <w:lang w:val="uk-UA"/>
        </w:rPr>
        <w:t xml:space="preserve"> </w:t>
      </w:r>
      <w:r w:rsidR="00732DE0" w:rsidRPr="00ED7B29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="00732DE0" w:rsidRPr="00ED7B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732DE0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ED7B29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розташованої </w:t>
      </w:r>
      <w:r w:rsidRPr="00ED7B29">
        <w:rPr>
          <w:sz w:val="28"/>
          <w:szCs w:val="28"/>
          <w:lang w:val="uk-UA"/>
        </w:rPr>
        <w:t xml:space="preserve">за </w:t>
      </w:r>
      <w:r w:rsidR="001459A9">
        <w:rPr>
          <w:sz w:val="28"/>
          <w:szCs w:val="28"/>
          <w:lang w:val="uk-UA"/>
        </w:rPr>
        <w:t>межами</w:t>
      </w:r>
      <w:r>
        <w:rPr>
          <w:sz w:val="28"/>
          <w:szCs w:val="28"/>
          <w:lang w:val="uk-UA"/>
        </w:rPr>
        <w:t xml:space="preserve"> </w:t>
      </w:r>
      <w:r w:rsidR="00A44872">
        <w:rPr>
          <w:sz w:val="28"/>
          <w:szCs w:val="28"/>
          <w:lang w:val="uk-UA"/>
        </w:rPr>
        <w:t>населених пунктів</w:t>
      </w:r>
      <w:r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(</w:t>
      </w:r>
      <w:proofErr w:type="spellStart"/>
      <w:r w:rsidR="00A44872">
        <w:rPr>
          <w:sz w:val="28"/>
          <w:szCs w:val="28"/>
          <w:lang w:val="uk-UA"/>
        </w:rPr>
        <w:t>Битицький</w:t>
      </w:r>
      <w:proofErr w:type="spellEnd"/>
      <w:r w:rsidR="00A4487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Pr="00ED7B29">
        <w:rPr>
          <w:sz w:val="28"/>
          <w:szCs w:val="28"/>
          <w:lang w:val="uk-UA"/>
        </w:rPr>
        <w:t xml:space="preserve">, орієнтовною площею </w:t>
      </w:r>
      <w:r w:rsidR="001459A9">
        <w:rPr>
          <w:sz w:val="28"/>
          <w:szCs w:val="28"/>
          <w:lang w:val="uk-UA"/>
        </w:rPr>
        <w:t>2,0</w:t>
      </w:r>
      <w:r w:rsidR="00A44872">
        <w:rPr>
          <w:sz w:val="28"/>
          <w:szCs w:val="28"/>
          <w:lang w:val="uk-UA"/>
        </w:rPr>
        <w:t>0</w:t>
      </w:r>
      <w:r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Pr="0002018B">
        <w:rPr>
          <w:sz w:val="28"/>
          <w:szCs w:val="28"/>
          <w:lang w:val="uk-UA"/>
        </w:rPr>
        <w:t>, а саме:</w:t>
      </w:r>
    </w:p>
    <w:p w:rsidR="00C95D26" w:rsidRPr="00AA3F17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B4DF5" w:rsidRPr="006C4BB7" w:rsidRDefault="000B4DF5" w:rsidP="000B4DF5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C4BB7">
        <w:rPr>
          <w:sz w:val="28"/>
          <w:szCs w:val="28"/>
          <w:lang w:val="uk-UA"/>
        </w:rPr>
        <w:t xml:space="preserve">Сумський міський голова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6C4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</w:t>
      </w:r>
      <w:r w:rsidRPr="006C4BB7">
        <w:rPr>
          <w:sz w:val="28"/>
          <w:szCs w:val="28"/>
          <w:lang w:val="uk-UA"/>
        </w:rPr>
        <w:t xml:space="preserve"> ЛИСЕНКО</w:t>
      </w:r>
    </w:p>
    <w:p w:rsidR="000B4DF5" w:rsidRPr="009F0B8C" w:rsidRDefault="000B4DF5" w:rsidP="000B4DF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B4DF5" w:rsidRDefault="000B4DF5" w:rsidP="000B4DF5">
      <w:pPr>
        <w:spacing w:line="276" w:lineRule="auto"/>
        <w:rPr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  <w:r w:rsidRPr="005108CC">
        <w:rPr>
          <w:lang w:val="uk-UA"/>
        </w:rPr>
        <w:t xml:space="preserve"> </w:t>
      </w:r>
    </w:p>
    <w:p w:rsidR="004F5CA8" w:rsidRDefault="004F5CA8" w:rsidP="000B4DF5">
      <w:pPr>
        <w:tabs>
          <w:tab w:val="left" w:pos="0"/>
        </w:tabs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4F5CA8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B4DF5"/>
    <w:rsid w:val="000C0909"/>
    <w:rsid w:val="000D3198"/>
    <w:rsid w:val="000E3472"/>
    <w:rsid w:val="000E6624"/>
    <w:rsid w:val="000F4C6D"/>
    <w:rsid w:val="00104045"/>
    <w:rsid w:val="00121DFF"/>
    <w:rsid w:val="00123A5F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5F7A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D3037"/>
    <w:rsid w:val="008E4337"/>
    <w:rsid w:val="00916E01"/>
    <w:rsid w:val="00917CD0"/>
    <w:rsid w:val="00921C07"/>
    <w:rsid w:val="0092711E"/>
    <w:rsid w:val="00932AC1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44872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3590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851F3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DEF7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48429-BD56-4802-8475-DC43024F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27</cp:revision>
  <cp:lastPrinted>2021-10-11T12:24:00Z</cp:lastPrinted>
  <dcterms:created xsi:type="dcterms:W3CDTF">2021-06-30T08:48:00Z</dcterms:created>
  <dcterms:modified xsi:type="dcterms:W3CDTF">2021-11-25T11:33:00Z</dcterms:modified>
</cp:coreProperties>
</file>