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1C39E2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3</w:t>
      </w:r>
    </w:p>
    <w:p w:rsidR="00235D64" w:rsidRPr="005120A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AF411C" w:rsidRPr="00D5304E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 w:rsidR="00BE105F">
        <w:rPr>
          <w:rStyle w:val="aa"/>
          <w:sz w:val="28"/>
          <w:szCs w:val="28"/>
        </w:rPr>
        <w:t>29 липня</w:t>
      </w:r>
      <w:r>
        <w:rPr>
          <w:rStyle w:val="aa"/>
          <w:sz w:val="28"/>
          <w:szCs w:val="28"/>
        </w:rPr>
        <w:t xml:space="preserve"> 2020 року</w:t>
      </w:r>
      <w:r w:rsidRPr="005120AF">
        <w:rPr>
          <w:rStyle w:val="aa"/>
          <w:sz w:val="28"/>
          <w:szCs w:val="28"/>
        </w:rPr>
        <w:t xml:space="preserve"> № </w:t>
      </w:r>
      <w:r w:rsidR="00BE105F">
        <w:rPr>
          <w:rStyle w:val="aa"/>
          <w:sz w:val="28"/>
          <w:szCs w:val="28"/>
        </w:rPr>
        <w:t>7266</w:t>
      </w:r>
      <w:r w:rsidRPr="005120AF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BE105F" w:rsidP="00235D64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460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35D6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B1854" w:rsidP="00235D64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27572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35D6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BE105F" w:rsidP="0036375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888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F21A9E" w:rsidP="008834F8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0604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834F8">
              <w:rPr>
                <w:b/>
                <w:bCs/>
                <w:color w:val="000000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4B1854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29533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21A9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3C318A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11071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4B185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42989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4B185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32836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3C318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10153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4B18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1203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9488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4B18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13631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4B18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2960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10671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12927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3174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9753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5A7CFB" w:rsidRPr="005A7CF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1F3957" w:rsidP="00D574A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D574A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F858C8" w:rsidP="0000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00038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3625,</w:t>
            </w:r>
            <w:r w:rsidR="00A55EB2">
              <w:rPr>
                <w:b/>
                <w:lang w:val="uk-UA"/>
              </w:rPr>
              <w:t>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які необхідно придбати,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на придбання АРМ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41517A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автоматизованого робочого місця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92FDC" w:rsidP="00810D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6437"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92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DC">
              <w:rPr>
                <w:b/>
              </w:rPr>
              <w:t>1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95513" w:rsidRDefault="00FD1E75" w:rsidP="00C4519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C4519D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8BE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895513">
              <w:rPr>
                <w:lang w:val="uk-UA"/>
              </w:rPr>
              <w:t xml:space="preserve"> на придбання друкуючого обладнання та витратних матеріалів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13">
              <w:rPr>
                <w:lang w:val="uk-UA"/>
              </w:rPr>
              <w:t>1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895513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витратного матеріалу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246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E246FB">
              <w:rPr>
                <w:lang w:val="uk-U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E0C3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89551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планується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54E49"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 w:rsidR="00954E49">
              <w:rPr>
                <w:lang w:val="uk-UA"/>
              </w:rPr>
              <w:t>одиниці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667A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20,12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3ED1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47BE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  <w:r w:rsidR="004A7C8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18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E20244" w:rsidRDefault="00E158BE" w:rsidP="00292FD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954E49">
            <w:pPr>
              <w:rPr>
                <w:b/>
                <w:sz w:val="19"/>
                <w:szCs w:val="19"/>
                <w:lang w:val="uk-UA"/>
              </w:rPr>
            </w:pPr>
            <w:r w:rsidRPr="00292F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92FDC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954E49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292FDC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954E4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906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506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954E49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609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  <w:p w:rsidR="00482285" w:rsidRPr="00EC2048" w:rsidRDefault="00482285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5E6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sz w:val="19"/>
                <w:szCs w:val="19"/>
                <w:lang w:val="uk-UA"/>
              </w:rPr>
            </w:pPr>
            <w:r w:rsidRPr="00AC691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C691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AC691E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482285" w:rsidRDefault="00482285" w:rsidP="00AC691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  <w:p w:rsidR="00482285" w:rsidRPr="00482285" w:rsidRDefault="00482285" w:rsidP="00E158BE">
            <w:pPr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54241" w:rsidRDefault="00E158BE" w:rsidP="00E158BE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482285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</w:t>
            </w:r>
            <w:r w:rsidR="00482285">
              <w:rPr>
                <w:lang w:val="uk-UA"/>
              </w:rPr>
              <w:t>управління «Центр надання адміністративних послуг у м.Суми»</w:t>
            </w:r>
            <w:r w:rsidRPr="0048228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EC2048" w:rsidRDefault="00482285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48228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C26BDD" w:rsidP="00C26BDD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b/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77BF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6BDD" w:rsidRPr="00EC2048" w:rsidRDefault="00C26BDD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6BDD" w:rsidRPr="00044EDD" w:rsidRDefault="00C26BDD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C26BDD">
            <w:pPr>
              <w:rPr>
                <w:b/>
                <w:lang w:val="uk-UA"/>
              </w:rPr>
            </w:pPr>
            <w:r w:rsidRPr="00C26BDD">
              <w:rPr>
                <w:b/>
                <w:lang w:val="uk-UA"/>
              </w:rPr>
              <w:t xml:space="preserve">Відповідальний виконавець: </w:t>
            </w:r>
            <w:r w:rsidRPr="00C26BDD">
              <w:rPr>
                <w:lang w:val="uk-UA"/>
              </w:rPr>
              <w:t>виконавчий комітет Сумської міської ради (</w:t>
            </w:r>
            <w:r w:rsidR="00C26BDD">
              <w:rPr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C26B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697A04" w:rsidRDefault="00E158BE" w:rsidP="00D87643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F5056">
            <w:pPr>
              <w:rPr>
                <w:b/>
                <w:sz w:val="19"/>
                <w:szCs w:val="19"/>
                <w:lang w:val="uk-UA"/>
              </w:rPr>
            </w:pPr>
            <w:r w:rsidRPr="00D8764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D87643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F5056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D8764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в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D87643" w:rsidRPr="00EC2048" w:rsidRDefault="00D87643" w:rsidP="00D8764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87643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D87643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97A04" w:rsidRDefault="00E158BE" w:rsidP="00E158BE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7772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697A04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EC2048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59318B">
              <w:rPr>
                <w:b/>
                <w:sz w:val="19"/>
                <w:szCs w:val="19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8B3" w:rsidRDefault="00E158BE" w:rsidP="00E158BE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292FDC">
            <w:pPr>
              <w:rPr>
                <w:b/>
                <w:i/>
              </w:rPr>
            </w:pPr>
            <w:r w:rsidRPr="00564016">
              <w:rPr>
                <w:b/>
                <w:i/>
              </w:rPr>
              <w:t>Завдання 3.</w:t>
            </w:r>
            <w:r>
              <w:rPr>
                <w:b/>
                <w:i/>
              </w:rPr>
              <w:t>2</w:t>
            </w:r>
            <w:r w:rsidR="00292FDC">
              <w:rPr>
                <w:b/>
                <w:i/>
              </w:rPr>
              <w:t>6</w:t>
            </w:r>
            <w:r w:rsidRPr="00564016">
              <w:rPr>
                <w:b/>
                <w:i/>
              </w:rPr>
              <w:t xml:space="preserve">. </w:t>
            </w:r>
            <w:r w:rsidRPr="00FA68D7">
              <w:rPr>
                <w:b/>
                <w:i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 xml:space="preserve">Кількість </w:t>
            </w:r>
            <w:r>
              <w:t>орган</w:t>
            </w:r>
            <w:r>
              <w:rPr>
                <w:lang w:val="uk-UA"/>
              </w:rPr>
              <w:t>і</w:t>
            </w:r>
            <w:r>
              <w:t>зац</w:t>
            </w:r>
            <w:r>
              <w:rPr>
                <w:lang w:val="uk-UA"/>
              </w:rPr>
              <w:t>і</w:t>
            </w:r>
            <w:r>
              <w:t>йних заход</w:t>
            </w:r>
            <w:r>
              <w:rPr>
                <w:lang w:val="uk-UA"/>
              </w:rPr>
              <w:t>і</w:t>
            </w:r>
            <w:r>
              <w:t>в</w:t>
            </w:r>
            <w:r w:rsidRPr="00564016">
              <w:t>, які необхідно п</w:t>
            </w:r>
            <w:r>
              <w:rPr>
                <w:lang w:val="uk-UA"/>
              </w:rPr>
              <w:t>ровести</w:t>
            </w:r>
            <w:r w:rsidRPr="00564016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,</w:t>
            </w: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,</w:t>
            </w: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 xml:space="preserve">Кількість </w:t>
            </w:r>
            <w:r>
              <w:rPr>
                <w:lang w:val="uk-UA"/>
              </w:rPr>
              <w:t>організаційних заходів</w:t>
            </w:r>
            <w:r w:rsidRPr="00564016">
              <w:t>, що планується п</w:t>
            </w:r>
            <w:r>
              <w:rPr>
                <w:lang w:val="uk-UA"/>
              </w:rPr>
              <w:t>ровести</w:t>
            </w:r>
            <w:r w:rsidRPr="00564016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Середні видатки на п</w:t>
            </w:r>
            <w:r>
              <w:rPr>
                <w:lang w:val="uk-UA"/>
              </w:rPr>
              <w:t>роведення</w:t>
            </w:r>
            <w:r w:rsidRPr="00564016">
              <w:t xml:space="preserve"> 1 </w:t>
            </w:r>
            <w:r>
              <w:rPr>
                <w:lang w:val="uk-UA"/>
              </w:rPr>
              <w:t>організаційного заходу</w:t>
            </w:r>
            <w:r w:rsidRPr="00564016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A6B2B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483130">
              <w:rPr>
                <w:b/>
              </w:rPr>
              <w:t>4</w:t>
            </w:r>
            <w:r w:rsidRPr="00EC2048">
              <w:rPr>
                <w:b/>
                <w:lang w:val="uk-UA"/>
              </w:rPr>
              <w:t xml:space="preserve"> - </w:t>
            </w:r>
            <w:r w:rsidRPr="00483130">
              <w:rPr>
                <w:b/>
                <w:lang w:val="uk-UA"/>
              </w:rPr>
              <w:t>Впровадження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BE105F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EC315B">
              <w:rPr>
                <w:b/>
                <w:bCs/>
                <w:color w:val="000000"/>
                <w:szCs w:val="22"/>
                <w:lang w:val="uk-UA"/>
              </w:rPr>
              <w:t>924</w:t>
            </w:r>
            <w:r w:rsidR="00E158BE" w:rsidRPr="00166B0E">
              <w:rPr>
                <w:b/>
                <w:bCs/>
                <w:color w:val="000000"/>
                <w:szCs w:val="22"/>
              </w:rPr>
              <w:t>,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E158B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4924</w:t>
            </w:r>
            <w:r w:rsidR="00E158BE" w:rsidRPr="00166B0E">
              <w:rPr>
                <w:b/>
                <w:bCs/>
                <w:color w:val="000000"/>
                <w:szCs w:val="22"/>
              </w:rPr>
              <w:t>,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E158B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BE105F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C315B" w:rsidRPr="00EC2048" w:rsidRDefault="00EC315B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</w:t>
            </w:r>
            <w:r w:rsidR="00E158BE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3130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76E93" w:rsidRPr="00EC2048" w:rsidRDefault="00C76E9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106CE" w:rsidRDefault="00E158BE" w:rsidP="00E158BE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00983" w:rsidRDefault="00E158BE" w:rsidP="00C76E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C76E93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</w:t>
            </w:r>
            <w:r w:rsidR="00C76E93">
              <w:rPr>
                <w:lang w:val="uk-UA"/>
              </w:rPr>
              <w:t>управління «Центр надання адміністративних послуг у м.Суми»</w:t>
            </w:r>
            <w:r w:rsidRPr="009C6B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C76E93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1939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  <w:p w:rsidR="00C76E93" w:rsidRPr="0043309D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lang w:val="uk-UA"/>
              </w:rPr>
            </w:pPr>
            <w:r w:rsidRPr="00C76E93">
              <w:rPr>
                <w:b/>
                <w:lang w:val="uk-UA"/>
              </w:rPr>
              <w:t xml:space="preserve">Відповідальний виконавець: </w:t>
            </w:r>
            <w:r w:rsidRPr="00C76E9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6800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800D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06CE3" w:rsidRDefault="00E158BE" w:rsidP="00E158BE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FE77C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FE77C6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8"/>
                <w:szCs w:val="18"/>
                <w:lang w:val="uk-UA"/>
              </w:rPr>
            </w:pPr>
            <w:r w:rsidRPr="00C76E93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C76E9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Default="00E158BE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  <w:p w:rsidR="00BE105F" w:rsidRPr="00EC2048" w:rsidRDefault="00BE105F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1218230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 xml:space="preserve">Інші заходи </w:t>
            </w:r>
            <w:r>
              <w:rPr>
                <w:b/>
                <w:lang w:val="uk-UA"/>
              </w:rPr>
              <w:t>громадського порядку та безпеки</w:t>
            </w:r>
            <w:r w:rsidRPr="00EC2048">
              <w:rPr>
                <w:b/>
                <w:lang w:val="uk-UA"/>
              </w:rPr>
              <w:t>»</w:t>
            </w:r>
          </w:p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</w:t>
            </w:r>
            <w:r w:rsidRPr="00BE105F">
              <w:rPr>
                <w:b/>
                <w:lang w:val="uk-UA"/>
              </w:rPr>
              <w:t>:</w:t>
            </w:r>
            <w:r w:rsidRPr="00BE105F">
              <w:rPr>
                <w:lang w:val="uk-UA"/>
              </w:rPr>
              <w:t xml:space="preserve"> </w:t>
            </w:r>
            <w:r w:rsidRPr="00BE105F">
              <w:rPr>
                <w:lang w:val="uk-UA"/>
              </w:rPr>
              <w:t xml:space="preserve">департамент </w:t>
            </w:r>
            <w:r>
              <w:rPr>
                <w:lang w:val="uk-UA"/>
              </w:rPr>
              <w:t>інфраструктури міста</w:t>
            </w:r>
            <w:r w:rsidRPr="00EC204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51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1218230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 xml:space="preserve">Кількість етапів, </w:t>
            </w:r>
            <w:r>
              <w:rPr>
                <w:lang w:val="uk-UA"/>
              </w:rPr>
              <w:t>що планується</w:t>
            </w:r>
            <w:r w:rsidRPr="00AE2A80">
              <w:rPr>
                <w:lang w:val="uk-UA"/>
              </w:rPr>
              <w:t xml:space="preserve">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Середні видатки на проходження 1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rPr>
                <w:b/>
                <w:lang w:val="uk-UA"/>
              </w:rPr>
            </w:pPr>
            <w:r w:rsidRPr="00B83E01">
              <w:rPr>
                <w:b/>
                <w:lang w:val="uk-UA"/>
              </w:rPr>
              <w:t xml:space="preserve">Відповідальний виконавець: </w:t>
            </w:r>
            <w:r w:rsidRPr="00B83E0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AA6102" w:rsidRDefault="00E158BE" w:rsidP="00BE105F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E158BE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B83E01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E158B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BE105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rPr>
                <w:sz w:val="19"/>
                <w:szCs w:val="19"/>
                <w:lang w:val="uk-UA"/>
              </w:rPr>
            </w:pPr>
            <w:r w:rsidRPr="0060397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0397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E105F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rPr>
                <w:sz w:val="19"/>
                <w:szCs w:val="19"/>
                <w:lang w:val="uk-UA"/>
              </w:rPr>
            </w:pPr>
            <w:r w:rsidRPr="0060397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0397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032C7" w:rsidRPr="00BE105F" w:rsidRDefault="00D032C7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D032C7" w:rsidRPr="00EC2048" w:rsidRDefault="00D032C7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032C7" w:rsidRPr="00EC2048" w:rsidRDefault="00D032C7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032C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B83E01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B83E01">
              <w:rPr>
                <w:lang w:val="uk-UA"/>
              </w:rPr>
              <w:t>управління «Центр надання адміністративних послуг у м.Суми»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702EA7">
              <w:rPr>
                <w:b/>
                <w:i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оновлення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програмного продукту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733F" w:rsidRDefault="00E158BE" w:rsidP="00B83E01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32C7" w:rsidRPr="00D032C7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EC2048" w:rsidRDefault="00E158BE" w:rsidP="00D032C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032C7" w:rsidRPr="00EC2048" w:rsidRDefault="00D032C7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032C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EC75B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EC75BD">
        <w:rPr>
          <w:sz w:val="28"/>
          <w:szCs w:val="28"/>
          <w:lang w:val="uk-UA"/>
        </w:rPr>
        <w:t>ий</w:t>
      </w:r>
      <w:r w:rsidR="00616FAD">
        <w:rPr>
          <w:sz w:val="28"/>
          <w:szCs w:val="28"/>
          <w:lang w:val="uk-UA"/>
        </w:rPr>
        <w:t xml:space="preserve"> </w:t>
      </w:r>
      <w:r w:rsidR="00EC75BD">
        <w:rPr>
          <w:sz w:val="28"/>
          <w:szCs w:val="28"/>
          <w:lang w:val="uk-UA"/>
        </w:rPr>
        <w:t>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EC75B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EC75B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EC75B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D032C7">
        <w:rPr>
          <w:lang w:val="uk-UA"/>
        </w:rPr>
        <w:t>Річкаль І.А.</w:t>
      </w:r>
      <w:bookmarkStart w:id="0" w:name="_GoBack"/>
      <w:bookmarkEnd w:id="0"/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70" w:rsidRDefault="00603970">
      <w:r>
        <w:separator/>
      </w:r>
    </w:p>
  </w:endnote>
  <w:endnote w:type="continuationSeparator" w:id="0">
    <w:p w:rsidR="00603970" w:rsidRDefault="0060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70" w:rsidRDefault="00603970">
      <w:r>
        <w:separator/>
      </w:r>
    </w:p>
  </w:footnote>
  <w:footnote w:type="continuationSeparator" w:id="0">
    <w:p w:rsidR="00603970" w:rsidRDefault="0060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70" w:rsidRDefault="006039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970" w:rsidRDefault="006039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2C7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185FD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C00F-82F7-498F-AC04-631ABAB1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53</Pages>
  <Words>13639</Words>
  <Characters>81094</Characters>
  <Application>Microsoft Office Word</Application>
  <DocSecurity>0</DocSecurity>
  <Lines>675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31</cp:revision>
  <cp:lastPrinted>2020-07-16T08:43:00Z</cp:lastPrinted>
  <dcterms:created xsi:type="dcterms:W3CDTF">2019-07-09T12:59:00Z</dcterms:created>
  <dcterms:modified xsi:type="dcterms:W3CDTF">2020-07-30T08:49:00Z</dcterms:modified>
</cp:coreProperties>
</file>