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3728" w:type="dxa"/>
        <w:tblInd w:w="5837" w:type="dxa"/>
        <w:tblLook w:val="0000" w:firstRow="0" w:lastRow="0" w:firstColumn="0" w:lastColumn="0" w:noHBand="0" w:noVBand="0"/>
      </w:tblPr>
      <w:tblGrid>
        <w:gridCol w:w="3728"/>
      </w:tblGrid>
      <w:tr w:rsidR="00DC51B7" w14:paraId="5581891A" w14:textId="77777777" w:rsidTr="00C8394C">
        <w:trPr>
          <w:trHeight w:val="590"/>
        </w:trPr>
        <w:tc>
          <w:tcPr>
            <w:tcW w:w="3728" w:type="dxa"/>
          </w:tcPr>
          <w:p w14:paraId="1DDBC5D2" w14:textId="77777777" w:rsidR="00C8394C" w:rsidRPr="00C8394C" w:rsidRDefault="00C8394C" w:rsidP="00C8394C">
            <w:pPr>
              <w:spacing w:line="240" w:lineRule="auto"/>
              <w:ind w:hanging="2"/>
              <w:jc w:val="center"/>
              <w:rPr>
                <w:rFonts w:ascii="Times New Roman" w:eastAsia="Montserrat" w:hAnsi="Times New Roman" w:cs="Times New Roman"/>
                <w:sz w:val="24"/>
                <w:szCs w:val="24"/>
                <w:lang w:val="uk-UA"/>
              </w:rPr>
            </w:pPr>
            <w:r w:rsidRPr="00C8394C">
              <w:rPr>
                <w:rFonts w:ascii="Times New Roman" w:eastAsia="Montserrat" w:hAnsi="Times New Roman" w:cs="Times New Roman"/>
                <w:sz w:val="24"/>
                <w:szCs w:val="24"/>
                <w:lang w:val="uk-UA"/>
              </w:rPr>
              <w:t xml:space="preserve">Додаток </w:t>
            </w:r>
          </w:p>
          <w:p w14:paraId="1340BFFD" w14:textId="77777777" w:rsidR="00C8394C" w:rsidRPr="00C8394C" w:rsidRDefault="00C8394C" w:rsidP="00D2091A">
            <w:pPr>
              <w:spacing w:line="240" w:lineRule="auto"/>
              <w:ind w:left="-128"/>
              <w:jc w:val="both"/>
              <w:rPr>
                <w:rFonts w:ascii="Times New Roman" w:eastAsia="Montserrat" w:hAnsi="Times New Roman" w:cs="Times New Roman"/>
                <w:sz w:val="24"/>
                <w:szCs w:val="24"/>
                <w:lang w:val="uk-UA"/>
              </w:rPr>
            </w:pPr>
            <w:r w:rsidRPr="00C8394C">
              <w:rPr>
                <w:rFonts w:ascii="Times New Roman" w:eastAsia="Montserrat" w:hAnsi="Times New Roman" w:cs="Times New Roman"/>
                <w:sz w:val="24"/>
                <w:szCs w:val="24"/>
                <w:lang w:val="uk-UA"/>
              </w:rPr>
              <w:t>до рішення Сумської міської ради</w:t>
            </w:r>
          </w:p>
          <w:p w14:paraId="36121751" w14:textId="77777777" w:rsidR="00C8394C" w:rsidRPr="00C8394C" w:rsidRDefault="00C8394C" w:rsidP="00D2091A">
            <w:pPr>
              <w:spacing w:line="240" w:lineRule="auto"/>
              <w:ind w:left="-128" w:hanging="2"/>
              <w:jc w:val="both"/>
              <w:rPr>
                <w:rFonts w:ascii="Times New Roman" w:eastAsia="Montserrat" w:hAnsi="Times New Roman" w:cs="Times New Roman"/>
                <w:sz w:val="24"/>
                <w:szCs w:val="24"/>
                <w:lang w:val="uk-UA"/>
              </w:rPr>
            </w:pPr>
            <w:r w:rsidRPr="00C8394C">
              <w:rPr>
                <w:rFonts w:ascii="Times New Roman" w:eastAsia="Montserrat" w:hAnsi="Times New Roman" w:cs="Times New Roman"/>
                <w:sz w:val="24"/>
                <w:szCs w:val="24"/>
                <w:lang w:val="uk-UA"/>
              </w:rPr>
              <w:t>«Про затвердження Стратегії інтеркультурного розвитку міста»</w:t>
            </w:r>
          </w:p>
          <w:p w14:paraId="31D86403" w14:textId="2278A555" w:rsidR="00DC51B7" w:rsidRPr="002C4FB2" w:rsidRDefault="00D2091A" w:rsidP="00D2091A">
            <w:pPr>
              <w:spacing w:line="240" w:lineRule="auto"/>
              <w:ind w:left="-128"/>
              <w:rPr>
                <w:rFonts w:ascii="Times New Roman" w:eastAsia="Montserrat" w:hAnsi="Times New Roman" w:cs="Times New Roman"/>
                <w:b/>
                <w:sz w:val="28"/>
                <w:szCs w:val="28"/>
                <w:lang w:val="uk-UA"/>
              </w:rPr>
            </w:pPr>
            <w:r>
              <w:rPr>
                <w:rFonts w:ascii="Times New Roman" w:eastAsia="Montserrat" w:hAnsi="Times New Roman" w:cs="Times New Roman"/>
                <w:sz w:val="24"/>
                <w:szCs w:val="24"/>
                <w:lang w:val="uk-UA"/>
              </w:rPr>
              <w:t>в</w:t>
            </w:r>
            <w:r w:rsidR="00C8394C" w:rsidRPr="00C8394C">
              <w:rPr>
                <w:rFonts w:ascii="Times New Roman" w:eastAsia="Montserrat" w:hAnsi="Times New Roman" w:cs="Times New Roman"/>
                <w:sz w:val="24"/>
                <w:szCs w:val="24"/>
                <w:lang w:val="uk-UA"/>
              </w:rPr>
              <w:t>ід</w:t>
            </w:r>
            <w:r>
              <w:rPr>
                <w:rFonts w:ascii="Times New Roman" w:eastAsia="Montserrat" w:hAnsi="Times New Roman" w:cs="Times New Roman"/>
                <w:sz w:val="24"/>
                <w:szCs w:val="24"/>
                <w:lang w:val="uk-UA"/>
              </w:rPr>
              <w:t xml:space="preserve"> 29 січня 2020 року </w:t>
            </w:r>
            <w:r w:rsidR="00C8394C" w:rsidRPr="00C8394C">
              <w:rPr>
                <w:rFonts w:ascii="Times New Roman" w:eastAsia="Montserrat" w:hAnsi="Times New Roman" w:cs="Times New Roman"/>
                <w:sz w:val="24"/>
                <w:szCs w:val="24"/>
                <w:lang w:val="uk-UA"/>
              </w:rPr>
              <w:t>№</w:t>
            </w:r>
            <w:r>
              <w:rPr>
                <w:rFonts w:ascii="Times New Roman" w:eastAsia="Montserrat" w:hAnsi="Times New Roman" w:cs="Times New Roman"/>
                <w:sz w:val="24"/>
                <w:szCs w:val="24"/>
                <w:lang w:val="uk-UA"/>
              </w:rPr>
              <w:t xml:space="preserve"> 6355-МР</w:t>
            </w:r>
          </w:p>
        </w:tc>
      </w:tr>
    </w:tbl>
    <w:p w14:paraId="65758542" w14:textId="7D7C0F8E" w:rsidR="00DC51B7" w:rsidRDefault="00DC51B7" w:rsidP="00DC51B7">
      <w:pPr>
        <w:spacing w:after="60"/>
        <w:rPr>
          <w:rFonts w:ascii="Times New Roman" w:eastAsia="Montserrat" w:hAnsi="Times New Roman" w:cs="Times New Roman"/>
          <w:b/>
          <w:sz w:val="60"/>
          <w:szCs w:val="60"/>
        </w:rPr>
      </w:pPr>
    </w:p>
    <w:p w14:paraId="1B6DB792" w14:textId="77777777" w:rsidR="00386CB2" w:rsidRPr="00C55395" w:rsidRDefault="00386CB2" w:rsidP="00DC51B7">
      <w:pPr>
        <w:spacing w:after="60"/>
        <w:rPr>
          <w:rFonts w:ascii="Times New Roman" w:eastAsia="Montserrat" w:hAnsi="Times New Roman" w:cs="Times New Roman"/>
          <w:b/>
          <w:sz w:val="60"/>
          <w:szCs w:val="60"/>
        </w:rPr>
      </w:pPr>
    </w:p>
    <w:p w14:paraId="68861482" w14:textId="77777777" w:rsidR="00DC51B7" w:rsidRPr="00615D46" w:rsidRDefault="00DC51B7" w:rsidP="00DC51B7">
      <w:pPr>
        <w:spacing w:after="60"/>
        <w:jc w:val="center"/>
        <w:rPr>
          <w:rFonts w:ascii="Times New Roman" w:eastAsia="Montserrat" w:hAnsi="Times New Roman" w:cs="Times New Roman"/>
          <w:b/>
          <w:sz w:val="60"/>
          <w:szCs w:val="60"/>
          <w:lang w:val="uk-UA"/>
        </w:rPr>
      </w:pPr>
      <w:r w:rsidRPr="00615D46">
        <w:rPr>
          <w:rFonts w:ascii="Times New Roman" w:eastAsia="Montserrat" w:hAnsi="Times New Roman" w:cs="Times New Roman"/>
          <w:b/>
          <w:sz w:val="60"/>
          <w:szCs w:val="60"/>
          <w:lang w:val="uk-UA"/>
        </w:rPr>
        <w:t>Стратегія інтеркультурного розвитку міста С</w:t>
      </w:r>
      <w:bookmarkStart w:id="0" w:name="_GoBack"/>
      <w:bookmarkEnd w:id="0"/>
      <w:r w:rsidRPr="00615D46">
        <w:rPr>
          <w:rFonts w:ascii="Times New Roman" w:eastAsia="Montserrat" w:hAnsi="Times New Roman" w:cs="Times New Roman"/>
          <w:b/>
          <w:sz w:val="60"/>
          <w:szCs w:val="60"/>
          <w:lang w:val="uk-UA"/>
        </w:rPr>
        <w:t>уми</w:t>
      </w:r>
    </w:p>
    <w:p w14:paraId="3B33817E" w14:textId="77777777" w:rsidR="00C54E97" w:rsidRPr="008F7E21" w:rsidRDefault="00C54E97" w:rsidP="00C54E97">
      <w:pPr>
        <w:spacing w:before="240" w:after="240"/>
        <w:jc w:val="both"/>
        <w:rPr>
          <w:rFonts w:ascii="Montserrat" w:eastAsia="Montserrat" w:hAnsi="Montserrat" w:cs="Montserrat"/>
          <w:b/>
          <w:sz w:val="60"/>
          <w:szCs w:val="60"/>
          <w:lang w:val="uk-UA"/>
        </w:rPr>
        <w:sectPr w:rsidR="00C54E97" w:rsidRPr="008F7E21" w:rsidSect="00D36CD0">
          <w:headerReference w:type="default" r:id="rId8"/>
          <w:headerReference w:type="first" r:id="rId9"/>
          <w:pgSz w:w="11909" w:h="16834"/>
          <w:pgMar w:top="1440" w:right="1003" w:bottom="1440" w:left="1417" w:header="720" w:footer="720" w:gutter="0"/>
          <w:pgNumType w:start="2"/>
          <w:cols w:space="720"/>
        </w:sectPr>
      </w:pPr>
    </w:p>
    <w:p w14:paraId="1978C530" w14:textId="77777777" w:rsidR="0009085D" w:rsidRDefault="007314EC" w:rsidP="009B0E51">
      <w:pPr>
        <w:pStyle w:val="a3"/>
        <w:spacing w:line="240" w:lineRule="auto"/>
        <w:jc w:val="center"/>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ЗМІСТ</w:t>
      </w:r>
    </w:p>
    <w:p w14:paraId="6FD6A235" w14:textId="77777777" w:rsidR="00460D25" w:rsidRPr="00460D25" w:rsidRDefault="00460D25" w:rsidP="00460D25">
      <w:pPr>
        <w:rPr>
          <w:lang w:val="uk-UA"/>
        </w:rPr>
      </w:pPr>
    </w:p>
    <w:p w14:paraId="493178AF" w14:textId="64D02F73" w:rsidR="0009085D" w:rsidRDefault="007314EC" w:rsidP="00284B80">
      <w:pPr>
        <w:tabs>
          <w:tab w:val="left" w:pos="9214"/>
        </w:tabs>
        <w:spacing w:line="264" w:lineRule="auto"/>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ВСТУП</w:t>
      </w:r>
      <w:r w:rsidR="002329D5"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4</w:t>
      </w:r>
    </w:p>
    <w:p w14:paraId="5938E06B" w14:textId="78958F27" w:rsidR="00631679" w:rsidRPr="00615D46" w:rsidRDefault="00631679" w:rsidP="00631679">
      <w:pPr>
        <w:tabs>
          <w:tab w:val="left" w:pos="9214"/>
        </w:tabs>
        <w:spacing w:line="264" w:lineRule="auto"/>
        <w:rPr>
          <w:rFonts w:ascii="Times New Roman" w:hAnsi="Times New Roman" w:cs="Times New Roman"/>
          <w:sz w:val="28"/>
          <w:szCs w:val="28"/>
          <w:lang w:val="uk-UA"/>
        </w:rPr>
      </w:pPr>
      <w:r w:rsidRPr="00631679">
        <w:rPr>
          <w:rFonts w:ascii="Times New Roman" w:eastAsia="Montserrat" w:hAnsi="Times New Roman" w:cs="Times New Roman"/>
          <w:sz w:val="28"/>
          <w:szCs w:val="28"/>
          <w:lang w:val="uk-UA"/>
        </w:rPr>
        <w:t>СКОРОЧЕННЯ, ВИКОРИСТАНІ В ТЕКСТІ</w:t>
      </w:r>
      <w:r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6</w:t>
      </w:r>
    </w:p>
    <w:p w14:paraId="09EFBEE6" w14:textId="6A1B8598" w:rsidR="0009085D" w:rsidRPr="00631679" w:rsidRDefault="007314EC" w:rsidP="00284B80">
      <w:pPr>
        <w:tabs>
          <w:tab w:val="left" w:pos="9214"/>
        </w:tabs>
        <w:spacing w:line="264" w:lineRule="auto"/>
        <w:jc w:val="both"/>
        <w:rPr>
          <w:rFonts w:ascii="Times New Roman" w:eastAsia="Montserrat" w:hAnsi="Times New Roman" w:cs="Times New Roman"/>
          <w:sz w:val="28"/>
          <w:szCs w:val="28"/>
          <w:highlight w:val="yellow"/>
          <w:lang w:val="uk-UA"/>
        </w:rPr>
      </w:pPr>
      <w:r w:rsidRPr="00615D46">
        <w:rPr>
          <w:rFonts w:ascii="Times New Roman" w:eastAsia="Montserrat" w:hAnsi="Times New Roman" w:cs="Times New Roman"/>
          <w:sz w:val="28"/>
          <w:szCs w:val="28"/>
          <w:lang w:val="uk-UA"/>
        </w:rPr>
        <w:t>1. МЕТОДОЛОГІЯ РОЗРОБКИ СТРАТЕГІЇ</w:t>
      </w:r>
      <w:r w:rsidR="002329D5" w:rsidRPr="00615D46">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7</w:t>
      </w:r>
    </w:p>
    <w:p w14:paraId="4D7B318E" w14:textId="3343597E"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1.1. Нормативне підґрунтя</w:t>
      </w:r>
      <w:r w:rsidR="002329D5"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7</w:t>
      </w:r>
    </w:p>
    <w:p w14:paraId="0A28F0AD" w14:textId="3E070554"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1.2. Методологія стратегічного планування</w:t>
      </w:r>
      <w:r w:rsidR="002329D5" w:rsidRPr="00215BE1">
        <w:rPr>
          <w:rFonts w:ascii="Times New Roman" w:eastAsia="Montserrat" w:hAnsi="Times New Roman" w:cs="Times New Roman"/>
          <w:sz w:val="28"/>
          <w:szCs w:val="28"/>
          <w:lang w:val="uk-UA"/>
        </w:rPr>
        <w:tab/>
      </w:r>
      <w:r w:rsidR="008C0D84" w:rsidRPr="00215BE1">
        <w:rPr>
          <w:rFonts w:ascii="Times New Roman" w:eastAsia="Montserrat" w:hAnsi="Times New Roman" w:cs="Times New Roman"/>
          <w:sz w:val="28"/>
          <w:szCs w:val="28"/>
          <w:lang w:val="uk-UA"/>
        </w:rPr>
        <w:t>9</w:t>
      </w:r>
    </w:p>
    <w:p w14:paraId="5FA5D963" w14:textId="193F7733"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 ІНТЕРКУЛЬТУРНИЙ ПРОФІЛЬ МІСТА</w:t>
      </w:r>
      <w:r w:rsidR="002329D5" w:rsidRPr="00215BE1">
        <w:rPr>
          <w:rFonts w:ascii="Times New Roman" w:eastAsia="Montserrat" w:hAnsi="Times New Roman" w:cs="Times New Roman"/>
          <w:sz w:val="28"/>
          <w:szCs w:val="28"/>
          <w:lang w:val="uk-UA"/>
        </w:rPr>
        <w:tab/>
      </w:r>
      <w:r w:rsidR="0098399C" w:rsidRPr="00215BE1">
        <w:rPr>
          <w:rFonts w:ascii="Times New Roman" w:eastAsia="Montserrat" w:hAnsi="Times New Roman" w:cs="Times New Roman"/>
          <w:sz w:val="28"/>
          <w:szCs w:val="28"/>
          <w:lang w:val="uk-UA"/>
        </w:rPr>
        <w:t>1</w:t>
      </w:r>
      <w:r w:rsidR="00780CC5">
        <w:rPr>
          <w:rFonts w:ascii="Times New Roman" w:eastAsia="Montserrat" w:hAnsi="Times New Roman" w:cs="Times New Roman"/>
          <w:sz w:val="28"/>
          <w:szCs w:val="28"/>
          <w:lang w:val="uk-UA"/>
        </w:rPr>
        <w:t>1</w:t>
      </w:r>
    </w:p>
    <w:p w14:paraId="7891A22C" w14:textId="4C139F48"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2.1. Коротка характеристика інтеркультурності міста</w:t>
      </w:r>
      <w:r w:rsidR="00780CC5">
        <w:rPr>
          <w:rFonts w:ascii="Times New Roman" w:eastAsia="Montserrat" w:hAnsi="Times New Roman" w:cs="Times New Roman"/>
          <w:sz w:val="28"/>
          <w:szCs w:val="28"/>
          <w:lang w:val="uk-UA"/>
        </w:rPr>
        <w:tab/>
        <w:t>11</w:t>
      </w:r>
    </w:p>
    <w:p w14:paraId="060771D1" w14:textId="53B8F8D8"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2.2. Національні меншини</w:t>
      </w:r>
      <w:r w:rsidR="0098399C" w:rsidRPr="00215BE1">
        <w:rPr>
          <w:rFonts w:ascii="Times New Roman" w:eastAsia="Montserrat" w:hAnsi="Times New Roman" w:cs="Times New Roman"/>
          <w:sz w:val="28"/>
          <w:szCs w:val="28"/>
          <w:lang w:val="uk-UA"/>
        </w:rPr>
        <w:tab/>
        <w:t>1</w:t>
      </w:r>
      <w:r w:rsidR="00780CC5">
        <w:rPr>
          <w:rFonts w:ascii="Times New Roman" w:eastAsia="Montserrat" w:hAnsi="Times New Roman" w:cs="Times New Roman"/>
          <w:sz w:val="28"/>
          <w:szCs w:val="28"/>
          <w:lang w:val="uk-UA"/>
        </w:rPr>
        <w:t>3</w:t>
      </w:r>
    </w:p>
    <w:p w14:paraId="66A60DE7" w14:textId="7B088C04"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2.3. Іноземні громадяни</w:t>
      </w:r>
      <w:r w:rsidR="0098399C" w:rsidRPr="00215BE1">
        <w:rPr>
          <w:rFonts w:ascii="Times New Roman" w:eastAsia="Montserrat" w:hAnsi="Times New Roman" w:cs="Times New Roman"/>
          <w:sz w:val="28"/>
          <w:szCs w:val="28"/>
          <w:lang w:val="uk-UA"/>
        </w:rPr>
        <w:tab/>
        <w:t>1</w:t>
      </w:r>
      <w:r w:rsidR="00780CC5">
        <w:rPr>
          <w:rFonts w:ascii="Times New Roman" w:eastAsia="Montserrat" w:hAnsi="Times New Roman" w:cs="Times New Roman"/>
          <w:sz w:val="28"/>
          <w:szCs w:val="28"/>
          <w:lang w:val="uk-UA"/>
        </w:rPr>
        <w:t>5</w:t>
      </w:r>
    </w:p>
    <w:p w14:paraId="0B7052DA" w14:textId="00B77A4C" w:rsidR="0009085D" w:rsidRPr="00215BE1" w:rsidRDefault="007314EC" w:rsidP="00284B80">
      <w:pPr>
        <w:tabs>
          <w:tab w:val="left" w:pos="9214"/>
        </w:tabs>
        <w:spacing w:line="264" w:lineRule="auto"/>
        <w:jc w:val="both"/>
        <w:rPr>
          <w:rFonts w:ascii="Times New Roman" w:eastAsia="Montserrat" w:hAnsi="Times New Roman" w:cs="Times New Roman"/>
          <w:sz w:val="28"/>
          <w:szCs w:val="28"/>
          <w:lang w:val="uk-UA"/>
        </w:rPr>
      </w:pPr>
      <w:r w:rsidRPr="00215BE1">
        <w:rPr>
          <w:rFonts w:ascii="Times New Roman" w:eastAsia="Montserrat" w:hAnsi="Times New Roman" w:cs="Times New Roman"/>
          <w:sz w:val="28"/>
          <w:szCs w:val="28"/>
          <w:lang w:val="uk-UA"/>
        </w:rPr>
        <w:t>2.4. Індекс інтеркультурності міста</w:t>
      </w:r>
      <w:r w:rsidR="0098399C" w:rsidRPr="00215BE1">
        <w:rPr>
          <w:rFonts w:ascii="Times New Roman" w:eastAsia="Montserrat" w:hAnsi="Times New Roman" w:cs="Times New Roman"/>
          <w:sz w:val="28"/>
          <w:szCs w:val="28"/>
          <w:lang w:val="uk-UA"/>
        </w:rPr>
        <w:tab/>
      </w:r>
      <w:r w:rsidR="008C0D84" w:rsidRPr="00215BE1">
        <w:rPr>
          <w:rFonts w:ascii="Times New Roman" w:eastAsia="Montserrat" w:hAnsi="Times New Roman" w:cs="Times New Roman"/>
          <w:sz w:val="28"/>
          <w:szCs w:val="28"/>
          <w:lang w:val="uk-UA"/>
        </w:rPr>
        <w:t>1</w:t>
      </w:r>
      <w:r w:rsidR="00780CC5">
        <w:rPr>
          <w:rFonts w:ascii="Times New Roman" w:eastAsia="Montserrat" w:hAnsi="Times New Roman" w:cs="Times New Roman"/>
          <w:sz w:val="28"/>
          <w:szCs w:val="28"/>
          <w:lang w:val="uk-UA"/>
        </w:rPr>
        <w:t>7</w:t>
      </w:r>
    </w:p>
    <w:p w14:paraId="6F27394D" w14:textId="1FCC466E"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2.5. Тест на інтеркультурне громадянство</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4</w:t>
      </w:r>
      <w:r w:rsidR="002A715E" w:rsidRPr="002A715E">
        <w:rPr>
          <w:rFonts w:ascii="Times New Roman" w:eastAsia="Montserrat" w:hAnsi="Times New Roman" w:cs="Times New Roman"/>
          <w:sz w:val="28"/>
          <w:szCs w:val="28"/>
          <w:lang w:val="ru-RU"/>
        </w:rPr>
        <w:t>8</w:t>
      </w:r>
    </w:p>
    <w:p w14:paraId="4ECE4372" w14:textId="29972120"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 SWOT-аналіз основних сфер інтеркультурного розвитку міста</w:t>
      </w:r>
      <w:r w:rsidR="0098399C"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0</w:t>
      </w:r>
    </w:p>
    <w:p w14:paraId="59FE4BA6" w14:textId="4BBFD7CA"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3.1. Освіта</w:t>
      </w:r>
      <w:r w:rsidR="0098399C" w:rsidRPr="00215BE1">
        <w:rPr>
          <w:rFonts w:ascii="Times New Roman" w:eastAsia="Montserrat" w:hAnsi="Times New Roman" w:cs="Times New Roman"/>
          <w:sz w:val="28"/>
          <w:szCs w:val="28"/>
          <w:lang w:val="uk-UA"/>
        </w:rPr>
        <w:tab/>
      </w:r>
      <w:r w:rsidR="00780CC5">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0</w:t>
      </w:r>
    </w:p>
    <w:p w14:paraId="0BA8F3FA" w14:textId="6F5D7AE3"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3.2. Бізнес та працевлаштування</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2</w:t>
      </w:r>
    </w:p>
    <w:p w14:paraId="6BA47B09" w14:textId="64666A90" w:rsidR="0009085D" w:rsidRPr="002A715E"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3.3. Публічні місця та адміністративні послуги </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2A715E">
        <w:rPr>
          <w:rFonts w:ascii="Times New Roman" w:eastAsia="Montserrat" w:hAnsi="Times New Roman" w:cs="Times New Roman"/>
          <w:sz w:val="28"/>
          <w:szCs w:val="28"/>
          <w:lang w:val="ru-RU"/>
        </w:rPr>
        <w:t>4</w:t>
      </w:r>
    </w:p>
    <w:p w14:paraId="2010F179" w14:textId="76B426BA"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3.4. Безпека та захист</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5</w:t>
      </w:r>
      <w:r w:rsidR="002A715E" w:rsidRPr="00386CB2">
        <w:rPr>
          <w:rFonts w:ascii="Times New Roman" w:eastAsia="Montserrat" w:hAnsi="Times New Roman" w:cs="Times New Roman"/>
          <w:sz w:val="28"/>
          <w:szCs w:val="28"/>
          <w:lang w:val="ru-RU"/>
        </w:rPr>
        <w:t>6</w:t>
      </w:r>
    </w:p>
    <w:p w14:paraId="450C6355" w14:textId="6D2949F6"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3.5. Культура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спорт</w:t>
      </w:r>
      <w:r w:rsidR="0098399C" w:rsidRPr="00215BE1">
        <w:rPr>
          <w:rFonts w:ascii="Times New Roman" w:eastAsia="Montserrat" w:hAnsi="Times New Roman" w:cs="Times New Roman"/>
          <w:sz w:val="28"/>
          <w:szCs w:val="28"/>
          <w:lang w:val="uk-UA"/>
        </w:rPr>
        <w:tab/>
      </w:r>
      <w:r w:rsidR="00386CB2" w:rsidRPr="00386CB2">
        <w:rPr>
          <w:rFonts w:ascii="Times New Roman" w:eastAsia="Montserrat" w:hAnsi="Times New Roman" w:cs="Times New Roman"/>
          <w:sz w:val="28"/>
          <w:szCs w:val="28"/>
          <w:lang w:val="ru-RU"/>
        </w:rPr>
        <w:t>59</w:t>
      </w:r>
    </w:p>
    <w:p w14:paraId="074B8C73" w14:textId="78B37FFA"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3.6. Інтеркультурне врядування</w:t>
      </w:r>
      <w:r w:rsidR="0098399C" w:rsidRPr="00215BE1">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2</w:t>
      </w:r>
    </w:p>
    <w:p w14:paraId="7857BFB6" w14:textId="30DD28A6"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3.7. Комунікації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ЗМІ</w:t>
      </w:r>
      <w:r w:rsidR="0098399C" w:rsidRPr="00215BE1">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3</w:t>
      </w:r>
    </w:p>
    <w:p w14:paraId="5962A233" w14:textId="440D9B71"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4. БАЧЕННЯ ТА МІСІЯ</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6</w:t>
      </w:r>
      <w:r w:rsidR="00386CB2" w:rsidRPr="00386CB2">
        <w:rPr>
          <w:rFonts w:ascii="Times New Roman" w:eastAsia="Montserrat" w:hAnsi="Times New Roman" w:cs="Times New Roman"/>
          <w:sz w:val="28"/>
          <w:szCs w:val="28"/>
          <w:lang w:val="ru-RU"/>
        </w:rPr>
        <w:t>7</w:t>
      </w:r>
    </w:p>
    <w:p w14:paraId="37F56CBF" w14:textId="58A2AD04"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 </w:t>
      </w:r>
      <w:r w:rsidR="0098399C" w:rsidRPr="00215BE1">
        <w:rPr>
          <w:rFonts w:ascii="Times New Roman" w:eastAsia="Montserrat" w:hAnsi="Times New Roman" w:cs="Times New Roman"/>
          <w:sz w:val="28"/>
          <w:szCs w:val="28"/>
          <w:lang w:val="uk-UA"/>
        </w:rPr>
        <w:t>СТРАТЕГІЧНІ НАПРЯМКИ, ОПЕРАЦІЙНІ ЦІЛІ ТА ФІНАНСУВАННЯ</w:t>
      </w:r>
      <w:r w:rsidR="0098399C" w:rsidRPr="00215BE1" w:rsidDel="0098399C">
        <w:rPr>
          <w:rFonts w:ascii="Times New Roman" w:eastAsia="Montserrat" w:hAnsi="Times New Roman" w:cs="Times New Roman"/>
          <w:sz w:val="28"/>
          <w:szCs w:val="28"/>
          <w:lang w:val="uk-UA"/>
        </w:rPr>
        <w:t xml:space="preserve"> </w:t>
      </w:r>
      <w:r w:rsidR="00DD5356">
        <w:rPr>
          <w:rFonts w:ascii="Times New Roman" w:eastAsia="Montserrat" w:hAnsi="Times New Roman" w:cs="Times New Roman"/>
          <w:sz w:val="28"/>
          <w:szCs w:val="28"/>
          <w:lang w:val="uk-UA"/>
        </w:rPr>
        <w:tab/>
        <w:t>6</w:t>
      </w:r>
      <w:r w:rsidR="00386CB2" w:rsidRPr="00386CB2">
        <w:rPr>
          <w:rFonts w:ascii="Times New Roman" w:eastAsia="Montserrat" w:hAnsi="Times New Roman" w:cs="Times New Roman"/>
          <w:sz w:val="28"/>
          <w:szCs w:val="28"/>
          <w:lang w:val="ru-RU"/>
        </w:rPr>
        <w:t>7</w:t>
      </w:r>
    </w:p>
    <w:p w14:paraId="5D59BCA4" w14:textId="2100721E"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5.1. Освіта</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6</w:t>
      </w:r>
      <w:r w:rsidR="00386CB2" w:rsidRPr="00386CB2">
        <w:rPr>
          <w:rFonts w:ascii="Times New Roman" w:eastAsia="Montserrat" w:hAnsi="Times New Roman" w:cs="Times New Roman"/>
          <w:sz w:val="28"/>
          <w:szCs w:val="28"/>
          <w:lang w:val="ru-RU"/>
        </w:rPr>
        <w:t>8</w:t>
      </w:r>
    </w:p>
    <w:p w14:paraId="56A6D6F0" w14:textId="376E3503"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5.2. Бізнес та працевлаштування</w:t>
      </w:r>
      <w:r w:rsidR="00DD5356">
        <w:rPr>
          <w:rFonts w:ascii="Times New Roman" w:eastAsia="Montserrat" w:hAnsi="Times New Roman" w:cs="Times New Roman"/>
          <w:sz w:val="28"/>
          <w:szCs w:val="28"/>
          <w:lang w:val="uk-UA"/>
        </w:rPr>
        <w:tab/>
        <w:t>7</w:t>
      </w:r>
      <w:r w:rsidR="00386CB2" w:rsidRPr="00386CB2">
        <w:rPr>
          <w:rFonts w:ascii="Times New Roman" w:eastAsia="Montserrat" w:hAnsi="Times New Roman" w:cs="Times New Roman"/>
          <w:sz w:val="28"/>
          <w:szCs w:val="28"/>
          <w:lang w:val="ru-RU"/>
        </w:rPr>
        <w:t>0</w:t>
      </w:r>
    </w:p>
    <w:p w14:paraId="59909C96" w14:textId="1914171E"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5.3. Публічні місця та адміністративні послуги </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2</w:t>
      </w:r>
    </w:p>
    <w:p w14:paraId="1BD419CF" w14:textId="450003F8"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5.4. Безпека та захист</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6</w:t>
      </w:r>
    </w:p>
    <w:p w14:paraId="32EEE295" w14:textId="3A44A4AD"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5.5. Культура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спорт</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7</w:t>
      </w:r>
      <w:r w:rsidR="00386CB2" w:rsidRPr="00386CB2">
        <w:rPr>
          <w:rFonts w:ascii="Times New Roman" w:eastAsia="Montserrat" w:hAnsi="Times New Roman" w:cs="Times New Roman"/>
          <w:sz w:val="28"/>
          <w:szCs w:val="28"/>
          <w:lang w:val="ru-RU"/>
        </w:rPr>
        <w:t>8</w:t>
      </w:r>
    </w:p>
    <w:p w14:paraId="11773371" w14:textId="198F99AD"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5.6. Інтеркультурне врядування</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8</w:t>
      </w:r>
      <w:r w:rsidR="00386CB2" w:rsidRPr="00386CB2">
        <w:rPr>
          <w:rFonts w:ascii="Times New Roman" w:eastAsia="Montserrat" w:hAnsi="Times New Roman" w:cs="Times New Roman"/>
          <w:sz w:val="28"/>
          <w:szCs w:val="28"/>
          <w:lang w:val="ru-RU"/>
        </w:rPr>
        <w:t>4</w:t>
      </w:r>
    </w:p>
    <w:p w14:paraId="24FD2A34" w14:textId="3263F713"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 xml:space="preserve">5.7. Комунікації </w:t>
      </w:r>
      <w:r w:rsidR="00B40091" w:rsidRPr="00215BE1">
        <w:rPr>
          <w:rFonts w:ascii="Times New Roman" w:eastAsia="Montserrat" w:hAnsi="Times New Roman" w:cs="Times New Roman"/>
          <w:sz w:val="28"/>
          <w:szCs w:val="28"/>
          <w:lang w:val="uk-UA"/>
        </w:rPr>
        <w:t>та</w:t>
      </w:r>
      <w:r w:rsidRPr="00215BE1">
        <w:rPr>
          <w:rFonts w:ascii="Times New Roman" w:eastAsia="Montserrat" w:hAnsi="Times New Roman" w:cs="Times New Roman"/>
          <w:sz w:val="28"/>
          <w:szCs w:val="28"/>
          <w:lang w:val="uk-UA"/>
        </w:rPr>
        <w:t xml:space="preserve"> ЗМІ </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8</w:t>
      </w:r>
      <w:r w:rsidR="00386CB2" w:rsidRPr="00386CB2">
        <w:rPr>
          <w:rFonts w:ascii="Times New Roman" w:eastAsia="Montserrat" w:hAnsi="Times New Roman" w:cs="Times New Roman"/>
          <w:sz w:val="28"/>
          <w:szCs w:val="28"/>
          <w:lang w:val="ru-RU"/>
        </w:rPr>
        <w:t>6</w:t>
      </w:r>
    </w:p>
    <w:p w14:paraId="1F48D08E" w14:textId="39EBE6A9"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6. МОНІТОРИНГ ТА ОЦІНЮВАННЯ</w:t>
      </w:r>
      <w:r w:rsidR="0098399C" w:rsidRPr="00215BE1">
        <w:rPr>
          <w:rFonts w:ascii="Times New Roman" w:eastAsia="Montserrat" w:hAnsi="Times New Roman" w:cs="Times New Roman"/>
          <w:sz w:val="28"/>
          <w:szCs w:val="28"/>
          <w:lang w:val="uk-UA"/>
        </w:rPr>
        <w:tab/>
      </w:r>
      <w:r w:rsidR="00386CB2" w:rsidRPr="00386CB2">
        <w:rPr>
          <w:rFonts w:ascii="Times New Roman" w:eastAsia="Montserrat" w:hAnsi="Times New Roman" w:cs="Times New Roman"/>
          <w:sz w:val="28"/>
          <w:szCs w:val="28"/>
          <w:lang w:val="ru-RU"/>
        </w:rPr>
        <w:t>89</w:t>
      </w:r>
    </w:p>
    <w:p w14:paraId="47758BE3" w14:textId="2EF791E4"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7. ВПРОВАДЖЕННЯ СТРАТЕГІЇ</w:t>
      </w:r>
      <w:r w:rsidR="0098399C" w:rsidRPr="00215BE1">
        <w:rPr>
          <w:rFonts w:ascii="Times New Roman" w:eastAsia="Montserrat" w:hAnsi="Times New Roman" w:cs="Times New Roman"/>
          <w:sz w:val="28"/>
          <w:szCs w:val="28"/>
          <w:lang w:val="uk-UA"/>
        </w:rPr>
        <w:tab/>
      </w:r>
      <w:r w:rsidR="00DD5356">
        <w:rPr>
          <w:rFonts w:ascii="Times New Roman" w:eastAsia="Montserrat" w:hAnsi="Times New Roman" w:cs="Times New Roman"/>
          <w:sz w:val="28"/>
          <w:szCs w:val="28"/>
          <w:lang w:val="uk-UA"/>
        </w:rPr>
        <w:t>9</w:t>
      </w:r>
      <w:r w:rsidR="00386CB2" w:rsidRPr="00386CB2">
        <w:rPr>
          <w:rFonts w:ascii="Times New Roman" w:eastAsia="Montserrat" w:hAnsi="Times New Roman" w:cs="Times New Roman"/>
          <w:sz w:val="28"/>
          <w:szCs w:val="28"/>
          <w:lang w:val="ru-RU"/>
        </w:rPr>
        <w:t>1</w:t>
      </w:r>
    </w:p>
    <w:p w14:paraId="03845511" w14:textId="30D2854C" w:rsidR="0009085D" w:rsidRPr="00386CB2" w:rsidRDefault="007314EC" w:rsidP="00284B80">
      <w:pPr>
        <w:tabs>
          <w:tab w:val="left" w:pos="9214"/>
        </w:tabs>
        <w:spacing w:line="264" w:lineRule="auto"/>
        <w:jc w:val="both"/>
        <w:rPr>
          <w:rFonts w:ascii="Times New Roman" w:eastAsia="Montserrat" w:hAnsi="Times New Roman" w:cs="Times New Roman"/>
          <w:sz w:val="28"/>
          <w:szCs w:val="28"/>
          <w:lang w:val="ru-RU"/>
        </w:rPr>
      </w:pPr>
      <w:r w:rsidRPr="00215BE1">
        <w:rPr>
          <w:rFonts w:ascii="Times New Roman" w:eastAsia="Montserrat" w:hAnsi="Times New Roman" w:cs="Times New Roman"/>
          <w:sz w:val="28"/>
          <w:szCs w:val="28"/>
          <w:lang w:val="uk-UA"/>
        </w:rPr>
        <w:t>АВТОРИ СТРАТЕГІЇ</w:t>
      </w:r>
      <w:r w:rsidR="0098399C" w:rsidRPr="00215BE1">
        <w:rPr>
          <w:rFonts w:ascii="Times New Roman" w:eastAsia="Montserrat" w:hAnsi="Times New Roman" w:cs="Times New Roman"/>
          <w:sz w:val="28"/>
          <w:szCs w:val="28"/>
          <w:lang w:val="uk-UA"/>
        </w:rPr>
        <w:tab/>
      </w:r>
      <w:r w:rsidR="00215BE1">
        <w:rPr>
          <w:rFonts w:ascii="Times New Roman" w:eastAsia="Montserrat" w:hAnsi="Times New Roman" w:cs="Times New Roman"/>
          <w:sz w:val="28"/>
          <w:szCs w:val="28"/>
          <w:lang w:val="uk-UA"/>
        </w:rPr>
        <w:t>9</w:t>
      </w:r>
      <w:r w:rsidR="00386CB2" w:rsidRPr="00386CB2">
        <w:rPr>
          <w:rFonts w:ascii="Times New Roman" w:eastAsia="Montserrat" w:hAnsi="Times New Roman" w:cs="Times New Roman"/>
          <w:sz w:val="28"/>
          <w:szCs w:val="28"/>
          <w:lang w:val="ru-RU"/>
        </w:rPr>
        <w:t>3</w:t>
      </w:r>
    </w:p>
    <w:p w14:paraId="117AF76E" w14:textId="541BA395" w:rsidR="00DD5356" w:rsidRPr="00386CB2" w:rsidRDefault="00DD5356" w:rsidP="00284B80">
      <w:pPr>
        <w:tabs>
          <w:tab w:val="left" w:pos="9214"/>
        </w:tabs>
        <w:spacing w:line="264" w:lineRule="auto"/>
        <w:jc w:val="both"/>
        <w:rPr>
          <w:rFonts w:ascii="Times New Roman" w:eastAsia="Montserrat" w:hAnsi="Times New Roman" w:cs="Times New Roman"/>
          <w:sz w:val="28"/>
          <w:szCs w:val="28"/>
          <w:lang w:val="ru-RU"/>
        </w:rPr>
      </w:pPr>
      <w:r w:rsidRPr="00DD5356">
        <w:rPr>
          <w:rFonts w:ascii="Times New Roman" w:eastAsia="Montserrat" w:hAnsi="Times New Roman" w:cs="Times New Roman"/>
          <w:sz w:val="28"/>
          <w:szCs w:val="28"/>
          <w:lang w:val="uk-UA"/>
        </w:rPr>
        <w:t>СПИСОК ВИКОРИСТАНИХ ДЖЕРЕЛ</w:t>
      </w:r>
      <w:r>
        <w:rPr>
          <w:rFonts w:ascii="Times New Roman" w:eastAsia="Montserrat" w:hAnsi="Times New Roman" w:cs="Times New Roman"/>
          <w:sz w:val="28"/>
          <w:szCs w:val="28"/>
          <w:lang w:val="uk-UA"/>
        </w:rPr>
        <w:tab/>
        <w:t>9</w:t>
      </w:r>
      <w:r w:rsidR="00386CB2" w:rsidRPr="00386CB2">
        <w:rPr>
          <w:rFonts w:ascii="Times New Roman" w:eastAsia="Montserrat" w:hAnsi="Times New Roman" w:cs="Times New Roman"/>
          <w:sz w:val="28"/>
          <w:szCs w:val="28"/>
          <w:lang w:val="ru-RU"/>
        </w:rPr>
        <w:t>4</w:t>
      </w:r>
    </w:p>
    <w:p w14:paraId="06C0193D" w14:textId="20997758" w:rsidR="0009085D" w:rsidRPr="00386CB2" w:rsidRDefault="002329D5" w:rsidP="00284B80">
      <w:pPr>
        <w:tabs>
          <w:tab w:val="left" w:pos="9214"/>
        </w:tabs>
        <w:spacing w:line="264" w:lineRule="auto"/>
        <w:jc w:val="both"/>
        <w:rPr>
          <w:rFonts w:ascii="Times New Roman" w:eastAsia="Montserrat" w:hAnsi="Times New Roman" w:cs="Times New Roman"/>
          <w:sz w:val="28"/>
          <w:szCs w:val="28"/>
          <w:lang w:val="en-US"/>
        </w:rPr>
      </w:pPr>
      <w:r w:rsidRPr="00215BE1">
        <w:rPr>
          <w:rFonts w:ascii="Times New Roman" w:eastAsia="Montserrat" w:hAnsi="Times New Roman" w:cs="Times New Roman"/>
          <w:sz w:val="28"/>
          <w:szCs w:val="28"/>
          <w:lang w:val="uk-UA"/>
        </w:rPr>
        <w:t>Додаток А</w:t>
      </w:r>
      <w:r w:rsidR="0098399C" w:rsidRPr="00215BE1">
        <w:rPr>
          <w:rFonts w:ascii="Times New Roman" w:eastAsia="Montserrat" w:hAnsi="Times New Roman" w:cs="Times New Roman"/>
          <w:sz w:val="28"/>
          <w:szCs w:val="28"/>
          <w:lang w:val="uk-UA"/>
        </w:rPr>
        <w:tab/>
        <w:t>9</w:t>
      </w:r>
      <w:r w:rsidR="00386CB2">
        <w:rPr>
          <w:rFonts w:ascii="Times New Roman" w:eastAsia="Montserrat" w:hAnsi="Times New Roman" w:cs="Times New Roman"/>
          <w:sz w:val="28"/>
          <w:szCs w:val="28"/>
          <w:lang w:val="en-US"/>
        </w:rPr>
        <w:t>5</w:t>
      </w:r>
    </w:p>
    <w:p w14:paraId="1A077F0F" w14:textId="4E399CBE" w:rsidR="002329D5" w:rsidRPr="00386CB2" w:rsidRDefault="00284B80" w:rsidP="00284B80">
      <w:pPr>
        <w:tabs>
          <w:tab w:val="left" w:pos="9214"/>
        </w:tabs>
        <w:spacing w:line="264" w:lineRule="auto"/>
        <w:jc w:val="both"/>
        <w:rPr>
          <w:rFonts w:ascii="Times New Roman" w:eastAsia="Montserrat" w:hAnsi="Times New Roman" w:cs="Times New Roman"/>
          <w:sz w:val="28"/>
          <w:szCs w:val="28"/>
          <w:lang w:val="en-US"/>
        </w:rPr>
      </w:pPr>
      <w:r w:rsidRPr="00215BE1">
        <w:rPr>
          <w:rFonts w:ascii="Times New Roman" w:eastAsia="Montserrat" w:hAnsi="Times New Roman" w:cs="Times New Roman"/>
          <w:sz w:val="28"/>
          <w:szCs w:val="28"/>
          <w:lang w:val="uk-UA"/>
        </w:rPr>
        <w:t xml:space="preserve">Додаток </w:t>
      </w:r>
      <w:r w:rsidR="002329D5" w:rsidRPr="00215BE1">
        <w:rPr>
          <w:rFonts w:ascii="Times New Roman" w:eastAsia="Montserrat" w:hAnsi="Times New Roman" w:cs="Times New Roman"/>
          <w:sz w:val="28"/>
          <w:szCs w:val="28"/>
          <w:lang w:val="uk-UA"/>
        </w:rPr>
        <w:t>Б</w:t>
      </w:r>
      <w:r w:rsidRPr="00215BE1">
        <w:rPr>
          <w:rFonts w:ascii="Times New Roman" w:eastAsia="Montserrat" w:hAnsi="Times New Roman" w:cs="Times New Roman"/>
          <w:sz w:val="28"/>
          <w:szCs w:val="28"/>
          <w:lang w:val="uk-UA"/>
        </w:rPr>
        <w:t xml:space="preserve">                                                                                                                </w:t>
      </w:r>
      <w:r w:rsidR="008554E1">
        <w:rPr>
          <w:rFonts w:ascii="Times New Roman" w:eastAsia="Montserrat" w:hAnsi="Times New Roman" w:cs="Times New Roman"/>
          <w:sz w:val="28"/>
          <w:szCs w:val="28"/>
          <w:lang w:val="uk-UA"/>
        </w:rPr>
        <w:t>10</w:t>
      </w:r>
      <w:r w:rsidR="00386CB2">
        <w:rPr>
          <w:rFonts w:ascii="Times New Roman" w:eastAsia="Montserrat" w:hAnsi="Times New Roman" w:cs="Times New Roman"/>
          <w:sz w:val="28"/>
          <w:szCs w:val="28"/>
          <w:lang w:val="en-US"/>
        </w:rPr>
        <w:t>0</w:t>
      </w:r>
    </w:p>
    <w:p w14:paraId="4C3442AE" w14:textId="4D421F23" w:rsidR="002329D5" w:rsidRPr="00615D46" w:rsidRDefault="002329D5" w:rsidP="00284B80">
      <w:pPr>
        <w:tabs>
          <w:tab w:val="left" w:pos="9214"/>
        </w:tabs>
        <w:spacing w:line="264" w:lineRule="auto"/>
        <w:jc w:val="both"/>
        <w:rPr>
          <w:rFonts w:ascii="Times New Roman" w:eastAsia="Montserrat" w:hAnsi="Times New Roman" w:cs="Times New Roman"/>
          <w:sz w:val="28"/>
          <w:szCs w:val="28"/>
          <w:lang w:val="uk-UA"/>
        </w:rPr>
      </w:pPr>
    </w:p>
    <w:p w14:paraId="4F57651E" w14:textId="7C8EF3B9" w:rsidR="00106269" w:rsidRDefault="00106269">
      <w:pPr>
        <w:rPr>
          <w:rFonts w:ascii="Times New Roman" w:eastAsia="Montserrat" w:hAnsi="Times New Roman" w:cs="Times New Roman"/>
          <w:sz w:val="28"/>
          <w:szCs w:val="28"/>
          <w:lang w:val="uk-UA"/>
        </w:rPr>
      </w:pPr>
    </w:p>
    <w:p w14:paraId="1328F360" w14:textId="77777777" w:rsidR="00360468" w:rsidRPr="00615D46" w:rsidRDefault="00360468">
      <w:pPr>
        <w:rPr>
          <w:rFonts w:ascii="Times New Roman" w:eastAsia="Montserrat" w:hAnsi="Times New Roman" w:cs="Times New Roman"/>
          <w:sz w:val="28"/>
          <w:szCs w:val="28"/>
          <w:lang w:val="uk-UA"/>
        </w:rPr>
        <w:sectPr w:rsidR="00360468" w:rsidRPr="00615D46" w:rsidSect="00D36CD0">
          <w:headerReference w:type="default" r:id="rId10"/>
          <w:footerReference w:type="default" r:id="rId11"/>
          <w:pgSz w:w="11909" w:h="16834"/>
          <w:pgMar w:top="1267" w:right="710" w:bottom="709" w:left="1701" w:header="426" w:footer="720" w:gutter="0"/>
          <w:pgNumType w:start="3"/>
          <w:cols w:space="720"/>
          <w:titlePg/>
          <w:docGrid w:linePitch="299"/>
        </w:sectPr>
      </w:pPr>
    </w:p>
    <w:p w14:paraId="707EDE94" w14:textId="77777777" w:rsidR="0009085D" w:rsidRPr="00615D46" w:rsidRDefault="007314EC">
      <w:pPr>
        <w:spacing w:after="60"/>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ВСТУП</w:t>
      </w:r>
    </w:p>
    <w:p w14:paraId="4E2DD3BE" w14:textId="77777777" w:rsidR="0009085D" w:rsidRPr="00615D46" w:rsidRDefault="0009085D">
      <w:pPr>
        <w:spacing w:after="60"/>
        <w:jc w:val="center"/>
        <w:rPr>
          <w:rFonts w:ascii="Times New Roman" w:eastAsia="Montserrat" w:hAnsi="Times New Roman" w:cs="Times New Roman"/>
          <w:b/>
          <w:sz w:val="28"/>
          <w:szCs w:val="28"/>
          <w:lang w:val="uk-UA"/>
        </w:rPr>
      </w:pPr>
    </w:p>
    <w:p w14:paraId="4F210327"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w:t>
      </w:r>
      <w:proofErr w:type="spellStart"/>
      <w:r w:rsidRPr="00615D46">
        <w:rPr>
          <w:rFonts w:ascii="Times New Roman" w:eastAsia="Montserrat" w:hAnsi="Times New Roman" w:cs="Times New Roman"/>
          <w:i/>
          <w:sz w:val="24"/>
          <w:szCs w:val="24"/>
          <w:lang w:val="uk-UA"/>
        </w:rPr>
        <w:t>The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intercultural</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does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not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simply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cope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with</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diversity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but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uses</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it</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as</w:t>
      </w:r>
      <w:proofErr w:type="spellEnd"/>
      <w:r w:rsidRPr="00615D46">
        <w:rPr>
          <w:rFonts w:ascii="Times New Roman" w:eastAsia="Montserrat" w:hAnsi="Times New Roman" w:cs="Times New Roman"/>
          <w:i/>
          <w:sz w:val="24"/>
          <w:szCs w:val="24"/>
          <w:lang w:val="uk-UA"/>
        </w:rPr>
        <w:t xml:space="preserve"> a </w:t>
      </w:r>
      <w:proofErr w:type="spellStart"/>
      <w:r w:rsidRPr="00615D46">
        <w:rPr>
          <w:rFonts w:ascii="Times New Roman" w:eastAsia="Montserrat" w:hAnsi="Times New Roman" w:cs="Times New Roman"/>
          <w:i/>
          <w:sz w:val="24"/>
          <w:szCs w:val="24"/>
          <w:lang w:val="uk-UA"/>
        </w:rPr>
        <w:t>source</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of</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innovation</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creativity</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and</w:t>
      </w:r>
      <w:proofErr w:type="spellEnd"/>
      <w:r w:rsidRPr="00615D46">
        <w:rPr>
          <w:rFonts w:ascii="Times New Roman" w:eastAsia="Montserrat" w:hAnsi="Times New Roman" w:cs="Times New Roman"/>
          <w:i/>
          <w:sz w:val="24"/>
          <w:szCs w:val="24"/>
          <w:lang w:val="uk-UA"/>
        </w:rPr>
        <w:t xml:space="preserve"> </w:t>
      </w:r>
      <w:proofErr w:type="spellStart"/>
      <w:r w:rsidRPr="00615D46">
        <w:rPr>
          <w:rFonts w:ascii="Times New Roman" w:eastAsia="Montserrat" w:hAnsi="Times New Roman" w:cs="Times New Roman"/>
          <w:i/>
          <w:sz w:val="24"/>
          <w:szCs w:val="24"/>
          <w:lang w:val="uk-UA"/>
        </w:rPr>
        <w:t>growth</w:t>
      </w:r>
      <w:proofErr w:type="spellEnd"/>
      <w:r w:rsidRPr="00615D46">
        <w:rPr>
          <w:rFonts w:ascii="Times New Roman" w:eastAsia="Montserrat" w:hAnsi="Times New Roman" w:cs="Times New Roman"/>
          <w:i/>
          <w:sz w:val="24"/>
          <w:szCs w:val="24"/>
          <w:lang w:val="uk-UA"/>
        </w:rPr>
        <w:t>.”</w:t>
      </w:r>
    </w:p>
    <w:p w14:paraId="4082D4EC" w14:textId="77777777" w:rsidR="0009085D" w:rsidRPr="00615D46" w:rsidRDefault="007314EC">
      <w:pPr>
        <w:pStyle w:val="1"/>
        <w:keepNext w:val="0"/>
        <w:keepLines w:val="0"/>
        <w:shd w:val="clear" w:color="auto" w:fill="FFFFFF"/>
        <w:spacing w:before="0" w:after="0"/>
        <w:ind w:left="6480"/>
        <w:rPr>
          <w:rFonts w:ascii="Times New Roman" w:hAnsi="Times New Roman" w:cs="Times New Roman"/>
          <w:b/>
          <w:i/>
          <w:color w:val="333333"/>
          <w:sz w:val="18"/>
          <w:szCs w:val="18"/>
          <w:lang w:val="uk-UA"/>
        </w:rPr>
      </w:pPr>
      <w:bookmarkStart w:id="1" w:name="_3bvofbau7oh2" w:colFirst="0" w:colLast="0"/>
      <w:bookmarkEnd w:id="1"/>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Council</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of</w:t>
      </w:r>
      <w:proofErr w:type="spellEnd"/>
      <w:r w:rsidRPr="00615D46">
        <w:rPr>
          <w:rFonts w:ascii="Times New Roman" w:hAnsi="Times New Roman" w:cs="Times New Roman"/>
          <w:b/>
          <w:i/>
          <w:color w:val="545454"/>
          <w:sz w:val="21"/>
          <w:szCs w:val="21"/>
          <w:highlight w:val="white"/>
          <w:lang w:val="uk-UA"/>
        </w:rPr>
        <w:t xml:space="preserve"> </w:t>
      </w:r>
      <w:proofErr w:type="spellStart"/>
      <w:r w:rsidRPr="00615D46">
        <w:rPr>
          <w:rFonts w:ascii="Times New Roman" w:hAnsi="Times New Roman" w:cs="Times New Roman"/>
          <w:b/>
          <w:i/>
          <w:color w:val="545454"/>
          <w:sz w:val="21"/>
          <w:szCs w:val="21"/>
          <w:highlight w:val="white"/>
          <w:lang w:val="uk-UA"/>
        </w:rPr>
        <w:t>Europe</w:t>
      </w:r>
      <w:proofErr w:type="spellEnd"/>
      <w:r w:rsidRPr="00615D46">
        <w:rPr>
          <w:rFonts w:ascii="Times New Roman" w:hAnsi="Times New Roman" w:cs="Times New Roman"/>
          <w:b/>
          <w:i/>
          <w:color w:val="545454"/>
          <w:sz w:val="21"/>
          <w:szCs w:val="21"/>
          <w:highlight w:val="white"/>
          <w:lang w:val="uk-UA"/>
        </w:rPr>
        <w:t>, 2008</w:t>
      </w:r>
    </w:p>
    <w:p w14:paraId="762F2ED5" w14:textId="77777777" w:rsidR="0009085D" w:rsidRPr="00615D46" w:rsidRDefault="0009085D">
      <w:pPr>
        <w:spacing w:after="60"/>
        <w:ind w:left="5669"/>
        <w:rPr>
          <w:rFonts w:ascii="Times New Roman" w:eastAsia="Montserrat" w:hAnsi="Times New Roman" w:cs="Times New Roman"/>
          <w:i/>
          <w:color w:val="FF0000"/>
          <w:sz w:val="24"/>
          <w:szCs w:val="24"/>
          <w:lang w:val="uk-UA"/>
        </w:rPr>
      </w:pPr>
    </w:p>
    <w:p w14:paraId="0B249E10" w14:textId="77777777" w:rsidR="0009085D" w:rsidRPr="00615D46" w:rsidRDefault="007314EC">
      <w:pPr>
        <w:spacing w:after="60"/>
        <w:ind w:left="5669"/>
        <w:rPr>
          <w:rFonts w:ascii="Times New Roman" w:eastAsia="Montserrat" w:hAnsi="Times New Roman" w:cs="Times New Roman"/>
          <w:i/>
          <w:sz w:val="24"/>
          <w:szCs w:val="24"/>
          <w:lang w:val="uk-UA"/>
        </w:rPr>
      </w:pPr>
      <w:r w:rsidRPr="00615D46">
        <w:rPr>
          <w:rFonts w:ascii="Times New Roman" w:eastAsia="Montserrat" w:hAnsi="Times New Roman" w:cs="Times New Roman"/>
          <w:i/>
          <w:sz w:val="24"/>
          <w:szCs w:val="24"/>
          <w:lang w:val="uk-UA"/>
        </w:rPr>
        <w:t>“Інтеркультурне місто не лише просто “справляється” із різноманіттям, але використовує його як джерело інновацій, креативності та росту”.</w:t>
      </w:r>
    </w:p>
    <w:p w14:paraId="16D088E2" w14:textId="77777777" w:rsidR="0009085D" w:rsidRPr="00615D46" w:rsidRDefault="007314EC">
      <w:pPr>
        <w:spacing w:after="60"/>
        <w:ind w:left="5669"/>
        <w:rPr>
          <w:rFonts w:ascii="Times New Roman" w:eastAsia="Montserrat" w:hAnsi="Times New Roman" w:cs="Times New Roman"/>
          <w:i/>
          <w:color w:val="FF0000"/>
          <w:sz w:val="24"/>
          <w:szCs w:val="24"/>
          <w:lang w:val="uk-UA"/>
        </w:rPr>
      </w:pPr>
      <w:r w:rsidRPr="00615D46">
        <w:rPr>
          <w:rFonts w:ascii="Times New Roman" w:hAnsi="Times New Roman" w:cs="Times New Roman"/>
          <w:b/>
          <w:i/>
          <w:color w:val="545454"/>
          <w:sz w:val="21"/>
          <w:szCs w:val="21"/>
          <w:highlight w:val="white"/>
          <w:lang w:val="uk-UA"/>
        </w:rPr>
        <w:t xml:space="preserve"> </w:t>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r>
      <w:r w:rsidRPr="00615D46">
        <w:rPr>
          <w:rFonts w:ascii="Times New Roman" w:hAnsi="Times New Roman" w:cs="Times New Roman"/>
          <w:b/>
          <w:i/>
          <w:color w:val="545454"/>
          <w:sz w:val="21"/>
          <w:szCs w:val="21"/>
          <w:highlight w:val="white"/>
          <w:lang w:val="uk-UA"/>
        </w:rPr>
        <w:tab/>
        <w:t>Рада Європи, 2008</w:t>
      </w:r>
    </w:p>
    <w:p w14:paraId="591FFB00" w14:textId="77777777" w:rsidR="0009085D" w:rsidRPr="00615D46" w:rsidRDefault="0009085D">
      <w:pPr>
        <w:spacing w:after="60"/>
        <w:rPr>
          <w:rFonts w:ascii="Times New Roman" w:eastAsia="Montserrat" w:hAnsi="Times New Roman" w:cs="Times New Roman"/>
          <w:i/>
          <w:color w:val="FF0000"/>
          <w:sz w:val="24"/>
          <w:szCs w:val="24"/>
          <w:lang w:val="uk-UA"/>
        </w:rPr>
      </w:pPr>
    </w:p>
    <w:p w14:paraId="3AED11FB" w14:textId="224056E8" w:rsidR="0009085D" w:rsidRPr="00615D46" w:rsidRDefault="00F6520D">
      <w:pP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Як зазначено в стратегічному рамковому документі Європейської Комісії “Європейська </w:t>
      </w:r>
      <w:proofErr w:type="spellStart"/>
      <w:r w:rsidRPr="00615D46">
        <w:rPr>
          <w:rFonts w:ascii="Times New Roman" w:eastAsia="Montserrat" w:hAnsi="Times New Roman" w:cs="Times New Roman"/>
          <w:sz w:val="28"/>
          <w:szCs w:val="28"/>
          <w:lang w:val="uk-UA"/>
        </w:rPr>
        <w:t>аґенда</w:t>
      </w:r>
      <w:proofErr w:type="spellEnd"/>
      <w:r w:rsidRPr="00615D46">
        <w:rPr>
          <w:rFonts w:ascii="Times New Roman" w:eastAsia="Montserrat" w:hAnsi="Times New Roman" w:cs="Times New Roman"/>
          <w:sz w:val="28"/>
          <w:szCs w:val="28"/>
          <w:lang w:val="uk-UA"/>
        </w:rPr>
        <w:t xml:space="preserve"> для культури”: “</w:t>
      </w:r>
      <w:proofErr w:type="spellStart"/>
      <w:r w:rsidRPr="00615D46">
        <w:rPr>
          <w:rFonts w:ascii="Times New Roman" w:eastAsia="Montserrat" w:hAnsi="Times New Roman" w:cs="Times New Roman"/>
          <w:sz w:val="28"/>
          <w:szCs w:val="28"/>
          <w:lang w:val="uk-UA"/>
        </w:rPr>
        <w:t>Інтеркультурний</w:t>
      </w:r>
      <w:proofErr w:type="spellEnd"/>
      <w:r w:rsidRPr="00615D46">
        <w:rPr>
          <w:rFonts w:ascii="Times New Roman" w:eastAsia="Montserrat" w:hAnsi="Times New Roman" w:cs="Times New Roman"/>
          <w:sz w:val="28"/>
          <w:szCs w:val="28"/>
          <w:lang w:val="uk-UA"/>
        </w:rPr>
        <w:t xml:space="preserve"> діалог – це, перш за все, обмін поглядами та думками між різними культурами. На відміну від мультикультурності, яка сфокусована на збереженні окремих культур, інтеркультурний діалог шукає можливості встановити зв’язки та взаємні основи між різними культурами, громадами та людьми заради промоції розуміння та взаємодії.” </w:t>
      </w:r>
      <w:r w:rsidR="007314EC" w:rsidRPr="00615D46">
        <w:rPr>
          <w:rFonts w:ascii="Times New Roman" w:eastAsia="Montserrat" w:hAnsi="Times New Roman" w:cs="Times New Roman"/>
          <w:sz w:val="28"/>
          <w:szCs w:val="28"/>
          <w:lang w:val="uk-UA"/>
        </w:rPr>
        <w:t xml:space="preserve">Вектором розвитку сучасних міжнародних відносин є взаємодія різних культур. Сучасним містам потрібно вміти працювати з іншими культурами, щоб різниця в культурних цінностях стала не причиною протиріч і непорозумінь, а, навпаки, </w:t>
      </w:r>
      <w:r w:rsidR="004F05E3" w:rsidRPr="00615D46">
        <w:rPr>
          <w:rFonts w:ascii="Times New Roman" w:eastAsia="Montserrat" w:hAnsi="Times New Roman" w:cs="Times New Roman"/>
          <w:sz w:val="28"/>
          <w:szCs w:val="28"/>
          <w:lang w:val="uk-UA"/>
        </w:rPr>
        <w:t xml:space="preserve">пошуком ресурсу </w:t>
      </w:r>
      <w:r w:rsidR="007314EC" w:rsidRPr="00615D46">
        <w:rPr>
          <w:rFonts w:ascii="Times New Roman" w:eastAsia="Montserrat" w:hAnsi="Times New Roman" w:cs="Times New Roman"/>
          <w:sz w:val="28"/>
          <w:szCs w:val="28"/>
          <w:lang w:val="uk-UA"/>
        </w:rPr>
        <w:t xml:space="preserve">в інтеркультурності, яку несуть з собою невпинні процеси глобалізації. </w:t>
      </w:r>
    </w:p>
    <w:p w14:paraId="726EAF57" w14:textId="2C8999B8" w:rsidR="0009085D" w:rsidRPr="00615D46" w:rsidRDefault="007314EC">
      <w:pPr>
        <w:spacing w:after="60"/>
        <w:ind w:firstLine="720"/>
        <w:jc w:val="both"/>
        <w:rPr>
          <w:rFonts w:ascii="Times New Roman" w:eastAsia="Verdana" w:hAnsi="Times New Roman" w:cs="Times New Roman"/>
          <w:color w:val="333333"/>
          <w:sz w:val="28"/>
          <w:szCs w:val="28"/>
          <w:lang w:val="uk-UA"/>
        </w:rPr>
      </w:pPr>
      <w:r w:rsidRPr="00615D46">
        <w:rPr>
          <w:rFonts w:ascii="Times New Roman" w:eastAsia="Montserrat" w:hAnsi="Times New Roman" w:cs="Times New Roman"/>
          <w:sz w:val="28"/>
          <w:szCs w:val="28"/>
          <w:lang w:val="uk-UA"/>
        </w:rPr>
        <w:t xml:space="preserve">Робота над стратегією інтеркультурного розвитку м. Суми </w:t>
      </w:r>
      <w:r w:rsidR="00BD56A8">
        <w:rPr>
          <w:rFonts w:ascii="Times New Roman" w:eastAsia="Montserrat" w:hAnsi="Times New Roman" w:cs="Times New Roman"/>
          <w:sz w:val="28"/>
          <w:szCs w:val="28"/>
          <w:lang w:val="uk-UA"/>
        </w:rPr>
        <w:t>ґ</w:t>
      </w:r>
      <w:r w:rsidR="004F05E3" w:rsidRPr="00615D46">
        <w:rPr>
          <w:rFonts w:ascii="Times New Roman" w:eastAsia="Montserrat" w:hAnsi="Times New Roman" w:cs="Times New Roman"/>
          <w:sz w:val="28"/>
          <w:szCs w:val="28"/>
          <w:lang w:val="uk-UA"/>
        </w:rPr>
        <w:t xml:space="preserve">рунтувалася </w:t>
      </w:r>
      <w:r w:rsidRPr="00615D46">
        <w:rPr>
          <w:rFonts w:ascii="Times New Roman" w:eastAsia="Montserrat" w:hAnsi="Times New Roman" w:cs="Times New Roman"/>
          <w:sz w:val="28"/>
          <w:szCs w:val="28"/>
          <w:lang w:val="uk-UA"/>
        </w:rPr>
        <w:t xml:space="preserve">на повазі до проявів культури та традиційних особливостей національних меншин та етнічних груп, що проживають </w:t>
      </w:r>
      <w:r w:rsidR="00D32FC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місті Суми. </w:t>
      </w:r>
      <w:r w:rsidR="00D32FCB" w:rsidRPr="00615D46">
        <w:rPr>
          <w:rFonts w:ascii="Times New Roman" w:eastAsia="Montserrat" w:hAnsi="Times New Roman" w:cs="Times New Roman"/>
          <w:sz w:val="28"/>
          <w:szCs w:val="28"/>
          <w:lang w:val="uk-UA"/>
        </w:rPr>
        <w:t>При написанні даної стратегії</w:t>
      </w:r>
      <w:r w:rsidRPr="00615D46">
        <w:rPr>
          <w:rFonts w:ascii="Times New Roman" w:eastAsia="Montserrat" w:hAnsi="Times New Roman" w:cs="Times New Roman"/>
          <w:sz w:val="28"/>
          <w:szCs w:val="28"/>
          <w:lang w:val="uk-UA"/>
        </w:rPr>
        <w:t xml:space="preserve"> колектив авторів керувався принципами та цінностями, що сприяють ефективному розвитку багатокультурного простору та використанн</w:t>
      </w:r>
      <w:r w:rsidR="00BD56A8">
        <w:rPr>
          <w:rFonts w:ascii="Times New Roman" w:eastAsia="Montserrat" w:hAnsi="Times New Roman" w:cs="Times New Roman"/>
          <w:sz w:val="28"/>
          <w:szCs w:val="28"/>
          <w:lang w:val="uk-UA"/>
        </w:rPr>
        <w:t>ю</w:t>
      </w:r>
      <w:r w:rsidRPr="00615D46">
        <w:rPr>
          <w:rFonts w:ascii="Times New Roman" w:eastAsia="Montserrat" w:hAnsi="Times New Roman" w:cs="Times New Roman"/>
          <w:sz w:val="28"/>
          <w:szCs w:val="28"/>
          <w:lang w:val="uk-UA"/>
        </w:rPr>
        <w:t xml:space="preserve"> різниці різних культур в якості потенціалу можливостей для розвитку місцевої громади.</w:t>
      </w:r>
    </w:p>
    <w:p w14:paraId="1B49988A" w14:textId="64789AD9"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Стратегія інтеркультурного розвитку міста погоджена зі </w:t>
      </w:r>
      <w:r w:rsidR="00D32FCB" w:rsidRPr="00615D46">
        <w:rPr>
          <w:rFonts w:ascii="Times New Roman" w:eastAsia="Montserrat" w:hAnsi="Times New Roman" w:cs="Times New Roman"/>
          <w:sz w:val="28"/>
          <w:szCs w:val="28"/>
          <w:lang w:val="uk-UA"/>
        </w:rPr>
        <w:t xml:space="preserve">Стратегією </w:t>
      </w:r>
      <w:r w:rsidRPr="00615D46">
        <w:rPr>
          <w:rFonts w:ascii="Times New Roman" w:eastAsia="Montserrat" w:hAnsi="Times New Roman" w:cs="Times New Roman"/>
          <w:sz w:val="28"/>
          <w:szCs w:val="28"/>
          <w:lang w:val="uk-UA"/>
        </w:rPr>
        <w:t>розвитку міста Суми 2020-2030 та інтегрована в її філософію. Так, зокрема</w:t>
      </w:r>
      <w:r w:rsidR="00D32F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2C4FB2">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напрямі “Місто для людей” наявна стратегічна ціль “Створення можливостей для якісного життя, розвитку творчих здібностей та продуктивної роботи мешканців”, </w:t>
      </w:r>
      <w:r w:rsidR="00D32FCB" w:rsidRPr="00615D46">
        <w:rPr>
          <w:rFonts w:ascii="Times New Roman" w:eastAsia="Montserrat" w:hAnsi="Times New Roman" w:cs="Times New Roman"/>
          <w:sz w:val="28"/>
          <w:szCs w:val="28"/>
          <w:lang w:val="uk-UA"/>
        </w:rPr>
        <w:t xml:space="preserve">операційною </w:t>
      </w:r>
      <w:r w:rsidR="00BD56A8">
        <w:rPr>
          <w:rFonts w:ascii="Times New Roman" w:eastAsia="Montserrat" w:hAnsi="Times New Roman" w:cs="Times New Roman"/>
          <w:sz w:val="28"/>
          <w:szCs w:val="28"/>
          <w:lang w:val="uk-UA"/>
        </w:rPr>
        <w:t>ціллю якої є</w:t>
      </w:r>
      <w:r w:rsidRPr="00615D46">
        <w:rPr>
          <w:rFonts w:ascii="Times New Roman" w:eastAsia="Montserrat" w:hAnsi="Times New Roman" w:cs="Times New Roman"/>
          <w:sz w:val="28"/>
          <w:szCs w:val="28"/>
          <w:lang w:val="uk-UA"/>
        </w:rPr>
        <w:t xml:space="preserve"> “Об’єднання та залучення людей, </w:t>
      </w:r>
      <w:r w:rsidRPr="00615D46">
        <w:rPr>
          <w:rFonts w:ascii="Times New Roman" w:eastAsia="Montserrat" w:hAnsi="Times New Roman" w:cs="Times New Roman"/>
          <w:sz w:val="28"/>
          <w:szCs w:val="28"/>
          <w:lang w:val="uk-UA"/>
        </w:rPr>
        <w:lastRenderedPageBreak/>
        <w:t>використовуючи локальну унікальність, інтеркультурність та громадську проактивність”.</w:t>
      </w:r>
    </w:p>
    <w:p w14:paraId="716DAA64" w14:textId="4C6F66F0"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описі цієї операційної цілі зазначено, що програма інтеркультурного розвитку міста Суми необхідна не тільки для формування його позитивного іміджу в світі, залучення іноземних студентів, туристів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мешканців, запобігання виникненню міжетнічних конфліктів, але, передусім, для використання культурного різноманіття як джерела інновацій, креативності </w:t>
      </w:r>
      <w:r w:rsidR="00D32F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зростання. Відкритість і повага до всіх культур починається з усвідомлення різноманіття власної багатокультурної спадщини, ідентифікації суб’єктів та об’єктів цієї спадщини. Тому необхідно створити умови для того, щоб </w:t>
      </w:r>
      <w:r w:rsidR="00EF5CFE">
        <w:rPr>
          <w:rFonts w:ascii="Times New Roman" w:eastAsia="Montserrat" w:hAnsi="Times New Roman" w:cs="Times New Roman"/>
          <w:sz w:val="28"/>
          <w:szCs w:val="28"/>
          <w:lang w:val="uk-UA"/>
        </w:rPr>
        <w:t xml:space="preserve">багатонаціональна </w:t>
      </w:r>
      <w:r w:rsidRPr="00615D46">
        <w:rPr>
          <w:rFonts w:ascii="Times New Roman" w:eastAsia="Montserrat" w:hAnsi="Times New Roman" w:cs="Times New Roman"/>
          <w:sz w:val="28"/>
          <w:szCs w:val="28"/>
          <w:lang w:val="uk-UA"/>
        </w:rPr>
        <w:t>історія і культурні надбання міста працювали на його соціальний та економічний розвиток.</w:t>
      </w:r>
    </w:p>
    <w:p w14:paraId="172EAA61" w14:textId="1E952E09"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Програма передбачатиме також сприяння участі національних меншин у </w:t>
      </w:r>
      <w:r w:rsidR="00E50DBC">
        <w:rPr>
          <w:rFonts w:ascii="Times New Roman" w:eastAsia="Montserrat" w:hAnsi="Times New Roman" w:cs="Times New Roman"/>
          <w:sz w:val="28"/>
          <w:szCs w:val="28"/>
          <w:lang w:val="uk-UA"/>
        </w:rPr>
        <w:t>партиципаторному</w:t>
      </w:r>
      <w:r w:rsidRPr="00615D46">
        <w:rPr>
          <w:rFonts w:ascii="Times New Roman" w:eastAsia="Montserrat" w:hAnsi="Times New Roman" w:cs="Times New Roman"/>
          <w:sz w:val="28"/>
          <w:szCs w:val="28"/>
          <w:lang w:val="uk-UA"/>
        </w:rPr>
        <w:t xml:space="preserve"> управлінні містом, розвиток спроможності представницьких інституцій різних культур у місті та залучення фінансування для підкреслення ролі їх впливу на </w:t>
      </w:r>
      <w:r w:rsidR="00EF5CFE">
        <w:rPr>
          <w:rFonts w:ascii="Times New Roman" w:eastAsia="Montserrat" w:hAnsi="Times New Roman" w:cs="Times New Roman"/>
          <w:sz w:val="28"/>
          <w:szCs w:val="28"/>
          <w:lang w:val="uk-UA"/>
        </w:rPr>
        <w:t>місцеву</w:t>
      </w:r>
      <w:r w:rsidRPr="00615D46">
        <w:rPr>
          <w:rFonts w:ascii="Times New Roman" w:eastAsia="Montserrat" w:hAnsi="Times New Roman" w:cs="Times New Roman"/>
          <w:sz w:val="28"/>
          <w:szCs w:val="28"/>
          <w:lang w:val="uk-UA"/>
        </w:rPr>
        <w:t xml:space="preserve"> унікальність.</w:t>
      </w:r>
    </w:p>
    <w:p w14:paraId="744AFC04" w14:textId="36F1A23B" w:rsidR="0009085D" w:rsidRPr="00615D46" w:rsidRDefault="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Дана стратегія є концептуальним документом, на якому буде ґрунтуватися цільова програма інтеркультурного розвитку міста, в якій мають бути прописані конкретні заходи програми, обсяг </w:t>
      </w:r>
      <w:r w:rsidR="00D32FC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джерела фінансування, терміни виконання та відповідальні установи.</w:t>
      </w:r>
    </w:p>
    <w:p w14:paraId="7BB308C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1E65C1A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40C2A5B1"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065B4D79"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8"/>
          <w:szCs w:val="28"/>
          <w:lang w:val="uk-UA"/>
        </w:rPr>
      </w:pPr>
    </w:p>
    <w:p w14:paraId="77B7CA15"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60D0917F"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3C6A975E" w14:textId="77777777" w:rsidR="0009085D" w:rsidRPr="00615D46" w:rsidRDefault="0009085D"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pPr>
    </w:p>
    <w:p w14:paraId="5CD86C33" w14:textId="77777777" w:rsidR="007314EC" w:rsidRPr="00615D46" w:rsidRDefault="007314EC" w:rsidP="007314EC">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sectPr w:rsidR="007314EC" w:rsidRPr="00615D46" w:rsidSect="00360468">
          <w:footerReference w:type="default" r:id="rId12"/>
          <w:pgSz w:w="11909" w:h="16834"/>
          <w:pgMar w:top="1440" w:right="710" w:bottom="1440" w:left="1701" w:header="720" w:footer="720" w:gutter="0"/>
          <w:pgNumType w:start="4"/>
          <w:cols w:space="720"/>
          <w:titlePg/>
          <w:docGrid w:linePitch="299"/>
        </w:sectPr>
      </w:pPr>
    </w:p>
    <w:p w14:paraId="3384184E" w14:textId="5B288379" w:rsidR="00631679" w:rsidRDefault="00631679" w:rsidP="00631679">
      <w:pPr>
        <w:spacing w:after="60"/>
        <w:jc w:val="center"/>
        <w:rPr>
          <w:rFonts w:ascii="Times New Roman" w:eastAsia="Montserrat" w:hAnsi="Times New Roman" w:cs="Times New Roman"/>
          <w:b/>
          <w:sz w:val="28"/>
          <w:szCs w:val="28"/>
          <w:lang w:val="uk-UA"/>
        </w:rPr>
      </w:pPr>
      <w:r>
        <w:rPr>
          <w:rFonts w:ascii="Times New Roman" w:eastAsia="Montserrat" w:hAnsi="Times New Roman" w:cs="Times New Roman"/>
          <w:b/>
          <w:sz w:val="28"/>
          <w:szCs w:val="28"/>
          <w:lang w:val="uk-UA"/>
        </w:rPr>
        <w:lastRenderedPageBreak/>
        <w:t>СКОРОЧЕННЯ, ВИКОРИСТАНІ В ТЕКСТІ:</w:t>
      </w:r>
    </w:p>
    <w:p w14:paraId="66473F8D" w14:textId="565DDEBC" w:rsidR="00631679" w:rsidRDefault="00631679">
      <w:pPr>
        <w:spacing w:line="240" w:lineRule="auto"/>
        <w:jc w:val="both"/>
        <w:rPr>
          <w:rFonts w:ascii="Times New Roman" w:eastAsia="Montserrat" w:hAnsi="Times New Roman" w:cs="Times New Roman"/>
          <w:b/>
          <w:sz w:val="28"/>
          <w:szCs w:val="28"/>
          <w:lang w:val="uk-UA"/>
        </w:rPr>
      </w:pPr>
    </w:p>
    <w:p w14:paraId="2E358ECB" w14:textId="690A400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SWOT – скорочення для аналізу сильних, слабких сторін, загроз </w:t>
      </w:r>
      <w:r w:rsidR="000C77CC">
        <w:rPr>
          <w:rFonts w:ascii="Times New Roman" w:eastAsia="Montserrat" w:hAnsi="Times New Roman" w:cs="Times New Roman"/>
          <w:sz w:val="28"/>
          <w:szCs w:val="28"/>
          <w:lang w:val="uk-UA"/>
        </w:rPr>
        <w:t>і</w:t>
      </w:r>
      <w:r w:rsidRPr="007D0B7D">
        <w:rPr>
          <w:rFonts w:ascii="Times New Roman" w:eastAsia="Montserrat" w:hAnsi="Times New Roman" w:cs="Times New Roman"/>
          <w:sz w:val="28"/>
          <w:szCs w:val="28"/>
          <w:lang w:val="uk-UA"/>
        </w:rPr>
        <w:t xml:space="preserve"> можливостей об’єкта дослідження</w:t>
      </w:r>
    </w:p>
    <w:p w14:paraId="1E2FA291" w14:textId="6710DB54" w:rsidR="002F1D3C"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ВПО </w:t>
      </w:r>
      <w:r w:rsidR="000C77C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внутрішньо переміщен</w:t>
      </w:r>
      <w:r>
        <w:rPr>
          <w:rFonts w:ascii="Times New Roman" w:eastAsia="Montserrat" w:hAnsi="Times New Roman" w:cs="Times New Roman"/>
          <w:sz w:val="28"/>
          <w:szCs w:val="28"/>
          <w:lang w:val="uk-UA"/>
        </w:rPr>
        <w:t>і</w:t>
      </w:r>
      <w:r w:rsidRPr="007D0B7D">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особи</w:t>
      </w:r>
    </w:p>
    <w:p w14:paraId="57B3BFA3" w14:textId="2CD23209"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ГО – громадська організація </w:t>
      </w:r>
    </w:p>
    <w:p w14:paraId="25CBAB68" w14:textId="3D01B3D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ЄБРР </w:t>
      </w:r>
      <w:r w:rsidR="000C77C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Європейський банк реконструкції та розвитку</w:t>
      </w:r>
    </w:p>
    <w:p w14:paraId="117B6A6F" w14:textId="5BCE8DCA"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ЄС – Європейський союз</w:t>
      </w:r>
    </w:p>
    <w:p w14:paraId="46AED9E6" w14:textId="77777777"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ЗВО – заклади вищої освіти</w:t>
      </w:r>
    </w:p>
    <w:p w14:paraId="3CEA2186" w14:textId="292BD706"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ІК – інтеркультурна компетентність</w:t>
      </w:r>
    </w:p>
    <w:p w14:paraId="7D14EAC4" w14:textId="2FE120C0"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ІСС – Програма «Інтеркультурні міста» Ради Європи, яка підтримує </w:t>
      </w:r>
      <w:proofErr w:type="spellStart"/>
      <w:r w:rsidRPr="007D0B7D">
        <w:rPr>
          <w:rFonts w:ascii="Times New Roman" w:eastAsia="Montserrat" w:hAnsi="Times New Roman" w:cs="Times New Roman"/>
          <w:sz w:val="28"/>
          <w:szCs w:val="28"/>
          <w:lang w:val="uk-UA"/>
        </w:rPr>
        <w:t>інтеркультурні</w:t>
      </w:r>
      <w:proofErr w:type="spellEnd"/>
      <w:r w:rsidRPr="007D0B7D">
        <w:rPr>
          <w:rFonts w:ascii="Times New Roman" w:eastAsia="Montserrat" w:hAnsi="Times New Roman" w:cs="Times New Roman"/>
          <w:sz w:val="28"/>
          <w:szCs w:val="28"/>
          <w:lang w:val="uk-UA"/>
        </w:rPr>
        <w:t xml:space="preserve"> міста в розробці стратегії, механізмів управління та політики, підтримує втілення нової моделі управління культурним різноманіттям та інтеркультурної інтеграції</w:t>
      </w:r>
    </w:p>
    <w:p w14:paraId="267F6049" w14:textId="401A5D6A"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ОТГ </w:t>
      </w:r>
      <w:r w:rsidR="002F1D3C">
        <w:rPr>
          <w:rFonts w:ascii="Times New Roman" w:eastAsia="Montserrat" w:hAnsi="Times New Roman" w:cs="Times New Roman"/>
          <w:sz w:val="28"/>
          <w:szCs w:val="28"/>
          <w:lang w:val="uk-UA"/>
        </w:rPr>
        <w:t>–</w:t>
      </w:r>
      <w:r w:rsidRPr="007D0B7D">
        <w:rPr>
          <w:rFonts w:ascii="Times New Roman" w:eastAsia="Montserrat" w:hAnsi="Times New Roman" w:cs="Times New Roman"/>
          <w:sz w:val="28"/>
          <w:szCs w:val="28"/>
          <w:lang w:val="uk-UA"/>
        </w:rPr>
        <w:t xml:space="preserve"> </w:t>
      </w:r>
      <w:r w:rsidR="002F1D3C">
        <w:rPr>
          <w:rFonts w:ascii="Times New Roman" w:eastAsia="Montserrat" w:hAnsi="Times New Roman" w:cs="Times New Roman"/>
          <w:sz w:val="28"/>
          <w:szCs w:val="28"/>
          <w:lang w:val="uk-UA"/>
        </w:rPr>
        <w:t>Об</w:t>
      </w:r>
      <w:r w:rsidR="000C77CC">
        <w:rPr>
          <w:rFonts w:ascii="Times New Roman" w:eastAsia="Montserrat" w:hAnsi="Times New Roman" w:cs="Times New Roman"/>
          <w:sz w:val="28"/>
          <w:szCs w:val="28"/>
          <w:lang w:val="uk-UA"/>
        </w:rPr>
        <w:t>’</w:t>
      </w:r>
      <w:r w:rsidR="002F1D3C">
        <w:rPr>
          <w:rFonts w:ascii="Times New Roman" w:eastAsia="Montserrat" w:hAnsi="Times New Roman" w:cs="Times New Roman"/>
          <w:sz w:val="28"/>
          <w:szCs w:val="28"/>
          <w:lang w:val="uk-UA"/>
        </w:rPr>
        <w:t>єднані територіальні громади</w:t>
      </w:r>
    </w:p>
    <w:p w14:paraId="7F9D8664" w14:textId="77777777"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РЄ – Рада Європи</w:t>
      </w:r>
    </w:p>
    <w:p w14:paraId="59399B2B" w14:textId="48EBEF74" w:rsidR="007D0B7D" w:rsidRPr="007D0B7D" w:rsidRDefault="007D0B7D"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СМР</w:t>
      </w:r>
      <w:r w:rsidR="002F1D3C">
        <w:rPr>
          <w:rFonts w:ascii="Times New Roman" w:eastAsia="Montserrat" w:hAnsi="Times New Roman" w:cs="Times New Roman"/>
          <w:sz w:val="28"/>
          <w:szCs w:val="28"/>
          <w:lang w:val="uk-UA"/>
        </w:rPr>
        <w:t xml:space="preserve"> – Сумська міська рада</w:t>
      </w:r>
    </w:p>
    <w:p w14:paraId="1202AFBE" w14:textId="610D934C" w:rsidR="007D0B7D" w:rsidRPr="007D0B7D"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СМЦЗ </w:t>
      </w:r>
      <w:r w:rsidR="000C77CC">
        <w:rPr>
          <w:rFonts w:ascii="Times New Roman" w:eastAsia="Montserrat" w:hAnsi="Times New Roman" w:cs="Times New Roman"/>
          <w:sz w:val="28"/>
          <w:szCs w:val="28"/>
          <w:lang w:val="uk-UA"/>
        </w:rPr>
        <w:t>–</w:t>
      </w:r>
      <w:r>
        <w:rPr>
          <w:rFonts w:ascii="Times New Roman" w:eastAsia="Montserrat" w:hAnsi="Times New Roman" w:cs="Times New Roman"/>
          <w:sz w:val="28"/>
          <w:szCs w:val="28"/>
          <w:lang w:val="uk-UA"/>
        </w:rPr>
        <w:t xml:space="preserve"> </w:t>
      </w:r>
      <w:r w:rsidR="007D0B7D" w:rsidRPr="007D0B7D">
        <w:rPr>
          <w:rFonts w:ascii="Times New Roman" w:eastAsia="Montserrat" w:hAnsi="Times New Roman" w:cs="Times New Roman"/>
          <w:sz w:val="28"/>
          <w:szCs w:val="28"/>
          <w:lang w:val="uk-UA"/>
        </w:rPr>
        <w:t>Сумськ</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міський </w:t>
      </w:r>
      <w:r w:rsidR="007D0B7D" w:rsidRPr="007D0B7D">
        <w:rPr>
          <w:rFonts w:ascii="Times New Roman" w:eastAsia="Montserrat" w:hAnsi="Times New Roman" w:cs="Times New Roman"/>
          <w:sz w:val="28"/>
          <w:szCs w:val="28"/>
          <w:lang w:val="uk-UA"/>
        </w:rPr>
        <w:t xml:space="preserve">центр зайнятості </w:t>
      </w:r>
    </w:p>
    <w:p w14:paraId="0C1CCDD0" w14:textId="48F85416" w:rsidR="007D0B7D" w:rsidRPr="007D0B7D" w:rsidRDefault="002F1D3C" w:rsidP="00BD56A8">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7D0B7D">
        <w:rPr>
          <w:rFonts w:ascii="Times New Roman" w:eastAsia="Montserrat" w:hAnsi="Times New Roman" w:cs="Times New Roman"/>
          <w:sz w:val="28"/>
          <w:szCs w:val="28"/>
          <w:lang w:val="uk-UA"/>
        </w:rPr>
        <w:t xml:space="preserve">ТІЦ </w:t>
      </w:r>
      <w:r w:rsidR="000C77CC">
        <w:rPr>
          <w:rFonts w:ascii="Times New Roman" w:eastAsia="Montserrat" w:hAnsi="Times New Roman" w:cs="Times New Roman"/>
          <w:sz w:val="28"/>
          <w:szCs w:val="28"/>
          <w:lang w:val="uk-UA"/>
        </w:rPr>
        <w:t>–</w:t>
      </w:r>
      <w:r>
        <w:rPr>
          <w:rFonts w:ascii="Times New Roman" w:eastAsia="Montserrat" w:hAnsi="Times New Roman" w:cs="Times New Roman"/>
          <w:sz w:val="28"/>
          <w:szCs w:val="28"/>
          <w:lang w:val="uk-UA"/>
        </w:rPr>
        <w:t xml:space="preserve"> </w:t>
      </w:r>
      <w:r w:rsidRPr="007D0B7D">
        <w:rPr>
          <w:rFonts w:ascii="Times New Roman" w:eastAsia="Montserrat" w:hAnsi="Times New Roman" w:cs="Times New Roman"/>
          <w:sz w:val="28"/>
          <w:szCs w:val="28"/>
          <w:lang w:val="uk-UA"/>
        </w:rPr>
        <w:t>туристичн</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інформаційн</w:t>
      </w:r>
      <w:r>
        <w:rPr>
          <w:rFonts w:ascii="Times New Roman" w:eastAsia="Montserrat" w:hAnsi="Times New Roman" w:cs="Times New Roman"/>
          <w:sz w:val="28"/>
          <w:szCs w:val="28"/>
          <w:lang w:val="uk-UA"/>
        </w:rPr>
        <w:t>ий</w:t>
      </w:r>
      <w:r w:rsidR="007D0B7D" w:rsidRPr="007D0B7D">
        <w:rPr>
          <w:rFonts w:ascii="Times New Roman" w:eastAsia="Montserrat" w:hAnsi="Times New Roman" w:cs="Times New Roman"/>
          <w:sz w:val="28"/>
          <w:szCs w:val="28"/>
          <w:lang w:val="uk-UA"/>
        </w:rPr>
        <w:t xml:space="preserve"> центр </w:t>
      </w:r>
    </w:p>
    <w:p w14:paraId="2994BE14" w14:textId="77777777" w:rsidR="002F1D3C" w:rsidRPr="00615D46" w:rsidRDefault="002F1D3C" w:rsidP="002F1D3C">
      <w:pPr>
        <w:pBdr>
          <w:top w:val="nil"/>
          <w:left w:val="nil"/>
          <w:bottom w:val="nil"/>
          <w:right w:val="nil"/>
          <w:between w:val="nil"/>
        </w:pBdr>
        <w:spacing w:line="240" w:lineRule="auto"/>
        <w:ind w:firstLine="720"/>
        <w:jc w:val="both"/>
        <w:rPr>
          <w:rFonts w:ascii="Times New Roman" w:eastAsia="Montserrat" w:hAnsi="Times New Roman" w:cs="Times New Roman"/>
          <w:sz w:val="24"/>
          <w:szCs w:val="24"/>
          <w:lang w:val="uk-UA"/>
        </w:rPr>
      </w:pPr>
    </w:p>
    <w:p w14:paraId="22359A58" w14:textId="77777777" w:rsidR="00631679" w:rsidRPr="00615D46" w:rsidRDefault="00631679" w:rsidP="00631679">
      <w:pPr>
        <w:pBdr>
          <w:top w:val="nil"/>
          <w:left w:val="nil"/>
          <w:bottom w:val="nil"/>
          <w:right w:val="nil"/>
          <w:between w:val="nil"/>
        </w:pBdr>
        <w:spacing w:after="60"/>
        <w:ind w:firstLine="720"/>
        <w:jc w:val="both"/>
        <w:rPr>
          <w:rFonts w:ascii="Times New Roman" w:eastAsia="Montserrat" w:hAnsi="Times New Roman" w:cs="Times New Roman"/>
          <w:sz w:val="24"/>
          <w:szCs w:val="24"/>
          <w:lang w:val="uk-UA"/>
        </w:rPr>
        <w:sectPr w:rsidR="00631679" w:rsidRPr="00615D46" w:rsidSect="00631679">
          <w:footerReference w:type="default" r:id="rId13"/>
          <w:pgSz w:w="11909" w:h="16834"/>
          <w:pgMar w:top="1440" w:right="710" w:bottom="1440" w:left="1701" w:header="720" w:footer="720" w:gutter="0"/>
          <w:cols w:space="720"/>
        </w:sectPr>
      </w:pPr>
    </w:p>
    <w:p w14:paraId="3E61B4EB" w14:textId="6DA5404D"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1. МЕТОДОЛОГІЯ РОЗРОБКИ СТРАТЕГІЇ</w:t>
      </w:r>
    </w:p>
    <w:p w14:paraId="777F9D0C" w14:textId="77777777" w:rsidR="00497AF7" w:rsidRDefault="00497AF7">
      <w:pPr>
        <w:spacing w:line="240" w:lineRule="auto"/>
        <w:jc w:val="both"/>
        <w:rPr>
          <w:rFonts w:ascii="Times New Roman" w:eastAsia="Montserrat" w:hAnsi="Times New Roman" w:cs="Times New Roman"/>
          <w:b/>
          <w:sz w:val="28"/>
          <w:szCs w:val="28"/>
          <w:lang w:val="uk-UA"/>
        </w:rPr>
      </w:pPr>
    </w:p>
    <w:p w14:paraId="45666D31" w14:textId="302E33A2"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1.1. Нормативне підґрунтя</w:t>
      </w:r>
    </w:p>
    <w:p w14:paraId="565660F1"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4A36C6B1" w14:textId="0D943081"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Важливою складовою європейського вектору розвитку України є адаптації українського законодавства </w:t>
      </w:r>
      <w:r w:rsidR="00FD4DA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системи державного управління до стандартів Європейського Союзу.</w:t>
      </w:r>
    </w:p>
    <w:p w14:paraId="3271472C" w14:textId="09158DEC"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2012 році був прийнятий важливий документ – Угода про асоціацію України з Європейським Союзом, в якому було викладено багато аспектів, що стосуються інтеркультурної взаємодії, зокрема засади управління міграційними потоками </w:t>
      </w:r>
      <w:r w:rsidR="001D0EDA"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актуальними питаннями у сфері міграції.</w:t>
      </w:r>
    </w:p>
    <w:p w14:paraId="3EC438C7" w14:textId="1AF24E09"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Серед інших важливих ініціатив Європейського Союзу, які посилюють взаємодію з Україною та сприяють активізації регіонального співробітництва, слід зазначити Програму транскордонного співробітництва, Програму Східного Партнерства Європейського Союзу та ряд інших </w:t>
      </w:r>
      <w:r w:rsidR="001D0EDA" w:rsidRPr="00615D46">
        <w:rPr>
          <w:rFonts w:ascii="Times New Roman" w:eastAsia="Montserrat" w:hAnsi="Times New Roman" w:cs="Times New Roman"/>
          <w:sz w:val="28"/>
          <w:szCs w:val="28"/>
          <w:lang w:val="uk-UA"/>
        </w:rPr>
        <w:t xml:space="preserve">проєктів </w:t>
      </w:r>
      <w:r w:rsidRPr="00615D46">
        <w:rPr>
          <w:rFonts w:ascii="Times New Roman" w:eastAsia="Montserrat" w:hAnsi="Times New Roman" w:cs="Times New Roman"/>
          <w:sz w:val="28"/>
          <w:szCs w:val="28"/>
          <w:lang w:val="uk-UA"/>
        </w:rPr>
        <w:t>Європейського Союзу в рамках Європейської політики сусідства.</w:t>
      </w:r>
    </w:p>
    <w:p w14:paraId="08C30350" w14:textId="78C83219"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Процес європейської інтеграції зумовлює суттєві перетворення також і в культурній сфері Укра</w:t>
      </w:r>
      <w:r w:rsidR="000C77CC">
        <w:rPr>
          <w:rFonts w:ascii="Times New Roman" w:eastAsia="Montserrat" w:hAnsi="Times New Roman" w:cs="Times New Roman"/>
          <w:sz w:val="28"/>
          <w:szCs w:val="28"/>
          <w:lang w:val="uk-UA"/>
        </w:rPr>
        <w:t xml:space="preserve">їни. Метою таких перетворень є </w:t>
      </w:r>
      <w:r w:rsidRPr="00615D46">
        <w:rPr>
          <w:rFonts w:ascii="Times New Roman" w:eastAsia="Montserrat" w:hAnsi="Times New Roman" w:cs="Times New Roman"/>
          <w:sz w:val="28"/>
          <w:szCs w:val="28"/>
          <w:lang w:val="uk-UA"/>
        </w:rPr>
        <w:t xml:space="preserve">зміна системи </w:t>
      </w:r>
      <w:r w:rsidR="001D0EDA"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підходів до управління у цій галузі, які б базувались на засадах демократії, визнання культурних прав і свобод. Зокрема, важливе значення для гарантування культурних прав має Хартія основоположних прав Європейського Союзу, дотримання принципів якої є обов’язковими для Союзу згідно з Договором про ЄС. Хартія визначає, що Європейс</w:t>
      </w:r>
      <w:r w:rsidR="000C77CC">
        <w:rPr>
          <w:rFonts w:ascii="Times New Roman" w:eastAsia="Montserrat" w:hAnsi="Times New Roman" w:cs="Times New Roman"/>
          <w:sz w:val="28"/>
          <w:szCs w:val="28"/>
          <w:lang w:val="uk-UA"/>
        </w:rPr>
        <w:t xml:space="preserve">ький Союз </w:t>
      </w:r>
      <w:r w:rsidRPr="00615D46">
        <w:rPr>
          <w:rFonts w:ascii="Times New Roman" w:eastAsia="Montserrat" w:hAnsi="Times New Roman" w:cs="Times New Roman"/>
          <w:sz w:val="28"/>
          <w:szCs w:val="28"/>
          <w:lang w:val="uk-UA"/>
        </w:rPr>
        <w:t xml:space="preserve">має поважати культуру, релігії та </w:t>
      </w:r>
      <w:proofErr w:type="spellStart"/>
      <w:r w:rsidRPr="00615D46">
        <w:rPr>
          <w:rFonts w:ascii="Times New Roman" w:eastAsia="Montserrat" w:hAnsi="Times New Roman" w:cs="Times New Roman"/>
          <w:sz w:val="28"/>
          <w:szCs w:val="28"/>
          <w:lang w:val="uk-UA"/>
        </w:rPr>
        <w:t>мовне</w:t>
      </w:r>
      <w:proofErr w:type="spellEnd"/>
      <w:r w:rsidRPr="00615D46">
        <w:rPr>
          <w:rFonts w:ascii="Times New Roman" w:eastAsia="Montserrat" w:hAnsi="Times New Roman" w:cs="Times New Roman"/>
          <w:sz w:val="28"/>
          <w:szCs w:val="28"/>
          <w:lang w:val="uk-UA"/>
        </w:rPr>
        <w:t xml:space="preserve"> різноманіття.</w:t>
      </w:r>
    </w:p>
    <w:p w14:paraId="38F56E09" w14:textId="236E8A4F"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Інтеркультурний інтеграційний підхід спирається на документи Ради Європи та стандарти у сфері культурного розмаїття,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компетенції, багатомовності,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освіти, запобіганням ненависті, боротьби з расизмом і ксенофобією, ролі ЗМІ, взаємодії мігрантів та приймаючих суспільств і</w:t>
      </w:r>
      <w:r w:rsidR="00EF5CFE">
        <w:rPr>
          <w:rFonts w:ascii="Times New Roman" w:eastAsia="Montserrat" w:hAnsi="Times New Roman" w:cs="Times New Roman"/>
          <w:sz w:val="28"/>
          <w:szCs w:val="28"/>
          <w:lang w:val="uk-UA"/>
        </w:rPr>
        <w:t xml:space="preserve"> підвищення</w:t>
      </w:r>
      <w:r w:rsidRPr="00615D46">
        <w:rPr>
          <w:rFonts w:ascii="Times New Roman" w:eastAsia="Montserrat" w:hAnsi="Times New Roman" w:cs="Times New Roman"/>
          <w:sz w:val="28"/>
          <w:szCs w:val="28"/>
          <w:lang w:val="uk-UA"/>
        </w:rPr>
        <w:t xml:space="preserve">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компетенції соціальних послуг</w:t>
      </w:r>
      <w:r w:rsidR="000A0EA2">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p>
    <w:p w14:paraId="05A6E084" w14:textId="3407BC25" w:rsidR="009130E2" w:rsidRPr="00615D46" w:rsidRDefault="00EF5CFE"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Одним із внесків у створенн</w:t>
      </w:r>
      <w:r w:rsidR="000C77CC">
        <w:rPr>
          <w:rFonts w:ascii="Times New Roman" w:eastAsia="Montserrat" w:hAnsi="Times New Roman" w:cs="Times New Roman"/>
          <w:sz w:val="28"/>
          <w:szCs w:val="28"/>
          <w:lang w:val="uk-UA"/>
        </w:rPr>
        <w:t>і</w:t>
      </w:r>
      <w:r>
        <w:rPr>
          <w:rFonts w:ascii="Times New Roman" w:eastAsia="Montserrat" w:hAnsi="Times New Roman" w:cs="Times New Roman"/>
          <w:sz w:val="28"/>
          <w:szCs w:val="28"/>
          <w:lang w:val="uk-UA"/>
        </w:rPr>
        <w:t xml:space="preserve"> п</w:t>
      </w:r>
      <w:r w:rsidR="009130E2" w:rsidRPr="00615D46">
        <w:rPr>
          <w:rFonts w:ascii="Times New Roman" w:eastAsia="Montserrat" w:hAnsi="Times New Roman" w:cs="Times New Roman"/>
          <w:sz w:val="28"/>
          <w:szCs w:val="28"/>
          <w:lang w:val="uk-UA"/>
        </w:rPr>
        <w:t>рограм</w:t>
      </w:r>
      <w:r>
        <w:rPr>
          <w:rFonts w:ascii="Times New Roman" w:eastAsia="Montserrat" w:hAnsi="Times New Roman" w:cs="Times New Roman"/>
          <w:sz w:val="28"/>
          <w:szCs w:val="28"/>
          <w:lang w:val="uk-UA"/>
        </w:rPr>
        <w:t xml:space="preserve">и </w:t>
      </w:r>
      <w:r w:rsidR="009130E2" w:rsidRPr="00615D46">
        <w:rPr>
          <w:rFonts w:ascii="Times New Roman" w:eastAsia="Montserrat" w:hAnsi="Times New Roman" w:cs="Times New Roman"/>
          <w:sz w:val="28"/>
          <w:szCs w:val="28"/>
          <w:lang w:val="uk-UA"/>
        </w:rPr>
        <w:t xml:space="preserve">«Інтеркультурні міста» </w:t>
      </w:r>
      <w:r>
        <w:rPr>
          <w:rFonts w:ascii="Times New Roman" w:eastAsia="Montserrat" w:hAnsi="Times New Roman" w:cs="Times New Roman"/>
          <w:sz w:val="28"/>
          <w:szCs w:val="28"/>
          <w:lang w:val="uk-UA"/>
        </w:rPr>
        <w:t>була</w:t>
      </w:r>
      <w:r w:rsidR="009130E2" w:rsidRPr="00615D46">
        <w:rPr>
          <w:rFonts w:ascii="Times New Roman" w:eastAsia="Montserrat" w:hAnsi="Times New Roman" w:cs="Times New Roman"/>
          <w:sz w:val="28"/>
          <w:szCs w:val="28"/>
          <w:lang w:val="uk-UA"/>
        </w:rPr>
        <w:t xml:space="preserve"> «Біл</w:t>
      </w:r>
      <w:r>
        <w:rPr>
          <w:rFonts w:ascii="Times New Roman" w:eastAsia="Montserrat" w:hAnsi="Times New Roman" w:cs="Times New Roman"/>
          <w:sz w:val="28"/>
          <w:szCs w:val="28"/>
          <w:lang w:val="uk-UA"/>
        </w:rPr>
        <w:t>а</w:t>
      </w:r>
      <w:r w:rsidR="009130E2" w:rsidRPr="00615D46">
        <w:rPr>
          <w:rFonts w:ascii="Times New Roman" w:eastAsia="Montserrat" w:hAnsi="Times New Roman" w:cs="Times New Roman"/>
          <w:sz w:val="28"/>
          <w:szCs w:val="28"/>
          <w:lang w:val="uk-UA"/>
        </w:rPr>
        <w:t xml:space="preserve"> кни</w:t>
      </w:r>
      <w:r>
        <w:rPr>
          <w:rFonts w:ascii="Times New Roman" w:eastAsia="Montserrat" w:hAnsi="Times New Roman" w:cs="Times New Roman"/>
          <w:sz w:val="28"/>
          <w:szCs w:val="28"/>
          <w:lang w:val="uk-UA"/>
        </w:rPr>
        <w:t>га</w:t>
      </w:r>
      <w:r w:rsidR="009130E2" w:rsidRPr="00615D46">
        <w:rPr>
          <w:rFonts w:ascii="Times New Roman" w:eastAsia="Montserrat" w:hAnsi="Times New Roman" w:cs="Times New Roman"/>
          <w:sz w:val="28"/>
          <w:szCs w:val="28"/>
          <w:lang w:val="uk-UA"/>
        </w:rPr>
        <w:t xml:space="preserve">» </w:t>
      </w:r>
      <w:r w:rsidR="005F3184" w:rsidRPr="00615D46">
        <w:rPr>
          <w:rFonts w:ascii="Times New Roman" w:eastAsia="Montserrat" w:hAnsi="Times New Roman" w:cs="Times New Roman"/>
          <w:sz w:val="28"/>
          <w:szCs w:val="28"/>
          <w:lang w:val="uk-UA"/>
        </w:rPr>
        <w:t xml:space="preserve">з </w:t>
      </w:r>
      <w:r>
        <w:rPr>
          <w:rFonts w:ascii="Times New Roman" w:eastAsia="Montserrat" w:hAnsi="Times New Roman" w:cs="Times New Roman"/>
          <w:sz w:val="28"/>
          <w:szCs w:val="28"/>
          <w:lang w:val="uk-UA"/>
        </w:rPr>
        <w:t>інтеркультурн</w:t>
      </w:r>
      <w:r w:rsidR="009130E2" w:rsidRPr="00615D46">
        <w:rPr>
          <w:rFonts w:ascii="Times New Roman" w:eastAsia="Montserrat" w:hAnsi="Times New Roman" w:cs="Times New Roman"/>
          <w:sz w:val="28"/>
          <w:szCs w:val="28"/>
          <w:lang w:val="uk-UA"/>
        </w:rPr>
        <w:t>ого діалогу</w:t>
      </w:r>
      <w:r w:rsidR="00631679">
        <w:rPr>
          <w:rFonts w:ascii="Times New Roman" w:eastAsia="Montserrat" w:hAnsi="Times New Roman" w:cs="Times New Roman"/>
          <w:sz w:val="28"/>
          <w:szCs w:val="28"/>
          <w:lang w:val="uk-UA"/>
        </w:rPr>
        <w:t xml:space="preserve"> як </w:t>
      </w:r>
      <w:r>
        <w:rPr>
          <w:rFonts w:ascii="Times New Roman" w:eastAsia="Montserrat" w:hAnsi="Times New Roman" w:cs="Times New Roman"/>
          <w:sz w:val="28"/>
          <w:szCs w:val="28"/>
          <w:lang w:val="uk-UA"/>
        </w:rPr>
        <w:t>внесок</w:t>
      </w:r>
      <w:r w:rsidR="009130E2" w:rsidRPr="00615D46">
        <w:rPr>
          <w:rFonts w:ascii="Times New Roman" w:eastAsia="Montserrat" w:hAnsi="Times New Roman" w:cs="Times New Roman"/>
          <w:sz w:val="28"/>
          <w:szCs w:val="28"/>
          <w:lang w:val="uk-UA"/>
        </w:rPr>
        <w:t xml:space="preserve"> Ради Європи до Європейського Року </w:t>
      </w:r>
      <w:r>
        <w:rPr>
          <w:rFonts w:ascii="Times New Roman" w:eastAsia="Montserrat" w:hAnsi="Times New Roman" w:cs="Times New Roman"/>
          <w:sz w:val="28"/>
          <w:szCs w:val="28"/>
          <w:lang w:val="uk-UA"/>
        </w:rPr>
        <w:t>інтеркультурн</w:t>
      </w:r>
      <w:r w:rsidR="009130E2" w:rsidRPr="00615D46">
        <w:rPr>
          <w:rFonts w:ascii="Times New Roman" w:eastAsia="Montserrat" w:hAnsi="Times New Roman" w:cs="Times New Roman"/>
          <w:sz w:val="28"/>
          <w:szCs w:val="28"/>
          <w:lang w:val="uk-UA"/>
        </w:rPr>
        <w:t xml:space="preserve">ого діалогу </w:t>
      </w:r>
      <w:r w:rsidR="00631679">
        <w:rPr>
          <w:rFonts w:ascii="Times New Roman" w:eastAsia="Montserrat" w:hAnsi="Times New Roman" w:cs="Times New Roman"/>
          <w:sz w:val="28"/>
          <w:szCs w:val="28"/>
          <w:lang w:val="uk-UA"/>
        </w:rPr>
        <w:t xml:space="preserve">у </w:t>
      </w:r>
      <w:r w:rsidR="009130E2" w:rsidRPr="00615D46">
        <w:rPr>
          <w:rFonts w:ascii="Times New Roman" w:eastAsia="Montserrat" w:hAnsi="Times New Roman" w:cs="Times New Roman"/>
          <w:sz w:val="28"/>
          <w:szCs w:val="28"/>
          <w:lang w:val="uk-UA"/>
        </w:rPr>
        <w:t>2008</w:t>
      </w:r>
      <w:r w:rsidR="00631679">
        <w:rPr>
          <w:rFonts w:ascii="Times New Roman" w:eastAsia="Montserrat" w:hAnsi="Times New Roman" w:cs="Times New Roman"/>
          <w:sz w:val="28"/>
          <w:szCs w:val="28"/>
          <w:lang w:val="uk-UA"/>
        </w:rPr>
        <w:t xml:space="preserve"> році</w:t>
      </w:r>
      <w:r w:rsidR="009130E2" w:rsidRPr="00615D46">
        <w:rPr>
          <w:rFonts w:ascii="Times New Roman" w:eastAsia="Montserrat" w:hAnsi="Times New Roman" w:cs="Times New Roman"/>
          <w:sz w:val="28"/>
          <w:szCs w:val="28"/>
          <w:lang w:val="uk-UA"/>
        </w:rPr>
        <w:t>.</w:t>
      </w:r>
    </w:p>
    <w:p w14:paraId="6DFFCDDD" w14:textId="68661158"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Таким чином, правомірність концепції «Інтеркультурні міста» випливає з наступних підстав: наукова об</w:t>
      </w:r>
      <w:r w:rsidR="005F3184" w:rsidRPr="00615D46">
        <w:rPr>
          <w:rFonts w:ascii="Times New Roman" w:eastAsia="Montserrat" w:hAnsi="Times New Roman" w:cs="Times New Roman"/>
          <w:sz w:val="28"/>
          <w:szCs w:val="28"/>
          <w:lang w:val="uk-UA"/>
        </w:rPr>
        <w:t>ґ</w:t>
      </w:r>
      <w:r w:rsidRPr="00615D46">
        <w:rPr>
          <w:rFonts w:ascii="Times New Roman" w:eastAsia="Montserrat" w:hAnsi="Times New Roman" w:cs="Times New Roman"/>
          <w:sz w:val="28"/>
          <w:szCs w:val="28"/>
          <w:lang w:val="uk-UA"/>
        </w:rPr>
        <w:t xml:space="preserve">рунтованість, практика життя у міській громаді, міжнародні правові інструменти </w:t>
      </w:r>
      <w:r w:rsidR="005F318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документи.</w:t>
      </w:r>
    </w:p>
    <w:p w14:paraId="0989940B" w14:textId="31F0F822"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Програма «Інтеркул</w:t>
      </w:r>
      <w:r w:rsidR="007924BC">
        <w:rPr>
          <w:rFonts w:ascii="Times New Roman" w:eastAsia="Montserrat" w:hAnsi="Times New Roman" w:cs="Times New Roman"/>
          <w:sz w:val="28"/>
          <w:szCs w:val="28"/>
          <w:lang w:val="uk-UA"/>
        </w:rPr>
        <w:t xml:space="preserve">ьтурні міста» охоплює сьогодні </w:t>
      </w:r>
      <w:r w:rsidRPr="00615D46">
        <w:rPr>
          <w:rFonts w:ascii="Times New Roman" w:eastAsia="Montserrat" w:hAnsi="Times New Roman" w:cs="Times New Roman"/>
          <w:sz w:val="28"/>
          <w:szCs w:val="28"/>
          <w:lang w:val="uk-UA"/>
        </w:rPr>
        <w:t>весь Європейський континент. Основними учасниками програми є міста/громади, як адміністративні суб’єкти.</w:t>
      </w:r>
    </w:p>
    <w:p w14:paraId="7E012E1A" w14:textId="3415E3DF" w:rsidR="009130E2" w:rsidRPr="00615D46" w:rsidRDefault="009130E2" w:rsidP="000C77CC">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Підходи, що застосовуються, побудовані на широкому корпусі законів і накопиченому протягом багатьох років Радою Європи досвіді в питаннях міграції, </w:t>
      </w:r>
      <w:r w:rsidR="00631679">
        <w:rPr>
          <w:rFonts w:ascii="Times New Roman" w:eastAsia="Montserrat" w:hAnsi="Times New Roman" w:cs="Times New Roman"/>
          <w:sz w:val="28"/>
          <w:szCs w:val="28"/>
          <w:lang w:val="uk-UA"/>
        </w:rPr>
        <w:t xml:space="preserve">національних </w:t>
      </w:r>
      <w:r w:rsidRPr="00615D46">
        <w:rPr>
          <w:rFonts w:ascii="Times New Roman" w:eastAsia="Montserrat" w:hAnsi="Times New Roman" w:cs="Times New Roman"/>
          <w:sz w:val="28"/>
          <w:szCs w:val="28"/>
          <w:lang w:val="uk-UA"/>
        </w:rPr>
        <w:t xml:space="preserve">меншин,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діалогу </w:t>
      </w:r>
      <w:r w:rsidR="005F318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управління різноманітністю.</w:t>
      </w:r>
    </w:p>
    <w:p w14:paraId="5FF51F54" w14:textId="7777777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Зазначені міста були відібрані для участі в програмі за стійку прихильність міського керівництва до співпраці з розмаїттям, зацікавленість у цьому питанні міських службовців і місцевих ЗМІ, наявність надійної мережі громадських організацій.</w:t>
      </w:r>
    </w:p>
    <w:p w14:paraId="59BFBB4C" w14:textId="7A29D124"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Колективний внесок цих міст формував концепцію інтеграції мігрантів/меншин під назвою </w:t>
      </w:r>
      <w:r w:rsidR="00B338D6">
        <w:rPr>
          <w:rFonts w:ascii="Times New Roman" w:eastAsia="Montserrat" w:hAnsi="Times New Roman" w:cs="Times New Roman"/>
          <w:sz w:val="28"/>
          <w:szCs w:val="28"/>
          <w:lang w:val="uk-UA"/>
        </w:rPr>
        <w:t>«</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а інтеграція</w:t>
      </w:r>
      <w:r w:rsidR="00B338D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Міста-пілоти збагатили концепцію такими поняттями, як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і</w:t>
      </w:r>
      <w:proofErr w:type="spellEnd"/>
      <w:r w:rsidRPr="00615D46">
        <w:rPr>
          <w:rFonts w:ascii="Times New Roman" w:eastAsia="Montserrat" w:hAnsi="Times New Roman" w:cs="Times New Roman"/>
          <w:sz w:val="28"/>
          <w:szCs w:val="28"/>
          <w:lang w:val="uk-UA"/>
        </w:rPr>
        <w:t xml:space="preserve"> лінзи», «моделі управління для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розвитку», «стратегія інтеркультурного розвитку міста», «індикатори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ого міста».</w:t>
      </w:r>
    </w:p>
    <w:p w14:paraId="2B812E06" w14:textId="43238C36"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2011 році до участі в програмі долучились ще дев’ять міст – </w:t>
      </w:r>
      <w:proofErr w:type="spellStart"/>
      <w:r w:rsidRPr="00615D46">
        <w:rPr>
          <w:rFonts w:ascii="Times New Roman" w:eastAsia="Montserrat" w:hAnsi="Times New Roman" w:cs="Times New Roman"/>
          <w:sz w:val="28"/>
          <w:szCs w:val="28"/>
          <w:lang w:val="uk-UA"/>
        </w:rPr>
        <w:t>Боткірка</w:t>
      </w:r>
      <w:proofErr w:type="spellEnd"/>
      <w:r w:rsidRPr="00615D46">
        <w:rPr>
          <w:rFonts w:ascii="Times New Roman" w:eastAsia="Montserrat" w:hAnsi="Times New Roman" w:cs="Times New Roman"/>
          <w:sz w:val="28"/>
          <w:szCs w:val="28"/>
          <w:lang w:val="uk-UA"/>
        </w:rPr>
        <w:t xml:space="preserve"> (Швеція), Копенгаген (Данія), Женева (Швейцарія), Дублін (Ірландія), Лісабон (Португалія), </w:t>
      </w:r>
      <w:proofErr w:type="spellStart"/>
      <w:r w:rsidRPr="00615D46">
        <w:rPr>
          <w:rFonts w:ascii="Times New Roman" w:eastAsia="Montserrat" w:hAnsi="Times New Roman" w:cs="Times New Roman"/>
          <w:sz w:val="28"/>
          <w:szCs w:val="28"/>
          <w:lang w:val="uk-UA"/>
        </w:rPr>
        <w:t>Лімасол</w:t>
      </w:r>
      <w:proofErr w:type="spellEnd"/>
      <w:r w:rsidRPr="00615D46">
        <w:rPr>
          <w:rFonts w:ascii="Times New Roman" w:eastAsia="Montserrat" w:hAnsi="Times New Roman" w:cs="Times New Roman"/>
          <w:sz w:val="28"/>
          <w:szCs w:val="28"/>
          <w:lang w:val="uk-UA"/>
        </w:rPr>
        <w:t xml:space="preserve"> (Кіпр), Лондон-</w:t>
      </w:r>
      <w:proofErr w:type="spellStart"/>
      <w:r w:rsidRPr="00615D46">
        <w:rPr>
          <w:rFonts w:ascii="Times New Roman" w:eastAsia="Montserrat" w:hAnsi="Times New Roman" w:cs="Times New Roman"/>
          <w:sz w:val="28"/>
          <w:szCs w:val="28"/>
          <w:lang w:val="uk-UA"/>
        </w:rPr>
        <w:t>Лю</w:t>
      </w:r>
      <w:r w:rsidR="00D57E1E"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шем</w:t>
      </w:r>
      <w:proofErr w:type="spellEnd"/>
      <w:r w:rsidRPr="00615D46">
        <w:rPr>
          <w:rFonts w:ascii="Times New Roman" w:eastAsia="Montserrat" w:hAnsi="Times New Roman" w:cs="Times New Roman"/>
          <w:sz w:val="28"/>
          <w:szCs w:val="28"/>
          <w:lang w:val="uk-UA"/>
        </w:rPr>
        <w:t xml:space="preserve"> (Великобританія), </w:t>
      </w:r>
      <w:proofErr w:type="spellStart"/>
      <w:r w:rsidRPr="00615D46">
        <w:rPr>
          <w:rFonts w:ascii="Times New Roman" w:eastAsia="Montserrat" w:hAnsi="Times New Roman" w:cs="Times New Roman"/>
          <w:sz w:val="28"/>
          <w:szCs w:val="28"/>
          <w:lang w:val="uk-UA"/>
        </w:rPr>
        <w:t>Печ</w:t>
      </w:r>
      <w:proofErr w:type="spellEnd"/>
      <w:r w:rsidRPr="00615D46">
        <w:rPr>
          <w:rFonts w:ascii="Times New Roman" w:eastAsia="Montserrat" w:hAnsi="Times New Roman" w:cs="Times New Roman"/>
          <w:sz w:val="28"/>
          <w:szCs w:val="28"/>
          <w:lang w:val="uk-UA"/>
        </w:rPr>
        <w:t xml:space="preserve"> (Угорщина), Сан-Себастьян (Іспанія).</w:t>
      </w:r>
    </w:p>
    <w:p w14:paraId="15CF66BC" w14:textId="5A6261DB" w:rsidR="009130E2" w:rsidRPr="00615D46" w:rsidRDefault="00D57E1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Нині</w:t>
      </w:r>
      <w:r w:rsidR="009130E2" w:rsidRPr="00615D46">
        <w:rPr>
          <w:rFonts w:ascii="Times New Roman" w:eastAsia="Montserrat" w:hAnsi="Times New Roman" w:cs="Times New Roman"/>
          <w:sz w:val="28"/>
          <w:szCs w:val="28"/>
          <w:lang w:val="uk-UA"/>
        </w:rPr>
        <w:t xml:space="preserve"> </w:t>
      </w:r>
      <w:r w:rsidR="00777244">
        <w:rPr>
          <w:rFonts w:ascii="Times New Roman" w:eastAsia="Montserrat" w:hAnsi="Times New Roman" w:cs="Times New Roman"/>
          <w:sz w:val="28"/>
          <w:szCs w:val="28"/>
          <w:lang w:val="uk-UA"/>
        </w:rPr>
        <w:t>у</w:t>
      </w:r>
      <w:r w:rsidR="009130E2" w:rsidRPr="00615D46">
        <w:rPr>
          <w:rFonts w:ascii="Times New Roman" w:eastAsia="Montserrat" w:hAnsi="Times New Roman" w:cs="Times New Roman"/>
          <w:sz w:val="28"/>
          <w:szCs w:val="28"/>
          <w:lang w:val="uk-UA"/>
        </w:rPr>
        <w:t xml:space="preserve">творено </w:t>
      </w:r>
      <w:r w:rsidR="00EF5CFE">
        <w:rPr>
          <w:rFonts w:ascii="Times New Roman" w:eastAsia="Montserrat" w:hAnsi="Times New Roman" w:cs="Times New Roman"/>
          <w:sz w:val="28"/>
          <w:szCs w:val="28"/>
          <w:lang w:val="uk-UA"/>
        </w:rPr>
        <w:t xml:space="preserve">8 </w:t>
      </w:r>
      <w:r w:rsidR="009130E2" w:rsidRPr="00615D46">
        <w:rPr>
          <w:rFonts w:ascii="Times New Roman" w:eastAsia="Montserrat" w:hAnsi="Times New Roman" w:cs="Times New Roman"/>
          <w:sz w:val="28"/>
          <w:szCs w:val="28"/>
          <w:lang w:val="uk-UA"/>
        </w:rPr>
        <w:t xml:space="preserve">національних мереж (в </w:t>
      </w:r>
      <w:r w:rsidR="00EF5CFE">
        <w:rPr>
          <w:rFonts w:ascii="Times New Roman" w:eastAsia="Montserrat" w:hAnsi="Times New Roman" w:cs="Times New Roman"/>
          <w:sz w:val="28"/>
          <w:szCs w:val="28"/>
          <w:lang w:val="uk-UA"/>
        </w:rPr>
        <w:t xml:space="preserve">Австралії, </w:t>
      </w:r>
      <w:r w:rsidR="009130E2" w:rsidRPr="00615D46">
        <w:rPr>
          <w:rFonts w:ascii="Times New Roman" w:eastAsia="Montserrat" w:hAnsi="Times New Roman" w:cs="Times New Roman"/>
          <w:sz w:val="28"/>
          <w:szCs w:val="28"/>
          <w:lang w:val="uk-UA"/>
        </w:rPr>
        <w:t xml:space="preserve">Італії, </w:t>
      </w:r>
      <w:r w:rsidR="00EF5CFE">
        <w:rPr>
          <w:rFonts w:ascii="Times New Roman" w:eastAsia="Montserrat" w:hAnsi="Times New Roman" w:cs="Times New Roman"/>
          <w:sz w:val="28"/>
          <w:szCs w:val="28"/>
          <w:lang w:val="uk-UA"/>
        </w:rPr>
        <w:t xml:space="preserve">Марокко, </w:t>
      </w:r>
      <w:r w:rsidR="009130E2" w:rsidRPr="00615D46">
        <w:rPr>
          <w:rFonts w:ascii="Times New Roman" w:eastAsia="Montserrat" w:hAnsi="Times New Roman" w:cs="Times New Roman"/>
          <w:sz w:val="28"/>
          <w:szCs w:val="28"/>
          <w:lang w:val="uk-UA"/>
        </w:rPr>
        <w:t xml:space="preserve">Іспанії, </w:t>
      </w:r>
      <w:r w:rsidR="00EF5CFE" w:rsidRPr="00615D46">
        <w:rPr>
          <w:rFonts w:ascii="Times New Roman" w:eastAsia="Montserrat" w:hAnsi="Times New Roman" w:cs="Times New Roman"/>
          <w:sz w:val="28"/>
          <w:szCs w:val="28"/>
          <w:lang w:val="uk-UA"/>
        </w:rPr>
        <w:t>Норвегії</w:t>
      </w:r>
      <w:r w:rsidR="00B338D6">
        <w:rPr>
          <w:rFonts w:ascii="Times New Roman" w:eastAsia="Montserrat" w:hAnsi="Times New Roman" w:cs="Times New Roman"/>
          <w:sz w:val="28"/>
          <w:szCs w:val="28"/>
          <w:lang w:val="uk-UA"/>
        </w:rPr>
        <w:t>,</w:t>
      </w:r>
      <w:r w:rsidR="00EF5CFE" w:rsidRPr="00615D46">
        <w:rPr>
          <w:rFonts w:ascii="Times New Roman" w:eastAsia="Montserrat" w:hAnsi="Times New Roman" w:cs="Times New Roman"/>
          <w:sz w:val="28"/>
          <w:szCs w:val="28"/>
          <w:lang w:val="uk-UA"/>
        </w:rPr>
        <w:t xml:space="preserve"> </w:t>
      </w:r>
      <w:r w:rsidR="009130E2" w:rsidRPr="00615D46">
        <w:rPr>
          <w:rFonts w:ascii="Times New Roman" w:eastAsia="Montserrat" w:hAnsi="Times New Roman" w:cs="Times New Roman"/>
          <w:sz w:val="28"/>
          <w:szCs w:val="28"/>
          <w:lang w:val="uk-UA"/>
        </w:rPr>
        <w:t xml:space="preserve">Україні, </w:t>
      </w:r>
      <w:r w:rsidR="00EF5CFE">
        <w:rPr>
          <w:rFonts w:ascii="Times New Roman" w:eastAsia="Montserrat" w:hAnsi="Times New Roman" w:cs="Times New Roman"/>
          <w:sz w:val="28"/>
          <w:szCs w:val="28"/>
          <w:lang w:val="uk-UA"/>
        </w:rPr>
        <w:t xml:space="preserve">Великобританії </w:t>
      </w:r>
      <w:r w:rsidRPr="00615D46">
        <w:rPr>
          <w:rFonts w:ascii="Times New Roman" w:eastAsia="Montserrat" w:hAnsi="Times New Roman" w:cs="Times New Roman"/>
          <w:sz w:val="28"/>
          <w:szCs w:val="28"/>
          <w:lang w:val="uk-UA"/>
        </w:rPr>
        <w:t xml:space="preserve">та </w:t>
      </w:r>
      <w:r w:rsidR="009130E2" w:rsidRPr="00615D46">
        <w:rPr>
          <w:rFonts w:ascii="Times New Roman" w:eastAsia="Montserrat" w:hAnsi="Times New Roman" w:cs="Times New Roman"/>
          <w:sz w:val="28"/>
          <w:szCs w:val="28"/>
          <w:lang w:val="uk-UA"/>
        </w:rPr>
        <w:t>Португалії).</w:t>
      </w:r>
    </w:p>
    <w:p w14:paraId="50A509DF" w14:textId="00FAE6D4"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сьогодні більше 80-ти міст світу застосовують урбаністичну модель інтеркультурної </w:t>
      </w:r>
      <w:r w:rsidR="00D57E1E" w:rsidRPr="00615D46">
        <w:rPr>
          <w:rFonts w:ascii="Times New Roman" w:eastAsia="Montserrat" w:hAnsi="Times New Roman" w:cs="Times New Roman"/>
          <w:sz w:val="28"/>
          <w:szCs w:val="28"/>
          <w:lang w:val="uk-UA"/>
        </w:rPr>
        <w:t>інтеграції</w:t>
      </w:r>
      <w:r w:rsidRPr="00615D46">
        <w:rPr>
          <w:rFonts w:ascii="Times New Roman" w:eastAsia="Montserrat" w:hAnsi="Times New Roman" w:cs="Times New Roman"/>
          <w:sz w:val="28"/>
          <w:szCs w:val="28"/>
          <w:lang w:val="uk-UA"/>
        </w:rPr>
        <w:t xml:space="preserve">, включаючи такі міста як Мехіко, Монреаль, міста Японії </w:t>
      </w:r>
      <w:r w:rsidR="00D57E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Південної Кореї, цікавляться нею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представники міст Сполучених Штатів Америки.</w:t>
      </w:r>
    </w:p>
    <w:p w14:paraId="6BFDFDA0" w14:textId="77777777" w:rsidR="00EF5CFE" w:rsidRDefault="00EF5CF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EF5CFE">
        <w:rPr>
          <w:rFonts w:ascii="Times New Roman" w:eastAsia="Montserrat" w:hAnsi="Times New Roman" w:cs="Times New Roman"/>
          <w:sz w:val="28"/>
          <w:szCs w:val="28"/>
          <w:lang w:val="uk-UA"/>
        </w:rPr>
        <w:t>Українська національна Мережа сьогодні включає такі міста як: Луцьк, Одеса, Вінниця, Павлоград, Мелітополь і Суми. Ці міста дійсно усвідомлюють переваги етнокультурного розмаїття для розвитку своїх громад, а також стратегічно підходять до втілення моделі інтеркультурної інтеграції в політику управління своїми територіями.</w:t>
      </w:r>
    </w:p>
    <w:p w14:paraId="38BD8856" w14:textId="62803855"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Ці міста беруть активну участь у зустрічах з обміну досвідом не тільки зі своїми українськими колегами, але й з представниками національних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мереж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міст Європи.</w:t>
      </w:r>
    </w:p>
    <w:p w14:paraId="5A240C81" w14:textId="6D7DBFE7"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долучилось до цього руху 01 березня 2016 року, коли було підписано Меморандум Національної Мережі Інтеркультурних Міст України. Своїми підписами документ скріпили міський голова Олександр Лисенко та представник Ради Європи (м. Страсбург)</w:t>
      </w:r>
      <w:r w:rsidR="00D57E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w:t>
      </w:r>
    </w:p>
    <w:p w14:paraId="340092B8" w14:textId="109CE2A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Меморандуму, у 2016 році </w:t>
      </w:r>
      <w:r w:rsidR="00B338D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 xml:space="preserve">Суми було проаналізовано за Індексом інтеркультурності </w:t>
      </w:r>
      <w:r w:rsidR="00D57E1E" w:rsidRPr="00615D46">
        <w:rPr>
          <w:rFonts w:ascii="Times New Roman" w:eastAsia="Montserrat" w:hAnsi="Times New Roman" w:cs="Times New Roman"/>
          <w:sz w:val="28"/>
          <w:szCs w:val="28"/>
          <w:lang w:val="uk-UA"/>
        </w:rPr>
        <w:t xml:space="preserve">за методологією </w:t>
      </w:r>
      <w:r w:rsidRPr="00615D46">
        <w:rPr>
          <w:rFonts w:ascii="Times New Roman" w:eastAsia="Montserrat" w:hAnsi="Times New Roman" w:cs="Times New Roman"/>
          <w:sz w:val="28"/>
          <w:szCs w:val="28"/>
          <w:lang w:val="uk-UA"/>
        </w:rPr>
        <w:t>ІСС, у 2019 році проведено Тест на інтеркультурне громадянство. Наступним кроком до побудови моделі Інтеркультурного міста є розроблення Стратегії інтеркультурного розви</w:t>
      </w:r>
      <w:r w:rsidR="002D582C">
        <w:rPr>
          <w:rFonts w:ascii="Times New Roman" w:eastAsia="Montserrat" w:hAnsi="Times New Roman" w:cs="Times New Roman"/>
          <w:sz w:val="28"/>
          <w:szCs w:val="28"/>
          <w:lang w:val="uk-UA"/>
        </w:rPr>
        <w:t>тку міста Суми</w:t>
      </w:r>
      <w:r w:rsidRPr="00615D46">
        <w:rPr>
          <w:rFonts w:ascii="Times New Roman" w:eastAsia="Montserrat" w:hAnsi="Times New Roman" w:cs="Times New Roman"/>
          <w:sz w:val="28"/>
          <w:szCs w:val="28"/>
          <w:lang w:val="uk-UA"/>
        </w:rPr>
        <w:t>.</w:t>
      </w:r>
    </w:p>
    <w:p w14:paraId="15097F3A" w14:textId="36B7DC19"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Підготовка Стратегії інтеркультурного розвитку міста Суми відбувалася відповідно до методології, запропонованої експертами та незалежними консультантами-розробниками підходів до оцінки звітності спільнот (</w:t>
      </w:r>
      <w:proofErr w:type="spellStart"/>
      <w:r w:rsidRPr="00615D46">
        <w:rPr>
          <w:rFonts w:ascii="Times New Roman" w:eastAsia="Montserrat" w:hAnsi="Times New Roman" w:cs="Times New Roman"/>
          <w:sz w:val="28"/>
          <w:szCs w:val="28"/>
          <w:lang w:val="uk-UA"/>
        </w:rPr>
        <w:t>Community</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Based</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Results</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Accountability</w:t>
      </w:r>
      <w:proofErr w:type="spellEnd"/>
      <w:r w:rsidRPr="00615D46">
        <w:rPr>
          <w:rFonts w:ascii="Times New Roman" w:eastAsia="Montserrat" w:hAnsi="Times New Roman" w:cs="Times New Roman"/>
          <w:sz w:val="28"/>
          <w:szCs w:val="28"/>
          <w:lang w:val="uk-UA"/>
        </w:rPr>
        <w:t xml:space="preserve">) та рекомендацій Ради Європи. Залучення широкого кола громадян до розробки Стратегії дозволяє ідентифікувати та знайти прийнятні шляхи усунення проблем громади, </w:t>
      </w:r>
      <w:r w:rsidRPr="00615D46">
        <w:rPr>
          <w:rFonts w:ascii="Times New Roman" w:eastAsia="Montserrat" w:hAnsi="Times New Roman" w:cs="Times New Roman"/>
          <w:sz w:val="28"/>
          <w:szCs w:val="28"/>
          <w:lang w:val="uk-UA"/>
        </w:rPr>
        <w:lastRenderedPageBreak/>
        <w:t xml:space="preserve">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w:t>
      </w:r>
      <w:r w:rsidR="00D57E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зацікавлених представників громади. Розроблена таким чином Стратегія відображає інтереси усіх громадян, а тому сприймається громадою як «власна». Створена разом із громадою, </w:t>
      </w:r>
      <w:r w:rsidR="00D57E1E" w:rsidRPr="00615D46">
        <w:rPr>
          <w:rFonts w:ascii="Times New Roman" w:eastAsia="Montserrat" w:hAnsi="Times New Roman" w:cs="Times New Roman"/>
          <w:sz w:val="28"/>
          <w:szCs w:val="28"/>
          <w:lang w:val="uk-UA"/>
        </w:rPr>
        <w:t xml:space="preserve">Стратегія </w:t>
      </w:r>
      <w:r w:rsidRPr="00615D46">
        <w:rPr>
          <w:rFonts w:ascii="Times New Roman" w:eastAsia="Montserrat" w:hAnsi="Times New Roman" w:cs="Times New Roman"/>
          <w:sz w:val="28"/>
          <w:szCs w:val="28"/>
          <w:lang w:val="uk-UA"/>
        </w:rPr>
        <w:t xml:space="preserve">інтеркультурного розвитку міста Суми спрямовується на покращення стандартів життя, зміцнення місцевої демократії, виховання суспільно активних громадян, </w:t>
      </w:r>
      <w:r w:rsidR="00E94A82" w:rsidRPr="00615D46">
        <w:rPr>
          <w:rFonts w:ascii="Times New Roman" w:eastAsia="Montserrat" w:hAnsi="Times New Roman" w:cs="Times New Roman"/>
          <w:sz w:val="28"/>
          <w:szCs w:val="28"/>
          <w:lang w:val="uk-UA"/>
        </w:rPr>
        <w:t xml:space="preserve">активізацію </w:t>
      </w:r>
      <w:r w:rsidRPr="00615D46">
        <w:rPr>
          <w:rFonts w:ascii="Times New Roman" w:eastAsia="Montserrat" w:hAnsi="Times New Roman" w:cs="Times New Roman"/>
          <w:sz w:val="28"/>
          <w:szCs w:val="28"/>
          <w:lang w:val="uk-UA"/>
        </w:rPr>
        <w:t>діяльності національних спільнот, а також посилення інтеграції іноземних гостей у місті, дружньому до кожного.</w:t>
      </w:r>
    </w:p>
    <w:p w14:paraId="28629A81" w14:textId="0D925D52" w:rsidR="009130E2" w:rsidRPr="00615D46" w:rsidRDefault="009130E2"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Розпорядженням міського голови від </w:t>
      </w:r>
      <w:r w:rsidR="008F7E21" w:rsidRPr="00615D46">
        <w:rPr>
          <w:rFonts w:ascii="Times New Roman" w:eastAsia="Montserrat" w:hAnsi="Times New Roman" w:cs="Times New Roman"/>
          <w:sz w:val="28"/>
          <w:szCs w:val="28"/>
          <w:lang w:val="uk-UA"/>
        </w:rPr>
        <w:t xml:space="preserve">25.03.2019 № 99-Р «Про створення робочої групи з розробки Інтеркультурної стратегії м. Суми» </w:t>
      </w:r>
      <w:r w:rsidR="0095699A" w:rsidRPr="00615D46">
        <w:rPr>
          <w:rFonts w:ascii="Times New Roman" w:eastAsia="Montserrat" w:hAnsi="Times New Roman" w:cs="Times New Roman"/>
          <w:sz w:val="28"/>
          <w:szCs w:val="28"/>
          <w:lang w:val="uk-UA"/>
        </w:rPr>
        <w:t xml:space="preserve">зі змінами від </w:t>
      </w:r>
      <w:r w:rsidRPr="00615D46">
        <w:rPr>
          <w:rFonts w:ascii="Times New Roman" w:eastAsia="Montserrat" w:hAnsi="Times New Roman" w:cs="Times New Roman"/>
          <w:sz w:val="28"/>
          <w:szCs w:val="28"/>
          <w:lang w:val="uk-UA"/>
        </w:rPr>
        <w:t xml:space="preserve">15.10.2019 </w:t>
      </w:r>
      <w:r w:rsidR="0095699A" w:rsidRPr="00615D46">
        <w:rPr>
          <w:rFonts w:ascii="Times New Roman" w:eastAsia="Montserrat" w:hAnsi="Times New Roman" w:cs="Times New Roman"/>
          <w:sz w:val="28"/>
          <w:szCs w:val="28"/>
          <w:lang w:val="uk-UA"/>
        </w:rPr>
        <w:t xml:space="preserve">від </w:t>
      </w:r>
      <w:r w:rsidR="00B338D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358-Р була створена Робоча група з розробки Стратегії інтеркультурного розвитку міста Суми. Стратегія має бути розроблена на виконання </w:t>
      </w:r>
      <w:r w:rsidR="0095699A" w:rsidRPr="00615D46">
        <w:rPr>
          <w:rFonts w:ascii="Times New Roman" w:eastAsia="Montserrat" w:hAnsi="Times New Roman" w:cs="Times New Roman"/>
          <w:sz w:val="28"/>
          <w:szCs w:val="28"/>
          <w:lang w:val="uk-UA"/>
        </w:rPr>
        <w:t xml:space="preserve">завдань </w:t>
      </w:r>
      <w:r w:rsidRPr="00615D46">
        <w:rPr>
          <w:rFonts w:ascii="Times New Roman" w:eastAsia="Montserrat" w:hAnsi="Times New Roman" w:cs="Times New Roman"/>
          <w:sz w:val="28"/>
          <w:szCs w:val="28"/>
          <w:lang w:val="uk-UA"/>
        </w:rPr>
        <w:t>міської цільової Програми сприяння розвитку громадянського суспільства у м. Суми на 2019-2021 роки, що затверджена рішенням Сумської міської ради від 28 листопада 2018 року № 4152 - МР (зі змінами).</w:t>
      </w:r>
    </w:p>
    <w:p w14:paraId="5820C64B" w14:textId="02E46F9A" w:rsidR="005C3215" w:rsidRPr="00615D46" w:rsidRDefault="009130E2"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Фасилітатором</w:t>
      </w:r>
      <w:proofErr w:type="spellEnd"/>
      <w:r w:rsidRPr="00615D46">
        <w:rPr>
          <w:rFonts w:ascii="Times New Roman" w:eastAsia="Montserrat" w:hAnsi="Times New Roman" w:cs="Times New Roman"/>
          <w:sz w:val="28"/>
          <w:szCs w:val="28"/>
          <w:lang w:val="uk-UA"/>
        </w:rPr>
        <w:t xml:space="preserve"> процесу створення стратегії інтеркультурного розвитку міста Суми стала громадська організація «Центр освіти впродовж життя», яка виступила координатором робіт з</w:t>
      </w:r>
      <w:r w:rsidR="00E94A82"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створення окремих елементів стратегії та інтегрування їх в єдину систему</w:t>
      </w:r>
      <w:r w:rsidR="00C54E97">
        <w:rPr>
          <w:rFonts w:ascii="Times New Roman" w:eastAsia="Montserrat" w:hAnsi="Times New Roman" w:cs="Times New Roman"/>
          <w:sz w:val="28"/>
          <w:szCs w:val="28"/>
          <w:lang w:val="uk-UA"/>
        </w:rPr>
        <w:t xml:space="preserve"> </w:t>
      </w:r>
      <w:r w:rsidR="00C54E97" w:rsidRPr="00C54E97">
        <w:rPr>
          <w:rFonts w:ascii="Times New Roman" w:eastAsia="Montserrat" w:hAnsi="Times New Roman" w:cs="Times New Roman"/>
          <w:sz w:val="28"/>
          <w:szCs w:val="28"/>
          <w:lang w:val="uk-UA"/>
        </w:rPr>
        <w:t>(відповідно до договору №535/03-19 від 24 жовтня 2019 року)</w:t>
      </w:r>
      <w:r w:rsidRPr="00615D46">
        <w:rPr>
          <w:rFonts w:ascii="Times New Roman" w:eastAsia="Montserrat" w:hAnsi="Times New Roman" w:cs="Times New Roman"/>
          <w:sz w:val="28"/>
          <w:szCs w:val="28"/>
          <w:lang w:val="uk-UA"/>
        </w:rPr>
        <w:t>.</w:t>
      </w:r>
    </w:p>
    <w:p w14:paraId="69CE16CF" w14:textId="5AACCF82" w:rsidR="009130E2" w:rsidRPr="00615D46" w:rsidRDefault="002C4FB2" w:rsidP="002C13A7">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w:t>
      </w:r>
      <w:r w:rsidR="005C3215" w:rsidRPr="00615D46">
        <w:rPr>
          <w:rFonts w:ascii="Times New Roman" w:eastAsia="Montserrat" w:hAnsi="Times New Roman" w:cs="Times New Roman"/>
          <w:sz w:val="28"/>
          <w:szCs w:val="28"/>
          <w:lang w:val="uk-UA"/>
        </w:rPr>
        <w:t xml:space="preserve"> процесі роботи над стратегією інтеркультурного розвитку міста Суми було проведено 8 засідань робочої групи, у тому числі установче засідання було проведено за участю і </w:t>
      </w:r>
      <w:proofErr w:type="spellStart"/>
      <w:r w:rsidR="005C3215" w:rsidRPr="00615D46">
        <w:rPr>
          <w:rFonts w:ascii="Times New Roman" w:eastAsia="Montserrat" w:hAnsi="Times New Roman" w:cs="Times New Roman"/>
          <w:sz w:val="28"/>
          <w:szCs w:val="28"/>
          <w:lang w:val="uk-UA"/>
        </w:rPr>
        <w:t>модерацією</w:t>
      </w:r>
      <w:proofErr w:type="spellEnd"/>
      <w:r w:rsidR="005C3215" w:rsidRPr="00615D46">
        <w:rPr>
          <w:rFonts w:ascii="Times New Roman" w:eastAsia="Montserrat" w:hAnsi="Times New Roman" w:cs="Times New Roman"/>
          <w:sz w:val="28"/>
          <w:szCs w:val="28"/>
          <w:lang w:val="uk-UA"/>
        </w:rPr>
        <w:t xml:space="preserve"> міжнародного експерта (м. Страсбург) Ксенії </w:t>
      </w:r>
      <w:proofErr w:type="spellStart"/>
      <w:r w:rsidR="005C3215" w:rsidRPr="00615D46">
        <w:rPr>
          <w:rFonts w:ascii="Times New Roman" w:eastAsia="Montserrat" w:hAnsi="Times New Roman" w:cs="Times New Roman"/>
          <w:sz w:val="28"/>
          <w:szCs w:val="28"/>
          <w:lang w:val="uk-UA"/>
        </w:rPr>
        <w:t>Хованової-Рубікондо</w:t>
      </w:r>
      <w:proofErr w:type="spellEnd"/>
      <w:r w:rsidR="005C3215" w:rsidRPr="00615D46">
        <w:rPr>
          <w:rFonts w:ascii="Times New Roman" w:eastAsia="Montserrat" w:hAnsi="Times New Roman" w:cs="Times New Roman"/>
          <w:sz w:val="28"/>
          <w:szCs w:val="28"/>
          <w:lang w:val="uk-UA"/>
        </w:rPr>
        <w:t xml:space="preserve">, радника Програми Ради Європи «Інтеркультурні міста», національного координатора мережі </w:t>
      </w:r>
      <w:proofErr w:type="spellStart"/>
      <w:r w:rsidR="005C3215" w:rsidRPr="00615D46">
        <w:rPr>
          <w:rFonts w:ascii="Times New Roman" w:eastAsia="Montserrat" w:hAnsi="Times New Roman" w:cs="Times New Roman"/>
          <w:sz w:val="28"/>
          <w:szCs w:val="28"/>
          <w:lang w:val="uk-UA"/>
        </w:rPr>
        <w:t>інтеркультурних</w:t>
      </w:r>
      <w:proofErr w:type="spellEnd"/>
      <w:r w:rsidR="005C3215" w:rsidRPr="00615D46">
        <w:rPr>
          <w:rFonts w:ascii="Times New Roman" w:eastAsia="Montserrat" w:hAnsi="Times New Roman" w:cs="Times New Roman"/>
          <w:sz w:val="28"/>
          <w:szCs w:val="28"/>
          <w:lang w:val="uk-UA"/>
        </w:rPr>
        <w:t xml:space="preserve"> міст в Україні. </w:t>
      </w:r>
    </w:p>
    <w:p w14:paraId="3A24C868" w14:textId="77777777" w:rsidR="0009085D" w:rsidRPr="00615D46" w:rsidRDefault="0009085D" w:rsidP="001035EA">
      <w:pPr>
        <w:pBdr>
          <w:top w:val="nil"/>
          <w:left w:val="nil"/>
          <w:bottom w:val="nil"/>
          <w:right w:val="nil"/>
          <w:between w:val="nil"/>
        </w:pBdr>
        <w:spacing w:line="240" w:lineRule="auto"/>
        <w:ind w:firstLine="720"/>
        <w:jc w:val="both"/>
        <w:rPr>
          <w:rFonts w:ascii="Times New Roman" w:eastAsia="Montserrat" w:hAnsi="Times New Roman" w:cs="Times New Roman"/>
          <w:sz w:val="24"/>
          <w:szCs w:val="24"/>
          <w:lang w:val="uk-UA"/>
        </w:rPr>
      </w:pPr>
    </w:p>
    <w:p w14:paraId="458CB0EA" w14:textId="3F8144C8"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 xml:space="preserve">1.2. Методологія </w:t>
      </w:r>
      <w:r w:rsidR="002329D5" w:rsidRPr="00615D46">
        <w:rPr>
          <w:rFonts w:ascii="Times New Roman" w:eastAsia="Montserrat" w:hAnsi="Times New Roman" w:cs="Times New Roman"/>
          <w:b/>
          <w:sz w:val="28"/>
          <w:szCs w:val="28"/>
          <w:lang w:val="uk-UA"/>
        </w:rPr>
        <w:t>стратегічного планування</w:t>
      </w:r>
      <w:r w:rsidR="002329D5" w:rsidRPr="00615D46" w:rsidDel="002329D5">
        <w:rPr>
          <w:rFonts w:ascii="Times New Roman" w:eastAsia="Montserrat" w:hAnsi="Times New Roman" w:cs="Times New Roman"/>
          <w:b/>
          <w:sz w:val="28"/>
          <w:szCs w:val="28"/>
          <w:lang w:val="uk-UA"/>
        </w:rPr>
        <w:t xml:space="preserve"> </w:t>
      </w:r>
    </w:p>
    <w:p w14:paraId="416BDEE5" w14:textId="77777777" w:rsidR="0009085D" w:rsidRPr="00615D46" w:rsidRDefault="0009085D" w:rsidP="001035EA">
      <w:pPr>
        <w:spacing w:line="240" w:lineRule="auto"/>
        <w:jc w:val="both"/>
        <w:rPr>
          <w:rFonts w:ascii="Times New Roman" w:eastAsia="Montserrat" w:hAnsi="Times New Roman" w:cs="Times New Roman"/>
          <w:b/>
          <w:sz w:val="28"/>
          <w:szCs w:val="28"/>
          <w:highlight w:val="yellow"/>
          <w:lang w:val="uk-UA"/>
        </w:rPr>
      </w:pPr>
    </w:p>
    <w:p w14:paraId="2D0247D7" w14:textId="6511EA15" w:rsidR="00046A16" w:rsidRPr="00615D46" w:rsidRDefault="002E6D63"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Методологія розробки стратегії інтеркультурного розвитку базується на системі підходів, запропонованих у керівництві для Ради Європи з розбудови мережі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w:t>
      </w:r>
      <w:r w:rsidR="00664A9C">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 xml:space="preserve"> Стратегія інтеркультурного розвитку </w:t>
      </w:r>
      <w:r w:rsidRPr="00615D46">
        <w:rPr>
          <w:rFonts w:ascii="Times New Roman" w:eastAsia="Montserrat" w:hAnsi="Times New Roman" w:cs="Times New Roman"/>
          <w:sz w:val="28"/>
          <w:szCs w:val="28"/>
          <w:lang w:val="uk-UA"/>
        </w:rPr>
        <w:t xml:space="preserve">передбачає </w:t>
      </w:r>
      <w:r w:rsidR="00046A16" w:rsidRPr="00615D46">
        <w:rPr>
          <w:rFonts w:ascii="Times New Roman" w:eastAsia="Montserrat" w:hAnsi="Times New Roman" w:cs="Times New Roman"/>
          <w:sz w:val="28"/>
          <w:szCs w:val="28"/>
          <w:lang w:val="uk-UA"/>
        </w:rPr>
        <w:t>розбудову щонайменш</w:t>
      </w:r>
      <w:r w:rsidR="00E94A82" w:rsidRPr="00615D46">
        <w:rPr>
          <w:rFonts w:ascii="Times New Roman" w:eastAsia="Montserrat" w:hAnsi="Times New Roman" w:cs="Times New Roman"/>
          <w:sz w:val="28"/>
          <w:szCs w:val="28"/>
          <w:lang w:val="uk-UA"/>
        </w:rPr>
        <w:t>е</w:t>
      </w:r>
      <w:r w:rsidR="00046A16" w:rsidRPr="00615D46">
        <w:rPr>
          <w:rFonts w:ascii="Times New Roman" w:eastAsia="Montserrat" w:hAnsi="Times New Roman" w:cs="Times New Roman"/>
          <w:sz w:val="28"/>
          <w:szCs w:val="28"/>
          <w:lang w:val="uk-UA"/>
        </w:rPr>
        <w:t xml:space="preserve"> 10 напрямків діяльності, серед яких</w:t>
      </w:r>
      <w:r w:rsidR="00631679">
        <w:rPr>
          <w:rFonts w:ascii="Times New Roman" w:eastAsia="Montserrat" w:hAnsi="Times New Roman" w:cs="Times New Roman"/>
          <w:sz w:val="28"/>
          <w:szCs w:val="28"/>
          <w:lang w:val="uk-UA"/>
        </w:rPr>
        <w:t xml:space="preserve"> </w:t>
      </w:r>
      <w:proofErr w:type="spellStart"/>
      <w:r w:rsidR="00631679">
        <w:rPr>
          <w:rFonts w:ascii="Times New Roman" w:eastAsia="Montserrat" w:hAnsi="Times New Roman" w:cs="Times New Roman"/>
          <w:sz w:val="28"/>
          <w:szCs w:val="28"/>
          <w:lang w:val="uk-UA"/>
        </w:rPr>
        <w:t>Брансон</w:t>
      </w:r>
      <w:proofErr w:type="spellEnd"/>
      <w:r w:rsidR="00631679">
        <w:rPr>
          <w:rFonts w:ascii="Times New Roman" w:eastAsia="Montserrat" w:hAnsi="Times New Roman" w:cs="Times New Roman"/>
          <w:sz w:val="28"/>
          <w:szCs w:val="28"/>
          <w:lang w:val="uk-UA"/>
        </w:rPr>
        <w:t xml:space="preserve"> П. називає такі </w:t>
      </w:r>
      <w:r w:rsidR="00631679" w:rsidRPr="00631679">
        <w:rPr>
          <w:rFonts w:ascii="Times New Roman" w:eastAsia="Montserrat" w:hAnsi="Times New Roman" w:cs="Times New Roman"/>
          <w:sz w:val="28"/>
          <w:szCs w:val="28"/>
          <w:lang w:val="ru-RU"/>
        </w:rPr>
        <w:t>[</w:t>
      </w:r>
      <w:r w:rsidR="005114D4">
        <w:rPr>
          <w:rFonts w:ascii="Times New Roman" w:eastAsia="Montserrat" w:hAnsi="Times New Roman" w:cs="Times New Roman"/>
          <w:sz w:val="28"/>
          <w:szCs w:val="28"/>
          <w:lang w:val="ru-RU"/>
        </w:rPr>
        <w:fldChar w:fldCharType="begin"/>
      </w:r>
      <w:r w:rsidR="005114D4">
        <w:rPr>
          <w:rFonts w:ascii="Times New Roman" w:eastAsia="Montserrat" w:hAnsi="Times New Roman" w:cs="Times New Roman"/>
          <w:sz w:val="28"/>
          <w:szCs w:val="28"/>
          <w:lang w:val="ru-RU"/>
        </w:rPr>
        <w:instrText xml:space="preserve"> REF _Ref27663577 \r \h </w:instrText>
      </w:r>
      <w:r w:rsidR="005114D4">
        <w:rPr>
          <w:rFonts w:ascii="Times New Roman" w:eastAsia="Montserrat" w:hAnsi="Times New Roman" w:cs="Times New Roman"/>
          <w:sz w:val="28"/>
          <w:szCs w:val="28"/>
          <w:lang w:val="ru-RU"/>
        </w:rPr>
      </w:r>
      <w:r w:rsidR="005114D4">
        <w:rPr>
          <w:rFonts w:ascii="Times New Roman" w:eastAsia="Montserrat" w:hAnsi="Times New Roman" w:cs="Times New Roman"/>
          <w:sz w:val="28"/>
          <w:szCs w:val="28"/>
          <w:lang w:val="ru-RU"/>
        </w:rPr>
        <w:fldChar w:fldCharType="separate"/>
      </w:r>
      <w:r w:rsidR="00D2091A">
        <w:rPr>
          <w:rFonts w:ascii="Times New Roman" w:eastAsia="Montserrat" w:hAnsi="Times New Roman" w:cs="Times New Roman"/>
          <w:sz w:val="28"/>
          <w:szCs w:val="28"/>
          <w:lang w:val="ru-RU"/>
        </w:rPr>
        <w:t>1</w:t>
      </w:r>
      <w:r w:rsidR="005114D4">
        <w:rPr>
          <w:rFonts w:ascii="Times New Roman" w:eastAsia="Montserrat" w:hAnsi="Times New Roman" w:cs="Times New Roman"/>
          <w:sz w:val="28"/>
          <w:szCs w:val="28"/>
          <w:lang w:val="ru-RU"/>
        </w:rPr>
        <w:fldChar w:fldCharType="end"/>
      </w:r>
      <w:r w:rsidR="00631679" w:rsidRPr="00631679">
        <w:rPr>
          <w:rFonts w:ascii="Times New Roman" w:eastAsia="Montserrat" w:hAnsi="Times New Roman" w:cs="Times New Roman"/>
          <w:sz w:val="28"/>
          <w:szCs w:val="28"/>
          <w:lang w:val="ru-RU"/>
        </w:rPr>
        <w:t>]</w:t>
      </w:r>
      <w:r w:rsidR="00046A16" w:rsidRPr="00615D46">
        <w:rPr>
          <w:rFonts w:ascii="Times New Roman" w:eastAsia="Montserrat" w:hAnsi="Times New Roman" w:cs="Times New Roman"/>
          <w:sz w:val="28"/>
          <w:szCs w:val="28"/>
          <w:lang w:val="uk-UA"/>
        </w:rPr>
        <w:t xml:space="preserve">: </w:t>
      </w:r>
    </w:p>
    <w:p w14:paraId="293F821B" w14:textId="2853B806"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озвиток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мотивація позитивного ставлення спільноти до культурного різноманіття</w:t>
      </w:r>
      <w:r w:rsidRPr="00615D46">
        <w:rPr>
          <w:rFonts w:ascii="Times New Roman" w:eastAsia="Montserrat" w:hAnsi="Times New Roman" w:cs="Times New Roman"/>
          <w:sz w:val="28"/>
          <w:szCs w:val="28"/>
          <w:lang w:val="uk-UA"/>
        </w:rPr>
        <w:t>.</w:t>
      </w:r>
    </w:p>
    <w:p w14:paraId="32C55B84" w14:textId="2EC7751A"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w:t>
      </w:r>
      <w:r w:rsidR="00046A16" w:rsidRPr="00615D46">
        <w:rPr>
          <w:rFonts w:ascii="Times New Roman" w:eastAsia="Montserrat" w:hAnsi="Times New Roman" w:cs="Times New Roman"/>
          <w:sz w:val="28"/>
          <w:szCs w:val="28"/>
          <w:lang w:val="uk-UA"/>
        </w:rPr>
        <w:t>оніторинг основних функцій міста крізь лінзу сприйняття інтеркультурності</w:t>
      </w:r>
      <w:r w:rsidRPr="00615D46">
        <w:rPr>
          <w:rFonts w:ascii="Times New Roman" w:eastAsia="Montserrat" w:hAnsi="Times New Roman" w:cs="Times New Roman"/>
          <w:sz w:val="28"/>
          <w:szCs w:val="28"/>
          <w:lang w:val="uk-UA"/>
        </w:rPr>
        <w:t>.</w:t>
      </w:r>
    </w:p>
    <w:p w14:paraId="29B364D6" w14:textId="3454D8C0" w:rsidR="002E6D63"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 xml:space="preserve">озуміння невідворотності конфліктів у змішаних спільнотах </w:t>
      </w:r>
      <w:r w:rsidR="00E94A82" w:rsidRPr="00615D46">
        <w:rPr>
          <w:rFonts w:ascii="Times New Roman" w:eastAsia="Montserrat" w:hAnsi="Times New Roman" w:cs="Times New Roman"/>
          <w:sz w:val="28"/>
          <w:szCs w:val="28"/>
          <w:lang w:val="uk-UA"/>
        </w:rPr>
        <w:t xml:space="preserve">і </w:t>
      </w:r>
      <w:r w:rsidR="00046A16" w:rsidRPr="00615D46">
        <w:rPr>
          <w:rFonts w:ascii="Times New Roman" w:eastAsia="Montserrat" w:hAnsi="Times New Roman" w:cs="Times New Roman"/>
          <w:sz w:val="28"/>
          <w:szCs w:val="28"/>
          <w:lang w:val="uk-UA"/>
        </w:rPr>
        <w:t xml:space="preserve">розвиток </w:t>
      </w:r>
      <w:r w:rsidR="00E94A82" w:rsidRPr="00615D46">
        <w:rPr>
          <w:rFonts w:ascii="Times New Roman" w:eastAsia="Montserrat" w:hAnsi="Times New Roman" w:cs="Times New Roman"/>
          <w:sz w:val="28"/>
          <w:szCs w:val="28"/>
          <w:lang w:val="uk-UA"/>
        </w:rPr>
        <w:t xml:space="preserve">навичок </w:t>
      </w:r>
      <w:r w:rsidR="00046A16" w:rsidRPr="00615D46">
        <w:rPr>
          <w:rFonts w:ascii="Times New Roman" w:eastAsia="Montserrat" w:hAnsi="Times New Roman" w:cs="Times New Roman"/>
          <w:sz w:val="28"/>
          <w:szCs w:val="28"/>
          <w:lang w:val="uk-UA"/>
        </w:rPr>
        <w:t>із медіації та розв</w:t>
      </w:r>
      <w:r w:rsidR="00E94A82" w:rsidRPr="00615D46">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язання конфліктів</w:t>
      </w:r>
      <w:r w:rsidRPr="00615D46">
        <w:rPr>
          <w:rFonts w:ascii="Times New Roman" w:eastAsia="Montserrat" w:hAnsi="Times New Roman" w:cs="Times New Roman"/>
          <w:sz w:val="28"/>
          <w:szCs w:val="28"/>
          <w:lang w:val="uk-UA"/>
        </w:rPr>
        <w:t>.</w:t>
      </w:r>
    </w:p>
    <w:p w14:paraId="154E3B43" w14:textId="1F791CF5"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w:t>
      </w:r>
      <w:r w:rsidR="00046A16" w:rsidRPr="00615D46">
        <w:rPr>
          <w:rFonts w:ascii="Times New Roman" w:eastAsia="Montserrat" w:hAnsi="Times New Roman" w:cs="Times New Roman"/>
          <w:sz w:val="28"/>
          <w:szCs w:val="28"/>
          <w:lang w:val="uk-UA"/>
        </w:rPr>
        <w:t xml:space="preserve">нвестиції у </w:t>
      </w:r>
      <w:proofErr w:type="spellStart"/>
      <w:r w:rsidR="00046A16" w:rsidRPr="00615D46">
        <w:rPr>
          <w:rFonts w:ascii="Times New Roman" w:eastAsia="Montserrat" w:hAnsi="Times New Roman" w:cs="Times New Roman"/>
          <w:sz w:val="28"/>
          <w:szCs w:val="28"/>
          <w:lang w:val="uk-UA"/>
        </w:rPr>
        <w:t>мовне</w:t>
      </w:r>
      <w:proofErr w:type="spellEnd"/>
      <w:r w:rsidR="00046A16" w:rsidRPr="00615D46">
        <w:rPr>
          <w:rFonts w:ascii="Times New Roman" w:eastAsia="Montserrat" w:hAnsi="Times New Roman" w:cs="Times New Roman"/>
          <w:sz w:val="28"/>
          <w:szCs w:val="28"/>
          <w:lang w:val="uk-UA"/>
        </w:rPr>
        <w:t xml:space="preserve"> навчання та гарантія залучення мігрантів у вивчення </w:t>
      </w:r>
      <w:r w:rsidR="00631679">
        <w:rPr>
          <w:rFonts w:ascii="Times New Roman" w:eastAsia="Montserrat" w:hAnsi="Times New Roman" w:cs="Times New Roman"/>
          <w:sz w:val="28"/>
          <w:szCs w:val="28"/>
          <w:lang w:val="uk-UA"/>
        </w:rPr>
        <w:t>державної</w:t>
      </w:r>
      <w:r w:rsidR="00046A16" w:rsidRPr="00615D46">
        <w:rPr>
          <w:rFonts w:ascii="Times New Roman" w:eastAsia="Montserrat" w:hAnsi="Times New Roman" w:cs="Times New Roman"/>
          <w:sz w:val="28"/>
          <w:szCs w:val="28"/>
          <w:lang w:val="uk-UA"/>
        </w:rPr>
        <w:t xml:space="preserve"> мови</w:t>
      </w:r>
      <w:r w:rsidRPr="00615D46">
        <w:rPr>
          <w:rFonts w:ascii="Times New Roman" w:eastAsia="Montserrat" w:hAnsi="Times New Roman" w:cs="Times New Roman"/>
          <w:sz w:val="28"/>
          <w:szCs w:val="28"/>
          <w:lang w:val="uk-UA"/>
        </w:rPr>
        <w:t>.</w:t>
      </w:r>
    </w:p>
    <w:p w14:paraId="4427C467" w14:textId="7223D659"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Р</w:t>
      </w:r>
      <w:r w:rsidR="00046A16" w:rsidRPr="00615D46">
        <w:rPr>
          <w:rFonts w:ascii="Times New Roman" w:eastAsia="Montserrat" w:hAnsi="Times New Roman" w:cs="Times New Roman"/>
          <w:sz w:val="28"/>
          <w:szCs w:val="28"/>
          <w:lang w:val="uk-UA"/>
        </w:rPr>
        <w:t>еалізація спільних стратегій із місцевими медіа-агенціями</w:t>
      </w:r>
      <w:r w:rsidRPr="00615D46">
        <w:rPr>
          <w:rFonts w:ascii="Times New Roman" w:eastAsia="Montserrat" w:hAnsi="Times New Roman" w:cs="Times New Roman"/>
          <w:sz w:val="28"/>
          <w:szCs w:val="28"/>
          <w:lang w:val="uk-UA"/>
        </w:rPr>
        <w:t>.</w:t>
      </w:r>
    </w:p>
    <w:p w14:paraId="6563448E" w14:textId="360C1D36"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та підтримка міжнародних політик, які підтримують відкритість до нових ідей, встановлення торгівельних та інших зв’язків із країнами, з яких походять мігранти</w:t>
      </w:r>
      <w:r w:rsidR="00E94A8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розроблення нових моделей глобального громадянства.</w:t>
      </w:r>
    </w:p>
    <w:p w14:paraId="22C8D579" w14:textId="14470318" w:rsidR="00046A16"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w:t>
      </w:r>
      <w:r w:rsidR="00046A16" w:rsidRPr="00615D46">
        <w:rPr>
          <w:rFonts w:ascii="Times New Roman" w:eastAsia="Montserrat" w:hAnsi="Times New Roman" w:cs="Times New Roman"/>
          <w:sz w:val="28"/>
          <w:szCs w:val="28"/>
          <w:lang w:val="uk-UA"/>
        </w:rPr>
        <w:t>озробка та встановлення функцій із моніторингу інтеркультурності, «доброго уряду» (</w:t>
      </w:r>
      <w:r w:rsidR="008B28C7">
        <w:rPr>
          <w:rFonts w:ascii="Times New Roman" w:eastAsia="Montserrat" w:hAnsi="Times New Roman" w:cs="Times New Roman"/>
          <w:sz w:val="28"/>
          <w:szCs w:val="28"/>
          <w:lang w:val="uk-UA"/>
        </w:rPr>
        <w:t>«</w:t>
      </w:r>
      <w:proofErr w:type="spellStart"/>
      <w:r w:rsidR="00046A16" w:rsidRPr="00615D46">
        <w:rPr>
          <w:rFonts w:ascii="Times New Roman" w:eastAsia="Montserrat" w:hAnsi="Times New Roman" w:cs="Times New Roman"/>
          <w:sz w:val="28"/>
          <w:szCs w:val="28"/>
          <w:lang w:val="uk-UA"/>
        </w:rPr>
        <w:t>good</w:t>
      </w:r>
      <w:proofErr w:type="spellEnd"/>
      <w:r w:rsidR="00046A16" w:rsidRPr="00615D46">
        <w:rPr>
          <w:rFonts w:ascii="Times New Roman" w:eastAsia="Montserrat" w:hAnsi="Times New Roman" w:cs="Times New Roman"/>
          <w:sz w:val="28"/>
          <w:szCs w:val="28"/>
          <w:lang w:val="uk-UA"/>
        </w:rPr>
        <w:t xml:space="preserve"> </w:t>
      </w:r>
      <w:proofErr w:type="spellStart"/>
      <w:r w:rsidR="00046A16" w:rsidRPr="00615D46">
        <w:rPr>
          <w:rFonts w:ascii="Times New Roman" w:eastAsia="Montserrat" w:hAnsi="Times New Roman" w:cs="Times New Roman"/>
          <w:sz w:val="28"/>
          <w:szCs w:val="28"/>
          <w:lang w:val="uk-UA"/>
        </w:rPr>
        <w:t>government</w:t>
      </w:r>
      <w:proofErr w:type="spellEnd"/>
      <w:r w:rsidR="008B28C7">
        <w:rPr>
          <w:rFonts w:ascii="Times New Roman" w:eastAsia="Montserrat" w:hAnsi="Times New Roman" w:cs="Times New Roman"/>
          <w:sz w:val="28"/>
          <w:szCs w:val="28"/>
          <w:lang w:val="uk-UA"/>
        </w:rPr>
        <w:t>»</w:t>
      </w:r>
      <w:r w:rsidR="00046A1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найкращих практик та обробка даних із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індикаторів, а також полегшення локальних навчальних мереж.</w:t>
      </w:r>
    </w:p>
    <w:p w14:paraId="04489DC3" w14:textId="53A828C2"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Промоція інтеркультурності як навичок, світосприйняття та освітнього напрямку серед політичних діячів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ключового адміністративного персоналу.</w:t>
      </w:r>
    </w:p>
    <w:p w14:paraId="3206E4FC" w14:textId="70F759F9" w:rsidR="006B35AC" w:rsidRPr="00615D46" w:rsidRDefault="006B35AC"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Розроблення ініціатив із покращення гостинності для новоприбулих.</w:t>
      </w:r>
    </w:p>
    <w:p w14:paraId="622BBBEA" w14:textId="17A126D5" w:rsidR="006B35AC" w:rsidRPr="00615D46" w:rsidRDefault="002C4FB2" w:rsidP="001035EA">
      <w:pPr>
        <w:pStyle w:val="ac"/>
        <w:numPr>
          <w:ilvl w:val="0"/>
          <w:numId w:val="5"/>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 </w:t>
      </w:r>
      <w:r w:rsidR="006B35AC" w:rsidRPr="00615D46">
        <w:rPr>
          <w:rFonts w:ascii="Times New Roman" w:eastAsia="Montserrat" w:hAnsi="Times New Roman" w:cs="Times New Roman"/>
          <w:sz w:val="28"/>
          <w:szCs w:val="28"/>
          <w:lang w:val="uk-UA"/>
        </w:rPr>
        <w:t>Підтримка процесів мотивації для крос-культурного процесу прийняття рішень.</w:t>
      </w:r>
    </w:p>
    <w:p w14:paraId="6613FFE4" w14:textId="77777777" w:rsidR="00C00213" w:rsidRDefault="00C00213" w:rsidP="00C00213">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w:t>
      </w:r>
      <w:r w:rsidRPr="00C00213">
        <w:rPr>
          <w:rFonts w:ascii="Times New Roman" w:eastAsia="Montserrat" w:hAnsi="Times New Roman" w:cs="Times New Roman"/>
          <w:sz w:val="28"/>
          <w:szCs w:val="28"/>
          <w:lang w:val="uk-UA"/>
        </w:rPr>
        <w:t>озроб</w:t>
      </w:r>
      <w:r>
        <w:rPr>
          <w:rFonts w:ascii="Times New Roman" w:eastAsia="Montserrat" w:hAnsi="Times New Roman" w:cs="Times New Roman"/>
          <w:sz w:val="28"/>
          <w:szCs w:val="28"/>
          <w:lang w:val="uk-UA"/>
        </w:rPr>
        <w:t>лення</w:t>
      </w:r>
      <w:r w:rsidRPr="00C00213">
        <w:rPr>
          <w:rFonts w:ascii="Times New Roman" w:eastAsia="Montserrat" w:hAnsi="Times New Roman" w:cs="Times New Roman"/>
          <w:sz w:val="28"/>
          <w:szCs w:val="28"/>
          <w:lang w:val="uk-UA"/>
        </w:rPr>
        <w:t xml:space="preserve"> ІСС стратегії стала пріоритетним напрямком роботи міст ІСС-Україна у 2017-2019. Для Мережі ІСС-Україна була спеціально розроблена методика написання стратегії</w:t>
      </w:r>
      <w:r>
        <w:rPr>
          <w:rFonts w:ascii="Times New Roman" w:eastAsia="Montserrat" w:hAnsi="Times New Roman" w:cs="Times New Roman"/>
          <w:sz w:val="28"/>
          <w:szCs w:val="28"/>
          <w:lang w:val="uk-UA"/>
        </w:rPr>
        <w:t xml:space="preserve">, яка стала основою для розроблення стратегії. </w:t>
      </w:r>
    </w:p>
    <w:p w14:paraId="4C2DE853" w14:textId="1CA52F17" w:rsidR="006B35AC"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Мета розроблення стратегії інтеркультурного розвитку міста Суми полягає в опрацюванні місії, бачення та основних напрямків стратегічний дій, а також </w:t>
      </w:r>
      <w:r w:rsidR="00E94A82" w:rsidRPr="00615D46">
        <w:rPr>
          <w:rFonts w:ascii="Times New Roman" w:eastAsia="Montserrat" w:hAnsi="Times New Roman" w:cs="Times New Roman"/>
          <w:sz w:val="28"/>
          <w:szCs w:val="28"/>
          <w:lang w:val="uk-UA"/>
        </w:rPr>
        <w:t xml:space="preserve">у розробленні </w:t>
      </w:r>
      <w:r w:rsidRPr="00615D46">
        <w:rPr>
          <w:rFonts w:ascii="Times New Roman" w:eastAsia="Montserrat" w:hAnsi="Times New Roman" w:cs="Times New Roman"/>
          <w:sz w:val="28"/>
          <w:szCs w:val="28"/>
          <w:lang w:val="uk-UA"/>
        </w:rPr>
        <w:t xml:space="preserve">системи операційних цілей </w:t>
      </w:r>
      <w:r w:rsidR="00E94A8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поточних задач, взаємопов’язаних між собою та які спрямовані на реалізацію місії.</w:t>
      </w:r>
    </w:p>
    <w:p w14:paraId="2174AC50" w14:textId="12F0FF6D" w:rsidR="001C73D1" w:rsidRPr="00615D46" w:rsidRDefault="001C73D1"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Інформаційною базою даного дослідження слугують дані Державної статистики України, дані Головного управління статистики в Сумській області, дані Управління Державної міграційної служби України в Сумській області, дані результатів опитування </w:t>
      </w:r>
      <w:r w:rsidR="00043069" w:rsidRPr="00615D46">
        <w:rPr>
          <w:rFonts w:ascii="Times New Roman" w:eastAsia="Montserrat" w:hAnsi="Times New Roman" w:cs="Times New Roman"/>
          <w:sz w:val="28"/>
          <w:szCs w:val="28"/>
          <w:lang w:val="uk-UA"/>
        </w:rPr>
        <w:t xml:space="preserve">на інтеркультурне громадянство (проведені попередньо експертами ICC за підтримки СМР), якісні дані отримані групою дослідників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проведення фокус-груп серед експертів (3 зустрічі фокус-груп експертів із письмовим зворотним зв’язком), серед представників інших культур </w:t>
      </w:r>
      <w:r w:rsidR="00B272E8" w:rsidRPr="00615D46">
        <w:rPr>
          <w:rFonts w:ascii="Times New Roman" w:eastAsia="Montserrat" w:hAnsi="Times New Roman" w:cs="Times New Roman"/>
          <w:sz w:val="28"/>
          <w:szCs w:val="28"/>
          <w:lang w:val="uk-UA"/>
        </w:rPr>
        <w:t xml:space="preserve">і </w:t>
      </w:r>
      <w:r w:rsidR="00043069" w:rsidRPr="00615D46">
        <w:rPr>
          <w:rFonts w:ascii="Times New Roman" w:eastAsia="Montserrat" w:hAnsi="Times New Roman" w:cs="Times New Roman"/>
          <w:sz w:val="28"/>
          <w:szCs w:val="28"/>
          <w:lang w:val="uk-UA"/>
        </w:rPr>
        <w:t xml:space="preserve">представників іноземних спільнот міста (1 зустріч фокус-групи з усним зворотним зв’язком, аудіо-записом </w:t>
      </w:r>
      <w:r w:rsidR="00B272E8" w:rsidRPr="00615D46">
        <w:rPr>
          <w:rFonts w:ascii="Times New Roman" w:eastAsia="Montserrat" w:hAnsi="Times New Roman" w:cs="Times New Roman"/>
          <w:sz w:val="28"/>
          <w:szCs w:val="28"/>
          <w:lang w:val="uk-UA"/>
        </w:rPr>
        <w:t xml:space="preserve">і </w:t>
      </w:r>
      <w:proofErr w:type="spellStart"/>
      <w:r w:rsidR="00B272E8" w:rsidRPr="00615D46">
        <w:rPr>
          <w:rFonts w:ascii="Times New Roman" w:eastAsia="Montserrat" w:hAnsi="Times New Roman" w:cs="Times New Roman"/>
          <w:sz w:val="28"/>
          <w:szCs w:val="28"/>
          <w:lang w:val="uk-UA"/>
        </w:rPr>
        <w:t>транскриптом</w:t>
      </w:r>
      <w:proofErr w:type="spellEnd"/>
      <w:r w:rsidR="00B272E8" w:rsidRPr="00615D46">
        <w:rPr>
          <w:rFonts w:ascii="Times New Roman" w:eastAsia="Montserrat" w:hAnsi="Times New Roman" w:cs="Times New Roman"/>
          <w:sz w:val="28"/>
          <w:szCs w:val="28"/>
          <w:lang w:val="uk-UA"/>
        </w:rPr>
        <w:t xml:space="preserve"> </w:t>
      </w:r>
      <w:r w:rsidR="00043069" w:rsidRPr="00615D46">
        <w:rPr>
          <w:rFonts w:ascii="Times New Roman" w:eastAsia="Montserrat" w:hAnsi="Times New Roman" w:cs="Times New Roman"/>
          <w:sz w:val="28"/>
          <w:szCs w:val="28"/>
          <w:lang w:val="uk-UA"/>
        </w:rPr>
        <w:t xml:space="preserve">зустрічі), </w:t>
      </w:r>
      <w:r w:rsidR="008568A6" w:rsidRPr="00615D46">
        <w:rPr>
          <w:rFonts w:ascii="Times New Roman" w:eastAsia="Montserrat" w:hAnsi="Times New Roman" w:cs="Times New Roman"/>
          <w:sz w:val="28"/>
          <w:szCs w:val="28"/>
          <w:lang w:val="uk-UA"/>
        </w:rPr>
        <w:t xml:space="preserve">6-ти зустрічей робочої групи для узагальнення результатів дослідження, </w:t>
      </w:r>
      <w:r w:rsidR="00043069" w:rsidRPr="00615D46">
        <w:rPr>
          <w:rFonts w:ascii="Times New Roman" w:eastAsia="Montserrat" w:hAnsi="Times New Roman" w:cs="Times New Roman"/>
          <w:sz w:val="28"/>
          <w:szCs w:val="28"/>
          <w:lang w:val="uk-UA"/>
        </w:rPr>
        <w:t xml:space="preserve">а також </w:t>
      </w:r>
      <w:r w:rsidR="002C4FB2">
        <w:rPr>
          <w:rFonts w:ascii="Times New Roman" w:eastAsia="Montserrat" w:hAnsi="Times New Roman" w:cs="Times New Roman"/>
          <w:sz w:val="28"/>
          <w:szCs w:val="28"/>
          <w:lang w:val="uk-UA"/>
        </w:rPr>
        <w:t>у</w:t>
      </w:r>
      <w:r w:rsidR="00043069" w:rsidRPr="00615D46">
        <w:rPr>
          <w:rFonts w:ascii="Times New Roman" w:eastAsia="Montserrat" w:hAnsi="Times New Roman" w:cs="Times New Roman"/>
          <w:sz w:val="28"/>
          <w:szCs w:val="28"/>
          <w:lang w:val="uk-UA"/>
        </w:rPr>
        <w:t xml:space="preserve"> ході консультацій із громадськістю</w:t>
      </w:r>
      <w:r w:rsidR="006B0BAB">
        <w:rPr>
          <w:rFonts w:ascii="Times New Roman" w:eastAsia="Montserrat" w:hAnsi="Times New Roman" w:cs="Times New Roman"/>
          <w:sz w:val="28"/>
          <w:szCs w:val="28"/>
          <w:lang w:val="uk-UA"/>
        </w:rPr>
        <w:t xml:space="preserve"> та експертами ЄС із розроблення стратегії інтеркультурного розвитку. </w:t>
      </w:r>
    </w:p>
    <w:p w14:paraId="0CBE7A82" w14:textId="022DA960" w:rsidR="00046A16" w:rsidRPr="00615D46" w:rsidRDefault="006B35A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Методи </w:t>
      </w:r>
      <w:r w:rsidR="001C73D1" w:rsidRPr="00615D46">
        <w:rPr>
          <w:rFonts w:ascii="Times New Roman" w:eastAsia="Montserrat" w:hAnsi="Times New Roman" w:cs="Times New Roman"/>
          <w:sz w:val="28"/>
          <w:szCs w:val="28"/>
          <w:lang w:val="uk-UA"/>
        </w:rPr>
        <w:t>обробки даних</w:t>
      </w:r>
      <w:r w:rsidR="00043069" w:rsidRPr="00615D46">
        <w:rPr>
          <w:rFonts w:ascii="Times New Roman" w:eastAsia="Montserrat" w:hAnsi="Times New Roman" w:cs="Times New Roman"/>
          <w:sz w:val="28"/>
          <w:szCs w:val="28"/>
          <w:lang w:val="uk-UA"/>
        </w:rPr>
        <w:t xml:space="preserve"> та представлення аргументації: методи статистичного аналізу кількісних даних, контент-аналіз якісних даних, методи групування та співставлення, експертний метод, SWOT-аналіз</w:t>
      </w:r>
      <w:r w:rsidR="00C00213">
        <w:rPr>
          <w:rFonts w:ascii="Times New Roman" w:eastAsia="Montserrat" w:hAnsi="Times New Roman" w:cs="Times New Roman"/>
          <w:sz w:val="28"/>
          <w:szCs w:val="28"/>
          <w:lang w:val="uk-UA"/>
        </w:rPr>
        <w:t xml:space="preserve">, адаптований до </w:t>
      </w:r>
      <w:r w:rsidR="00C00213">
        <w:rPr>
          <w:rFonts w:ascii="Times New Roman" w:eastAsia="Montserrat" w:hAnsi="Times New Roman" w:cs="Times New Roman"/>
          <w:sz w:val="28"/>
          <w:szCs w:val="28"/>
          <w:lang w:val="en-US"/>
        </w:rPr>
        <w:t>ICC</w:t>
      </w:r>
      <w:r w:rsidR="00C00213" w:rsidRPr="00C00213">
        <w:rPr>
          <w:rFonts w:ascii="Times New Roman" w:eastAsia="Montserrat" w:hAnsi="Times New Roman" w:cs="Times New Roman"/>
          <w:sz w:val="28"/>
          <w:szCs w:val="28"/>
          <w:lang w:val="uk-UA"/>
        </w:rPr>
        <w:t xml:space="preserve"> </w:t>
      </w:r>
      <w:r w:rsidR="00C00213">
        <w:rPr>
          <w:rFonts w:ascii="Times New Roman" w:eastAsia="Montserrat" w:hAnsi="Times New Roman" w:cs="Times New Roman"/>
          <w:sz w:val="28"/>
          <w:szCs w:val="28"/>
          <w:lang w:val="uk-UA"/>
        </w:rPr>
        <w:t>методики</w:t>
      </w:r>
      <w:r w:rsidR="00043069" w:rsidRPr="00615D46">
        <w:rPr>
          <w:rFonts w:ascii="Times New Roman" w:eastAsia="Montserrat" w:hAnsi="Times New Roman" w:cs="Times New Roman"/>
          <w:sz w:val="28"/>
          <w:szCs w:val="28"/>
          <w:lang w:val="uk-UA"/>
        </w:rPr>
        <w:t>, дедуктивний та індуктивний методи аналізу.</w:t>
      </w:r>
    </w:p>
    <w:p w14:paraId="3AF05FC2" w14:textId="27ACB515" w:rsidR="00AE0D33" w:rsidRPr="00615D46" w:rsidRDefault="00AE0D33">
      <w:pPr>
        <w:spacing w:line="240" w:lineRule="auto"/>
        <w:jc w:val="both"/>
        <w:rPr>
          <w:rFonts w:ascii="Times New Roman" w:eastAsia="Montserrat" w:hAnsi="Times New Roman" w:cs="Times New Roman"/>
          <w:b/>
          <w:sz w:val="28"/>
          <w:szCs w:val="28"/>
          <w:lang w:val="uk-UA"/>
        </w:rPr>
        <w:sectPr w:rsidR="00AE0D33" w:rsidRPr="00615D46" w:rsidSect="00631679">
          <w:pgSz w:w="11909" w:h="16834"/>
          <w:pgMar w:top="1440" w:right="710" w:bottom="1440" w:left="1701" w:header="720" w:footer="720" w:gutter="0"/>
          <w:cols w:space="720"/>
        </w:sectPr>
      </w:pPr>
    </w:p>
    <w:p w14:paraId="4DB7BB1D"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2. ІНТЕРКУЛЬТУРНИЙ ПРОФІЛЬ МІСТА</w:t>
      </w:r>
    </w:p>
    <w:p w14:paraId="1C922EF0"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2F1F7A2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2.1. Коротка характеристика інтеркультурності міста</w:t>
      </w:r>
    </w:p>
    <w:p w14:paraId="659D7F75"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662F972D" w14:textId="6A45DAD5"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 обласний центр Сумської області, який знаходиться </w:t>
      </w:r>
      <w:r w:rsidR="0094617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північно-східній частині України, в історико-географічному краї Слобожанщина</w:t>
      </w:r>
      <w:r w:rsidR="00946175" w:rsidRPr="00615D46">
        <w:rPr>
          <w:rFonts w:ascii="Times New Roman" w:eastAsia="Montserrat" w:hAnsi="Times New Roman" w:cs="Times New Roman"/>
          <w:sz w:val="28"/>
          <w:szCs w:val="28"/>
          <w:lang w:val="uk-UA"/>
        </w:rPr>
        <w:t xml:space="preserve">, межує з Російською Федерацією. </w:t>
      </w:r>
      <w:r w:rsidRPr="00615D46">
        <w:rPr>
          <w:rFonts w:ascii="Times New Roman" w:eastAsia="Montserrat" w:hAnsi="Times New Roman" w:cs="Times New Roman"/>
          <w:sz w:val="28"/>
          <w:szCs w:val="28"/>
          <w:lang w:val="uk-UA"/>
        </w:rPr>
        <w:t xml:space="preserve">Засновниками міста стали козаки-переселенці з Правобережної України на чолі з отаманом Герасимом </w:t>
      </w:r>
      <w:proofErr w:type="spellStart"/>
      <w:r w:rsidRPr="00615D46">
        <w:rPr>
          <w:rFonts w:ascii="Times New Roman" w:eastAsia="Montserrat" w:hAnsi="Times New Roman" w:cs="Times New Roman"/>
          <w:sz w:val="28"/>
          <w:szCs w:val="28"/>
          <w:lang w:val="uk-UA"/>
        </w:rPr>
        <w:t>Кондратьєвим</w:t>
      </w:r>
      <w:proofErr w:type="spellEnd"/>
      <w:r w:rsidRPr="00615D46">
        <w:rPr>
          <w:rFonts w:ascii="Times New Roman" w:eastAsia="Montserrat" w:hAnsi="Times New Roman" w:cs="Times New Roman"/>
          <w:sz w:val="28"/>
          <w:szCs w:val="28"/>
          <w:lang w:val="uk-UA"/>
        </w:rPr>
        <w:t>, а датою заснування міста вважають 25 червня 1655 року.</w:t>
      </w:r>
    </w:p>
    <w:p w14:paraId="4AC773DC" w14:textId="11BF5A4A" w:rsidR="0009085D" w:rsidRPr="00615D46" w:rsidRDefault="00DF1ACF"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 певний час</w:t>
      </w:r>
      <w:r w:rsidR="007314EC" w:rsidRPr="00615D46">
        <w:rPr>
          <w:rFonts w:ascii="Times New Roman" w:eastAsia="Montserrat" w:hAnsi="Times New Roman" w:cs="Times New Roman"/>
          <w:sz w:val="28"/>
          <w:szCs w:val="28"/>
          <w:lang w:val="uk-UA"/>
        </w:rPr>
        <w:t xml:space="preserve"> до територіальної громади міста Суми приєдналися територіальні громади сіл Піщане, Верхнє Піщане, </w:t>
      </w:r>
      <w:proofErr w:type="spellStart"/>
      <w:r w:rsidR="007314EC" w:rsidRPr="00615D46">
        <w:rPr>
          <w:rFonts w:ascii="Times New Roman" w:eastAsia="Montserrat" w:hAnsi="Times New Roman" w:cs="Times New Roman"/>
          <w:sz w:val="28"/>
          <w:szCs w:val="28"/>
          <w:lang w:val="uk-UA"/>
        </w:rPr>
        <w:t>Загірське</w:t>
      </w:r>
      <w:proofErr w:type="spellEnd"/>
      <w:r w:rsidR="007314EC" w:rsidRPr="00615D46">
        <w:rPr>
          <w:rFonts w:ascii="Times New Roman" w:eastAsia="Montserrat" w:hAnsi="Times New Roman" w:cs="Times New Roman"/>
          <w:sz w:val="28"/>
          <w:szCs w:val="28"/>
          <w:lang w:val="uk-UA"/>
        </w:rPr>
        <w:t xml:space="preserve">, </w:t>
      </w:r>
      <w:proofErr w:type="spellStart"/>
      <w:r w:rsidR="007314EC" w:rsidRPr="00615D46">
        <w:rPr>
          <w:rFonts w:ascii="Times New Roman" w:eastAsia="Montserrat" w:hAnsi="Times New Roman" w:cs="Times New Roman"/>
          <w:sz w:val="28"/>
          <w:szCs w:val="28"/>
          <w:lang w:val="uk-UA"/>
        </w:rPr>
        <w:t>Трохименкове</w:t>
      </w:r>
      <w:proofErr w:type="spellEnd"/>
      <w:r w:rsidR="007314EC" w:rsidRPr="00615D46">
        <w:rPr>
          <w:rFonts w:ascii="Times New Roman" w:eastAsia="Montserrat" w:hAnsi="Times New Roman" w:cs="Times New Roman"/>
          <w:sz w:val="28"/>
          <w:szCs w:val="28"/>
          <w:lang w:val="uk-UA"/>
        </w:rPr>
        <w:t xml:space="preserve">, Житейське, </w:t>
      </w:r>
      <w:proofErr w:type="spellStart"/>
      <w:r w:rsidR="007314EC" w:rsidRPr="00615D46">
        <w:rPr>
          <w:rFonts w:ascii="Times New Roman" w:eastAsia="Montserrat" w:hAnsi="Times New Roman" w:cs="Times New Roman"/>
          <w:sz w:val="28"/>
          <w:szCs w:val="28"/>
          <w:lang w:val="uk-UA"/>
        </w:rPr>
        <w:t>Кирияківщина</w:t>
      </w:r>
      <w:proofErr w:type="spellEnd"/>
      <w:r w:rsidR="007314EC" w:rsidRPr="00615D46">
        <w:rPr>
          <w:rFonts w:ascii="Times New Roman" w:eastAsia="Montserrat" w:hAnsi="Times New Roman" w:cs="Times New Roman"/>
          <w:sz w:val="28"/>
          <w:szCs w:val="28"/>
          <w:lang w:val="uk-UA"/>
        </w:rPr>
        <w:t xml:space="preserve"> Піщанської сільської ради </w:t>
      </w:r>
      <w:r>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w:t>
      </w:r>
    </w:p>
    <w:p w14:paraId="60B4A8F2" w14:textId="7C49BD8B"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1 січня 2019 року чисельність населення Сумської ОТГ складала 265,5</w:t>
      </w:r>
      <w:r w:rsidR="00946175"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у тому числі міське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262,6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сільське населення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2,9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r w:rsidR="00946175" w:rsidRPr="00615D46">
        <w:rPr>
          <w:rFonts w:ascii="Times New Roman" w:eastAsia="Montserrat" w:hAnsi="Times New Roman" w:cs="Times New Roman"/>
          <w:sz w:val="28"/>
          <w:szCs w:val="28"/>
          <w:lang w:val="uk-UA"/>
        </w:rPr>
        <w:t>, при цьому ж</w:t>
      </w:r>
      <w:r w:rsidRPr="00615D46">
        <w:rPr>
          <w:rFonts w:ascii="Times New Roman" w:eastAsia="Montserrat" w:hAnsi="Times New Roman" w:cs="Times New Roman"/>
          <w:sz w:val="28"/>
          <w:szCs w:val="28"/>
          <w:lang w:val="uk-UA"/>
        </w:rPr>
        <w:t xml:space="preserve">інок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145,6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 кількість чоловіків</w:t>
      </w:r>
      <w:r w:rsidR="00E1299B" w:rsidRPr="00615D46">
        <w:rPr>
          <w:rFonts w:ascii="Times New Roman" w:eastAsia="Montserrat" w:hAnsi="Times New Roman" w:cs="Times New Roman"/>
          <w:sz w:val="28"/>
          <w:szCs w:val="28"/>
          <w:lang w:val="uk-UA"/>
        </w:rPr>
        <w:t>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119, 9 тис</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осіб.</w:t>
      </w:r>
    </w:p>
    <w:p w14:paraId="0DC22695" w14:textId="2993ADD9"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Суми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багатоетнічне місто, проте постійна статистика проживаючих за національним принципом не ведеться</w:t>
      </w:r>
      <w:r w:rsidR="0094617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Дані розподілу населення за національністю (відповідно до останнього офіційного перепису населення станом на 5 грудня 2001 року) </w:t>
      </w:r>
      <w:r w:rsidR="00946175" w:rsidRPr="00615D46">
        <w:rPr>
          <w:rFonts w:ascii="Times New Roman" w:eastAsia="Montserrat" w:hAnsi="Times New Roman" w:cs="Times New Roman"/>
          <w:sz w:val="28"/>
          <w:szCs w:val="28"/>
          <w:lang w:val="uk-UA"/>
        </w:rPr>
        <w:t>наведені</w:t>
      </w:r>
      <w:r w:rsidRPr="00615D46">
        <w:rPr>
          <w:rFonts w:ascii="Times New Roman" w:eastAsia="Montserrat" w:hAnsi="Times New Roman" w:cs="Times New Roman"/>
          <w:sz w:val="28"/>
          <w:szCs w:val="28"/>
          <w:lang w:val="uk-UA"/>
        </w:rPr>
        <w:t xml:space="preserve"> в табл. </w:t>
      </w:r>
      <w:r w:rsidR="00B35BA1"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1:</w:t>
      </w:r>
    </w:p>
    <w:p w14:paraId="6C4ECD5C" w14:textId="77777777" w:rsidR="0009085D" w:rsidRPr="00615D46" w:rsidRDefault="0009085D" w:rsidP="001035EA">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26293B35" w14:textId="7796CAB1" w:rsidR="0009085D" w:rsidRPr="00615D46" w:rsidRDefault="007314EC" w:rsidP="001035EA">
      <w:pPr>
        <w:spacing w:line="240" w:lineRule="auto"/>
        <w:ind w:left="360"/>
        <w:jc w:val="both"/>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Таблиця </w:t>
      </w:r>
      <w:r w:rsidR="00B35BA1" w:rsidRPr="00615D46">
        <w:rPr>
          <w:rFonts w:ascii="Times New Roman" w:eastAsia="Montserrat" w:hAnsi="Times New Roman" w:cs="Times New Roman"/>
          <w:b/>
          <w:sz w:val="24"/>
          <w:szCs w:val="24"/>
          <w:lang w:val="uk-UA"/>
        </w:rPr>
        <w:t>2.</w:t>
      </w:r>
      <w:r w:rsidRPr="00615D46">
        <w:rPr>
          <w:rFonts w:ascii="Times New Roman" w:eastAsia="Montserrat" w:hAnsi="Times New Roman" w:cs="Times New Roman"/>
          <w:b/>
          <w:sz w:val="24"/>
          <w:szCs w:val="24"/>
          <w:lang w:val="uk-UA"/>
        </w:rPr>
        <w:t xml:space="preserve">1. </w:t>
      </w:r>
      <w:r w:rsidR="00326EC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b/>
          <w:sz w:val="24"/>
          <w:szCs w:val="24"/>
          <w:lang w:val="uk-UA"/>
        </w:rPr>
        <w:t xml:space="preserve"> Розподіл населення м. Суми за національністю (</w:t>
      </w:r>
      <w:r w:rsidR="005114D4">
        <w:rPr>
          <w:rFonts w:ascii="Times New Roman" w:eastAsia="Montserrat" w:hAnsi="Times New Roman" w:cs="Times New Roman"/>
          <w:b/>
          <w:sz w:val="24"/>
          <w:szCs w:val="24"/>
          <w:lang w:val="uk-UA"/>
        </w:rPr>
        <w:t>дані останнього перепису населення</w:t>
      </w:r>
      <w:r w:rsidRPr="00615D46">
        <w:rPr>
          <w:rFonts w:ascii="Times New Roman" w:eastAsia="Montserrat" w:hAnsi="Times New Roman" w:cs="Times New Roman"/>
          <w:b/>
          <w:sz w:val="24"/>
          <w:szCs w:val="24"/>
          <w:lang w:val="uk-UA"/>
        </w:rPr>
        <w:t>)</w:t>
      </w: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3392"/>
        <w:gridCol w:w="2835"/>
        <w:gridCol w:w="3119"/>
      </w:tblGrid>
      <w:tr w:rsidR="00946175" w:rsidRPr="00615D46" w14:paraId="2C3373BA" w14:textId="77777777" w:rsidTr="00946175">
        <w:trPr>
          <w:trHeight w:val="367"/>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DDD6C" w14:textId="77777777"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p>
          <w:p w14:paraId="7A6DF0F3" w14:textId="62BC5A76" w:rsidR="00946175" w:rsidRPr="00615D46" w:rsidRDefault="00946175" w:rsidP="001035EA">
            <w:pPr>
              <w:spacing w:line="240" w:lineRule="auto"/>
              <w:ind w:left="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Національність </w:t>
            </w:r>
          </w:p>
        </w:tc>
        <w:tc>
          <w:tcPr>
            <w:tcW w:w="283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2048CC6A" w14:textId="7458AF7F"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Чисельність населення, осіб</w:t>
            </w:r>
          </w:p>
        </w:tc>
        <w:tc>
          <w:tcPr>
            <w:tcW w:w="3119" w:type="dxa"/>
            <w:tcBorders>
              <w:top w:val="single" w:sz="8" w:space="0" w:color="000000"/>
              <w:left w:val="nil"/>
              <w:bottom w:val="single" w:sz="4" w:space="0" w:color="auto"/>
              <w:right w:val="single" w:sz="8" w:space="0" w:color="000000"/>
            </w:tcBorders>
          </w:tcPr>
          <w:p w14:paraId="66C199BA" w14:textId="67C31EA2" w:rsidR="00946175" w:rsidRPr="00615D46" w:rsidRDefault="00946175" w:rsidP="001035EA">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До загальної кількості населення, %</w:t>
            </w:r>
          </w:p>
        </w:tc>
      </w:tr>
      <w:tr w:rsidR="00946175" w:rsidRPr="00615D46" w14:paraId="6FF16283"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28F5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Все населення</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6002A13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294 852</w:t>
            </w:r>
          </w:p>
        </w:tc>
        <w:tc>
          <w:tcPr>
            <w:tcW w:w="31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FEF072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100,0</w:t>
            </w:r>
          </w:p>
        </w:tc>
      </w:tr>
      <w:tr w:rsidR="00946175" w:rsidRPr="00615D46" w14:paraId="295B8F1F"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D40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українці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80C46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249 388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C2D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84,6</w:t>
            </w:r>
          </w:p>
        </w:tc>
      </w:tr>
      <w:tr w:rsidR="00946175" w:rsidRPr="00615D46" w14:paraId="208EC88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8E6D15"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аварці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FB89C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19E9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4BB4DB2"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F8E3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азербайджанці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EF2C5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027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B7E96DA"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052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араби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82F78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5E7A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A07385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E0284"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ассирійці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6322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CAEB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AE07FB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9FCC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башкири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32886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891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3D17F2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00C8E"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білоруси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EA09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1 095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A2B39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0,4</w:t>
            </w:r>
          </w:p>
        </w:tc>
      </w:tr>
      <w:tr w:rsidR="00946175" w:rsidRPr="00615D46" w14:paraId="087AE05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08C5D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болгари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9A1FB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68</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C0B2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BBA39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CE76E"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вірмени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475C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3B9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6400F64B" w14:textId="77777777" w:rsidTr="005114D4">
        <w:tc>
          <w:tcPr>
            <w:tcW w:w="3392"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697EF79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греки</w:t>
            </w:r>
          </w:p>
        </w:tc>
        <w:tc>
          <w:tcPr>
            <w:tcW w:w="283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46EC8CA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48</w:t>
            </w:r>
          </w:p>
        </w:tc>
        <w:tc>
          <w:tcPr>
            <w:tcW w:w="3119"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7BDCE31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E86DA60" w14:textId="77777777" w:rsidTr="005114D4">
        <w:tc>
          <w:tcPr>
            <w:tcW w:w="3392"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58EB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грузини</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4E70B26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202</w:t>
            </w:r>
          </w:p>
        </w:tc>
        <w:tc>
          <w:tcPr>
            <w:tcW w:w="311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547A2FC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026BFFC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477D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естонці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26E47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16EC1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E27007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1465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євреї</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33926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8374D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559BBFF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A192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казахи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B4602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9E1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ECB532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200D18"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карели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A32B9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ADEA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9E275A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41CD6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комі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717E7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0CC4B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8B354E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C80F63"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лакці</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317A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AEBDC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360B71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CD2B6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латиші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740E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19</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5184C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52FD34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CC88B"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лезгини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86588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FE4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5BBFF27E"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A110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литовці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FC348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76EF1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FF1310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6A62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марійці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E068C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21637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84C220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2DC3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молдовани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F721C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90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D82D3B"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DBBF5B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2281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мордва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96B4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E44F1D"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858681"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CE205A"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німці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C29B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80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98FF4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4E8E435"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5E28C"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осетини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0F871"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57C9E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077E2D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782F5"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поляки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7CD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165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64DCD0"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36DD9F34"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7272E" w14:textId="77777777" w:rsidR="00946175" w:rsidRPr="00615D46" w:rsidRDefault="00946175" w:rsidP="009B0E51">
            <w:pPr>
              <w:ind w:left="178"/>
              <w:jc w:val="both"/>
              <w:rPr>
                <w:rFonts w:ascii="Times New Roman" w:eastAsia="Montserrat" w:hAnsi="Times New Roman" w:cs="Times New Roman"/>
                <w:sz w:val="24"/>
                <w:szCs w:val="24"/>
                <w:lang w:val="uk-UA"/>
              </w:rPr>
            </w:pPr>
            <w:proofErr w:type="spellStart"/>
            <w:r w:rsidRPr="00615D46">
              <w:rPr>
                <w:rFonts w:ascii="Times New Roman" w:eastAsia="Montserrat" w:hAnsi="Times New Roman" w:cs="Times New Roman"/>
                <w:sz w:val="24"/>
                <w:szCs w:val="24"/>
                <w:lang w:val="uk-UA"/>
              </w:rPr>
              <w:t>роми</w:t>
            </w:r>
            <w:proofErr w:type="spellEnd"/>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B6E2F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261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DA34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0,1</w:t>
            </w:r>
          </w:p>
        </w:tc>
      </w:tr>
      <w:tr w:rsidR="00946175" w:rsidRPr="00615D46" w14:paraId="4C94394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16182"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росіяни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6AD5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36667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4B8D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12,4</w:t>
            </w:r>
          </w:p>
        </w:tc>
      </w:tr>
      <w:tr w:rsidR="00946175" w:rsidRPr="00615D46" w14:paraId="7AD19708"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6D1A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табасарани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84F019"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14</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BA40F"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E281B6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C07F7"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таджики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EA648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F41B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0227562B"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B06B8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татари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18FDF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3DF3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65876B0"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15589"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туркмени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DB3F2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11</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3094C"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3A4EFEA7"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DFBC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угорці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FEF56"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13</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CD7003"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7FC7E87C"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8C252A" w14:textId="77777777" w:rsidR="00946175" w:rsidRPr="00615D46" w:rsidRDefault="00946175" w:rsidP="009B0E51">
            <w:pPr>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узбеки</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7A5D3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32</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5750EA"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1E7DB559"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EE831"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чеченці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8E5F1E"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30</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E3C808"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2D147296"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A2D40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чуваші</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ACC8F7"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35</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A67CF4"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0,0</w:t>
            </w:r>
          </w:p>
        </w:tc>
      </w:tr>
      <w:tr w:rsidR="00946175" w:rsidRPr="00615D46" w14:paraId="65E8C6ED" w14:textId="77777777" w:rsidTr="00946175">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CA516" w14:textId="77777777" w:rsidR="00946175" w:rsidRPr="00615D46" w:rsidRDefault="00946175" w:rsidP="001035EA">
            <w:pPr>
              <w:spacing w:line="240" w:lineRule="auto"/>
              <w:ind w:left="17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Національність не вказана</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D5E022"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5 207</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45975" w14:textId="77777777" w:rsidR="00946175" w:rsidRPr="00615D46" w:rsidRDefault="00946175" w:rsidP="001035EA">
            <w:pPr>
              <w:spacing w:line="240" w:lineRule="auto"/>
              <w:ind w:left="360"/>
              <w:jc w:val="center"/>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1,8</w:t>
            </w:r>
          </w:p>
        </w:tc>
      </w:tr>
    </w:tbl>
    <w:p w14:paraId="68003887" w14:textId="7B2DC3AB" w:rsidR="00946175" w:rsidRPr="00573FDC" w:rsidRDefault="00946175" w:rsidP="001035EA">
      <w:pPr>
        <w:pBdr>
          <w:top w:val="nil"/>
          <w:left w:val="nil"/>
          <w:bottom w:val="nil"/>
          <w:right w:val="nil"/>
          <w:between w:val="nil"/>
        </w:pBdr>
        <w:spacing w:line="240" w:lineRule="auto"/>
        <w:jc w:val="both"/>
        <w:rPr>
          <w:rFonts w:ascii="Times New Roman" w:eastAsia="Montserrat" w:hAnsi="Times New Roman" w:cs="Times New Roman"/>
          <w:sz w:val="20"/>
          <w:szCs w:val="20"/>
          <w:lang w:val="en-US"/>
        </w:rPr>
      </w:pPr>
      <w:r w:rsidRPr="00615D46">
        <w:rPr>
          <w:rFonts w:ascii="Times New Roman" w:eastAsia="Montserrat" w:hAnsi="Times New Roman" w:cs="Times New Roman"/>
          <w:sz w:val="20"/>
          <w:szCs w:val="20"/>
          <w:lang w:val="uk-UA"/>
        </w:rPr>
        <w:t xml:space="preserve">Джерело: </w:t>
      </w:r>
      <w:r w:rsidR="00573FDC">
        <w:rPr>
          <w:rFonts w:ascii="Times New Roman" w:eastAsia="Montserrat" w:hAnsi="Times New Roman" w:cs="Times New Roman"/>
          <w:sz w:val="20"/>
          <w:szCs w:val="20"/>
          <w:lang w:val="en-US"/>
        </w:rPr>
        <w:t>[</w:t>
      </w:r>
      <w:r w:rsidR="00573FDC">
        <w:rPr>
          <w:rFonts w:ascii="Times New Roman" w:eastAsia="Montserrat" w:hAnsi="Times New Roman" w:cs="Times New Roman"/>
          <w:sz w:val="20"/>
          <w:szCs w:val="20"/>
          <w:lang w:val="en-US"/>
        </w:rPr>
        <w:fldChar w:fldCharType="begin"/>
      </w:r>
      <w:r w:rsidR="00573FDC">
        <w:rPr>
          <w:rFonts w:ascii="Times New Roman" w:eastAsia="Montserrat" w:hAnsi="Times New Roman" w:cs="Times New Roman"/>
          <w:sz w:val="20"/>
          <w:szCs w:val="20"/>
          <w:lang w:val="en-US"/>
        </w:rPr>
        <w:instrText xml:space="preserve"> REF _Ref27663991 \r \h </w:instrText>
      </w:r>
      <w:r w:rsidR="00573FDC">
        <w:rPr>
          <w:rFonts w:ascii="Times New Roman" w:eastAsia="Montserrat" w:hAnsi="Times New Roman" w:cs="Times New Roman"/>
          <w:sz w:val="20"/>
          <w:szCs w:val="20"/>
          <w:lang w:val="en-US"/>
        </w:rPr>
      </w:r>
      <w:r w:rsidR="00573FDC">
        <w:rPr>
          <w:rFonts w:ascii="Times New Roman" w:eastAsia="Montserrat" w:hAnsi="Times New Roman" w:cs="Times New Roman"/>
          <w:sz w:val="20"/>
          <w:szCs w:val="20"/>
          <w:lang w:val="en-US"/>
        </w:rPr>
        <w:fldChar w:fldCharType="separate"/>
      </w:r>
      <w:r w:rsidR="00D2091A">
        <w:rPr>
          <w:rFonts w:ascii="Times New Roman" w:eastAsia="Montserrat" w:hAnsi="Times New Roman" w:cs="Times New Roman"/>
          <w:sz w:val="20"/>
          <w:szCs w:val="20"/>
          <w:lang w:val="en-US"/>
        </w:rPr>
        <w:t>2</w:t>
      </w:r>
      <w:r w:rsidR="00573FDC">
        <w:rPr>
          <w:rFonts w:ascii="Times New Roman" w:eastAsia="Montserrat" w:hAnsi="Times New Roman" w:cs="Times New Roman"/>
          <w:sz w:val="20"/>
          <w:szCs w:val="20"/>
          <w:lang w:val="en-US"/>
        </w:rPr>
        <w:fldChar w:fldCharType="end"/>
      </w:r>
      <w:r w:rsidR="00573FDC">
        <w:rPr>
          <w:rFonts w:ascii="Times New Roman" w:eastAsia="Montserrat" w:hAnsi="Times New Roman" w:cs="Times New Roman"/>
          <w:sz w:val="20"/>
          <w:szCs w:val="20"/>
          <w:lang w:val="en-US"/>
        </w:rPr>
        <w:t>]</w:t>
      </w:r>
    </w:p>
    <w:p w14:paraId="162AE4A4" w14:textId="77777777" w:rsidR="00573FDC" w:rsidRPr="00615D46" w:rsidRDefault="00573FDC" w:rsidP="001035EA">
      <w:pPr>
        <w:pBdr>
          <w:top w:val="nil"/>
          <w:left w:val="nil"/>
          <w:bottom w:val="nil"/>
          <w:right w:val="nil"/>
          <w:between w:val="nil"/>
        </w:pBdr>
        <w:spacing w:line="240" w:lineRule="auto"/>
        <w:jc w:val="both"/>
        <w:rPr>
          <w:rFonts w:ascii="Times New Roman" w:eastAsia="Montserrat" w:hAnsi="Times New Roman" w:cs="Times New Roman"/>
          <w:sz w:val="20"/>
          <w:szCs w:val="20"/>
          <w:lang w:val="uk-UA"/>
        </w:rPr>
      </w:pPr>
    </w:p>
    <w:p w14:paraId="2FCFDE30" w14:textId="23895EA2"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Мовою міжнаціонального спілкування більшості з вищезазначених народів є українська та російська.</w:t>
      </w:r>
    </w:p>
    <w:p w14:paraId="548BA07E" w14:textId="20494619"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За віросповіданням більшість </w:t>
      </w:r>
      <w:r w:rsidR="00326ECB"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представників народів з національних меншин є християнами. Азербайджанці, араби та деякі інші національною релігією вважають іслам.</w:t>
      </w:r>
    </w:p>
    <w:p w14:paraId="0B98DF70" w14:textId="5792E7FD" w:rsidR="0009085D" w:rsidRPr="00615D46" w:rsidRDefault="007314EC" w:rsidP="001035EA">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останні 15 років значно зросла кількість закордонних студентів, що почали приїжджати на навчання в університети м. Суми. Наразі їх кількість становить близько 2,5 тис. Частина студентів залишається жити </w:t>
      </w:r>
      <w:r w:rsidR="00326EC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працювати в м. Суми, тому національний склад міста станом на 2019 рік дещо змінився - став більш мультинаціональним.</w:t>
      </w:r>
    </w:p>
    <w:p w14:paraId="2E25FC92" w14:textId="77777777" w:rsidR="0009085D" w:rsidRPr="00615D46" w:rsidRDefault="0009085D" w:rsidP="001035EA">
      <w:pPr>
        <w:spacing w:line="240" w:lineRule="auto"/>
        <w:jc w:val="both"/>
        <w:rPr>
          <w:rFonts w:ascii="Times New Roman" w:eastAsia="Montserrat" w:hAnsi="Times New Roman" w:cs="Times New Roman"/>
          <w:b/>
          <w:sz w:val="28"/>
          <w:szCs w:val="28"/>
          <w:lang w:val="uk-UA"/>
        </w:rPr>
      </w:pPr>
    </w:p>
    <w:p w14:paraId="02572804" w14:textId="77777777" w:rsidR="0009085D" w:rsidRPr="00615D46" w:rsidRDefault="007314EC" w:rsidP="001035EA">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2.2. Національні меншини</w:t>
      </w:r>
    </w:p>
    <w:p w14:paraId="64A6C3B2"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6CAE5DE1" w14:textId="3CE63E69"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Етнічний склад населення міста Суми вирізняється розмаїттям. </w:t>
      </w:r>
      <w:proofErr w:type="spellStart"/>
      <w:r w:rsidRPr="00615D46">
        <w:rPr>
          <w:rFonts w:ascii="Times New Roman" w:eastAsia="Montserrat" w:hAnsi="Times New Roman" w:cs="Times New Roman"/>
          <w:sz w:val="28"/>
          <w:szCs w:val="28"/>
          <w:lang w:val="uk-UA"/>
        </w:rPr>
        <w:t>Поліетнічність</w:t>
      </w:r>
      <w:proofErr w:type="spellEnd"/>
      <w:r w:rsidRPr="00615D46">
        <w:rPr>
          <w:rFonts w:ascii="Times New Roman" w:eastAsia="Montserrat" w:hAnsi="Times New Roman" w:cs="Times New Roman"/>
          <w:sz w:val="28"/>
          <w:szCs w:val="28"/>
          <w:lang w:val="uk-UA"/>
        </w:rPr>
        <w:t xml:space="preserve"> Слобожанщини склалась історично: на її теренах функціонували полкові міста, що були торговельними, ремісничими, освітніми, церковними й адміністративними центрами, на території яких тривали динамічні економічні процеси та нараховувалось біля 90 різних </w:t>
      </w:r>
      <w:proofErr w:type="spellStart"/>
      <w:r w:rsidRPr="00615D46">
        <w:rPr>
          <w:rFonts w:ascii="Times New Roman" w:eastAsia="Montserrat" w:hAnsi="Times New Roman" w:cs="Times New Roman"/>
          <w:sz w:val="28"/>
          <w:szCs w:val="28"/>
          <w:lang w:val="uk-UA"/>
        </w:rPr>
        <w:t>етногруп</w:t>
      </w:r>
      <w:proofErr w:type="spellEnd"/>
      <w:r w:rsidRPr="00615D46">
        <w:rPr>
          <w:rFonts w:ascii="Times New Roman" w:eastAsia="Montserrat" w:hAnsi="Times New Roman" w:cs="Times New Roman"/>
          <w:sz w:val="28"/>
          <w:szCs w:val="28"/>
          <w:lang w:val="uk-UA"/>
        </w:rPr>
        <w:t xml:space="preserve">. Нині у Сумах проживають представники близько 40 етносів. </w:t>
      </w:r>
      <w:r w:rsidR="001006AB" w:rsidRPr="00615D46">
        <w:rPr>
          <w:rFonts w:ascii="Times New Roman" w:eastAsia="Montserrat" w:hAnsi="Times New Roman" w:cs="Times New Roman"/>
          <w:sz w:val="28"/>
          <w:szCs w:val="28"/>
          <w:lang w:val="uk-UA"/>
        </w:rPr>
        <w:t xml:space="preserve">Стаття 11 </w:t>
      </w:r>
      <w:r w:rsidR="001006AB">
        <w:rPr>
          <w:rFonts w:ascii="Times New Roman" w:eastAsia="Montserrat" w:hAnsi="Times New Roman" w:cs="Times New Roman"/>
          <w:sz w:val="28"/>
          <w:szCs w:val="28"/>
          <w:lang w:val="uk-UA"/>
        </w:rPr>
        <w:t>Конституції України</w:t>
      </w:r>
      <w:r w:rsidRPr="00615D46">
        <w:rPr>
          <w:rFonts w:ascii="Times New Roman" w:eastAsia="Montserrat" w:hAnsi="Times New Roman" w:cs="Times New Roman"/>
          <w:sz w:val="28"/>
          <w:szCs w:val="28"/>
          <w:lang w:val="uk-UA"/>
        </w:rPr>
        <w:t xml:space="preserve"> проголошує: «Держава сприяє консолідації та розвиткові української нації, її історичної свідомості, традицій і культури, а також розвиткові етнічної, культурної, мовної та релігійної самобутності всіх корінних народів і національних меншин України» .Згідно із Законом України «Про національні меншини в Україні»: «До національних меншин належать групи громадян України, які не є українцями за національністю, виявляють почуття національного самоусвідомлення та спільності між собою». За часів державної незалежності в Україні було здійснено лише один перепис населення, який датується 2001 роком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надає офіційні дані щодо приналежності мешканців міста до тієї чи іншої національності. Отримання останніх достовірних показників щодо кількості нацменшин у Сумах </w:t>
      </w:r>
      <w:proofErr w:type="spellStart"/>
      <w:r w:rsidRPr="00615D46">
        <w:rPr>
          <w:rFonts w:ascii="Times New Roman" w:eastAsia="Montserrat" w:hAnsi="Times New Roman" w:cs="Times New Roman"/>
          <w:sz w:val="28"/>
          <w:szCs w:val="28"/>
          <w:lang w:val="uk-UA"/>
        </w:rPr>
        <w:t>ускладнюється</w:t>
      </w:r>
      <w:proofErr w:type="spellEnd"/>
      <w:r w:rsidRPr="00615D46">
        <w:rPr>
          <w:rFonts w:ascii="Times New Roman" w:eastAsia="Montserrat" w:hAnsi="Times New Roman" w:cs="Times New Roman"/>
          <w:sz w:val="28"/>
          <w:szCs w:val="28"/>
          <w:lang w:val="uk-UA"/>
        </w:rPr>
        <w:t xml:space="preserve"> кількома чинниками, зокрема: зміною самими представниками різних національностей власних прізвищ </w:t>
      </w:r>
      <w:r w:rsidR="001606B3"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національності в документах (поляки, євреї,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зумовлених різними факторами; вилученням графи «національність» з бланків про державну реєстрацію згідно з Постано</w:t>
      </w:r>
      <w:r w:rsidR="002C4FB2">
        <w:rPr>
          <w:rFonts w:ascii="Times New Roman" w:eastAsia="Montserrat" w:hAnsi="Times New Roman" w:cs="Times New Roman"/>
          <w:sz w:val="28"/>
          <w:szCs w:val="28"/>
          <w:lang w:val="uk-UA"/>
        </w:rPr>
        <w:t>вою Кабінету Міністрів України №</w:t>
      </w:r>
      <w:r w:rsidRPr="00615D46">
        <w:rPr>
          <w:rFonts w:ascii="Times New Roman" w:eastAsia="Montserrat" w:hAnsi="Times New Roman" w:cs="Times New Roman"/>
          <w:sz w:val="28"/>
          <w:szCs w:val="28"/>
          <w:lang w:val="uk-UA"/>
        </w:rPr>
        <w:t xml:space="preserve">1025 («Про затвердження зразків актових записів цивільного стану описів та зразків бланків </w:t>
      </w:r>
      <w:proofErr w:type="spellStart"/>
      <w:r w:rsidRPr="00615D46">
        <w:rPr>
          <w:rFonts w:ascii="Times New Roman" w:eastAsia="Montserrat" w:hAnsi="Times New Roman" w:cs="Times New Roman"/>
          <w:sz w:val="28"/>
          <w:szCs w:val="28"/>
          <w:lang w:val="uk-UA"/>
        </w:rPr>
        <w:t>свідоцтв</w:t>
      </w:r>
      <w:proofErr w:type="spellEnd"/>
      <w:r w:rsidRPr="00615D46">
        <w:rPr>
          <w:rFonts w:ascii="Times New Roman" w:eastAsia="Montserrat" w:hAnsi="Times New Roman" w:cs="Times New Roman"/>
          <w:sz w:val="28"/>
          <w:szCs w:val="28"/>
          <w:lang w:val="uk-UA"/>
        </w:rPr>
        <w:t xml:space="preserve"> про державну реєстрацію актів цивільного стану»).</w:t>
      </w:r>
    </w:p>
    <w:p w14:paraId="785465E3" w14:textId="3C223282"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Водночас згідно з офіційними даними, 84,6% сумчан – українці, решта мешканців: росіяни, білоруси, євреї, поляки, вірмени, азербайджанці, грузини, греки, </w:t>
      </w:r>
      <w:proofErr w:type="spellStart"/>
      <w:r w:rsidRPr="00615D46">
        <w:rPr>
          <w:rFonts w:ascii="Times New Roman" w:eastAsia="Montserrat" w:hAnsi="Times New Roman" w:cs="Times New Roman"/>
          <w:sz w:val="28"/>
          <w:szCs w:val="28"/>
          <w:lang w:val="uk-UA"/>
        </w:rPr>
        <w:t>роми</w:t>
      </w:r>
      <w:proofErr w:type="spellEnd"/>
      <w:r w:rsidRPr="00615D46">
        <w:rPr>
          <w:rFonts w:ascii="Times New Roman" w:eastAsia="Montserrat" w:hAnsi="Times New Roman" w:cs="Times New Roman"/>
          <w:sz w:val="28"/>
          <w:szCs w:val="28"/>
          <w:lang w:val="uk-UA"/>
        </w:rPr>
        <w:t xml:space="preserve">, болгари, молдавани, литовці, аварці, латиші, </w:t>
      </w:r>
      <w:proofErr w:type="spellStart"/>
      <w:r w:rsidRPr="00615D46">
        <w:rPr>
          <w:rFonts w:ascii="Times New Roman" w:eastAsia="Montserrat" w:hAnsi="Times New Roman" w:cs="Times New Roman"/>
          <w:sz w:val="28"/>
          <w:szCs w:val="28"/>
          <w:lang w:val="uk-UA"/>
        </w:rPr>
        <w:t>карельці</w:t>
      </w:r>
      <w:proofErr w:type="spellEnd"/>
      <w:r w:rsidRPr="00615D46">
        <w:rPr>
          <w:rFonts w:ascii="Times New Roman" w:eastAsia="Montserrat" w:hAnsi="Times New Roman" w:cs="Times New Roman"/>
          <w:sz w:val="28"/>
          <w:szCs w:val="28"/>
          <w:lang w:val="uk-UA"/>
        </w:rPr>
        <w:t>. Юридично зареєстровані громадські організації та об’єднання, які здійснюють статутну діяльність: Сумське обласне товариство вірменської культури «</w:t>
      </w:r>
      <w:proofErr w:type="spellStart"/>
      <w:r w:rsidRPr="00615D46">
        <w:rPr>
          <w:rFonts w:ascii="Times New Roman" w:eastAsia="Montserrat" w:hAnsi="Times New Roman" w:cs="Times New Roman"/>
          <w:sz w:val="28"/>
          <w:szCs w:val="28"/>
          <w:lang w:val="uk-UA"/>
        </w:rPr>
        <w:t>Арцах</w:t>
      </w:r>
      <w:proofErr w:type="spellEnd"/>
      <w:r w:rsidRPr="00615D46">
        <w:rPr>
          <w:rFonts w:ascii="Times New Roman" w:eastAsia="Montserrat" w:hAnsi="Times New Roman" w:cs="Times New Roman"/>
          <w:sz w:val="28"/>
          <w:szCs w:val="28"/>
          <w:lang w:val="uk-UA"/>
        </w:rPr>
        <w:t xml:space="preserve">»(саме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близько 800 представників), Єврейський общинний благодійний центр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xml:space="preserve">» (близько 1000 представників), Сумське міське громадське об’єднання польської культури (біля 800 представників), Сумська обласна громадська організація «Ромське національне об’єднання» (біля 2000 чоловік), Сумське обласне громадське товариство греків «Відродження» (саме в Сумах </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lastRenderedPageBreak/>
        <w:t>біля 100 представників), «Сумська обласна регіональна організація (СОРО) Конгресу азербайджанців України» (близько 200 чоловік), Сумське відділення Всеукраїнського суспільного об’єднання «Георгія» (близько 200 представників). За віросповіданням більшість</w:t>
      </w:r>
      <w:r w:rsidR="00E320DB">
        <w:rPr>
          <w:rFonts w:ascii="Times New Roman" w:eastAsia="Montserrat" w:hAnsi="Times New Roman" w:cs="Times New Roman"/>
          <w:sz w:val="28"/>
          <w:szCs w:val="28"/>
          <w:lang w:val="uk-UA"/>
        </w:rPr>
        <w:t xml:space="preserve"> представників</w:t>
      </w:r>
      <w:r w:rsidRPr="00615D46">
        <w:rPr>
          <w:rFonts w:ascii="Times New Roman" w:eastAsia="Montserrat" w:hAnsi="Times New Roman" w:cs="Times New Roman"/>
          <w:sz w:val="28"/>
          <w:szCs w:val="28"/>
          <w:lang w:val="uk-UA"/>
        </w:rPr>
        <w:t xml:space="preserve"> нацменшин – християни. Крім того</w:t>
      </w:r>
      <w:r w:rsidR="00DB7EF6"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 обласному центрі зареєстрована та функціонує релігійна громада «Ісламський культурний центр». Представники національних меншин у Сумах мають можливість реалізувати свої конституційні права на розвиток національних культурних традицій, використання національної символіки, відзначення національних свят, сповідування своєї релігії, задоволення потреб у літературі, мистецтві, засобах масової інформації та здійснення будь-якої іншої діяльності, яка не суперечить чинному законодавству. Більшість представників національних меншин під час навчання в закладах освіти вивчають українську мову, користуються книжковими фондами усіх бібліотек, розташованих в обласному центрі, беруть участь у загальноміських заходах та урочистостях, відзначають власні національні свята та загальнодержавні в Україні, проводять культурні </w:t>
      </w:r>
      <w:r w:rsidR="00D72B9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освітні заходи, реалізують ініціативи з оптимізації розвитку міста, активно використовують власну національну символіку, національне вбрання. Кожна з громадських організацій національних меншин у своїй діяльності велику увагу приділяє вивченню рідної мови, літературних творів, знаних авторів, митців, збереженню історичної пам’яті, вшануванню національних лідерів. Крім того</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проводяться акції та заходи, спрямовані на збереження довкілля та </w:t>
      </w:r>
      <w:r w:rsidR="00D72B92" w:rsidRPr="00615D46">
        <w:rPr>
          <w:rFonts w:ascii="Times New Roman" w:eastAsia="Montserrat" w:hAnsi="Times New Roman" w:cs="Times New Roman"/>
          <w:sz w:val="28"/>
          <w:szCs w:val="28"/>
          <w:lang w:val="uk-UA"/>
        </w:rPr>
        <w:t xml:space="preserve">здорового способу </w:t>
      </w:r>
      <w:r w:rsidRPr="00615D46">
        <w:rPr>
          <w:rFonts w:ascii="Times New Roman" w:eastAsia="Montserrat" w:hAnsi="Times New Roman" w:cs="Times New Roman"/>
          <w:sz w:val="28"/>
          <w:szCs w:val="28"/>
          <w:lang w:val="uk-UA"/>
        </w:rPr>
        <w:t>життя.</w:t>
      </w:r>
    </w:p>
    <w:p w14:paraId="58D5BE0F" w14:textId="391D7245"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w:t>
      </w:r>
      <w:r w:rsidR="00D72B92" w:rsidRPr="00615D46">
        <w:rPr>
          <w:rFonts w:ascii="Times New Roman" w:eastAsia="Montserrat" w:hAnsi="Times New Roman" w:cs="Times New Roman"/>
          <w:sz w:val="28"/>
          <w:szCs w:val="28"/>
          <w:lang w:val="uk-UA"/>
        </w:rPr>
        <w:t xml:space="preserve">Суми </w:t>
      </w:r>
      <w:r w:rsidRPr="00615D46">
        <w:rPr>
          <w:rFonts w:ascii="Times New Roman" w:eastAsia="Montserrat" w:hAnsi="Times New Roman" w:cs="Times New Roman"/>
          <w:sz w:val="28"/>
          <w:szCs w:val="28"/>
          <w:lang w:val="uk-UA"/>
        </w:rPr>
        <w:t xml:space="preserve">відсутні суспільні конфлікти на національному ґрунті, не було зафіксовано резонансних подій з національним контекстом. Національні меншини Сум інтегровані до сумської спільноти, адаптовані в питаннях навчання, здобуття вищої освіти, соціального захисту та медичного обслуговування. Серед проблемних питань: брак практичного досвіду </w:t>
      </w:r>
      <w:proofErr w:type="spellStart"/>
      <w:r w:rsidR="00D72B92" w:rsidRPr="00615D46">
        <w:rPr>
          <w:rFonts w:ascii="Times New Roman" w:eastAsia="Montserrat" w:hAnsi="Times New Roman" w:cs="Times New Roman"/>
          <w:sz w:val="28"/>
          <w:szCs w:val="28"/>
          <w:lang w:val="uk-UA"/>
        </w:rPr>
        <w:t>проєктної</w:t>
      </w:r>
      <w:proofErr w:type="spellEnd"/>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роботи (окрім Єврейського общинного благодійного центру «</w:t>
      </w:r>
      <w:proofErr w:type="spellStart"/>
      <w:r w:rsidRPr="00615D46">
        <w:rPr>
          <w:rFonts w:ascii="Times New Roman" w:eastAsia="Montserrat" w:hAnsi="Times New Roman" w:cs="Times New Roman"/>
          <w:sz w:val="28"/>
          <w:szCs w:val="28"/>
          <w:lang w:val="uk-UA"/>
        </w:rPr>
        <w:t>Хесед</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Хаїм</w:t>
      </w:r>
      <w:proofErr w:type="spellEnd"/>
      <w:r w:rsidRPr="00615D46">
        <w:rPr>
          <w:rFonts w:ascii="Times New Roman" w:eastAsia="Montserrat" w:hAnsi="Times New Roman" w:cs="Times New Roman"/>
          <w:sz w:val="28"/>
          <w:szCs w:val="28"/>
          <w:lang w:val="uk-UA"/>
        </w:rPr>
        <w:t>»), низький рівень громадянської освіти та правової обізнаності, працевлаштування, забезпечення медичним обслуговуванням, соціальний захист, брак фінансового ресурсу задля реалізації статутної діяльності відповідних ГО, відсутність власного приміщення для ГО.</w:t>
      </w:r>
    </w:p>
    <w:p w14:paraId="0B246B60" w14:textId="393ADC21" w:rsidR="008C0D84" w:rsidRPr="002A715E" w:rsidRDefault="007314EC" w:rsidP="002A715E">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Довготривалий сумський приклад мирного, добросусідського співіснування в місті різних культур може послугувати у напрацюваннях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пропозиціях щодо роботи з громадянами із зарубіжних країн, які прибувають до Сум на навчання до </w:t>
      </w:r>
      <w:r w:rsidR="009C7D4D" w:rsidRPr="00615D46">
        <w:rPr>
          <w:rFonts w:ascii="Times New Roman" w:eastAsia="Montserrat" w:hAnsi="Times New Roman" w:cs="Times New Roman"/>
          <w:sz w:val="28"/>
          <w:szCs w:val="28"/>
          <w:lang w:val="uk-UA"/>
        </w:rPr>
        <w:t>закладів вищої освіти</w:t>
      </w:r>
      <w:r w:rsidRPr="00615D46">
        <w:rPr>
          <w:rFonts w:ascii="Times New Roman" w:eastAsia="Montserrat" w:hAnsi="Times New Roman" w:cs="Times New Roman"/>
          <w:sz w:val="28"/>
          <w:szCs w:val="28"/>
          <w:lang w:val="uk-UA"/>
        </w:rPr>
        <w:t>, внутрішньо</w:t>
      </w:r>
      <w:r w:rsidR="00D72B92"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переміщених осіб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мігрантів.</w:t>
      </w:r>
    </w:p>
    <w:p w14:paraId="6FF4B910" w14:textId="1A6C9CBE" w:rsidR="008C0D84" w:rsidRDefault="008C0D84" w:rsidP="009130E2">
      <w:pPr>
        <w:spacing w:line="240" w:lineRule="auto"/>
        <w:jc w:val="both"/>
        <w:rPr>
          <w:rFonts w:ascii="Times New Roman" w:eastAsia="Montserrat" w:hAnsi="Times New Roman" w:cs="Times New Roman"/>
          <w:b/>
          <w:sz w:val="28"/>
          <w:szCs w:val="28"/>
          <w:lang w:val="uk-UA"/>
        </w:rPr>
      </w:pPr>
    </w:p>
    <w:p w14:paraId="30E1761C" w14:textId="09532651"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2.3. Іноземні громадяни</w:t>
      </w:r>
    </w:p>
    <w:p w14:paraId="547CDA5A"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54D181CA" w14:textId="325AF52E" w:rsidR="0009085D"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останніх років (2014-2018) кількість іноземних громадян, які перебувають у статусі тимчасового проживання, зростає (див. рис. 2.</w:t>
      </w:r>
      <w:r w:rsidR="001035EA" w:rsidRPr="00615D46">
        <w:rPr>
          <w:rFonts w:ascii="Times New Roman" w:eastAsia="Montserrat" w:hAnsi="Times New Roman" w:cs="Times New Roman"/>
          <w:sz w:val="28"/>
          <w:szCs w:val="28"/>
          <w:lang w:val="uk-UA"/>
        </w:rPr>
        <w:t>1</w:t>
      </w:r>
      <w:r w:rsidRPr="00615D46">
        <w:rPr>
          <w:rFonts w:ascii="Times New Roman" w:eastAsia="Montserrat" w:hAnsi="Times New Roman" w:cs="Times New Roman"/>
          <w:sz w:val="28"/>
          <w:szCs w:val="28"/>
          <w:lang w:val="uk-UA"/>
        </w:rPr>
        <w:t>).</w:t>
      </w:r>
    </w:p>
    <w:p w14:paraId="06682E57" w14:textId="1B63C136" w:rsidR="0009085D" w:rsidRPr="00E719B0" w:rsidRDefault="00B35BA1" w:rsidP="00E719B0">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При цьому, причини міграції у місто Суми є різними, серед яких основним є навчання. Аналіз підстав отримання посвідки на тимчасове проживання згідно Закону України «Про правовий статус іноземців та осіб без громадянства» дозволяє стверджувати, що на першому місці причиною міграції є навчання (83%), на другому місці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возз’єднання сім’ї з громадянами України (15%), працевлаштування займає третю позицію (менше 1%) і на останньому </w:t>
      </w:r>
      <w:r w:rsidR="00D72B92"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проповідування релігійних віровчень </w:t>
      </w:r>
      <w:r w:rsidR="00D72B92"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виконання релігійних обрядів (менше 0.02%, так у 2018 році лише 6 осіб вказали це, як підставу для отримання тимчасового проживання).</w:t>
      </w:r>
    </w:p>
    <w:p w14:paraId="65C67254" w14:textId="77777777" w:rsidR="0009085D" w:rsidRPr="00615D46" w:rsidRDefault="0009085D"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091CFF99" w14:textId="0BE5FBE0" w:rsidR="0009085D" w:rsidRPr="00615D46" w:rsidRDefault="003032CB"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3C336020" wp14:editId="19FB89D0">
            <wp:extent cx="5890260" cy="5244737"/>
            <wp:effectExtent l="0" t="0" r="15240" b="13335"/>
            <wp:docPr id="8" name="Chart 8">
              <a:extLst xmlns:a="http://schemas.openxmlformats.org/drawingml/2006/main">
                <a:ext uri="{FF2B5EF4-FFF2-40B4-BE49-F238E27FC236}">
                  <a16:creationId xmlns:a16="http://schemas.microsoft.com/office/drawing/2014/main" id="{3A48E539-FDF3-4BC8-B019-E19AADFC4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C19938" w14:textId="0995BF25" w:rsidR="00B35BA1" w:rsidRPr="00573FDC" w:rsidRDefault="00B35BA1" w:rsidP="009130E2">
      <w:pPr>
        <w:spacing w:line="240" w:lineRule="auto"/>
        <w:jc w:val="center"/>
        <w:rPr>
          <w:rFonts w:ascii="Times New Roman" w:eastAsia="Montserrat" w:hAnsi="Times New Roman" w:cs="Times New Roman"/>
          <w:b/>
          <w:sz w:val="28"/>
          <w:szCs w:val="28"/>
          <w:lang w:val="ru-RU"/>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1</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тимчасово проживають на території міста Суми, 2014-2018</w:t>
      </w:r>
      <w:r w:rsidR="00573FDC" w:rsidRPr="00573FDC">
        <w:rPr>
          <w:rFonts w:ascii="Times New Roman" w:eastAsia="Montserrat" w:hAnsi="Times New Roman" w:cs="Times New Roman"/>
          <w:b/>
          <w:sz w:val="28"/>
          <w:szCs w:val="28"/>
          <w:lang w:val="ru-RU"/>
        </w:rPr>
        <w:t xml:space="preserve"> </w:t>
      </w:r>
    </w:p>
    <w:p w14:paraId="0667A250" w14:textId="2DF7DD3B" w:rsidR="00B35BA1" w:rsidRPr="00BD56A8" w:rsidRDefault="00B35BA1" w:rsidP="009130E2">
      <w:pPr>
        <w:spacing w:line="240" w:lineRule="auto"/>
        <w:jc w:val="center"/>
        <w:rPr>
          <w:rFonts w:ascii="Times New Roman" w:eastAsia="Montserrat" w:hAnsi="Times New Roman" w:cs="Times New Roman"/>
          <w:bCs/>
          <w:lang w:val="ru-RU"/>
        </w:rPr>
      </w:pPr>
      <w:r w:rsidRPr="00615D46">
        <w:rPr>
          <w:rFonts w:ascii="Times New Roman" w:eastAsia="Montserrat" w:hAnsi="Times New Roman" w:cs="Times New Roman"/>
          <w:bCs/>
          <w:lang w:val="uk-UA"/>
        </w:rPr>
        <w:t xml:space="preserve">Джерело: </w:t>
      </w:r>
      <w:r w:rsidR="00573FDC" w:rsidRPr="00BD56A8">
        <w:rPr>
          <w:rFonts w:ascii="Times New Roman" w:eastAsia="Montserrat" w:hAnsi="Times New Roman" w:cs="Times New Roman"/>
          <w:bCs/>
          <w:lang w:val="ru-RU"/>
        </w:rPr>
        <w:t>[</w:t>
      </w:r>
      <w:r w:rsidR="00573FDC">
        <w:rPr>
          <w:rFonts w:ascii="Times New Roman" w:eastAsia="Montserrat" w:hAnsi="Times New Roman" w:cs="Times New Roman"/>
          <w:bCs/>
          <w:lang w:val="uk-UA"/>
        </w:rPr>
        <w:fldChar w:fldCharType="begin"/>
      </w:r>
      <w:r w:rsidR="00573FDC">
        <w:rPr>
          <w:rFonts w:ascii="Times New Roman" w:eastAsia="Montserrat" w:hAnsi="Times New Roman" w:cs="Times New Roman"/>
          <w:bCs/>
          <w:lang w:val="uk-UA"/>
        </w:rPr>
        <w:instrText xml:space="preserve"> REF _Ref27664151 \r \h </w:instrText>
      </w:r>
      <w:r w:rsidR="00573FDC">
        <w:rPr>
          <w:rFonts w:ascii="Times New Roman" w:eastAsia="Montserrat" w:hAnsi="Times New Roman" w:cs="Times New Roman"/>
          <w:bCs/>
          <w:lang w:val="uk-UA"/>
        </w:rPr>
      </w:r>
      <w:r w:rsidR="00573FDC">
        <w:rPr>
          <w:rFonts w:ascii="Times New Roman" w:eastAsia="Montserrat" w:hAnsi="Times New Roman" w:cs="Times New Roman"/>
          <w:bCs/>
          <w:lang w:val="uk-UA"/>
        </w:rPr>
        <w:fldChar w:fldCharType="separate"/>
      </w:r>
      <w:r w:rsidR="00D2091A">
        <w:rPr>
          <w:rFonts w:ascii="Times New Roman" w:eastAsia="Montserrat" w:hAnsi="Times New Roman" w:cs="Times New Roman"/>
          <w:bCs/>
          <w:lang w:val="uk-UA"/>
        </w:rPr>
        <w:t>3</w:t>
      </w:r>
      <w:r w:rsidR="00573FDC">
        <w:rPr>
          <w:rFonts w:ascii="Times New Roman" w:eastAsia="Montserrat" w:hAnsi="Times New Roman" w:cs="Times New Roman"/>
          <w:bCs/>
          <w:lang w:val="uk-UA"/>
        </w:rPr>
        <w:fldChar w:fldCharType="end"/>
      </w:r>
      <w:r w:rsidR="00573FDC" w:rsidRPr="00BD56A8">
        <w:rPr>
          <w:rFonts w:ascii="Times New Roman" w:eastAsia="Montserrat" w:hAnsi="Times New Roman" w:cs="Times New Roman"/>
          <w:bCs/>
          <w:lang w:val="ru-RU"/>
        </w:rPr>
        <w:t>]</w:t>
      </w:r>
    </w:p>
    <w:p w14:paraId="6701DE1B" w14:textId="77777777" w:rsidR="00B35BA1" w:rsidRPr="00615D46" w:rsidRDefault="00B35BA1" w:rsidP="009130E2">
      <w:pPr>
        <w:pBdr>
          <w:top w:val="nil"/>
          <w:left w:val="nil"/>
          <w:bottom w:val="nil"/>
          <w:right w:val="nil"/>
          <w:between w:val="nil"/>
        </w:pBdr>
        <w:spacing w:line="240" w:lineRule="auto"/>
        <w:ind w:firstLine="566"/>
        <w:jc w:val="both"/>
        <w:rPr>
          <w:rFonts w:ascii="Times New Roman" w:eastAsia="Montserrat" w:hAnsi="Times New Roman" w:cs="Times New Roman"/>
          <w:sz w:val="24"/>
          <w:szCs w:val="24"/>
          <w:lang w:val="uk-UA"/>
        </w:rPr>
      </w:pPr>
    </w:p>
    <w:p w14:paraId="4DB29F94" w14:textId="3C2F2F0C"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останніх років (2014-2018), кількість іноземних громадян, які </w:t>
      </w:r>
      <w:r w:rsidR="00062513" w:rsidRPr="00615D46">
        <w:rPr>
          <w:rFonts w:ascii="Times New Roman" w:eastAsia="Montserrat" w:hAnsi="Times New Roman" w:cs="Times New Roman"/>
          <w:sz w:val="28"/>
          <w:szCs w:val="28"/>
          <w:lang w:val="uk-UA"/>
        </w:rPr>
        <w:t xml:space="preserve">постійно проживають майже не змінилась </w:t>
      </w:r>
      <w:r w:rsidRPr="00615D46">
        <w:rPr>
          <w:rFonts w:ascii="Times New Roman" w:eastAsia="Montserrat" w:hAnsi="Times New Roman" w:cs="Times New Roman"/>
          <w:sz w:val="28"/>
          <w:szCs w:val="28"/>
          <w:lang w:val="uk-UA"/>
        </w:rPr>
        <w:t>(див. рис. 2.</w:t>
      </w:r>
      <w:r w:rsidR="001035EA" w:rsidRPr="00615D46">
        <w:rPr>
          <w:rFonts w:ascii="Times New Roman" w:eastAsia="Montserrat" w:hAnsi="Times New Roman" w:cs="Times New Roman"/>
          <w:sz w:val="28"/>
          <w:szCs w:val="28"/>
          <w:lang w:val="uk-UA"/>
        </w:rPr>
        <w:t>2</w:t>
      </w:r>
      <w:r w:rsidRPr="00615D46">
        <w:rPr>
          <w:rFonts w:ascii="Times New Roman" w:eastAsia="Montserrat" w:hAnsi="Times New Roman" w:cs="Times New Roman"/>
          <w:sz w:val="28"/>
          <w:szCs w:val="28"/>
          <w:lang w:val="uk-UA"/>
        </w:rPr>
        <w:t>).</w:t>
      </w:r>
    </w:p>
    <w:p w14:paraId="58A0CE93" w14:textId="5F285F01" w:rsidR="00B35BA1" w:rsidRPr="00615D46" w:rsidRDefault="00062513"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Серед причин</w:t>
      </w:r>
      <w:r w:rsidR="00B35BA1"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отримання посвідки на постійне проживання </w:t>
      </w:r>
      <w:r w:rsidR="00B35BA1" w:rsidRPr="00615D46">
        <w:rPr>
          <w:rFonts w:ascii="Times New Roman" w:eastAsia="Montserrat" w:hAnsi="Times New Roman" w:cs="Times New Roman"/>
          <w:sz w:val="28"/>
          <w:szCs w:val="28"/>
          <w:lang w:val="uk-UA"/>
        </w:rPr>
        <w:t>на першому місці є</w:t>
      </w:r>
      <w:r w:rsidR="0081537C" w:rsidRPr="00615D46">
        <w:rPr>
          <w:rFonts w:ascii="Times New Roman" w:eastAsia="Montserrat" w:hAnsi="Times New Roman" w:cs="Times New Roman"/>
          <w:sz w:val="28"/>
          <w:szCs w:val="28"/>
          <w:lang w:val="uk-UA"/>
        </w:rPr>
        <w:t xml:space="preserve"> сімейний стан, тобто </w:t>
      </w:r>
      <w:r w:rsidR="004E2C4C" w:rsidRPr="00615D46">
        <w:rPr>
          <w:rFonts w:ascii="Times New Roman" w:eastAsia="Montserrat" w:hAnsi="Times New Roman" w:cs="Times New Roman"/>
          <w:sz w:val="28"/>
          <w:szCs w:val="28"/>
          <w:lang w:val="uk-UA"/>
        </w:rPr>
        <w:t>один із подружжя</w:t>
      </w:r>
      <w:r w:rsidR="00E83925"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громадянин України або член</w:t>
      </w:r>
      <w:r w:rsidR="00E83925"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lastRenderedPageBreak/>
        <w:t>сім’ї (діти, батьки) громадян</w:t>
      </w:r>
      <w:r w:rsidR="004E2C4C" w:rsidRPr="00615D46">
        <w:rPr>
          <w:rFonts w:ascii="Times New Roman" w:eastAsia="Montserrat" w:hAnsi="Times New Roman" w:cs="Times New Roman"/>
          <w:sz w:val="28"/>
          <w:szCs w:val="28"/>
          <w:lang w:val="uk-UA"/>
        </w:rPr>
        <w:t>и</w:t>
      </w:r>
      <w:r w:rsidR="0081537C" w:rsidRPr="00615D46">
        <w:rPr>
          <w:rFonts w:ascii="Times New Roman" w:eastAsia="Montserrat" w:hAnsi="Times New Roman" w:cs="Times New Roman"/>
          <w:sz w:val="28"/>
          <w:szCs w:val="28"/>
          <w:lang w:val="uk-UA"/>
        </w:rPr>
        <w:t xml:space="preserve"> України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42</w:t>
      </w:r>
      <w:r w:rsidR="00B35BA1" w:rsidRPr="00615D46">
        <w:rPr>
          <w:rFonts w:ascii="Times New Roman" w:eastAsia="Montserrat" w:hAnsi="Times New Roman" w:cs="Times New Roman"/>
          <w:sz w:val="28"/>
          <w:szCs w:val="28"/>
          <w:lang w:val="uk-UA"/>
        </w:rPr>
        <w:t xml:space="preserve">%), на другому місці - </w:t>
      </w:r>
      <w:r w:rsidR="004E2C4C" w:rsidRPr="00615D46">
        <w:rPr>
          <w:rFonts w:ascii="Times New Roman" w:eastAsia="Montserrat" w:hAnsi="Times New Roman" w:cs="Times New Roman"/>
          <w:sz w:val="28"/>
          <w:szCs w:val="28"/>
          <w:lang w:val="uk-UA"/>
        </w:rPr>
        <w:t>особи</w:t>
      </w:r>
      <w:r w:rsidR="0081537C" w:rsidRPr="00615D46">
        <w:rPr>
          <w:rFonts w:ascii="Times New Roman" w:eastAsia="Montserrat" w:hAnsi="Times New Roman" w:cs="Times New Roman"/>
          <w:sz w:val="28"/>
          <w:szCs w:val="28"/>
          <w:lang w:val="uk-UA"/>
        </w:rPr>
        <w:t xml:space="preserve">, які мають право на набуття громадянства України за територіальним походженням </w:t>
      </w:r>
      <w:r w:rsidR="00B35BA1" w:rsidRPr="00615D46">
        <w:rPr>
          <w:rFonts w:ascii="Times New Roman" w:eastAsia="Montserrat" w:hAnsi="Times New Roman" w:cs="Times New Roman"/>
          <w:sz w:val="28"/>
          <w:szCs w:val="28"/>
          <w:lang w:val="uk-UA"/>
        </w:rPr>
        <w:t>(</w:t>
      </w:r>
      <w:r w:rsidR="0081537C" w:rsidRPr="00615D46">
        <w:rPr>
          <w:rFonts w:ascii="Times New Roman" w:eastAsia="Montserrat" w:hAnsi="Times New Roman" w:cs="Times New Roman"/>
          <w:sz w:val="28"/>
          <w:szCs w:val="28"/>
          <w:lang w:val="uk-UA"/>
        </w:rPr>
        <w:t>41</w:t>
      </w:r>
      <w:r w:rsidR="00B35BA1" w:rsidRPr="00615D46">
        <w:rPr>
          <w:rFonts w:ascii="Times New Roman" w:eastAsia="Montserrat" w:hAnsi="Times New Roman" w:cs="Times New Roman"/>
          <w:sz w:val="28"/>
          <w:szCs w:val="28"/>
          <w:lang w:val="uk-UA"/>
        </w:rPr>
        <w:t xml:space="preserve">%), </w:t>
      </w:r>
      <w:r w:rsidR="0081537C" w:rsidRPr="00615D46">
        <w:rPr>
          <w:rFonts w:ascii="Times New Roman" w:eastAsia="Montserrat" w:hAnsi="Times New Roman" w:cs="Times New Roman"/>
          <w:sz w:val="28"/>
          <w:szCs w:val="28"/>
          <w:lang w:val="uk-UA"/>
        </w:rPr>
        <w:t>відновлення громадянства</w:t>
      </w:r>
      <w:r w:rsidR="00B35BA1" w:rsidRPr="00615D46">
        <w:rPr>
          <w:rFonts w:ascii="Times New Roman" w:eastAsia="Montserrat" w:hAnsi="Times New Roman" w:cs="Times New Roman"/>
          <w:sz w:val="28"/>
          <w:szCs w:val="28"/>
          <w:lang w:val="uk-UA"/>
        </w:rPr>
        <w:t xml:space="preserve"> (менше </w:t>
      </w:r>
      <w:r w:rsidR="0081537C" w:rsidRPr="00615D46">
        <w:rPr>
          <w:rFonts w:ascii="Times New Roman" w:eastAsia="Montserrat" w:hAnsi="Times New Roman" w:cs="Times New Roman"/>
          <w:sz w:val="28"/>
          <w:szCs w:val="28"/>
          <w:lang w:val="uk-UA"/>
        </w:rPr>
        <w:t>1</w:t>
      </w:r>
      <w:r w:rsidR="00B35BA1" w:rsidRPr="00615D46">
        <w:rPr>
          <w:rFonts w:ascii="Times New Roman" w:eastAsia="Montserrat" w:hAnsi="Times New Roman" w:cs="Times New Roman"/>
          <w:sz w:val="28"/>
          <w:szCs w:val="28"/>
          <w:lang w:val="uk-UA"/>
        </w:rPr>
        <w:t>%).</w:t>
      </w:r>
    </w:p>
    <w:p w14:paraId="26E0FBC8" w14:textId="77777777" w:rsidR="00B35BA1" w:rsidRPr="00615D46" w:rsidRDefault="00B35BA1"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027E360" w14:textId="0D25F89B" w:rsidR="00B35BA1" w:rsidRPr="00615D46" w:rsidRDefault="00062513" w:rsidP="009130E2">
      <w:pPr>
        <w:spacing w:line="240" w:lineRule="auto"/>
        <w:jc w:val="both"/>
        <w:rPr>
          <w:rFonts w:ascii="Times New Roman" w:eastAsia="Montserrat" w:hAnsi="Times New Roman" w:cs="Times New Roman"/>
          <w:b/>
          <w:sz w:val="28"/>
          <w:szCs w:val="28"/>
          <w:lang w:val="uk-UA"/>
        </w:rPr>
      </w:pPr>
      <w:r w:rsidRPr="00615D46">
        <w:rPr>
          <w:rFonts w:ascii="Times New Roman" w:hAnsi="Times New Roman" w:cs="Times New Roman"/>
          <w:noProof/>
          <w:lang w:val="ru-RU" w:eastAsia="ru-RU"/>
        </w:rPr>
        <w:drawing>
          <wp:inline distT="0" distB="0" distL="0" distR="0" wp14:anchorId="04BF154C" wp14:editId="31A0C6EC">
            <wp:extent cx="5890260" cy="4791635"/>
            <wp:effectExtent l="0" t="0" r="15240" b="9525"/>
            <wp:docPr id="74" name="Chart 74">
              <a:extLst xmlns:a="http://schemas.openxmlformats.org/drawingml/2006/main">
                <a:ext uri="{FF2B5EF4-FFF2-40B4-BE49-F238E27FC236}">
                  <a16:creationId xmlns:a16="http://schemas.microsoft.com/office/drawing/2014/main" id="{E9047A6D-C53E-4F16-A3F4-8CAF8E776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4AAACC" w14:textId="3C05BA5E" w:rsidR="00B35BA1" w:rsidRPr="00615D46" w:rsidRDefault="00B35BA1" w:rsidP="009130E2">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Рисунок 2.</w:t>
      </w:r>
      <w:r w:rsidR="001035EA" w:rsidRPr="00615D46">
        <w:rPr>
          <w:rFonts w:ascii="Times New Roman" w:eastAsia="Montserrat" w:hAnsi="Times New Roman" w:cs="Times New Roman"/>
          <w:b/>
          <w:sz w:val="28"/>
          <w:szCs w:val="28"/>
          <w:lang w:val="uk-UA"/>
        </w:rPr>
        <w:t>2</w:t>
      </w:r>
      <w:r w:rsidRPr="00615D46">
        <w:rPr>
          <w:rFonts w:ascii="Times New Roman" w:eastAsia="Montserrat" w:hAnsi="Times New Roman" w:cs="Times New Roman"/>
          <w:b/>
          <w:sz w:val="28"/>
          <w:szCs w:val="28"/>
          <w:lang w:val="uk-UA"/>
        </w:rPr>
        <w:t xml:space="preserve"> – Динаміка кількості іноземців та осіб без громадянства, які </w:t>
      </w:r>
      <w:r w:rsidR="00062513" w:rsidRPr="00615D46">
        <w:rPr>
          <w:rFonts w:ascii="Times New Roman" w:eastAsia="Montserrat" w:hAnsi="Times New Roman" w:cs="Times New Roman"/>
          <w:b/>
          <w:sz w:val="28"/>
          <w:szCs w:val="28"/>
          <w:lang w:val="uk-UA"/>
        </w:rPr>
        <w:t>постійно</w:t>
      </w:r>
      <w:r w:rsidRPr="00615D46">
        <w:rPr>
          <w:rFonts w:ascii="Times New Roman" w:eastAsia="Montserrat" w:hAnsi="Times New Roman" w:cs="Times New Roman"/>
          <w:b/>
          <w:sz w:val="28"/>
          <w:szCs w:val="28"/>
          <w:lang w:val="uk-UA"/>
        </w:rPr>
        <w:t xml:space="preserve"> проживають на території міста Суми, 2014-2018</w:t>
      </w:r>
    </w:p>
    <w:p w14:paraId="550BE52D" w14:textId="23297F6C" w:rsidR="00573FDC" w:rsidRPr="00BD56A8" w:rsidRDefault="00573FDC" w:rsidP="00573FDC">
      <w:pPr>
        <w:spacing w:line="240" w:lineRule="auto"/>
        <w:jc w:val="center"/>
        <w:rPr>
          <w:rFonts w:ascii="Times New Roman" w:eastAsia="Montserrat" w:hAnsi="Times New Roman" w:cs="Times New Roman"/>
          <w:bCs/>
          <w:lang w:val="ru-RU"/>
        </w:rPr>
      </w:pPr>
      <w:r w:rsidRPr="00615D46">
        <w:rPr>
          <w:rFonts w:ascii="Times New Roman" w:eastAsia="Montserrat" w:hAnsi="Times New Roman" w:cs="Times New Roman"/>
          <w:bCs/>
          <w:lang w:val="uk-UA"/>
        </w:rPr>
        <w:t xml:space="preserve">Джерело: </w:t>
      </w:r>
      <w:r w:rsidRPr="00BD56A8">
        <w:rPr>
          <w:rFonts w:ascii="Times New Roman" w:eastAsia="Montserrat" w:hAnsi="Times New Roman" w:cs="Times New Roman"/>
          <w:bCs/>
          <w:lang w:val="ru-RU"/>
        </w:rPr>
        <w:t>[</w:t>
      </w:r>
      <w:r>
        <w:rPr>
          <w:rFonts w:ascii="Times New Roman" w:eastAsia="Montserrat" w:hAnsi="Times New Roman" w:cs="Times New Roman"/>
          <w:bCs/>
          <w:lang w:val="uk-UA"/>
        </w:rPr>
        <w:fldChar w:fldCharType="begin"/>
      </w:r>
      <w:r>
        <w:rPr>
          <w:rFonts w:ascii="Times New Roman" w:eastAsia="Montserrat" w:hAnsi="Times New Roman" w:cs="Times New Roman"/>
          <w:bCs/>
          <w:lang w:val="uk-UA"/>
        </w:rPr>
        <w:instrText xml:space="preserve"> REF _Ref27664151 \r \h </w:instrText>
      </w:r>
      <w:r>
        <w:rPr>
          <w:rFonts w:ascii="Times New Roman" w:eastAsia="Montserrat" w:hAnsi="Times New Roman" w:cs="Times New Roman"/>
          <w:bCs/>
          <w:lang w:val="uk-UA"/>
        </w:rPr>
      </w:r>
      <w:r>
        <w:rPr>
          <w:rFonts w:ascii="Times New Roman" w:eastAsia="Montserrat" w:hAnsi="Times New Roman" w:cs="Times New Roman"/>
          <w:bCs/>
          <w:lang w:val="uk-UA"/>
        </w:rPr>
        <w:fldChar w:fldCharType="separate"/>
      </w:r>
      <w:r w:rsidR="00D2091A">
        <w:rPr>
          <w:rFonts w:ascii="Times New Roman" w:eastAsia="Montserrat" w:hAnsi="Times New Roman" w:cs="Times New Roman"/>
          <w:bCs/>
          <w:lang w:val="uk-UA"/>
        </w:rPr>
        <w:t>3</w:t>
      </w:r>
      <w:r>
        <w:rPr>
          <w:rFonts w:ascii="Times New Roman" w:eastAsia="Montserrat" w:hAnsi="Times New Roman" w:cs="Times New Roman"/>
          <w:bCs/>
          <w:lang w:val="uk-UA"/>
        </w:rPr>
        <w:fldChar w:fldCharType="end"/>
      </w:r>
      <w:r w:rsidRPr="00BD56A8">
        <w:rPr>
          <w:rFonts w:ascii="Times New Roman" w:eastAsia="Montserrat" w:hAnsi="Times New Roman" w:cs="Times New Roman"/>
          <w:bCs/>
          <w:lang w:val="ru-RU"/>
        </w:rPr>
        <w:t>]</w:t>
      </w:r>
    </w:p>
    <w:p w14:paraId="1249C0FC" w14:textId="77777777" w:rsidR="0009085D" w:rsidRPr="00615D46" w:rsidRDefault="0009085D"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4423DE8" w14:textId="46A84544"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Окремої уваги потребує аналіз </w:t>
      </w:r>
      <w:r w:rsidR="004E2C4C" w:rsidRPr="00615D46">
        <w:rPr>
          <w:rFonts w:ascii="Times New Roman" w:eastAsia="Montserrat" w:hAnsi="Times New Roman" w:cs="Times New Roman"/>
          <w:sz w:val="28"/>
          <w:szCs w:val="28"/>
          <w:lang w:val="uk-UA"/>
        </w:rPr>
        <w:t xml:space="preserve">динаміки </w:t>
      </w:r>
      <w:r w:rsidRPr="00615D46">
        <w:rPr>
          <w:rFonts w:ascii="Times New Roman" w:eastAsia="Montserrat" w:hAnsi="Times New Roman" w:cs="Times New Roman"/>
          <w:sz w:val="28"/>
          <w:szCs w:val="28"/>
          <w:lang w:val="uk-UA"/>
        </w:rPr>
        <w:t xml:space="preserve">біженців до міста Суми. Наразі динаміка не є загрозливою. Так, за даними УДМС України в Сумській області з заявами про визнання біженцем або особою, яка потребує додаткового захисту, звернулося: </w:t>
      </w:r>
    </w:p>
    <w:p w14:paraId="5CAF1B05" w14:textId="4076098F"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2014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14 іноземних громадян, країнами походження яких є: Ірак – 8, Ємен – 1, Сомалі – 1, Нігерія – 2, Республіка Білорусь – 1, Сирія – 1; </w:t>
      </w:r>
    </w:p>
    <w:p w14:paraId="29FA8FDF" w14:textId="77777777"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протягом 2015 року – 42 іноземних громадян, країнами походження яких є: Ірак – 4, Нігерія – 6, Російська Федерація – 5, Афганістан – 16, Сомалі – 5, Сирія – 4, Судан – 1, Туніс – 1; </w:t>
      </w:r>
    </w:p>
    <w:p w14:paraId="0F5AE204" w14:textId="0B599436"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протягом 2016 року </w:t>
      </w:r>
      <w:r w:rsidR="004E2C4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9 іноземних громадян, країнами походження яких є: Нігерія – 2, Російська Федерація – 1, Ірак – 3, Сирія – 1, Бангладеш – 1, Палестина –1;</w:t>
      </w:r>
    </w:p>
    <w:p w14:paraId="2E574090" w14:textId="5AAB4B29"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w:t>
      </w:r>
      <w:r w:rsidR="004E2C4C"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 xml:space="preserve">отягом 2017 року – 7 іноземних громадян, країнами походження яких є: Сирія – 1, Ірак – 2, Йорданія – 2, Палестина – 2; </w:t>
      </w:r>
    </w:p>
    <w:p w14:paraId="00EFFA05" w14:textId="2C9D6C7A" w:rsidR="004765C5" w:rsidRPr="00615D46" w:rsidRDefault="004765C5" w:rsidP="009130E2">
      <w:pPr>
        <w:pStyle w:val="ac"/>
        <w:numPr>
          <w:ilvl w:val="0"/>
          <w:numId w:val="4"/>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протягом 2018 року – 15 іноземних громадян, країнами походження яких є: Бангладеш – 5, Йорданія – 2, Сирія – 2, Іран – 1, Таджикистан – 1, Російська Федерація – 1, Палестина – 2; Марокко – 1.</w:t>
      </w:r>
    </w:p>
    <w:p w14:paraId="09E47570" w14:textId="3C34001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розгляду заяв про визнання біженцем або особою, яка потребує додаткового захисту, міжнародний захист надано: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2014 році 3</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2015 році 4</w:t>
      </w:r>
      <w:r w:rsidR="004E2C4C" w:rsidRPr="00615D46">
        <w:rPr>
          <w:rFonts w:ascii="Times New Roman" w:eastAsia="Montserrat" w:hAnsi="Times New Roman" w:cs="Times New Roman"/>
          <w:sz w:val="28"/>
          <w:szCs w:val="28"/>
          <w:lang w:val="uk-UA"/>
        </w:rPr>
        <w:t>-х</w:t>
      </w:r>
      <w:r w:rsidRPr="00615D46">
        <w:rPr>
          <w:rFonts w:ascii="Times New Roman" w:eastAsia="Montserrat" w:hAnsi="Times New Roman" w:cs="Times New Roman"/>
          <w:sz w:val="28"/>
          <w:szCs w:val="28"/>
          <w:lang w:val="uk-UA"/>
        </w:rPr>
        <w:t xml:space="preserve"> громадян Сирії визнано особами, які потребують додаткового захисту; </w:t>
      </w:r>
      <w:r w:rsidR="004E2C4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2016 році 1</w:t>
      </w:r>
      <w:r w:rsidR="004E2C4C" w:rsidRPr="00615D46">
        <w:rPr>
          <w:rFonts w:ascii="Times New Roman" w:eastAsia="Montserrat" w:hAnsi="Times New Roman" w:cs="Times New Roman"/>
          <w:sz w:val="28"/>
          <w:szCs w:val="28"/>
          <w:lang w:val="uk-UA"/>
        </w:rPr>
        <w:t>-го</w:t>
      </w:r>
      <w:r w:rsidRPr="00615D46">
        <w:rPr>
          <w:rFonts w:ascii="Times New Roman" w:eastAsia="Montserrat" w:hAnsi="Times New Roman" w:cs="Times New Roman"/>
          <w:sz w:val="28"/>
          <w:szCs w:val="28"/>
          <w:lang w:val="uk-UA"/>
        </w:rPr>
        <w:t xml:space="preserve"> </w:t>
      </w:r>
      <w:r w:rsidR="004E2C4C" w:rsidRPr="00615D46">
        <w:rPr>
          <w:rFonts w:ascii="Times New Roman" w:eastAsia="Montserrat" w:hAnsi="Times New Roman" w:cs="Times New Roman"/>
          <w:sz w:val="28"/>
          <w:szCs w:val="28"/>
          <w:lang w:val="uk-UA"/>
        </w:rPr>
        <w:t xml:space="preserve">громадянина </w:t>
      </w:r>
      <w:r w:rsidRPr="00615D46">
        <w:rPr>
          <w:rFonts w:ascii="Times New Roman" w:eastAsia="Montserrat" w:hAnsi="Times New Roman" w:cs="Times New Roman"/>
          <w:sz w:val="28"/>
          <w:szCs w:val="28"/>
          <w:lang w:val="uk-UA"/>
        </w:rPr>
        <w:t>Російської Федерації визнано біженцем. Протягом 2014 – 2015 років 3 іноземних громадянина (Бангладеш – 2, Туреччина – 1), яких було визнано біженцями</w:t>
      </w:r>
      <w:r w:rsidR="00573FDC" w:rsidRPr="00573FDC">
        <w:rPr>
          <w:rFonts w:ascii="Times New Roman" w:eastAsia="Montserrat" w:hAnsi="Times New Roman" w:cs="Times New Roman"/>
          <w:sz w:val="28"/>
          <w:szCs w:val="28"/>
          <w:lang w:val="ru-RU"/>
        </w:rPr>
        <w:t xml:space="preserve"> </w:t>
      </w:r>
      <w:r w:rsidR="00573FDC">
        <w:rPr>
          <w:rFonts w:ascii="Times New Roman" w:eastAsia="Montserrat" w:hAnsi="Times New Roman" w:cs="Times New Roman"/>
          <w:sz w:val="28"/>
          <w:szCs w:val="28"/>
          <w:lang w:val="uk-UA"/>
        </w:rPr>
        <w:t>раніше</w:t>
      </w:r>
      <w:r w:rsidRPr="00615D46">
        <w:rPr>
          <w:rFonts w:ascii="Times New Roman" w:eastAsia="Montserrat" w:hAnsi="Times New Roman" w:cs="Times New Roman"/>
          <w:sz w:val="28"/>
          <w:szCs w:val="28"/>
          <w:lang w:val="uk-UA"/>
        </w:rPr>
        <w:t>, набули громадянства України.</w:t>
      </w:r>
    </w:p>
    <w:p w14:paraId="327D4C27" w14:textId="0D470C84" w:rsidR="0009085D" w:rsidRPr="00615D46" w:rsidRDefault="00573FD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Резюмуючи, н</w:t>
      </w:r>
      <w:r w:rsidR="0081537C" w:rsidRPr="00615D46">
        <w:rPr>
          <w:rFonts w:ascii="Times New Roman" w:eastAsia="Montserrat" w:hAnsi="Times New Roman" w:cs="Times New Roman"/>
          <w:sz w:val="28"/>
          <w:szCs w:val="28"/>
          <w:lang w:val="uk-UA"/>
        </w:rPr>
        <w:t xml:space="preserve">еобхідно </w:t>
      </w:r>
      <w:r w:rsidR="001E56B3" w:rsidRPr="00615D46">
        <w:rPr>
          <w:rFonts w:ascii="Times New Roman" w:eastAsia="Montserrat" w:hAnsi="Times New Roman" w:cs="Times New Roman"/>
          <w:sz w:val="28"/>
          <w:szCs w:val="28"/>
          <w:lang w:val="uk-UA"/>
        </w:rPr>
        <w:t xml:space="preserve">акцентувати увагу на освітній міграції, а саме зростанню кількості іноземних студентів </w:t>
      </w:r>
      <w:r w:rsidR="004E2C4C" w:rsidRPr="00615D46">
        <w:rPr>
          <w:rFonts w:ascii="Times New Roman" w:eastAsia="Montserrat" w:hAnsi="Times New Roman" w:cs="Times New Roman"/>
          <w:sz w:val="28"/>
          <w:szCs w:val="28"/>
          <w:lang w:val="uk-UA"/>
        </w:rPr>
        <w:t xml:space="preserve">у </w:t>
      </w:r>
      <w:r w:rsidR="001E56B3" w:rsidRPr="00615D46">
        <w:rPr>
          <w:rFonts w:ascii="Times New Roman" w:eastAsia="Montserrat" w:hAnsi="Times New Roman" w:cs="Times New Roman"/>
          <w:sz w:val="28"/>
          <w:szCs w:val="28"/>
          <w:lang w:val="uk-UA"/>
        </w:rPr>
        <w:t xml:space="preserve">місті, які стають джерелом надходжень для фізичних осіб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підприємців міста. Молодь, яка прибуває до міста, є не тільки споживачем освітніх послуг, а й споживачем </w:t>
      </w:r>
      <w:r w:rsidR="004765C5" w:rsidRPr="00615D46">
        <w:rPr>
          <w:rFonts w:ascii="Times New Roman" w:eastAsia="Montserrat" w:hAnsi="Times New Roman" w:cs="Times New Roman"/>
          <w:sz w:val="28"/>
          <w:szCs w:val="28"/>
          <w:lang w:val="uk-UA"/>
        </w:rPr>
        <w:t xml:space="preserve">послуг </w:t>
      </w:r>
      <w:r w:rsidR="001E56B3" w:rsidRPr="00615D46">
        <w:rPr>
          <w:rFonts w:ascii="Times New Roman" w:eastAsia="Montserrat" w:hAnsi="Times New Roman" w:cs="Times New Roman"/>
          <w:sz w:val="28"/>
          <w:szCs w:val="28"/>
          <w:lang w:val="uk-UA"/>
        </w:rPr>
        <w:t xml:space="preserve">інфраструктури міста. Окремий студент винаймає житло, користується та сплачує витрати за комунальні послуги, залишає свої кошти в підприємницьких структурах міста (супермаркети, ресторани, кінотеатри, транспортна </w:t>
      </w:r>
      <w:r w:rsidR="004765C5" w:rsidRPr="00615D46">
        <w:rPr>
          <w:rFonts w:ascii="Times New Roman" w:eastAsia="Montserrat" w:hAnsi="Times New Roman" w:cs="Times New Roman"/>
          <w:sz w:val="28"/>
          <w:szCs w:val="28"/>
          <w:lang w:val="uk-UA"/>
        </w:rPr>
        <w:t xml:space="preserve">система </w:t>
      </w:r>
      <w:r w:rsidR="001E56B3" w:rsidRPr="00615D46">
        <w:rPr>
          <w:rFonts w:ascii="Times New Roman" w:eastAsia="Montserrat" w:hAnsi="Times New Roman" w:cs="Times New Roman"/>
          <w:sz w:val="28"/>
          <w:szCs w:val="28"/>
          <w:lang w:val="uk-UA"/>
        </w:rPr>
        <w:t>тощо). Таким чином, іноземні студенти є джерелом подальшого розвитку та підтримки підприємництва та бізнесу</w:t>
      </w:r>
      <w:r w:rsidR="004E2C4C" w:rsidRPr="00615D46">
        <w:rPr>
          <w:rFonts w:ascii="Times New Roman" w:eastAsia="Montserrat" w:hAnsi="Times New Roman" w:cs="Times New Roman"/>
          <w:sz w:val="28"/>
          <w:szCs w:val="28"/>
          <w:lang w:val="uk-UA"/>
        </w:rPr>
        <w:t xml:space="preserve"> і</w:t>
      </w:r>
      <w:r w:rsidR="001E56B3" w:rsidRPr="00615D46">
        <w:rPr>
          <w:rFonts w:ascii="Times New Roman" w:eastAsia="Montserrat" w:hAnsi="Times New Roman" w:cs="Times New Roman"/>
          <w:sz w:val="28"/>
          <w:szCs w:val="28"/>
          <w:lang w:val="uk-UA"/>
        </w:rPr>
        <w:t xml:space="preserve"> міста в цілому, вони набувають рис індивідуальних інвесторів </w:t>
      </w:r>
      <w:r w:rsidR="004E2C4C" w:rsidRPr="00615D46">
        <w:rPr>
          <w:rFonts w:ascii="Times New Roman" w:eastAsia="Montserrat" w:hAnsi="Times New Roman" w:cs="Times New Roman"/>
          <w:sz w:val="28"/>
          <w:szCs w:val="28"/>
          <w:lang w:val="uk-UA"/>
        </w:rPr>
        <w:t xml:space="preserve">і </w:t>
      </w:r>
      <w:r w:rsidR="001E56B3" w:rsidRPr="00615D46">
        <w:rPr>
          <w:rFonts w:ascii="Times New Roman" w:eastAsia="Montserrat" w:hAnsi="Times New Roman" w:cs="Times New Roman"/>
          <w:sz w:val="28"/>
          <w:szCs w:val="28"/>
          <w:lang w:val="uk-UA"/>
        </w:rPr>
        <w:t xml:space="preserve">відіграють роль ключових </w:t>
      </w:r>
      <w:proofErr w:type="spellStart"/>
      <w:r w:rsidR="001E56B3" w:rsidRPr="00615D46">
        <w:rPr>
          <w:rFonts w:ascii="Times New Roman" w:eastAsia="Montserrat" w:hAnsi="Times New Roman" w:cs="Times New Roman"/>
          <w:sz w:val="28"/>
          <w:szCs w:val="28"/>
          <w:lang w:val="uk-UA"/>
        </w:rPr>
        <w:t>стейкхолдерів</w:t>
      </w:r>
      <w:proofErr w:type="spellEnd"/>
      <w:r w:rsidR="001E56B3" w:rsidRPr="00615D46">
        <w:rPr>
          <w:rFonts w:ascii="Times New Roman" w:eastAsia="Montserrat" w:hAnsi="Times New Roman" w:cs="Times New Roman"/>
          <w:sz w:val="28"/>
          <w:szCs w:val="28"/>
          <w:lang w:val="uk-UA"/>
        </w:rPr>
        <w:t>.</w:t>
      </w:r>
    </w:p>
    <w:p w14:paraId="42F8E6B8" w14:textId="77777777" w:rsidR="004765C5" w:rsidRPr="00615D46" w:rsidRDefault="004765C5"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2595F2DC" w14:textId="4465B482" w:rsidR="0009085D" w:rsidRPr="00615D46" w:rsidRDefault="007314EC" w:rsidP="009130E2">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2.4. Індекс інтеркультурності</w:t>
      </w:r>
      <w:r w:rsidR="00215BE1">
        <w:rPr>
          <w:rFonts w:ascii="Times New Roman" w:eastAsia="Montserrat" w:hAnsi="Times New Roman" w:cs="Times New Roman"/>
          <w:b/>
          <w:sz w:val="28"/>
          <w:szCs w:val="28"/>
          <w:lang w:val="uk-UA"/>
        </w:rPr>
        <w:t xml:space="preserve"> міста</w:t>
      </w:r>
    </w:p>
    <w:p w14:paraId="04929879" w14:textId="77777777" w:rsidR="0009085D" w:rsidRPr="00615D46" w:rsidRDefault="0009085D" w:rsidP="009130E2">
      <w:pPr>
        <w:spacing w:line="240" w:lineRule="auto"/>
        <w:jc w:val="both"/>
        <w:rPr>
          <w:rFonts w:ascii="Times New Roman" w:eastAsia="Montserrat" w:hAnsi="Times New Roman" w:cs="Times New Roman"/>
          <w:b/>
          <w:sz w:val="28"/>
          <w:szCs w:val="28"/>
          <w:lang w:val="uk-UA"/>
        </w:rPr>
      </w:pPr>
    </w:p>
    <w:p w14:paraId="06F0166E" w14:textId="26E1F39A"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Долучившись у 2016 році до програми Ради Європи «Інтеркультурні міста», місто Суми розпочало стратегічні зміни з проведення аналізу ситуації, що стосується розвитку інтеркульту</w:t>
      </w:r>
      <w:r w:rsidR="00645F1E" w:rsidRPr="00615D46">
        <w:rPr>
          <w:rFonts w:ascii="Times New Roman" w:eastAsia="Montserrat" w:hAnsi="Times New Roman" w:cs="Times New Roman"/>
          <w:sz w:val="28"/>
          <w:szCs w:val="28"/>
          <w:lang w:val="uk-UA"/>
        </w:rPr>
        <w:t>р</w:t>
      </w:r>
      <w:r w:rsidRPr="00615D46">
        <w:rPr>
          <w:rFonts w:ascii="Times New Roman" w:eastAsia="Montserrat" w:hAnsi="Times New Roman" w:cs="Times New Roman"/>
          <w:sz w:val="28"/>
          <w:szCs w:val="28"/>
          <w:lang w:val="uk-UA"/>
        </w:rPr>
        <w:t>ності, який включав в себе:</w:t>
      </w:r>
    </w:p>
    <w:p w14:paraId="3AEE1B89" w14:textId="6F8887F5"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дослідження оточення (зовнішнього середовища) та оцінку можливостей розвитку громади;</w:t>
      </w:r>
    </w:p>
    <w:p w14:paraId="78C64846" w14:textId="04D87E2E" w:rsidR="00645F1E" w:rsidRPr="00615D46" w:rsidRDefault="007314EC" w:rsidP="009B0E51">
      <w:pPr>
        <w:pStyle w:val="ac"/>
        <w:numPr>
          <w:ilvl w:val="0"/>
          <w:numId w:val="10"/>
        </w:numPr>
        <w:pBdr>
          <w:top w:val="nil"/>
          <w:left w:val="nil"/>
          <w:bottom w:val="nil"/>
          <w:right w:val="nil"/>
          <w:between w:val="nil"/>
        </w:pBdr>
        <w:spacing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експертну оцінку міської політики </w:t>
      </w:r>
      <w:r w:rsidR="00645F1E"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управління </w:t>
      </w:r>
      <w:r w:rsidR="00645F1E"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застосуванням Індексу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 (ІСС </w:t>
      </w:r>
      <w:proofErr w:type="spellStart"/>
      <w:r w:rsidRPr="00615D46">
        <w:rPr>
          <w:rFonts w:ascii="Times New Roman" w:eastAsia="Montserrat" w:hAnsi="Times New Roman" w:cs="Times New Roman"/>
          <w:sz w:val="28"/>
          <w:szCs w:val="28"/>
          <w:lang w:val="uk-UA"/>
        </w:rPr>
        <w:t>Index</w:t>
      </w:r>
      <w:proofErr w:type="spellEnd"/>
      <w:r w:rsidRPr="00615D46">
        <w:rPr>
          <w:rFonts w:ascii="Times New Roman" w:eastAsia="Montserrat" w:hAnsi="Times New Roman" w:cs="Times New Roman"/>
          <w:sz w:val="28"/>
          <w:szCs w:val="28"/>
          <w:lang w:val="uk-UA"/>
        </w:rPr>
        <w:t>);</w:t>
      </w:r>
    </w:p>
    <w:p w14:paraId="559ECF19" w14:textId="00559702" w:rsidR="0009085D" w:rsidRPr="00615D46" w:rsidRDefault="007314EC" w:rsidP="009B0E51">
      <w:pPr>
        <w:pStyle w:val="ac"/>
        <w:numPr>
          <w:ilvl w:val="0"/>
          <w:numId w:val="10"/>
        </w:numPr>
        <w:pBdr>
          <w:top w:val="nil"/>
          <w:left w:val="nil"/>
          <w:bottom w:val="nil"/>
          <w:right w:val="nil"/>
          <w:between w:val="nil"/>
        </w:pBdr>
        <w:spacing w:after="0" w:line="240" w:lineRule="auto"/>
        <w:ind w:left="0" w:firstLine="36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проведення в січні 2019 року Тесту на інтеркультурне громадянс</w:t>
      </w:r>
      <w:r w:rsidR="00645F1E"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во.</w:t>
      </w:r>
    </w:p>
    <w:p w14:paraId="53D7458A" w14:textId="51D87660"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інтеркультурності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це інструмент, який допомагає контролювати процес інтеркультурного розвитку міста, реалізації його стратегії, оцінку відповідної політики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процесів міста, і водночас інструмент порівняльного аналізу для міст, що беруть участь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програмі, здатний наочно ілюструвати рівень досягнень кожного міста</w:t>
      </w:r>
      <w:r w:rsidR="00645F1E" w:rsidRPr="00615D46">
        <w:rPr>
          <w:rFonts w:ascii="Times New Roman" w:eastAsia="Montserrat" w:hAnsi="Times New Roman" w:cs="Times New Roman"/>
          <w:sz w:val="28"/>
          <w:szCs w:val="28"/>
          <w:lang w:val="uk-UA"/>
        </w:rPr>
        <w:t>.</w:t>
      </w:r>
      <w:r w:rsidR="002E3AB4" w:rsidRPr="00615D46">
        <w:rPr>
          <w:rFonts w:ascii="Times New Roman" w:eastAsia="Montserrat" w:hAnsi="Times New Roman" w:cs="Times New Roman"/>
          <w:sz w:val="28"/>
          <w:szCs w:val="28"/>
          <w:lang w:val="uk-UA"/>
        </w:rPr>
        <w:t xml:space="preserve"> Даний індекс містить </w:t>
      </w:r>
      <w:r w:rsidRPr="00615D46">
        <w:rPr>
          <w:rFonts w:ascii="Times New Roman" w:eastAsia="Montserrat" w:hAnsi="Times New Roman" w:cs="Times New Roman"/>
          <w:sz w:val="28"/>
          <w:szCs w:val="28"/>
          <w:lang w:val="uk-UA"/>
        </w:rPr>
        <w:t xml:space="preserve">певну кількість індикаторів, які полегшують визначення та інформування про те, де знаходиться місто по відношенню до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інтеграції, де зусилля </w:t>
      </w:r>
      <w:r w:rsidRPr="00615D46">
        <w:rPr>
          <w:rFonts w:ascii="Times New Roman" w:eastAsia="Montserrat" w:hAnsi="Times New Roman" w:cs="Times New Roman"/>
          <w:sz w:val="28"/>
          <w:szCs w:val="28"/>
          <w:lang w:val="uk-UA"/>
        </w:rPr>
        <w:lastRenderedPageBreak/>
        <w:t xml:space="preserve">повинні бути зосереджені в майбутньому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які інші міста можуть стати джерелом передової практики в цих конкретних областях.</w:t>
      </w:r>
    </w:p>
    <w:p w14:paraId="04939AA0" w14:textId="7E85FA3D"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Індекс має форму описових звітів і профілів міст </w:t>
      </w:r>
      <w:r w:rsidR="00645F1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форму, багату за змістом і деталями, є загальноприйнятним форматом для визначення </w:t>
      </w:r>
      <w:r w:rsidR="00645F1E"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оцінки результатів діяльності, інструментом для моніторингу прогресу.</w:t>
      </w:r>
    </w:p>
    <w:p w14:paraId="2D9F9749" w14:textId="74DDEC2B"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Індексі використовуються три </w:t>
      </w:r>
      <w:r w:rsidR="00645F1E" w:rsidRPr="00615D46">
        <w:rPr>
          <w:rFonts w:ascii="Times New Roman" w:eastAsia="Montserrat" w:hAnsi="Times New Roman" w:cs="Times New Roman"/>
          <w:sz w:val="28"/>
          <w:szCs w:val="28"/>
          <w:lang w:val="uk-UA"/>
        </w:rPr>
        <w:t xml:space="preserve">різні </w:t>
      </w:r>
      <w:r w:rsidRPr="00615D46">
        <w:rPr>
          <w:rFonts w:ascii="Times New Roman" w:eastAsia="Montserrat" w:hAnsi="Times New Roman" w:cs="Times New Roman"/>
          <w:sz w:val="28"/>
          <w:szCs w:val="28"/>
          <w:lang w:val="uk-UA"/>
        </w:rPr>
        <w:t>типи даних:</w:t>
      </w:r>
    </w:p>
    <w:p w14:paraId="05FA03E4" w14:textId="1F61619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економічні </w:t>
      </w:r>
      <w:r w:rsidR="00645F1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демографічні;</w:t>
      </w:r>
    </w:p>
    <w:p w14:paraId="0633B9B6" w14:textId="354E168B" w:rsidR="00645F1E" w:rsidRPr="00615D46" w:rsidRDefault="007314EC" w:rsidP="009B0E51">
      <w:pPr>
        <w:pStyle w:val="ac"/>
        <w:numPr>
          <w:ilvl w:val="0"/>
          <w:numId w:val="1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інституційні властивості;</w:t>
      </w:r>
    </w:p>
    <w:p w14:paraId="44D2E31A" w14:textId="0FC3B2A2" w:rsidR="0009085D" w:rsidRPr="00615D46" w:rsidRDefault="007314EC" w:rsidP="009B0E51">
      <w:pPr>
        <w:pStyle w:val="ac"/>
        <w:numPr>
          <w:ilvl w:val="0"/>
          <w:numId w:val="11"/>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соціальні характеристики</w:t>
      </w:r>
      <w:r w:rsidR="00645F1E" w:rsidRPr="00615D46">
        <w:rPr>
          <w:rFonts w:ascii="Times New Roman" w:eastAsia="Montserrat" w:hAnsi="Times New Roman" w:cs="Times New Roman"/>
          <w:sz w:val="28"/>
          <w:szCs w:val="28"/>
          <w:lang w:val="uk-UA"/>
        </w:rPr>
        <w:t>.</w:t>
      </w:r>
    </w:p>
    <w:p w14:paraId="695F2F77" w14:textId="594A6FB6"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 основі системи індексації – опитувальник із більш ніж 70-ма питаннями (додаток</w:t>
      </w:r>
      <w:r w:rsidR="00573FDC">
        <w:rPr>
          <w:rFonts w:ascii="Times New Roman" w:eastAsia="Montserrat" w:hAnsi="Times New Roman" w:cs="Times New Roman"/>
          <w:sz w:val="28"/>
          <w:szCs w:val="28"/>
          <w:lang w:val="uk-UA"/>
        </w:rPr>
        <w:t xml:space="preserve"> А</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згрупованими в 15 показників-індикаторів:</w:t>
      </w:r>
    </w:p>
    <w:p w14:paraId="03ACCBF7" w14:textId="1E63297C"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Індикатори Індексу (через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і</w:t>
      </w:r>
      <w:proofErr w:type="spellEnd"/>
      <w:r w:rsidRPr="00615D46">
        <w:rPr>
          <w:rFonts w:ascii="Times New Roman" w:eastAsia="Montserrat" w:hAnsi="Times New Roman" w:cs="Times New Roman"/>
          <w:sz w:val="28"/>
          <w:szCs w:val="28"/>
          <w:lang w:val="uk-UA"/>
        </w:rPr>
        <w:t xml:space="preserve"> лінзи)</w:t>
      </w:r>
      <w:r w:rsidR="002E3AB4" w:rsidRPr="00615D46">
        <w:rPr>
          <w:rFonts w:ascii="Times New Roman" w:eastAsia="Montserrat" w:hAnsi="Times New Roman" w:cs="Times New Roman"/>
          <w:sz w:val="28"/>
          <w:szCs w:val="28"/>
          <w:lang w:val="uk-UA"/>
        </w:rPr>
        <w:t xml:space="preserve"> представлено таким чином</w:t>
      </w:r>
      <w:r w:rsidRPr="00615D46">
        <w:rPr>
          <w:rFonts w:ascii="Times New Roman" w:eastAsia="Montserrat" w:hAnsi="Times New Roman" w:cs="Times New Roman"/>
          <w:sz w:val="28"/>
          <w:szCs w:val="28"/>
          <w:lang w:val="uk-UA"/>
        </w:rPr>
        <w:t>:</w:t>
      </w:r>
    </w:p>
    <w:p w14:paraId="2E90A61F" w14:textId="1DF71937" w:rsidR="00645F1E" w:rsidRPr="00615D46" w:rsidRDefault="007314EC" w:rsidP="009B0E51">
      <w:pPr>
        <w:pStyle w:val="ac"/>
        <w:numPr>
          <w:ilvl w:val="0"/>
          <w:numId w:val="12"/>
        </w:numPr>
        <w:pBdr>
          <w:top w:val="nil"/>
          <w:left w:val="nil"/>
          <w:bottom w:val="nil"/>
          <w:right w:val="nil"/>
          <w:between w:val="nil"/>
        </w:pBdr>
        <w:tabs>
          <w:tab w:val="left" w:pos="993"/>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зобов’язання;</w:t>
      </w:r>
    </w:p>
    <w:p w14:paraId="179A4E51" w14:textId="2BF145E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освіта;</w:t>
      </w:r>
    </w:p>
    <w:p w14:paraId="07D83CB3" w14:textId="2571C99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добросусідства;</w:t>
      </w:r>
    </w:p>
    <w:p w14:paraId="149ED1C8" w14:textId="43E41D8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соціальна політика;</w:t>
      </w:r>
    </w:p>
    <w:p w14:paraId="4F414F70" w14:textId="29179DC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бізнес </w:t>
      </w:r>
      <w:r w:rsidR="00645F1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ринок праці;</w:t>
      </w:r>
    </w:p>
    <w:p w14:paraId="54C1745E" w14:textId="65345D0B"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культурне та громадське життя;</w:t>
      </w:r>
    </w:p>
    <w:p w14:paraId="21629BCE" w14:textId="5E0FEDFA"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громадський простір;</w:t>
      </w:r>
    </w:p>
    <w:p w14:paraId="47B089F7" w14:textId="66370E00"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посередництва та вирішення конфліктів;</w:t>
      </w:r>
    </w:p>
    <w:p w14:paraId="452782AA" w14:textId="33834FE7"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мова;</w:t>
      </w:r>
    </w:p>
    <w:p w14:paraId="3499EE4E" w14:textId="59D7992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ЗМІ;</w:t>
      </w:r>
    </w:p>
    <w:p w14:paraId="1FF9910B" w14:textId="1EBA9396"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міжнародне співробітництво;</w:t>
      </w:r>
    </w:p>
    <w:p w14:paraId="15ED3860" w14:textId="475045AC" w:rsidR="00645F1E" w:rsidRPr="00615D46" w:rsidRDefault="00EF5CFE"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інтеркультурн</w:t>
      </w:r>
      <w:r w:rsidR="007314EC" w:rsidRPr="00615D46">
        <w:rPr>
          <w:rFonts w:ascii="Times New Roman" w:eastAsia="Montserrat" w:hAnsi="Times New Roman" w:cs="Times New Roman"/>
          <w:sz w:val="28"/>
          <w:szCs w:val="28"/>
          <w:lang w:val="uk-UA"/>
        </w:rPr>
        <w:t>а компетентність;</w:t>
      </w:r>
    </w:p>
    <w:p w14:paraId="7FF509F1" w14:textId="3B09217F"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політика гостинності;</w:t>
      </w:r>
    </w:p>
    <w:p w14:paraId="6E7ACC58" w14:textId="652B4BB8" w:rsidR="00645F1E" w:rsidRPr="00615D46" w:rsidRDefault="007314EC" w:rsidP="009B0E51">
      <w:pPr>
        <w:pStyle w:val="ac"/>
        <w:numPr>
          <w:ilvl w:val="0"/>
          <w:numId w:val="12"/>
        </w:numPr>
        <w:pBdr>
          <w:top w:val="nil"/>
          <w:left w:val="nil"/>
          <w:bottom w:val="nil"/>
          <w:right w:val="nil"/>
          <w:between w:val="nil"/>
        </w:pBdr>
        <w:tabs>
          <w:tab w:val="left" w:pos="851"/>
        </w:tabs>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управління різноманітністю;</w:t>
      </w:r>
    </w:p>
    <w:p w14:paraId="75CA24C2" w14:textId="40F0E19B" w:rsidR="0009085D" w:rsidRPr="00615D46" w:rsidRDefault="007314EC" w:rsidP="009B0E51">
      <w:pPr>
        <w:pStyle w:val="ac"/>
        <w:numPr>
          <w:ilvl w:val="0"/>
          <w:numId w:val="12"/>
        </w:numPr>
        <w:pBdr>
          <w:top w:val="nil"/>
          <w:left w:val="nil"/>
          <w:bottom w:val="nil"/>
          <w:right w:val="nil"/>
          <w:between w:val="nil"/>
        </w:pBdr>
        <w:tabs>
          <w:tab w:val="left" w:pos="851"/>
        </w:tabs>
        <w:spacing w:after="0"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антидискримінація</w:t>
      </w:r>
      <w:proofErr w:type="spellEnd"/>
      <w:r w:rsidR="00573FDC">
        <w:rPr>
          <w:rFonts w:ascii="Times New Roman" w:eastAsia="Montserrat" w:hAnsi="Times New Roman" w:cs="Times New Roman"/>
          <w:sz w:val="28"/>
          <w:szCs w:val="28"/>
          <w:lang w:val="uk-UA"/>
        </w:rPr>
        <w:t xml:space="preserve"> </w:t>
      </w:r>
      <w:r w:rsidR="00573FDC">
        <w:rPr>
          <w:rFonts w:ascii="Times New Roman" w:eastAsia="Montserrat" w:hAnsi="Times New Roman" w:cs="Times New Roman"/>
          <w:sz w:val="28"/>
          <w:szCs w:val="28"/>
          <w:lang w:val="en-US"/>
        </w:rPr>
        <w:t>[</w:t>
      </w:r>
      <w:r w:rsidR="00573FDC">
        <w:rPr>
          <w:rFonts w:ascii="Times New Roman" w:eastAsia="Montserrat" w:hAnsi="Times New Roman" w:cs="Times New Roman"/>
          <w:sz w:val="28"/>
          <w:szCs w:val="28"/>
          <w:lang w:val="en-US"/>
        </w:rPr>
        <w:fldChar w:fldCharType="begin"/>
      </w:r>
      <w:r w:rsidR="00573FDC">
        <w:rPr>
          <w:rFonts w:ascii="Times New Roman" w:eastAsia="Montserrat" w:hAnsi="Times New Roman" w:cs="Times New Roman"/>
          <w:sz w:val="28"/>
          <w:szCs w:val="28"/>
          <w:lang w:val="en-US"/>
        </w:rPr>
        <w:instrText xml:space="preserve"> REF _Ref27664309 \r \h </w:instrText>
      </w:r>
      <w:r w:rsidR="00573FDC">
        <w:rPr>
          <w:rFonts w:ascii="Times New Roman" w:eastAsia="Montserrat" w:hAnsi="Times New Roman" w:cs="Times New Roman"/>
          <w:sz w:val="28"/>
          <w:szCs w:val="28"/>
          <w:lang w:val="en-US"/>
        </w:rPr>
      </w:r>
      <w:r w:rsidR="00573FDC">
        <w:rPr>
          <w:rFonts w:ascii="Times New Roman" w:eastAsia="Montserrat" w:hAnsi="Times New Roman" w:cs="Times New Roman"/>
          <w:sz w:val="28"/>
          <w:szCs w:val="28"/>
          <w:lang w:val="en-US"/>
        </w:rPr>
        <w:fldChar w:fldCharType="separate"/>
      </w:r>
      <w:r w:rsidR="00D2091A">
        <w:rPr>
          <w:rFonts w:ascii="Times New Roman" w:eastAsia="Montserrat" w:hAnsi="Times New Roman" w:cs="Times New Roman"/>
          <w:sz w:val="28"/>
          <w:szCs w:val="28"/>
          <w:lang w:val="en-US"/>
        </w:rPr>
        <w:t>4</w:t>
      </w:r>
      <w:r w:rsidR="00573FDC">
        <w:rPr>
          <w:rFonts w:ascii="Times New Roman" w:eastAsia="Montserrat" w:hAnsi="Times New Roman" w:cs="Times New Roman"/>
          <w:sz w:val="28"/>
          <w:szCs w:val="28"/>
          <w:lang w:val="en-US"/>
        </w:rPr>
        <w:fldChar w:fldCharType="end"/>
      </w:r>
      <w:r w:rsidR="00573FDC">
        <w:rPr>
          <w:rFonts w:ascii="Times New Roman" w:eastAsia="Montserrat" w:hAnsi="Times New Roman" w:cs="Times New Roman"/>
          <w:sz w:val="28"/>
          <w:szCs w:val="28"/>
          <w:lang w:val="en-US"/>
        </w:rPr>
        <w:t>]</w:t>
      </w:r>
      <w:r w:rsidRPr="00615D46">
        <w:rPr>
          <w:rFonts w:ascii="Times New Roman" w:eastAsia="Montserrat" w:hAnsi="Times New Roman" w:cs="Times New Roman"/>
          <w:sz w:val="28"/>
          <w:szCs w:val="28"/>
          <w:lang w:val="uk-UA"/>
        </w:rPr>
        <w:t>.</w:t>
      </w:r>
    </w:p>
    <w:p w14:paraId="66F10B2E" w14:textId="5F2CE99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Індикатори були ретельно обмірковані </w:t>
      </w:r>
      <w:r w:rsidR="003032CB" w:rsidRPr="00615D46">
        <w:rPr>
          <w:rFonts w:ascii="Times New Roman" w:eastAsia="Montserrat" w:hAnsi="Times New Roman" w:cs="Times New Roman"/>
          <w:sz w:val="28"/>
          <w:szCs w:val="28"/>
          <w:lang w:val="uk-UA"/>
        </w:rPr>
        <w:t xml:space="preserve">експертами </w:t>
      </w:r>
      <w:r w:rsidRPr="00615D46">
        <w:rPr>
          <w:rFonts w:ascii="Times New Roman" w:eastAsia="Montserrat" w:hAnsi="Times New Roman" w:cs="Times New Roman"/>
          <w:sz w:val="28"/>
          <w:szCs w:val="28"/>
          <w:lang w:val="uk-UA"/>
        </w:rPr>
        <w:t>щодо відносної важливості. Кожен показник міст-учасників може доходити до 100 пунктів</w:t>
      </w:r>
      <w:r w:rsidR="005915ED"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які консолідуються для загального індексу інтеркультурності.</w:t>
      </w:r>
    </w:p>
    <w:p w14:paraId="4846C258" w14:textId="13738BDA"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Беручи до уваги відмінності між містами,</w:t>
      </w:r>
      <w:r w:rsidR="003032CB" w:rsidRPr="00615D46">
        <w:rPr>
          <w:rFonts w:ascii="Times New Roman" w:eastAsia="Montserrat" w:hAnsi="Times New Roman" w:cs="Times New Roman"/>
          <w:sz w:val="28"/>
          <w:szCs w:val="28"/>
          <w:lang w:val="uk-UA"/>
        </w:rPr>
        <w:t xml:space="preserve"> експертами</w:t>
      </w:r>
      <w:r w:rsidRPr="00615D46">
        <w:rPr>
          <w:rFonts w:ascii="Times New Roman" w:eastAsia="Montserrat" w:hAnsi="Times New Roman" w:cs="Times New Roman"/>
          <w:sz w:val="28"/>
          <w:szCs w:val="28"/>
          <w:lang w:val="uk-UA"/>
        </w:rPr>
        <w:t xml:space="preserve"> було вирішено порівняти міста не тільки в межах всієї вибірки, а й </w:t>
      </w:r>
      <w:r w:rsidR="005915ED" w:rsidRPr="00615D46">
        <w:rPr>
          <w:rFonts w:ascii="Times New Roman" w:eastAsia="Montserrat" w:hAnsi="Times New Roman" w:cs="Times New Roman"/>
          <w:sz w:val="28"/>
          <w:szCs w:val="28"/>
          <w:lang w:val="uk-UA"/>
        </w:rPr>
        <w:t xml:space="preserve">за </w:t>
      </w:r>
      <w:r w:rsidRPr="00615D46">
        <w:rPr>
          <w:rFonts w:ascii="Times New Roman" w:eastAsia="Montserrat" w:hAnsi="Times New Roman" w:cs="Times New Roman"/>
          <w:sz w:val="28"/>
          <w:szCs w:val="28"/>
          <w:lang w:val="uk-UA"/>
        </w:rPr>
        <w:t>конкретним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критеріям</w:t>
      </w:r>
      <w:r w:rsidR="005915ED"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а саме: </w:t>
      </w:r>
      <w:r w:rsidR="00714387">
        <w:rPr>
          <w:rFonts w:ascii="Times New Roman" w:eastAsia="Montserrat" w:hAnsi="Times New Roman" w:cs="Times New Roman"/>
          <w:sz w:val="28"/>
          <w:szCs w:val="28"/>
          <w:lang w:val="uk-UA"/>
        </w:rPr>
        <w:t>кількість</w:t>
      </w:r>
      <w:r w:rsidRPr="00615D46">
        <w:rPr>
          <w:rFonts w:ascii="Times New Roman" w:eastAsia="Montserrat" w:hAnsi="Times New Roman" w:cs="Times New Roman"/>
          <w:sz w:val="28"/>
          <w:szCs w:val="28"/>
          <w:lang w:val="uk-UA"/>
        </w:rPr>
        <w:t xml:space="preserve"> (більше або менше 200000 жителів) і відсоток жителів іноземного походження (більше або менше ніж 15 відсотків). Такий підхід дозволив зробити більш дійсне та корисне порівняння, візуальне уявлення </w:t>
      </w:r>
      <w:r w:rsidR="005915ED"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фільтрацію результатів.</w:t>
      </w:r>
    </w:p>
    <w:p w14:paraId="5D9A939E" w14:textId="206F24E8" w:rsidR="0009085D" w:rsidRPr="00615D46" w:rsidRDefault="007314E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липні 2016</w:t>
      </w:r>
      <w:r w:rsidR="005915ED"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року координатор Національної Мережі ICC-UA (Інтеркультурні міста України) Ксенія </w:t>
      </w:r>
      <w:proofErr w:type="spellStart"/>
      <w:r w:rsidRPr="00615D46">
        <w:rPr>
          <w:rFonts w:ascii="Times New Roman" w:eastAsia="Montserrat" w:hAnsi="Times New Roman" w:cs="Times New Roman"/>
          <w:sz w:val="28"/>
          <w:szCs w:val="28"/>
          <w:lang w:val="uk-UA"/>
        </w:rPr>
        <w:t>Хованова-Рубікондо</w:t>
      </w:r>
      <w:proofErr w:type="spellEnd"/>
      <w:r w:rsidRPr="00615D46">
        <w:rPr>
          <w:rFonts w:ascii="Times New Roman" w:eastAsia="Montserrat" w:hAnsi="Times New Roman" w:cs="Times New Roman"/>
          <w:sz w:val="28"/>
          <w:szCs w:val="28"/>
          <w:lang w:val="uk-UA"/>
        </w:rPr>
        <w:t xml:space="preserve"> </w:t>
      </w:r>
      <w:r w:rsidR="005915ED"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експерт-урбаніст із Лондона Пол </w:t>
      </w:r>
      <w:proofErr w:type="spellStart"/>
      <w:r w:rsidRPr="00615D46">
        <w:rPr>
          <w:rFonts w:ascii="Times New Roman" w:eastAsia="Montserrat" w:hAnsi="Times New Roman" w:cs="Times New Roman"/>
          <w:sz w:val="28"/>
          <w:szCs w:val="28"/>
          <w:lang w:val="uk-UA"/>
        </w:rPr>
        <w:t>Чапман</w:t>
      </w:r>
      <w:proofErr w:type="spellEnd"/>
      <w:r w:rsidRPr="00615D46">
        <w:rPr>
          <w:rFonts w:ascii="Times New Roman" w:eastAsia="Montserrat" w:hAnsi="Times New Roman" w:cs="Times New Roman"/>
          <w:sz w:val="28"/>
          <w:szCs w:val="28"/>
          <w:lang w:val="uk-UA"/>
        </w:rPr>
        <w:t xml:space="preserve"> </w:t>
      </w:r>
      <w:r w:rsidR="003032CB" w:rsidRPr="00615D46">
        <w:rPr>
          <w:rFonts w:ascii="Times New Roman" w:eastAsia="Montserrat" w:hAnsi="Times New Roman" w:cs="Times New Roman"/>
          <w:sz w:val="28"/>
          <w:szCs w:val="28"/>
          <w:lang w:val="uk-UA"/>
        </w:rPr>
        <w:t xml:space="preserve">здійснили оцінку </w:t>
      </w:r>
      <w:r w:rsidRPr="00615D46">
        <w:rPr>
          <w:rFonts w:ascii="Times New Roman" w:eastAsia="Montserrat" w:hAnsi="Times New Roman" w:cs="Times New Roman"/>
          <w:sz w:val="28"/>
          <w:szCs w:val="28"/>
          <w:lang w:val="uk-UA"/>
        </w:rPr>
        <w:t>Індекс інтеркультурності нашого міста.</w:t>
      </w:r>
    </w:p>
    <w:p w14:paraId="12F08D0B" w14:textId="4F827C49"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Далі по тексту представлено адаптований тексту звіту із результатів оцінювання індексу інтеркультурності міста Суми. </w:t>
      </w:r>
    </w:p>
    <w:p w14:paraId="5BE6DA41" w14:textId="1F5A49D4"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Загальний профіль представлено на рисунку 2.3, де виведено дані за 14-ма показниками інтеркультурності. Лише </w:t>
      </w:r>
      <w:proofErr w:type="spellStart"/>
      <w:r w:rsidRPr="00615D46">
        <w:rPr>
          <w:rFonts w:ascii="Times New Roman" w:eastAsia="Montserrat" w:hAnsi="Times New Roman" w:cs="Times New Roman"/>
          <w:sz w:val="28"/>
          <w:szCs w:val="28"/>
          <w:lang w:val="uk-UA"/>
        </w:rPr>
        <w:t>антидискримінаційна</w:t>
      </w:r>
      <w:proofErr w:type="spellEnd"/>
      <w:r w:rsidRPr="00615D46">
        <w:rPr>
          <w:rFonts w:ascii="Times New Roman" w:eastAsia="Montserrat" w:hAnsi="Times New Roman" w:cs="Times New Roman"/>
          <w:sz w:val="28"/>
          <w:szCs w:val="28"/>
          <w:lang w:val="uk-UA"/>
        </w:rPr>
        <w:t xml:space="preserve"> політика отримала якісну оцінку експертів, без зазначення кількісних характеристик.</w:t>
      </w:r>
    </w:p>
    <w:p w14:paraId="3AE44147" w14:textId="77777777"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5E2121" w14:textId="4DAFA623" w:rsidR="003032CB" w:rsidRPr="00615D46" w:rsidRDefault="00457C2E"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hAnsi="Times New Roman" w:cs="Times New Roman"/>
          <w:noProof/>
          <w:lang w:val="ru-RU" w:eastAsia="ru-RU"/>
        </w:rPr>
        <w:drawing>
          <wp:inline distT="0" distB="0" distL="0" distR="0" wp14:anchorId="66855CB3" wp14:editId="6F33CA7A">
            <wp:extent cx="5905500" cy="4297680"/>
            <wp:effectExtent l="0" t="0" r="0" b="7620"/>
            <wp:docPr id="11" name="Chart 11">
              <a:extLst xmlns:a="http://schemas.openxmlformats.org/drawingml/2006/main">
                <a:ext uri="{FF2B5EF4-FFF2-40B4-BE49-F238E27FC236}">
                  <a16:creationId xmlns:a16="http://schemas.microsoft.com/office/drawing/2014/main" id="{44BA256E-79EE-469B-9AA2-79BAEABFF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29DFD6" w14:textId="77777777"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p>
    <w:p w14:paraId="497CB722" w14:textId="52440C68" w:rsidR="003032CB" w:rsidRPr="00615D46" w:rsidRDefault="003032CB" w:rsidP="003032CB">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2.3 – Індекс інтеркультурності міста, Профіль інтеркультурності</w:t>
      </w:r>
    </w:p>
    <w:p w14:paraId="508A7B80" w14:textId="012A7599" w:rsidR="003032CB" w:rsidRPr="00BD56A8" w:rsidRDefault="003032CB" w:rsidP="003032CB">
      <w:pPr>
        <w:pBdr>
          <w:top w:val="nil"/>
          <w:left w:val="nil"/>
          <w:bottom w:val="nil"/>
          <w:right w:val="nil"/>
          <w:between w:val="nil"/>
        </w:pBdr>
        <w:jc w:val="center"/>
        <w:rPr>
          <w:rFonts w:ascii="Times New Roman" w:eastAsia="Montserrat" w:hAnsi="Times New Roman" w:cs="Times New Roman"/>
          <w:color w:val="1155CC"/>
          <w:sz w:val="18"/>
          <w:szCs w:val="18"/>
          <w:u w:val="single"/>
          <w:lang w:val="ru-RU"/>
        </w:rPr>
      </w:pPr>
      <w:r w:rsidRPr="00615D46">
        <w:rPr>
          <w:rFonts w:ascii="Times New Roman" w:eastAsia="Montserrat" w:hAnsi="Times New Roman" w:cs="Times New Roman"/>
          <w:sz w:val="18"/>
          <w:szCs w:val="18"/>
          <w:lang w:val="uk-UA"/>
        </w:rPr>
        <w:t xml:space="preserve">Джерело: </w:t>
      </w:r>
      <w:r w:rsidR="00E35D62" w:rsidRPr="00615D46">
        <w:rPr>
          <w:rFonts w:ascii="Times New Roman" w:eastAsia="Montserrat" w:hAnsi="Times New Roman" w:cs="Times New Roman"/>
          <w:sz w:val="18"/>
          <w:szCs w:val="18"/>
          <w:lang w:val="uk-UA"/>
        </w:rPr>
        <w:t>Побудовано за р</w:t>
      </w:r>
      <w:r w:rsidRPr="00615D46">
        <w:rPr>
          <w:rFonts w:ascii="Times New Roman" w:eastAsia="Montserrat" w:hAnsi="Times New Roman" w:cs="Times New Roman"/>
          <w:sz w:val="18"/>
          <w:szCs w:val="18"/>
          <w:lang w:val="uk-UA"/>
        </w:rPr>
        <w:t>езультат</w:t>
      </w:r>
      <w:r w:rsidR="00E35D62" w:rsidRPr="00615D46">
        <w:rPr>
          <w:rFonts w:ascii="Times New Roman" w:eastAsia="Montserrat" w:hAnsi="Times New Roman" w:cs="Times New Roman"/>
          <w:sz w:val="18"/>
          <w:szCs w:val="18"/>
          <w:lang w:val="uk-UA"/>
        </w:rPr>
        <w:t>ами</w:t>
      </w:r>
      <w:r w:rsidRPr="00615D46">
        <w:rPr>
          <w:rFonts w:ascii="Times New Roman" w:eastAsia="Montserrat" w:hAnsi="Times New Roman" w:cs="Times New Roman"/>
          <w:sz w:val="18"/>
          <w:szCs w:val="18"/>
          <w:lang w:val="uk-UA"/>
        </w:rPr>
        <w:t xml:space="preserve"> </w:t>
      </w:r>
      <w:r w:rsidR="00573FDC" w:rsidRPr="00BD56A8">
        <w:rPr>
          <w:rFonts w:ascii="Times New Roman" w:eastAsia="Montserrat" w:hAnsi="Times New Roman" w:cs="Times New Roman"/>
          <w:sz w:val="18"/>
          <w:szCs w:val="18"/>
          <w:lang w:val="ru-RU"/>
        </w:rPr>
        <w:t>[</w:t>
      </w:r>
      <w:r w:rsidR="00573FDC">
        <w:rPr>
          <w:rFonts w:ascii="Times New Roman" w:eastAsia="Montserrat" w:hAnsi="Times New Roman" w:cs="Times New Roman"/>
          <w:sz w:val="18"/>
          <w:szCs w:val="18"/>
          <w:lang w:val="en-US"/>
        </w:rPr>
        <w:fldChar w:fldCharType="begin"/>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 xml:space="preserve"> _</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27664309 \</w:instrText>
      </w:r>
      <w:r w:rsidR="00573FDC">
        <w:rPr>
          <w:rFonts w:ascii="Times New Roman" w:eastAsia="Montserrat" w:hAnsi="Times New Roman" w:cs="Times New Roman"/>
          <w:sz w:val="18"/>
          <w:szCs w:val="18"/>
          <w:lang w:val="en-US"/>
        </w:rPr>
        <w:instrText>r</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h</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r>
      <w:r w:rsidR="00573FDC">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sidR="00573FDC">
        <w:rPr>
          <w:rFonts w:ascii="Times New Roman" w:eastAsia="Montserrat" w:hAnsi="Times New Roman" w:cs="Times New Roman"/>
          <w:sz w:val="18"/>
          <w:szCs w:val="18"/>
          <w:lang w:val="en-US"/>
        </w:rPr>
        <w:fldChar w:fldCharType="end"/>
      </w:r>
      <w:r w:rsidR="00573FDC" w:rsidRPr="00BD56A8">
        <w:rPr>
          <w:rFonts w:ascii="Times New Roman" w:eastAsia="Montserrat" w:hAnsi="Times New Roman" w:cs="Times New Roman"/>
          <w:sz w:val="18"/>
          <w:szCs w:val="18"/>
          <w:lang w:val="ru-RU"/>
        </w:rPr>
        <w:t>]</w:t>
      </w:r>
    </w:p>
    <w:p w14:paraId="2D85A029" w14:textId="79137833"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AF74651" w14:textId="5B111392" w:rsidR="003032CB" w:rsidRPr="00615D46" w:rsidRDefault="003032CB"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Далі представлено окремі індикатори інтеркультурності, надано детальну характеристику кожного з напрямків</w:t>
      </w:r>
      <w:r w:rsidR="00457C2E" w:rsidRPr="00615D46">
        <w:rPr>
          <w:rFonts w:ascii="Times New Roman" w:eastAsia="Montserrat" w:hAnsi="Times New Roman" w:cs="Times New Roman"/>
          <w:sz w:val="28"/>
          <w:szCs w:val="28"/>
          <w:lang w:val="uk-UA"/>
        </w:rPr>
        <w:t xml:space="preserve"> та рекомендації із покращення.</w:t>
      </w:r>
    </w:p>
    <w:p w14:paraId="6A4A0609" w14:textId="704B89A6" w:rsidR="009130E2" w:rsidRPr="00615D46" w:rsidRDefault="007314EC" w:rsidP="00791B78">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Відповідно до загальних індексованих результатів (порівняння серед 81 міста), місто Суми займає 19 місце серед 81 проіндексованого міста 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мережі з сукупною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ою</w:t>
      </w:r>
      <w:proofErr w:type="spellEnd"/>
      <w:r w:rsidRPr="00615D46">
        <w:rPr>
          <w:rFonts w:ascii="Times New Roman" w:eastAsia="Montserrat" w:hAnsi="Times New Roman" w:cs="Times New Roman"/>
          <w:sz w:val="28"/>
          <w:szCs w:val="28"/>
          <w:lang w:val="uk-UA"/>
        </w:rPr>
        <w:t xml:space="preserve"> швидкістю індексу міста 67-е, після Мехіко (68) і до </w:t>
      </w:r>
      <w:proofErr w:type="spellStart"/>
      <w:r w:rsidRPr="00615D46">
        <w:rPr>
          <w:rFonts w:ascii="Times New Roman" w:eastAsia="Montserrat" w:hAnsi="Times New Roman" w:cs="Times New Roman"/>
          <w:sz w:val="28"/>
          <w:szCs w:val="28"/>
          <w:lang w:val="uk-UA"/>
        </w:rPr>
        <w:t>Нойкельн</w:t>
      </w:r>
      <w:proofErr w:type="spellEnd"/>
      <w:r w:rsidRPr="00615D46">
        <w:rPr>
          <w:rFonts w:ascii="Times New Roman" w:eastAsia="Montserrat" w:hAnsi="Times New Roman" w:cs="Times New Roman"/>
          <w:sz w:val="28"/>
          <w:szCs w:val="28"/>
          <w:lang w:val="uk-UA"/>
        </w:rPr>
        <w:t xml:space="preserve"> (66). Суми займає 13 місце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більш ніж 200000 жителями і 14-е серед міст </w:t>
      </w:r>
      <w:r w:rsidR="005915ED"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більш ніж 15% жителями іноземного походження.</w:t>
      </w:r>
    </w:p>
    <w:p w14:paraId="1F6885CD" w14:textId="0CD2AEF9" w:rsidR="00A11F0A" w:rsidRDefault="00A11F0A"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692EFC47" w14:textId="635F50CC" w:rsidR="00573FDC" w:rsidRDefault="00573FDC"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5AAB89F5" w14:textId="4AF4113D"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0463C03" w14:textId="5DAEE345"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1951B9E4" w14:textId="13D8CEA7" w:rsidR="002A715E"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7F7C9084" w14:textId="77777777" w:rsidR="002A715E" w:rsidRPr="00615D46" w:rsidRDefault="002A715E" w:rsidP="009130E2">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p>
    <w:p w14:paraId="3660C203" w14:textId="77777777" w:rsidR="002C13A7" w:rsidRDefault="002C13A7" w:rsidP="009B0E51">
      <w:pPr>
        <w:spacing w:line="240" w:lineRule="auto"/>
        <w:jc w:val="center"/>
        <w:rPr>
          <w:rFonts w:ascii="Times New Roman" w:eastAsia="Montserrat" w:hAnsi="Times New Roman" w:cs="Times New Roman"/>
          <w:b/>
          <w:sz w:val="24"/>
          <w:szCs w:val="24"/>
          <w:lang w:val="uk-UA"/>
        </w:rPr>
      </w:pPr>
    </w:p>
    <w:p w14:paraId="2DF02455" w14:textId="3B1F2F27" w:rsidR="0009085D" w:rsidRPr="00615D46" w:rsidRDefault="007314EC" w:rsidP="009B0E51">
      <w:pPr>
        <w:spacing w:line="24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t>Індекс інтеркультурності міста (ICC) - вибірка міста (мешканці</w:t>
      </w:r>
      <w:r w:rsidR="00E1299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200000)</w:t>
      </w:r>
    </w:p>
    <w:p w14:paraId="70AEA16D" w14:textId="77777777" w:rsidR="0009085D" w:rsidRPr="00615D46" w:rsidRDefault="007314EC" w:rsidP="00D422A9">
      <w:pPr>
        <w:spacing w:line="360" w:lineRule="auto"/>
        <w:ind w:firstLine="14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73FB3F6E" wp14:editId="54D31397">
            <wp:extent cx="5664200" cy="2842895"/>
            <wp:effectExtent l="0" t="0" r="0" b="0"/>
            <wp:docPr id="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5664676" cy="2843134"/>
                    </a:xfrm>
                    <a:prstGeom prst="rect">
                      <a:avLst/>
                    </a:prstGeom>
                    <a:ln/>
                  </pic:spPr>
                </pic:pic>
              </a:graphicData>
            </a:graphic>
          </wp:inline>
        </w:drawing>
      </w:r>
    </w:p>
    <w:p w14:paraId="7673B68D" w14:textId="341071B9"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4"/>
          <w:szCs w:val="24"/>
          <w:lang w:val="uk-UA"/>
        </w:rPr>
        <w:t>Індекс інтеркультурності міста - вибірка міста (жителі іноземного походження&gt;15%)</w:t>
      </w:r>
    </w:p>
    <w:p w14:paraId="502F250D" w14:textId="77777777" w:rsidR="0009085D" w:rsidRPr="00615D46" w:rsidRDefault="007314EC" w:rsidP="00D422A9">
      <w:pPr>
        <w:spacing w:line="36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7465F4" wp14:editId="3302B690">
            <wp:extent cx="5676900" cy="3046095"/>
            <wp:effectExtent l="0" t="0" r="0" b="1905"/>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5677462" cy="3046397"/>
                    </a:xfrm>
                    <a:prstGeom prst="rect">
                      <a:avLst/>
                    </a:prstGeom>
                    <a:ln/>
                  </pic:spPr>
                </pic:pic>
              </a:graphicData>
            </a:graphic>
          </wp:inline>
        </w:drawing>
      </w:r>
    </w:p>
    <w:p w14:paraId="72CC7CD4" w14:textId="75E7A30A" w:rsidR="001E56B3" w:rsidRPr="00615D46" w:rsidRDefault="001E56B3"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3032CB" w:rsidRPr="00615D46">
        <w:rPr>
          <w:rFonts w:ascii="Times New Roman" w:eastAsia="Montserrat" w:hAnsi="Times New Roman" w:cs="Times New Roman"/>
          <w:b/>
          <w:bCs/>
          <w:sz w:val="28"/>
          <w:szCs w:val="28"/>
          <w:lang w:val="uk-UA"/>
        </w:rPr>
        <w:t>4</w:t>
      </w:r>
      <w:r w:rsidRPr="00615D46">
        <w:rPr>
          <w:rFonts w:ascii="Times New Roman" w:eastAsia="Montserrat" w:hAnsi="Times New Roman" w:cs="Times New Roman"/>
          <w:b/>
          <w:bCs/>
          <w:sz w:val="28"/>
          <w:szCs w:val="28"/>
          <w:lang w:val="uk-UA"/>
        </w:rPr>
        <w:t xml:space="preserve"> – </w:t>
      </w:r>
      <w:r w:rsidR="009130E2" w:rsidRPr="00615D46">
        <w:rPr>
          <w:rFonts w:ascii="Times New Roman" w:eastAsia="Montserrat" w:hAnsi="Times New Roman" w:cs="Times New Roman"/>
          <w:b/>
          <w:bCs/>
          <w:sz w:val="28"/>
          <w:szCs w:val="28"/>
          <w:lang w:val="uk-UA"/>
        </w:rPr>
        <w:t>Індекс інтеркультурності міста</w:t>
      </w:r>
      <w:r w:rsidR="008F11A1" w:rsidRPr="00615D46">
        <w:rPr>
          <w:rFonts w:ascii="Times New Roman" w:eastAsia="Montserrat" w:hAnsi="Times New Roman" w:cs="Times New Roman"/>
          <w:b/>
          <w:bCs/>
          <w:sz w:val="28"/>
          <w:szCs w:val="28"/>
          <w:lang w:val="uk-UA"/>
        </w:rPr>
        <w:t xml:space="preserve"> ICC</w:t>
      </w:r>
    </w:p>
    <w:p w14:paraId="20E3CD74" w14:textId="4D94F705" w:rsidR="002C13A7" w:rsidRPr="00BD56A8" w:rsidRDefault="008F11A1"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00573FDC" w:rsidRPr="00BD56A8">
        <w:rPr>
          <w:rFonts w:ascii="Times New Roman" w:eastAsia="Montserrat" w:hAnsi="Times New Roman" w:cs="Times New Roman"/>
          <w:sz w:val="18"/>
          <w:szCs w:val="18"/>
          <w:lang w:val="ru-RU"/>
        </w:rPr>
        <w:t>[</w:t>
      </w:r>
      <w:r w:rsidR="00573FDC">
        <w:rPr>
          <w:rFonts w:ascii="Times New Roman" w:eastAsia="Montserrat" w:hAnsi="Times New Roman" w:cs="Times New Roman"/>
          <w:sz w:val="18"/>
          <w:szCs w:val="18"/>
          <w:lang w:val="en-US"/>
        </w:rPr>
        <w:fldChar w:fldCharType="begin"/>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 xml:space="preserve"> _</w:instrText>
      </w:r>
      <w:r w:rsidR="00573FDC">
        <w:rPr>
          <w:rFonts w:ascii="Times New Roman" w:eastAsia="Montserrat" w:hAnsi="Times New Roman" w:cs="Times New Roman"/>
          <w:sz w:val="18"/>
          <w:szCs w:val="18"/>
          <w:lang w:val="en-US"/>
        </w:rPr>
        <w:instrText>Ref</w:instrText>
      </w:r>
      <w:r w:rsidR="00573FDC" w:rsidRPr="00BD56A8">
        <w:rPr>
          <w:rFonts w:ascii="Times New Roman" w:eastAsia="Montserrat" w:hAnsi="Times New Roman" w:cs="Times New Roman"/>
          <w:sz w:val="18"/>
          <w:szCs w:val="18"/>
          <w:lang w:val="ru-RU"/>
        </w:rPr>
        <w:instrText>27664309 \</w:instrText>
      </w:r>
      <w:r w:rsidR="00573FDC">
        <w:rPr>
          <w:rFonts w:ascii="Times New Roman" w:eastAsia="Montserrat" w:hAnsi="Times New Roman" w:cs="Times New Roman"/>
          <w:sz w:val="18"/>
          <w:szCs w:val="18"/>
          <w:lang w:val="en-US"/>
        </w:rPr>
        <w:instrText>r</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instrText>h</w:instrText>
      </w:r>
      <w:r w:rsidR="00573FDC" w:rsidRPr="00BD56A8">
        <w:rPr>
          <w:rFonts w:ascii="Times New Roman" w:eastAsia="Montserrat" w:hAnsi="Times New Roman" w:cs="Times New Roman"/>
          <w:sz w:val="18"/>
          <w:szCs w:val="18"/>
          <w:lang w:val="ru-RU"/>
        </w:rPr>
        <w:instrText xml:space="preserve"> </w:instrText>
      </w:r>
      <w:r w:rsidR="00573FDC">
        <w:rPr>
          <w:rFonts w:ascii="Times New Roman" w:eastAsia="Montserrat" w:hAnsi="Times New Roman" w:cs="Times New Roman"/>
          <w:sz w:val="18"/>
          <w:szCs w:val="18"/>
          <w:lang w:val="en-US"/>
        </w:rPr>
      </w:r>
      <w:r w:rsidR="00573FDC">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sidR="00573FDC">
        <w:rPr>
          <w:rFonts w:ascii="Times New Roman" w:eastAsia="Montserrat" w:hAnsi="Times New Roman" w:cs="Times New Roman"/>
          <w:sz w:val="18"/>
          <w:szCs w:val="18"/>
          <w:lang w:val="en-US"/>
        </w:rPr>
        <w:fldChar w:fldCharType="end"/>
      </w:r>
      <w:r w:rsidR="00573FDC" w:rsidRPr="00BD56A8">
        <w:rPr>
          <w:rFonts w:ascii="Times New Roman" w:eastAsia="Montserrat" w:hAnsi="Times New Roman" w:cs="Times New Roman"/>
          <w:sz w:val="18"/>
          <w:szCs w:val="18"/>
          <w:lang w:val="ru-RU"/>
        </w:rPr>
        <w:t>]</w:t>
      </w:r>
    </w:p>
    <w:p w14:paraId="7624B8C6" w14:textId="77777777" w:rsidR="00573FDC" w:rsidRDefault="00573FDC" w:rsidP="00573FDC">
      <w:pPr>
        <w:pBdr>
          <w:top w:val="nil"/>
          <w:left w:val="nil"/>
          <w:bottom w:val="nil"/>
          <w:right w:val="nil"/>
          <w:between w:val="nil"/>
        </w:pBdr>
        <w:jc w:val="center"/>
        <w:rPr>
          <w:rFonts w:ascii="Times New Roman" w:eastAsia="Montserrat" w:hAnsi="Times New Roman" w:cs="Times New Roman"/>
          <w:bCs/>
          <w:sz w:val="28"/>
          <w:szCs w:val="28"/>
          <w:lang w:val="uk-UA"/>
        </w:rPr>
      </w:pPr>
    </w:p>
    <w:p w14:paraId="0ECB7117" w14:textId="1B2CD4D3" w:rsidR="0009085D" w:rsidRPr="00615D46" w:rsidRDefault="008F11A1" w:rsidP="009B0E51">
      <w:pPr>
        <w:spacing w:line="240" w:lineRule="auto"/>
        <w:ind w:firstLine="426"/>
        <w:jc w:val="both"/>
        <w:rPr>
          <w:rFonts w:ascii="Times New Roman" w:eastAsia="Montserrat" w:hAnsi="Times New Roman" w:cs="Times New Roman"/>
          <w:bCs/>
          <w:sz w:val="28"/>
          <w:szCs w:val="28"/>
          <w:lang w:val="uk-UA"/>
        </w:rPr>
      </w:pPr>
      <w:r w:rsidRPr="00615D46">
        <w:rPr>
          <w:rFonts w:ascii="Times New Roman" w:eastAsia="Montserrat" w:hAnsi="Times New Roman" w:cs="Times New Roman"/>
          <w:bCs/>
          <w:sz w:val="28"/>
          <w:szCs w:val="28"/>
          <w:lang w:val="uk-UA"/>
        </w:rPr>
        <w:t>2.4.</w:t>
      </w:r>
      <w:r w:rsidR="007314EC" w:rsidRPr="00615D46">
        <w:rPr>
          <w:rFonts w:ascii="Times New Roman" w:eastAsia="Montserrat" w:hAnsi="Times New Roman" w:cs="Times New Roman"/>
          <w:bCs/>
          <w:sz w:val="28"/>
          <w:szCs w:val="28"/>
          <w:lang w:val="uk-UA"/>
        </w:rPr>
        <w:t>1.</w:t>
      </w:r>
      <w:r w:rsidR="0021660C" w:rsidRPr="00615D46">
        <w:rPr>
          <w:rFonts w:ascii="Times New Roman" w:eastAsia="Montserrat" w:hAnsi="Times New Roman" w:cs="Times New Roman"/>
          <w:bCs/>
          <w:sz w:val="28"/>
          <w:szCs w:val="28"/>
          <w:lang w:val="uk-UA"/>
        </w:rPr>
        <w:t xml:space="preserve"> </w:t>
      </w:r>
      <w:r w:rsidR="007314EC" w:rsidRPr="00615D46">
        <w:rPr>
          <w:rFonts w:ascii="Times New Roman" w:eastAsia="Montserrat" w:hAnsi="Times New Roman" w:cs="Times New Roman"/>
          <w:bCs/>
          <w:sz w:val="28"/>
          <w:szCs w:val="28"/>
          <w:lang w:val="uk-UA"/>
        </w:rPr>
        <w:t xml:space="preserve">Зобов’язання (бути </w:t>
      </w:r>
      <w:proofErr w:type="spellStart"/>
      <w:r w:rsidR="007314EC" w:rsidRPr="00615D46">
        <w:rPr>
          <w:rFonts w:ascii="Times New Roman" w:eastAsia="Montserrat" w:hAnsi="Times New Roman" w:cs="Times New Roman"/>
          <w:bCs/>
          <w:sz w:val="28"/>
          <w:szCs w:val="28"/>
          <w:lang w:val="uk-UA"/>
        </w:rPr>
        <w:t>інтеркультурним</w:t>
      </w:r>
      <w:proofErr w:type="spellEnd"/>
      <w:r w:rsidR="007314EC" w:rsidRPr="00615D46">
        <w:rPr>
          <w:rFonts w:ascii="Times New Roman" w:eastAsia="Montserrat" w:hAnsi="Times New Roman" w:cs="Times New Roman"/>
          <w:bCs/>
          <w:sz w:val="28"/>
          <w:szCs w:val="28"/>
          <w:lang w:val="uk-UA"/>
        </w:rPr>
        <w:t xml:space="preserve"> містом).</w:t>
      </w:r>
    </w:p>
    <w:p w14:paraId="6CDFBB01" w14:textId="0FD052CE" w:rsidR="00D422A9" w:rsidRPr="00615D46" w:rsidRDefault="00D422A9" w:rsidP="00D422A9">
      <w:pPr>
        <w:spacing w:line="240" w:lineRule="auto"/>
        <w:jc w:val="both"/>
        <w:rPr>
          <w:rFonts w:ascii="Times New Roman" w:eastAsia="Montserrat" w:hAnsi="Times New Roman" w:cs="Times New Roman"/>
          <w:bCs/>
          <w:sz w:val="28"/>
          <w:szCs w:val="28"/>
          <w:lang w:val="uk-UA"/>
        </w:rPr>
      </w:pPr>
    </w:p>
    <w:p w14:paraId="554BEAE6" w14:textId="08DBBB16" w:rsidR="00D422A9" w:rsidRPr="00615D46" w:rsidRDefault="00D422A9"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Оптимальна інтеркультурна стратегія міста буде включати офіційну заяву з боку місцевої влади про прихильність міста до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принципів, а також братиме активну участь </w:t>
      </w:r>
      <w:r w:rsidR="006A79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переконанні інших ключових місцевих жителів, які зацікавлені в їх просуванні.</w:t>
      </w:r>
    </w:p>
    <w:p w14:paraId="25E297B5"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1A0F2D3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AB5588F" w14:textId="63D91533" w:rsidR="006A79DA"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Зобов’язання - приклад міста (вибірка міста </w:t>
      </w:r>
    </w:p>
    <w:p w14:paraId="2DBE4052" w14:textId="03FE4AF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6B64FC5"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35CB88F" wp14:editId="01C8A45C">
            <wp:extent cx="4899660" cy="2362835"/>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900882" cy="2363424"/>
                    </a:xfrm>
                    <a:prstGeom prst="rect">
                      <a:avLst/>
                    </a:prstGeom>
                    <a:ln/>
                  </pic:spPr>
                </pic:pic>
              </a:graphicData>
            </a:graphic>
          </wp:inline>
        </w:drawing>
      </w:r>
    </w:p>
    <w:p w14:paraId="572DEB70" w14:textId="00019E6E" w:rsidR="00E1299B"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зобов’язання - приклад міста (вибірка міста </w:t>
      </w:r>
    </w:p>
    <w:p w14:paraId="4B1F2B6E" w14:textId="5C01D95D"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r w:rsidR="00E1299B" w:rsidRPr="00615D46">
        <w:rPr>
          <w:rFonts w:ascii="Times New Roman" w:eastAsia="Montserrat" w:hAnsi="Times New Roman" w:cs="Times New Roman"/>
          <w:b/>
          <w:sz w:val="24"/>
          <w:szCs w:val="24"/>
          <w:lang w:val="uk-UA"/>
        </w:rPr>
        <w:t>)</w:t>
      </w:r>
    </w:p>
    <w:p w14:paraId="05D2065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4F1A9F8B" wp14:editId="67CDB0BF">
            <wp:extent cx="5212080" cy="2524760"/>
            <wp:effectExtent l="0" t="0" r="7620" b="889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212751" cy="2525085"/>
                    </a:xfrm>
                    <a:prstGeom prst="rect">
                      <a:avLst/>
                    </a:prstGeom>
                    <a:ln/>
                  </pic:spPr>
                </pic:pic>
              </a:graphicData>
            </a:graphic>
          </wp:inline>
        </w:drawing>
      </w:r>
    </w:p>
    <w:p w14:paraId="1C607694" w14:textId="35DF044B"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5</w:t>
      </w:r>
      <w:r w:rsidRPr="00615D46">
        <w:rPr>
          <w:rFonts w:ascii="Times New Roman" w:eastAsia="Montserrat" w:hAnsi="Times New Roman" w:cs="Times New Roman"/>
          <w:b/>
          <w:bCs/>
          <w:sz w:val="28"/>
          <w:szCs w:val="28"/>
          <w:lang w:val="uk-UA"/>
        </w:rPr>
        <w:t xml:space="preserve"> – Індекс інтеркультурності (Зобов’язання)</w:t>
      </w:r>
    </w:p>
    <w:p w14:paraId="4A912D86" w14:textId="22179774"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58039463"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BB8E53F" w14:textId="6BE4B74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Відсоток м. Суми в рейтингу прихильності значно нижче ніж у вибірці міст. Фактично хоча українське місто отримало 28 балів, </w:t>
      </w:r>
      <w:r w:rsidR="006A79DA" w:rsidRPr="00615D46">
        <w:rPr>
          <w:rFonts w:ascii="Times New Roman" w:eastAsia="Montserrat" w:hAnsi="Times New Roman" w:cs="Times New Roman"/>
          <w:sz w:val="28"/>
          <w:szCs w:val="28"/>
          <w:lang w:val="uk-UA"/>
        </w:rPr>
        <w:t xml:space="preserve">за вибіркою </w:t>
      </w:r>
      <w:r w:rsidRPr="00615D46">
        <w:rPr>
          <w:rFonts w:ascii="Times New Roman" w:eastAsia="Montserrat" w:hAnsi="Times New Roman" w:cs="Times New Roman"/>
          <w:sz w:val="28"/>
          <w:szCs w:val="28"/>
          <w:lang w:val="uk-UA"/>
        </w:rPr>
        <w:t xml:space="preserve">місто отримало середній бал </w:t>
      </w:r>
      <w:r w:rsidR="006A79DA"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72.</w:t>
      </w:r>
    </w:p>
    <w:p w14:paraId="5F3F7B0D" w14:textId="5305B7DC"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місті</w:t>
      </w:r>
      <w:r w:rsidR="00747F34" w:rsidRPr="00615D46">
        <w:rPr>
          <w:rFonts w:ascii="Times New Roman" w:eastAsia="Montserrat" w:hAnsi="Times New Roman" w:cs="Times New Roman"/>
          <w:sz w:val="28"/>
          <w:szCs w:val="28"/>
          <w:lang w:val="uk-UA"/>
        </w:rPr>
        <w:t xml:space="preserve"> на час проведення дослідженн</w:t>
      </w:r>
      <w:r w:rsidR="00D814E9" w:rsidRPr="00615D46">
        <w:rPr>
          <w:rFonts w:ascii="Times New Roman" w:eastAsia="Montserrat" w:hAnsi="Times New Roman" w:cs="Times New Roman"/>
          <w:sz w:val="28"/>
          <w:szCs w:val="28"/>
          <w:lang w:val="uk-UA"/>
        </w:rPr>
        <w:t>я</w:t>
      </w:r>
      <w:r w:rsidR="00747F34" w:rsidRPr="00615D46">
        <w:rPr>
          <w:rFonts w:ascii="Times New Roman" w:eastAsia="Montserrat" w:hAnsi="Times New Roman" w:cs="Times New Roman"/>
          <w:sz w:val="28"/>
          <w:szCs w:val="28"/>
          <w:lang w:val="uk-UA"/>
        </w:rPr>
        <w:t xml:space="preserve"> (2016-2017 </w:t>
      </w:r>
      <w:proofErr w:type="spellStart"/>
      <w:r w:rsidR="00747F34" w:rsidRPr="00615D46">
        <w:rPr>
          <w:rFonts w:ascii="Times New Roman" w:eastAsia="Montserrat" w:hAnsi="Times New Roman" w:cs="Times New Roman"/>
          <w:sz w:val="28"/>
          <w:szCs w:val="28"/>
          <w:lang w:val="uk-UA"/>
        </w:rPr>
        <w:t>рр</w:t>
      </w:r>
      <w:proofErr w:type="spellEnd"/>
      <w:r w:rsidR="00747F34" w:rsidRPr="00615D46">
        <w:rPr>
          <w:rFonts w:ascii="Times New Roman" w:eastAsia="Montserrat" w:hAnsi="Times New Roman" w:cs="Times New Roman"/>
          <w:sz w:val="28"/>
          <w:szCs w:val="28"/>
          <w:lang w:val="uk-UA"/>
        </w:rPr>
        <w:t>) не було</w:t>
      </w:r>
      <w:r w:rsidR="00C740D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прийнято стратегію інтеркультурного розвитку</w:t>
      </w:r>
      <w:r w:rsidR="00C740D4"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інтеркультурн</w:t>
      </w:r>
      <w:r w:rsidR="00C740D4"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план</w:t>
      </w:r>
      <w:r w:rsidR="00C740D4"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дій.</w:t>
      </w:r>
    </w:p>
    <w:p w14:paraId="21608169" w14:textId="66732450"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Хоча під час публічних виступів рідко роблять чітке посилання на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зобов'язання міста, офіційний сайт міської ради повідомляє про місцеві </w:t>
      </w:r>
      <w:proofErr w:type="spellStart"/>
      <w:r w:rsidRPr="00615D46">
        <w:rPr>
          <w:rFonts w:ascii="Times New Roman" w:eastAsia="Montserrat" w:hAnsi="Times New Roman" w:cs="Times New Roman"/>
          <w:sz w:val="28"/>
          <w:szCs w:val="28"/>
          <w:lang w:val="uk-UA"/>
        </w:rPr>
        <w:t>інтеркультурні</w:t>
      </w:r>
      <w:proofErr w:type="spellEnd"/>
      <w:r w:rsidRPr="00615D46">
        <w:rPr>
          <w:rFonts w:ascii="Times New Roman" w:eastAsia="Montserrat" w:hAnsi="Times New Roman" w:cs="Times New Roman"/>
          <w:sz w:val="28"/>
          <w:szCs w:val="28"/>
          <w:lang w:val="uk-UA"/>
        </w:rPr>
        <w:t xml:space="preserve"> події</w:t>
      </w:r>
      <w:r w:rsidR="00C740D4" w:rsidRPr="00615D46">
        <w:rPr>
          <w:rFonts w:ascii="Times New Roman" w:eastAsia="Montserrat" w:hAnsi="Times New Roman" w:cs="Times New Roman"/>
          <w:sz w:val="28"/>
          <w:szCs w:val="28"/>
          <w:lang w:val="uk-UA"/>
        </w:rPr>
        <w:t>, що є позитивним</w:t>
      </w:r>
      <w:r w:rsidRPr="00615D46">
        <w:rPr>
          <w:rFonts w:ascii="Times New Roman" w:eastAsia="Montserrat" w:hAnsi="Times New Roman" w:cs="Times New Roman"/>
          <w:sz w:val="28"/>
          <w:szCs w:val="28"/>
          <w:lang w:val="uk-UA"/>
        </w:rPr>
        <w:t xml:space="preserve">. </w:t>
      </w:r>
      <w:r w:rsidR="00C740D4" w:rsidRPr="00615D46">
        <w:rPr>
          <w:rFonts w:ascii="Times New Roman" w:eastAsia="Montserrat" w:hAnsi="Times New Roman" w:cs="Times New Roman"/>
          <w:sz w:val="28"/>
          <w:szCs w:val="28"/>
          <w:lang w:val="uk-UA"/>
        </w:rPr>
        <w:t>Експерти р</w:t>
      </w:r>
      <w:r w:rsidRPr="00615D46">
        <w:rPr>
          <w:rFonts w:ascii="Times New Roman" w:eastAsia="Montserrat" w:hAnsi="Times New Roman" w:cs="Times New Roman"/>
          <w:sz w:val="28"/>
          <w:szCs w:val="28"/>
          <w:lang w:val="uk-UA"/>
        </w:rPr>
        <w:t>екоменд</w:t>
      </w:r>
      <w:r w:rsidR="00C740D4" w:rsidRPr="00615D46">
        <w:rPr>
          <w:rFonts w:ascii="Times New Roman" w:eastAsia="Montserrat" w:hAnsi="Times New Roman" w:cs="Times New Roman"/>
          <w:sz w:val="28"/>
          <w:szCs w:val="28"/>
          <w:lang w:val="uk-UA"/>
        </w:rPr>
        <w:t xml:space="preserve">ують </w:t>
      </w:r>
      <w:r w:rsidRPr="00615D46">
        <w:rPr>
          <w:rFonts w:ascii="Times New Roman" w:eastAsia="Montserrat" w:hAnsi="Times New Roman" w:cs="Times New Roman"/>
          <w:sz w:val="28"/>
          <w:szCs w:val="28"/>
          <w:lang w:val="uk-UA"/>
        </w:rPr>
        <w:t xml:space="preserve">міській раді для підтримки зв'язку з громадськістю використовувати соціальні мережі (тобто </w:t>
      </w:r>
      <w:proofErr w:type="spellStart"/>
      <w:r w:rsidRPr="00615D46">
        <w:rPr>
          <w:rFonts w:ascii="Times New Roman" w:eastAsia="Montserrat" w:hAnsi="Times New Roman" w:cs="Times New Roman"/>
          <w:sz w:val="28"/>
          <w:szCs w:val="28"/>
          <w:lang w:val="uk-UA"/>
        </w:rPr>
        <w:t>Facebook</w:t>
      </w:r>
      <w:proofErr w:type="spellEnd"/>
      <w:r w:rsidRPr="00615D46">
        <w:rPr>
          <w:rFonts w:ascii="Times New Roman" w:eastAsia="Montserrat" w:hAnsi="Times New Roman" w:cs="Times New Roman"/>
          <w:sz w:val="28"/>
          <w:szCs w:val="28"/>
          <w:lang w:val="uk-UA"/>
        </w:rPr>
        <w:t xml:space="preserve"> або </w:t>
      </w:r>
      <w:proofErr w:type="spellStart"/>
      <w:r w:rsidRPr="00615D46">
        <w:rPr>
          <w:rFonts w:ascii="Times New Roman" w:eastAsia="Montserrat" w:hAnsi="Times New Roman" w:cs="Times New Roman"/>
          <w:sz w:val="28"/>
          <w:szCs w:val="28"/>
          <w:lang w:val="uk-UA"/>
        </w:rPr>
        <w:t>Twitter</w:t>
      </w:r>
      <w:proofErr w:type="spellEnd"/>
      <w:r w:rsidRPr="00615D46">
        <w:rPr>
          <w:rFonts w:ascii="Times New Roman" w:eastAsia="Montserrat" w:hAnsi="Times New Roman" w:cs="Times New Roman"/>
          <w:sz w:val="28"/>
          <w:szCs w:val="28"/>
          <w:lang w:val="uk-UA"/>
        </w:rPr>
        <w:t xml:space="preserve">), ці корисні інструменти дозволяють жителям і </w:t>
      </w:r>
      <w:r w:rsidRPr="00615D46">
        <w:rPr>
          <w:rFonts w:ascii="Times New Roman" w:eastAsia="Montserrat" w:hAnsi="Times New Roman" w:cs="Times New Roman"/>
          <w:sz w:val="28"/>
          <w:szCs w:val="28"/>
          <w:lang w:val="uk-UA"/>
        </w:rPr>
        <w:lastRenderedPageBreak/>
        <w:t>новоприбулим знайти необхідну інформацію про місто та міські адміністративні сервіси.</w:t>
      </w:r>
    </w:p>
    <w:p w14:paraId="0E514AE6" w14:textId="777777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Департамент комунікацій та інформаційної політики Сумської міської ради є спеціалізованим органом, відповідальним за здійснення і координацію заходів з інтеркультурного розвитку міста. Крім того, була створена спеціальна Робоча група для зосередження на розробці Стратегії інтеркультурного розвитку міста.</w:t>
      </w:r>
    </w:p>
    <w:p w14:paraId="5FB32468" w14:textId="76C84E77" w:rsidR="0009085D" w:rsidRPr="00615D46" w:rsidRDefault="007314E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Для того, щоб посилити почуття впевненості в собі, відкритості, забезпечення миру і взаєморозуміння, місто має організовувати заходи для підтримки інтеркультурності.</w:t>
      </w:r>
    </w:p>
    <w:p w14:paraId="7688953A" w14:textId="069C5660" w:rsidR="0009085D" w:rsidRPr="00615D46" w:rsidRDefault="005677C2"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Таким чином, влада міста бере на себе зобов’язання щодо посилення </w:t>
      </w:r>
      <w:proofErr w:type="spellStart"/>
      <w:r>
        <w:rPr>
          <w:rFonts w:ascii="Times New Roman" w:eastAsia="Montserrat" w:hAnsi="Times New Roman" w:cs="Times New Roman"/>
          <w:sz w:val="28"/>
          <w:szCs w:val="28"/>
          <w:lang w:val="uk-UA"/>
        </w:rPr>
        <w:t>зв’язків</w:t>
      </w:r>
      <w:proofErr w:type="spellEnd"/>
      <w:r>
        <w:rPr>
          <w:rFonts w:ascii="Times New Roman" w:eastAsia="Montserrat" w:hAnsi="Times New Roman" w:cs="Times New Roman"/>
          <w:sz w:val="28"/>
          <w:szCs w:val="28"/>
          <w:lang w:val="uk-UA"/>
        </w:rPr>
        <w:t xml:space="preserve"> із </w:t>
      </w:r>
      <w:proofErr w:type="spellStart"/>
      <w:r w:rsidR="007314EC" w:rsidRPr="00615D46">
        <w:rPr>
          <w:rFonts w:ascii="Times New Roman" w:eastAsia="Montserrat" w:hAnsi="Times New Roman" w:cs="Times New Roman"/>
          <w:sz w:val="28"/>
          <w:szCs w:val="28"/>
          <w:lang w:val="uk-UA"/>
        </w:rPr>
        <w:t>інтеркультурною</w:t>
      </w:r>
      <w:proofErr w:type="spellEnd"/>
      <w:r w:rsidR="007314EC" w:rsidRPr="00615D46">
        <w:rPr>
          <w:rFonts w:ascii="Times New Roman" w:eastAsia="Montserrat" w:hAnsi="Times New Roman" w:cs="Times New Roman"/>
          <w:sz w:val="28"/>
          <w:szCs w:val="28"/>
          <w:lang w:val="uk-UA"/>
        </w:rPr>
        <w:t xml:space="preserve"> спільнотою</w:t>
      </w:r>
      <w:r>
        <w:rPr>
          <w:rFonts w:ascii="Times New Roman" w:eastAsia="Montserrat" w:hAnsi="Times New Roman" w:cs="Times New Roman"/>
          <w:sz w:val="28"/>
          <w:szCs w:val="28"/>
          <w:lang w:val="uk-UA"/>
        </w:rPr>
        <w:t xml:space="preserve"> і з організації</w:t>
      </w:r>
      <w:r w:rsidR="007314EC"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заходів</w:t>
      </w:r>
      <w:r w:rsidR="007314EC"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із </w:t>
      </w:r>
      <w:r w:rsidR="007314EC" w:rsidRPr="00615D46">
        <w:rPr>
          <w:rFonts w:ascii="Times New Roman" w:eastAsia="Montserrat" w:hAnsi="Times New Roman" w:cs="Times New Roman"/>
          <w:sz w:val="28"/>
          <w:szCs w:val="28"/>
          <w:lang w:val="uk-UA"/>
        </w:rPr>
        <w:t xml:space="preserve">залученням </w:t>
      </w:r>
      <w:r>
        <w:rPr>
          <w:rFonts w:ascii="Times New Roman" w:eastAsia="Montserrat" w:hAnsi="Times New Roman" w:cs="Times New Roman"/>
          <w:sz w:val="28"/>
          <w:szCs w:val="28"/>
          <w:lang w:val="uk-UA"/>
        </w:rPr>
        <w:t xml:space="preserve">національних </w:t>
      </w:r>
      <w:r w:rsidR="007314EC" w:rsidRPr="00615D46">
        <w:rPr>
          <w:rFonts w:ascii="Times New Roman" w:eastAsia="Montserrat" w:hAnsi="Times New Roman" w:cs="Times New Roman"/>
          <w:sz w:val="28"/>
          <w:szCs w:val="28"/>
          <w:lang w:val="uk-UA"/>
        </w:rPr>
        <w:t xml:space="preserve">меншин. </w:t>
      </w:r>
    </w:p>
    <w:p w14:paraId="4905057C"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57876A1" w14:textId="319C09D7" w:rsidR="0021660C"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2. Освіта.</w:t>
      </w:r>
    </w:p>
    <w:p w14:paraId="4A324064" w14:textId="77777777" w:rsidR="00E719B0" w:rsidRPr="00615D46" w:rsidRDefault="00E719B0"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3C726922" w14:textId="045E11D2"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Школа має сильний вплив </w:t>
      </w:r>
      <w:r w:rsidR="00E320DB">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суспільстві і має потенціал, щоб посилити чи кинути виклик упередженням.</w:t>
      </w:r>
    </w:p>
    <w:p w14:paraId="6D01D28D" w14:textId="5B236E31" w:rsidR="00E719B0" w:rsidRPr="00615D46" w:rsidRDefault="008F11A1" w:rsidP="00E719B0">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Аналіз показує, що темпи досягнення політики в галузі освіти м. Суми становлять 85, який вище середнь</w:t>
      </w:r>
      <w:r w:rsidR="00402EBC">
        <w:rPr>
          <w:rFonts w:ascii="Times New Roman" w:eastAsia="Montserrat" w:hAnsi="Times New Roman" w:cs="Times New Roman"/>
          <w:sz w:val="28"/>
          <w:szCs w:val="28"/>
          <w:lang w:val="uk-UA"/>
        </w:rPr>
        <w:t>ого показника серед міст</w:t>
      </w:r>
      <w:r w:rsidR="00791B78">
        <w:rPr>
          <w:rFonts w:ascii="Times New Roman" w:eastAsia="Montserrat" w:hAnsi="Times New Roman" w:cs="Times New Roman"/>
          <w:sz w:val="28"/>
          <w:szCs w:val="28"/>
          <w:lang w:val="uk-UA"/>
        </w:rPr>
        <w:t xml:space="preserve"> (66).</w:t>
      </w:r>
    </w:p>
    <w:p w14:paraId="268DE3AF" w14:textId="77777777" w:rsidR="00E719B0" w:rsidRDefault="00E719B0" w:rsidP="00D422A9">
      <w:pPr>
        <w:spacing w:line="240" w:lineRule="auto"/>
        <w:jc w:val="center"/>
        <w:rPr>
          <w:rFonts w:ascii="Times New Roman" w:eastAsia="Montserrat" w:hAnsi="Times New Roman" w:cs="Times New Roman"/>
          <w:b/>
          <w:sz w:val="24"/>
          <w:szCs w:val="24"/>
          <w:lang w:val="uk-UA"/>
        </w:rPr>
      </w:pPr>
    </w:p>
    <w:p w14:paraId="39747C18" w14:textId="6CB63EA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–освіта- приклад міста ( вибірка міста (мешканці&gt; 200 000))</w:t>
      </w:r>
    </w:p>
    <w:p w14:paraId="44C9854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A45C3FB" wp14:editId="2207FB15">
            <wp:extent cx="5105400" cy="238887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106409" cy="2389342"/>
                    </a:xfrm>
                    <a:prstGeom prst="rect">
                      <a:avLst/>
                    </a:prstGeom>
                    <a:ln/>
                  </pic:spPr>
                </pic:pic>
              </a:graphicData>
            </a:graphic>
          </wp:inline>
        </w:drawing>
      </w:r>
    </w:p>
    <w:p w14:paraId="08C6B31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7F40DFC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1F58B8"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CAFB83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4D093B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527B643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127462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20BB9FC" w14:textId="052D97DA"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Індекс інтеркультурності –освіта – приклад міста (жителі іноземного походження&gt;15%)</w:t>
      </w:r>
    </w:p>
    <w:p w14:paraId="16EAB850"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5CDA9F09" wp14:editId="2C697A01">
            <wp:extent cx="5105400" cy="2411095"/>
            <wp:effectExtent l="0" t="0" r="0" b="8255"/>
            <wp:docPr id="6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5106264" cy="2411503"/>
                    </a:xfrm>
                    <a:prstGeom prst="rect">
                      <a:avLst/>
                    </a:prstGeom>
                    <a:ln/>
                  </pic:spPr>
                </pic:pic>
              </a:graphicData>
            </a:graphic>
          </wp:inline>
        </w:drawing>
      </w:r>
    </w:p>
    <w:p w14:paraId="2E4866C1" w14:textId="7063298A" w:rsidR="008F11A1" w:rsidRPr="00615D46" w:rsidRDefault="008F11A1"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6</w:t>
      </w:r>
      <w:r w:rsidRPr="00615D46">
        <w:rPr>
          <w:rFonts w:ascii="Times New Roman" w:eastAsia="Montserrat" w:hAnsi="Times New Roman" w:cs="Times New Roman"/>
          <w:b/>
          <w:bCs/>
          <w:sz w:val="28"/>
          <w:szCs w:val="28"/>
          <w:lang w:val="uk-UA"/>
        </w:rPr>
        <w:t xml:space="preserve"> – Індекс інтеркультурності (Освіта)</w:t>
      </w:r>
    </w:p>
    <w:p w14:paraId="3E8C3F94" w14:textId="47E26486"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uk-UA"/>
        </w:rPr>
        <w:t>]</w:t>
      </w:r>
    </w:p>
    <w:p w14:paraId="5B6B8523" w14:textId="77777777" w:rsidR="00B273A7" w:rsidRPr="00615D46" w:rsidRDefault="00B273A7"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330CA977" w14:textId="7ADFF45F" w:rsidR="0009085D" w:rsidRPr="00615D46" w:rsidRDefault="006A79DA"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більшості шкіл докладають великих зусиль </w:t>
      </w:r>
      <w:r w:rsidRPr="00615D46">
        <w:rPr>
          <w:rFonts w:ascii="Times New Roman" w:eastAsia="Montserrat" w:hAnsi="Times New Roman" w:cs="Times New Roman"/>
          <w:sz w:val="28"/>
          <w:szCs w:val="28"/>
          <w:lang w:val="uk-UA"/>
        </w:rPr>
        <w:t xml:space="preserve">з розширення </w:t>
      </w:r>
      <w:r w:rsidR="007314EC" w:rsidRPr="00615D46">
        <w:rPr>
          <w:rFonts w:ascii="Times New Roman" w:eastAsia="Montserrat" w:hAnsi="Times New Roman" w:cs="Times New Roman"/>
          <w:sz w:val="28"/>
          <w:szCs w:val="28"/>
          <w:lang w:val="uk-UA"/>
        </w:rPr>
        <w:t xml:space="preserve">участі батьків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системі освіти. Деякі школи працюють </w:t>
      </w:r>
      <w:r w:rsidR="00197079" w:rsidRPr="00615D46">
        <w:rPr>
          <w:rFonts w:ascii="Times New Roman" w:eastAsia="Montserrat" w:hAnsi="Times New Roman" w:cs="Times New Roman"/>
          <w:sz w:val="28"/>
          <w:szCs w:val="28"/>
          <w:lang w:val="uk-UA"/>
        </w:rPr>
        <w:t>за</w:t>
      </w:r>
      <w:r w:rsidR="007314EC" w:rsidRPr="00615D46">
        <w:rPr>
          <w:rFonts w:ascii="Times New Roman" w:eastAsia="Montserrat" w:hAnsi="Times New Roman" w:cs="Times New Roman"/>
          <w:sz w:val="28"/>
          <w:szCs w:val="28"/>
          <w:lang w:val="uk-UA"/>
        </w:rPr>
        <w:t xml:space="preserve"> принцип</w:t>
      </w:r>
      <w:r w:rsidR="00197079" w:rsidRPr="00615D46">
        <w:rPr>
          <w:rFonts w:ascii="Times New Roman" w:eastAsia="Montserrat" w:hAnsi="Times New Roman" w:cs="Times New Roman"/>
          <w:sz w:val="28"/>
          <w:szCs w:val="28"/>
          <w:lang w:val="uk-UA"/>
        </w:rPr>
        <w:t>ом</w:t>
      </w:r>
      <w:r w:rsidR="007314EC" w:rsidRPr="00615D46">
        <w:rPr>
          <w:rFonts w:ascii="Times New Roman" w:eastAsia="Montserrat" w:hAnsi="Times New Roman" w:cs="Times New Roman"/>
          <w:sz w:val="28"/>
          <w:szCs w:val="28"/>
          <w:lang w:val="uk-UA"/>
        </w:rPr>
        <w:t xml:space="preserve"> так званого "трикутника", де батьки, діти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вчителі однаково задіяні в моніторингу непорозумінь і запобігання конфліктів </w:t>
      </w: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 xml:space="preserve">школі. Крім того, психологи виступають посередниками різних культур і покликані забезпечити збалансоване спілкування і правильне розуміння між дітьми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дорослими.</w:t>
      </w:r>
      <w:r w:rsidR="00197079"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З метою підвищення участі батьків, </w:t>
      </w:r>
      <w:r w:rsidR="00197079" w:rsidRPr="00615D46">
        <w:rPr>
          <w:rFonts w:ascii="Times New Roman" w:eastAsia="Montserrat" w:hAnsi="Times New Roman" w:cs="Times New Roman"/>
          <w:sz w:val="28"/>
          <w:szCs w:val="28"/>
          <w:lang w:val="uk-UA"/>
        </w:rPr>
        <w:t xml:space="preserve">експерти порекомендували </w:t>
      </w:r>
      <w:r w:rsidR="007314EC" w:rsidRPr="00615D46">
        <w:rPr>
          <w:rFonts w:ascii="Times New Roman" w:eastAsia="Montserrat" w:hAnsi="Times New Roman" w:cs="Times New Roman"/>
          <w:sz w:val="28"/>
          <w:szCs w:val="28"/>
          <w:lang w:val="uk-UA"/>
        </w:rPr>
        <w:t xml:space="preserve">сумським школам, </w:t>
      </w:r>
      <w:r w:rsidR="00197079" w:rsidRPr="00615D46">
        <w:rPr>
          <w:rFonts w:ascii="Times New Roman" w:eastAsia="Montserrat" w:hAnsi="Times New Roman" w:cs="Times New Roman"/>
          <w:sz w:val="28"/>
          <w:szCs w:val="28"/>
          <w:lang w:val="uk-UA"/>
        </w:rPr>
        <w:t>застосовувати</w:t>
      </w:r>
      <w:r w:rsidR="007314EC" w:rsidRPr="00615D46">
        <w:rPr>
          <w:rFonts w:ascii="Times New Roman" w:eastAsia="Montserrat" w:hAnsi="Times New Roman" w:cs="Times New Roman"/>
          <w:sz w:val="28"/>
          <w:szCs w:val="28"/>
          <w:lang w:val="uk-UA"/>
        </w:rPr>
        <w:t xml:space="preserve"> спілкування з батьками </w:t>
      </w:r>
      <w:r w:rsidR="00197079" w:rsidRPr="00615D46">
        <w:rPr>
          <w:rFonts w:ascii="Times New Roman" w:eastAsia="Montserrat" w:hAnsi="Times New Roman" w:cs="Times New Roman"/>
          <w:sz w:val="28"/>
          <w:szCs w:val="28"/>
          <w:lang w:val="uk-UA"/>
        </w:rPr>
        <w:t>рідною мовою, або надання</w:t>
      </w:r>
      <w:r w:rsidR="007314EC" w:rsidRPr="00615D46">
        <w:rPr>
          <w:rFonts w:ascii="Times New Roman" w:eastAsia="Montserrat" w:hAnsi="Times New Roman" w:cs="Times New Roman"/>
          <w:sz w:val="28"/>
          <w:szCs w:val="28"/>
          <w:lang w:val="uk-UA"/>
        </w:rPr>
        <w:t xml:space="preserve"> листів</w:t>
      </w:r>
      <w:r w:rsidR="00197079" w:rsidRPr="00615D46">
        <w:rPr>
          <w:rFonts w:ascii="Times New Roman" w:eastAsia="Montserrat" w:hAnsi="Times New Roman" w:cs="Times New Roman"/>
          <w:sz w:val="28"/>
          <w:szCs w:val="28"/>
          <w:lang w:val="uk-UA"/>
        </w:rPr>
        <w:t xml:space="preserve">ок мовою, якій вони надають перевагу, </w:t>
      </w:r>
      <w:r w:rsidR="007314EC" w:rsidRPr="00615D46">
        <w:rPr>
          <w:rFonts w:ascii="Times New Roman" w:eastAsia="Montserrat" w:hAnsi="Times New Roman" w:cs="Times New Roman"/>
          <w:sz w:val="28"/>
          <w:szCs w:val="28"/>
          <w:lang w:val="uk-UA"/>
        </w:rPr>
        <w:t>або спілкуватися за допомогою перекладачів.</w:t>
      </w:r>
    </w:p>
    <w:p w14:paraId="4BFD98FF" w14:textId="77777777" w:rsidR="00402EBC" w:rsidRPr="00615D46" w:rsidRDefault="00197079" w:rsidP="00402EBC">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відмітили, що</w:t>
      </w:r>
      <w:r w:rsidR="007314EC" w:rsidRPr="00615D46">
        <w:rPr>
          <w:rFonts w:ascii="Times New Roman" w:eastAsia="Montserrat" w:hAnsi="Times New Roman" w:cs="Times New Roman"/>
          <w:sz w:val="28"/>
          <w:szCs w:val="28"/>
          <w:lang w:val="uk-UA"/>
        </w:rPr>
        <w:t xml:space="preserve"> школи часто реалізують </w:t>
      </w:r>
      <w:proofErr w:type="spellStart"/>
      <w:r w:rsidR="007314EC" w:rsidRPr="00615D46">
        <w:rPr>
          <w:rFonts w:ascii="Times New Roman" w:eastAsia="Montserrat" w:hAnsi="Times New Roman" w:cs="Times New Roman"/>
          <w:sz w:val="28"/>
          <w:szCs w:val="28"/>
          <w:lang w:val="uk-UA"/>
        </w:rPr>
        <w:t>інтеркультурні</w:t>
      </w:r>
      <w:proofErr w:type="spellEnd"/>
      <w:r w:rsidR="007314EC" w:rsidRPr="00615D46">
        <w:rPr>
          <w:rFonts w:ascii="Times New Roman" w:eastAsia="Montserrat" w:hAnsi="Times New Roman" w:cs="Times New Roman"/>
          <w:sz w:val="28"/>
          <w:szCs w:val="28"/>
          <w:lang w:val="uk-UA"/>
        </w:rPr>
        <w:t xml:space="preserve"> </w:t>
      </w:r>
      <w:proofErr w:type="spellStart"/>
      <w:r w:rsidR="004D35AB" w:rsidRPr="00615D46">
        <w:rPr>
          <w:rFonts w:ascii="Times New Roman" w:eastAsia="Montserrat" w:hAnsi="Times New Roman" w:cs="Times New Roman"/>
          <w:sz w:val="28"/>
          <w:szCs w:val="28"/>
          <w:lang w:val="uk-UA"/>
        </w:rPr>
        <w:t>проєкти</w:t>
      </w:r>
      <w:proofErr w:type="spellEnd"/>
      <w:r w:rsidR="007314EC" w:rsidRPr="00615D46">
        <w:rPr>
          <w:rFonts w:ascii="Times New Roman" w:eastAsia="Montserrat" w:hAnsi="Times New Roman" w:cs="Times New Roman"/>
          <w:sz w:val="28"/>
          <w:szCs w:val="28"/>
          <w:lang w:val="uk-UA"/>
        </w:rPr>
        <w:t xml:space="preserve">. Одним </w:t>
      </w:r>
      <w:r w:rsidR="004D35AB" w:rsidRPr="00615D46">
        <w:rPr>
          <w:rFonts w:ascii="Times New Roman" w:eastAsia="Montserrat" w:hAnsi="Times New Roman" w:cs="Times New Roman"/>
          <w:sz w:val="28"/>
          <w:szCs w:val="28"/>
          <w:lang w:val="uk-UA"/>
        </w:rPr>
        <w:t>і</w:t>
      </w:r>
      <w:r w:rsidR="007314EC" w:rsidRPr="00615D46">
        <w:rPr>
          <w:rFonts w:ascii="Times New Roman" w:eastAsia="Montserrat" w:hAnsi="Times New Roman" w:cs="Times New Roman"/>
          <w:sz w:val="28"/>
          <w:szCs w:val="28"/>
          <w:lang w:val="uk-UA"/>
        </w:rPr>
        <w:t xml:space="preserve">з таких </w:t>
      </w:r>
      <w:r w:rsidR="004D35AB" w:rsidRPr="00615D46">
        <w:rPr>
          <w:rFonts w:ascii="Times New Roman" w:eastAsia="Montserrat" w:hAnsi="Times New Roman" w:cs="Times New Roman"/>
          <w:sz w:val="28"/>
          <w:szCs w:val="28"/>
          <w:lang w:val="uk-UA"/>
        </w:rPr>
        <w:t xml:space="preserve">проєктів </w:t>
      </w:r>
      <w:r w:rsidR="007314EC" w:rsidRPr="00615D46">
        <w:rPr>
          <w:rFonts w:ascii="Times New Roman" w:eastAsia="Montserrat" w:hAnsi="Times New Roman" w:cs="Times New Roman"/>
          <w:sz w:val="28"/>
          <w:szCs w:val="28"/>
          <w:lang w:val="uk-UA"/>
        </w:rPr>
        <w:t xml:space="preserve">є щорічний фестиваль, де діти з усіх культурних груп представляють свої традиції у вигляді народної музики, костюмів і кухні. Під час цього фестивалю, діти готують відео аби показати, як їх культури </w:t>
      </w:r>
      <w:r w:rsidR="004D35AB"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традиції відзначаються в Сумах.</w:t>
      </w:r>
      <w:r w:rsidR="00402EBC">
        <w:rPr>
          <w:rFonts w:ascii="Times New Roman" w:eastAsia="Montserrat" w:hAnsi="Times New Roman" w:cs="Times New Roman"/>
          <w:sz w:val="28"/>
          <w:szCs w:val="28"/>
          <w:lang w:val="uk-UA"/>
        </w:rPr>
        <w:t xml:space="preserve"> </w:t>
      </w:r>
      <w:r w:rsidR="00402EBC" w:rsidRPr="00615D46">
        <w:rPr>
          <w:rFonts w:ascii="Times New Roman" w:eastAsia="Montserrat" w:hAnsi="Times New Roman" w:cs="Times New Roman"/>
          <w:sz w:val="28"/>
          <w:szCs w:val="28"/>
          <w:lang w:val="uk-UA"/>
        </w:rPr>
        <w:t xml:space="preserve">Певні школи мають викладачів та учнів різного етнічного походження. Особливе значення має фестиваль "Кольори нашої землі", який демонструє творчі досягнення регіональних етнічних меншин/груп. Під час цього фестивалю видаються спеціальні нагороди фізичним особам та/або організаціям. Цей фестиваль і церемонія нагородження може мати місце під час Дня міста або іншого національного свята або під час «творчої» звітності аматорських гуртів меншин (наприклад, єврейської або польської громади). Ці нагороди вручаються в рамках проєктів «Культурний </w:t>
      </w:r>
      <w:r w:rsidR="00402EBC" w:rsidRPr="00615D46">
        <w:rPr>
          <w:rFonts w:ascii="Times New Roman" w:eastAsia="Montserrat" w:hAnsi="Times New Roman" w:cs="Times New Roman"/>
          <w:sz w:val="28"/>
          <w:szCs w:val="28"/>
          <w:lang w:val="uk-UA"/>
        </w:rPr>
        <w:lastRenderedPageBreak/>
        <w:t xml:space="preserve">острів» та «Колібрі» – частини великої культурологічної програми «Місто Суми на культурній карті світу». </w:t>
      </w:r>
    </w:p>
    <w:p w14:paraId="07F32791" w14:textId="7AAB7328" w:rsidR="0009085D" w:rsidRPr="00615D46" w:rsidRDefault="00402EB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Слід зазначити</w:t>
      </w:r>
      <w:r w:rsidR="00197079" w:rsidRPr="00615D46">
        <w:rPr>
          <w:rFonts w:ascii="Times New Roman" w:eastAsia="Montserrat" w:hAnsi="Times New Roman" w:cs="Times New Roman"/>
          <w:sz w:val="28"/>
          <w:szCs w:val="28"/>
          <w:lang w:val="uk-UA"/>
        </w:rPr>
        <w:t xml:space="preserve">, </w:t>
      </w:r>
      <w:r w:rsidR="004D35AB" w:rsidRPr="00615D46">
        <w:rPr>
          <w:rFonts w:ascii="Times New Roman" w:eastAsia="Montserrat" w:hAnsi="Times New Roman" w:cs="Times New Roman"/>
          <w:sz w:val="28"/>
          <w:szCs w:val="28"/>
          <w:lang w:val="uk-UA"/>
        </w:rPr>
        <w:t xml:space="preserve">що </w:t>
      </w:r>
      <w:r w:rsidR="00197079" w:rsidRPr="00615D46">
        <w:rPr>
          <w:rFonts w:ascii="Times New Roman" w:eastAsia="Montserrat" w:hAnsi="Times New Roman" w:cs="Times New Roman"/>
          <w:sz w:val="28"/>
          <w:szCs w:val="28"/>
          <w:lang w:val="uk-UA"/>
        </w:rPr>
        <w:t>ш</w:t>
      </w:r>
      <w:r w:rsidR="007314EC" w:rsidRPr="00615D46">
        <w:rPr>
          <w:rFonts w:ascii="Times New Roman" w:eastAsia="Montserrat" w:hAnsi="Times New Roman" w:cs="Times New Roman"/>
          <w:sz w:val="28"/>
          <w:szCs w:val="28"/>
          <w:lang w:val="uk-UA"/>
        </w:rPr>
        <w:t>коли в Сумах все ще не мають стратегії поведінки щодо підвищення культурно</w:t>
      </w:r>
      <w:r w:rsidR="002505CD" w:rsidRPr="00615D46">
        <w:rPr>
          <w:rFonts w:ascii="Times New Roman" w:eastAsia="Montserrat" w:hAnsi="Times New Roman" w:cs="Times New Roman"/>
          <w:sz w:val="28"/>
          <w:szCs w:val="28"/>
          <w:lang w:val="uk-UA"/>
        </w:rPr>
        <w:t>го</w:t>
      </w:r>
      <w:r w:rsidR="007314EC" w:rsidRPr="00615D46">
        <w:rPr>
          <w:rFonts w:ascii="Times New Roman" w:eastAsia="Montserrat" w:hAnsi="Times New Roman" w:cs="Times New Roman"/>
          <w:sz w:val="28"/>
          <w:szCs w:val="28"/>
          <w:lang w:val="uk-UA"/>
        </w:rPr>
        <w:t>/етнічного</w:t>
      </w:r>
      <w:r w:rsidR="00197079" w:rsidRPr="00615D46">
        <w:rPr>
          <w:rFonts w:ascii="Times New Roman" w:eastAsia="Montserrat" w:hAnsi="Times New Roman" w:cs="Times New Roman"/>
          <w:sz w:val="28"/>
          <w:szCs w:val="28"/>
          <w:lang w:val="uk-UA"/>
        </w:rPr>
        <w:t xml:space="preserve"> сприйняття</w:t>
      </w:r>
      <w:r w:rsidR="007314EC" w:rsidRPr="00615D46">
        <w:rPr>
          <w:rFonts w:ascii="Times New Roman" w:eastAsia="Montserrat" w:hAnsi="Times New Roman" w:cs="Times New Roman"/>
          <w:sz w:val="28"/>
          <w:szCs w:val="28"/>
          <w:lang w:val="uk-UA"/>
        </w:rPr>
        <w:t>, але це питання відпрацьовується і школи знають про важливість створення атмосфери заохочення культурного змішування</w:t>
      </w:r>
      <w:r w:rsidR="002505CD" w:rsidRPr="00615D46">
        <w:rPr>
          <w:rFonts w:ascii="Times New Roman" w:eastAsia="Montserrat" w:hAnsi="Times New Roman" w:cs="Times New Roman"/>
          <w:sz w:val="28"/>
          <w:szCs w:val="28"/>
          <w:lang w:val="uk-UA"/>
        </w:rPr>
        <w:t>.</w:t>
      </w:r>
    </w:p>
    <w:p w14:paraId="68566AD8" w14:textId="77777777" w:rsidR="008F11A1"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1641AA76" w14:textId="36D5A0F6" w:rsidR="0009085D" w:rsidRPr="00615D46" w:rsidRDefault="00DC51B7"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3. Політика добросусідства.</w:t>
      </w:r>
    </w:p>
    <w:p w14:paraId="1F7882CC"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40FC2821" w14:textId="09779D9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Інтеркультурне місто не вимагає «ідеального статистичного </w:t>
      </w:r>
      <w:proofErr w:type="spellStart"/>
      <w:r w:rsidRPr="00615D46">
        <w:rPr>
          <w:rFonts w:ascii="Times New Roman" w:eastAsia="Montserrat" w:hAnsi="Times New Roman" w:cs="Times New Roman"/>
          <w:sz w:val="28"/>
          <w:szCs w:val="28"/>
          <w:lang w:val="uk-UA"/>
        </w:rPr>
        <w:t>міксу</w:t>
      </w:r>
      <w:proofErr w:type="spellEnd"/>
      <w:r w:rsidRPr="00615D46">
        <w:rPr>
          <w:rFonts w:ascii="Times New Roman" w:eastAsia="Montserrat" w:hAnsi="Times New Roman" w:cs="Times New Roman"/>
          <w:sz w:val="28"/>
          <w:szCs w:val="28"/>
          <w:lang w:val="uk-UA"/>
        </w:rPr>
        <w:t xml:space="preserve">» людей і визнає цінність географічної близькості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зв'язку між людьми такого ж етнічного походження. Тим не менш, </w:t>
      </w:r>
      <w:r w:rsidR="00C740D4" w:rsidRPr="00615D46">
        <w:rPr>
          <w:rFonts w:ascii="Times New Roman" w:eastAsia="Montserrat" w:hAnsi="Times New Roman" w:cs="Times New Roman"/>
          <w:sz w:val="28"/>
          <w:szCs w:val="28"/>
          <w:lang w:val="uk-UA"/>
        </w:rPr>
        <w:t xml:space="preserve">експерти </w:t>
      </w:r>
      <w:r w:rsidRPr="00615D46">
        <w:rPr>
          <w:rFonts w:ascii="Times New Roman" w:eastAsia="Montserrat" w:hAnsi="Times New Roman" w:cs="Times New Roman"/>
          <w:sz w:val="28"/>
          <w:szCs w:val="28"/>
          <w:lang w:val="uk-UA"/>
        </w:rPr>
        <w:t xml:space="preserve">також </w:t>
      </w:r>
      <w:r w:rsidR="00C740D4" w:rsidRPr="00615D46">
        <w:rPr>
          <w:rFonts w:ascii="Times New Roman" w:eastAsia="Montserrat" w:hAnsi="Times New Roman" w:cs="Times New Roman"/>
          <w:sz w:val="28"/>
          <w:szCs w:val="28"/>
          <w:lang w:val="uk-UA"/>
        </w:rPr>
        <w:t>визнають</w:t>
      </w:r>
      <w:r w:rsidRPr="00615D46">
        <w:rPr>
          <w:rFonts w:ascii="Times New Roman" w:eastAsia="Montserrat" w:hAnsi="Times New Roman" w:cs="Times New Roman"/>
          <w:sz w:val="28"/>
          <w:szCs w:val="28"/>
          <w:lang w:val="uk-UA"/>
        </w:rPr>
        <w:t xml:space="preserve">, що просторова етнічна сегрегація створює ризики виключення </w:t>
      </w:r>
      <w:r w:rsidR="004D35A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може виступати в якості бар'єру всередині </w:t>
      </w:r>
      <w:r w:rsidR="004916C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зовні вільного потоку людей, ідей і можливостей.</w:t>
      </w:r>
    </w:p>
    <w:p w14:paraId="7DB92333" w14:textId="47E240A4" w:rsidR="008F11A1" w:rsidRDefault="008F11A1"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Показники політики добросусідства Сум </w:t>
      </w:r>
      <w:r w:rsidR="004D35A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69, трохи вище, ніж </w:t>
      </w:r>
      <w:r w:rsidR="004D35A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іншим </w:t>
      </w:r>
      <w:proofErr w:type="spellStart"/>
      <w:r w:rsidRPr="00615D46">
        <w:rPr>
          <w:rFonts w:ascii="Times New Roman" w:eastAsia="Montserrat" w:hAnsi="Times New Roman" w:cs="Times New Roman"/>
          <w:sz w:val="28"/>
          <w:szCs w:val="28"/>
          <w:lang w:val="uk-UA"/>
        </w:rPr>
        <w:t>інтеркультурним</w:t>
      </w:r>
      <w:proofErr w:type="spellEnd"/>
      <w:r w:rsidRPr="00615D46">
        <w:rPr>
          <w:rFonts w:ascii="Times New Roman" w:eastAsia="Montserrat" w:hAnsi="Times New Roman" w:cs="Times New Roman"/>
          <w:sz w:val="28"/>
          <w:szCs w:val="28"/>
          <w:lang w:val="uk-UA"/>
        </w:rPr>
        <w:t xml:space="preserve"> містам (63).</w:t>
      </w:r>
    </w:p>
    <w:p w14:paraId="4DD6B642" w14:textId="1E6DBA46" w:rsidR="002C13A7" w:rsidRDefault="002C13A7"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28FC2E7" w14:textId="77777777" w:rsidR="00402EBC" w:rsidRPr="002C13A7" w:rsidRDefault="00402EBC" w:rsidP="002C13A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03540F7" w14:textId="583478D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добросусідства – приклад міста (вибірка міста (мешканці</w:t>
      </w:r>
      <w:r w:rsidR="004916C8"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460A243D"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B6ADB1E" wp14:editId="64A06694">
            <wp:extent cx="5130800" cy="2879090"/>
            <wp:effectExtent l="0" t="0" r="0" b="0"/>
            <wp:docPr id="5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5131923" cy="2879720"/>
                    </a:xfrm>
                    <a:prstGeom prst="rect">
                      <a:avLst/>
                    </a:prstGeom>
                    <a:ln/>
                  </pic:spPr>
                </pic:pic>
              </a:graphicData>
            </a:graphic>
          </wp:inline>
        </w:drawing>
      </w:r>
    </w:p>
    <w:p w14:paraId="3EAD870F"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F94A508" w14:textId="256FD8B3" w:rsidR="002C13A7" w:rsidRDefault="002C13A7" w:rsidP="00D422A9">
      <w:pPr>
        <w:spacing w:line="240" w:lineRule="auto"/>
        <w:jc w:val="center"/>
        <w:rPr>
          <w:rFonts w:ascii="Times New Roman" w:eastAsia="Montserrat" w:hAnsi="Times New Roman" w:cs="Times New Roman"/>
          <w:b/>
          <w:sz w:val="24"/>
          <w:szCs w:val="24"/>
          <w:lang w:val="uk-UA"/>
        </w:rPr>
      </w:pPr>
    </w:p>
    <w:p w14:paraId="4ED90CE4" w14:textId="77777777" w:rsidR="00573FDC" w:rsidRDefault="00573FDC" w:rsidP="00D422A9">
      <w:pPr>
        <w:spacing w:line="240" w:lineRule="auto"/>
        <w:jc w:val="center"/>
        <w:rPr>
          <w:rFonts w:ascii="Times New Roman" w:eastAsia="Montserrat" w:hAnsi="Times New Roman" w:cs="Times New Roman"/>
          <w:b/>
          <w:sz w:val="24"/>
          <w:szCs w:val="24"/>
          <w:lang w:val="uk-UA"/>
        </w:rPr>
      </w:pPr>
    </w:p>
    <w:p w14:paraId="7FD28E2B"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48225C0"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E28D0B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63FE3F54"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4DD8FEBC"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76276F7"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3E80B828" w14:textId="481C7933" w:rsidR="004916C8"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 xml:space="preserve">Індекс інтеркультурності – політика добросусідства – приклад міста </w:t>
      </w:r>
    </w:p>
    <w:p w14:paraId="0E1D1034" w14:textId="06E6FEAF"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D637B0E" w14:textId="721077A1"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56B34C4" wp14:editId="6CD41E9D">
            <wp:extent cx="5619750" cy="268605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19750" cy="2686050"/>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7</w:t>
      </w:r>
      <w:r w:rsidR="008F11A1" w:rsidRPr="00615D46">
        <w:rPr>
          <w:rFonts w:ascii="Times New Roman" w:eastAsia="Montserrat" w:hAnsi="Times New Roman" w:cs="Times New Roman"/>
          <w:b/>
          <w:bCs/>
          <w:sz w:val="28"/>
          <w:szCs w:val="28"/>
          <w:lang w:val="uk-UA"/>
        </w:rPr>
        <w:t>– Індекс інтеркультурності (Політика добросусідства)</w:t>
      </w:r>
    </w:p>
    <w:p w14:paraId="77D053B4" w14:textId="07FA5145" w:rsidR="00573FDC" w:rsidRPr="00E73362"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E73362">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E73362">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E73362">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E73362">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E73362">
        <w:rPr>
          <w:rFonts w:ascii="Times New Roman" w:eastAsia="Montserrat" w:hAnsi="Times New Roman" w:cs="Times New Roman"/>
          <w:sz w:val="18"/>
          <w:szCs w:val="18"/>
          <w:lang w:val="ru-RU"/>
        </w:rPr>
        <w:t>]</w:t>
      </w:r>
    </w:p>
    <w:p w14:paraId="0C035EC7" w14:textId="7DD73C69" w:rsidR="0009085D" w:rsidRPr="00615D46" w:rsidRDefault="0009085D" w:rsidP="00D422A9">
      <w:pPr>
        <w:spacing w:line="360" w:lineRule="auto"/>
        <w:jc w:val="center"/>
        <w:rPr>
          <w:rFonts w:ascii="Times New Roman" w:eastAsia="Montserrat" w:hAnsi="Times New Roman" w:cs="Times New Roman"/>
          <w:b/>
          <w:sz w:val="28"/>
          <w:szCs w:val="28"/>
          <w:lang w:val="uk-UA"/>
        </w:rPr>
      </w:pPr>
    </w:p>
    <w:p w14:paraId="7939CFD7" w14:textId="67015641" w:rsidR="0009085D" w:rsidRPr="00615D46" w:rsidRDefault="00E73362"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 певних районах міста Суми</w:t>
      </w:r>
      <w:r w:rsidR="007314EC" w:rsidRPr="00615D46">
        <w:rPr>
          <w:rFonts w:ascii="Times New Roman" w:eastAsia="Montserrat" w:hAnsi="Times New Roman" w:cs="Times New Roman"/>
          <w:sz w:val="28"/>
          <w:szCs w:val="28"/>
          <w:lang w:val="uk-UA"/>
        </w:rPr>
        <w:t xml:space="preserve"> люди з етнічної групи меншин становлять більшість жителів. Місто вживає заходів для стимулювання діяльності </w:t>
      </w:r>
      <w:r w:rsidR="004916C8" w:rsidRPr="00615D46">
        <w:rPr>
          <w:rFonts w:ascii="Times New Roman" w:eastAsia="Montserrat" w:hAnsi="Times New Roman" w:cs="Times New Roman"/>
          <w:sz w:val="28"/>
          <w:szCs w:val="28"/>
          <w:lang w:val="uk-UA"/>
        </w:rPr>
        <w:t xml:space="preserve">зі змішування </w:t>
      </w:r>
      <w:r w:rsidR="007314EC" w:rsidRPr="00615D46">
        <w:rPr>
          <w:rFonts w:ascii="Times New Roman" w:eastAsia="Montserrat" w:hAnsi="Times New Roman" w:cs="Times New Roman"/>
          <w:sz w:val="28"/>
          <w:szCs w:val="28"/>
          <w:lang w:val="uk-UA"/>
        </w:rPr>
        <w:t xml:space="preserve">громадян з різних районів. Опитувальник наводить приклади фестивалів і торгових ярмарків, де іноземні малі підприємства представляють свою культуру </w:t>
      </w:r>
      <w:r w:rsidR="004916C8"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їжу. Міська влада протягом року також сприяє проведенню місцевих </w:t>
      </w:r>
      <w:r w:rsidR="004916C8" w:rsidRPr="00615D46">
        <w:rPr>
          <w:rFonts w:ascii="Times New Roman" w:eastAsia="Montserrat" w:hAnsi="Times New Roman" w:cs="Times New Roman"/>
          <w:sz w:val="28"/>
          <w:szCs w:val="28"/>
          <w:lang w:val="uk-UA"/>
        </w:rPr>
        <w:t xml:space="preserve">і </w:t>
      </w:r>
      <w:r w:rsidR="007314EC" w:rsidRPr="00615D46">
        <w:rPr>
          <w:rFonts w:ascii="Times New Roman" w:eastAsia="Montserrat" w:hAnsi="Times New Roman" w:cs="Times New Roman"/>
          <w:sz w:val="28"/>
          <w:szCs w:val="28"/>
          <w:lang w:val="uk-UA"/>
        </w:rPr>
        <w:t xml:space="preserve">національних свят. До того ж студенти часто організовують різні заходи, наприклад спортивні, </w:t>
      </w:r>
      <w:r w:rsidR="00074937" w:rsidRPr="00615D46">
        <w:rPr>
          <w:rFonts w:ascii="Times New Roman" w:eastAsia="Montserrat" w:hAnsi="Times New Roman" w:cs="Times New Roman"/>
          <w:sz w:val="28"/>
          <w:szCs w:val="28"/>
          <w:lang w:val="uk-UA"/>
        </w:rPr>
        <w:t xml:space="preserve">з метою </w:t>
      </w:r>
      <w:r w:rsidR="007314EC" w:rsidRPr="00615D46">
        <w:rPr>
          <w:rFonts w:ascii="Times New Roman" w:eastAsia="Montserrat" w:hAnsi="Times New Roman" w:cs="Times New Roman"/>
          <w:sz w:val="28"/>
          <w:szCs w:val="28"/>
          <w:lang w:val="uk-UA"/>
        </w:rPr>
        <w:t xml:space="preserve">пошуку фінансування для підтримки учасників ATO і </w:t>
      </w:r>
      <w:proofErr w:type="spellStart"/>
      <w:r w:rsidR="007314EC" w:rsidRPr="00615D46">
        <w:rPr>
          <w:rFonts w:ascii="Times New Roman" w:eastAsia="Montserrat" w:hAnsi="Times New Roman" w:cs="Times New Roman"/>
          <w:sz w:val="28"/>
          <w:szCs w:val="28"/>
          <w:lang w:val="uk-UA"/>
        </w:rPr>
        <w:t>т.д</w:t>
      </w:r>
      <w:proofErr w:type="spellEnd"/>
      <w:r w:rsidR="007314EC" w:rsidRPr="00615D46">
        <w:rPr>
          <w:rFonts w:ascii="Times New Roman" w:eastAsia="Montserrat" w:hAnsi="Times New Roman" w:cs="Times New Roman"/>
          <w:sz w:val="28"/>
          <w:szCs w:val="28"/>
          <w:lang w:val="uk-UA"/>
        </w:rPr>
        <w:t>.</w:t>
      </w:r>
    </w:p>
    <w:p w14:paraId="7B57C6AF" w14:textId="7F17B73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опитування </w:t>
      </w:r>
      <w:r w:rsidR="00197079" w:rsidRPr="00615D46">
        <w:rPr>
          <w:rFonts w:ascii="Times New Roman" w:eastAsia="Montserrat" w:hAnsi="Times New Roman" w:cs="Times New Roman"/>
          <w:sz w:val="28"/>
          <w:szCs w:val="28"/>
          <w:lang w:val="uk-UA"/>
        </w:rPr>
        <w:t>свідчать</w:t>
      </w:r>
      <w:r w:rsidRPr="00615D46">
        <w:rPr>
          <w:rFonts w:ascii="Times New Roman" w:eastAsia="Montserrat" w:hAnsi="Times New Roman" w:cs="Times New Roman"/>
          <w:sz w:val="28"/>
          <w:szCs w:val="28"/>
          <w:lang w:val="uk-UA"/>
        </w:rPr>
        <w:t xml:space="preserve">, що етнічна концентрація насправді не є проблемою для Сум. Проте міська влада працює над створенням політики для </w:t>
      </w:r>
      <w:r w:rsidR="00E73362">
        <w:rPr>
          <w:rFonts w:ascii="Times New Roman" w:eastAsia="Montserrat" w:hAnsi="Times New Roman" w:cs="Times New Roman"/>
          <w:sz w:val="28"/>
          <w:szCs w:val="28"/>
          <w:lang w:val="uk-UA"/>
        </w:rPr>
        <w:t>покращення сприйняття</w:t>
      </w:r>
      <w:r w:rsidRPr="00615D46">
        <w:rPr>
          <w:rFonts w:ascii="Times New Roman" w:eastAsia="Montserrat" w:hAnsi="Times New Roman" w:cs="Times New Roman"/>
          <w:sz w:val="28"/>
          <w:szCs w:val="28"/>
          <w:lang w:val="uk-UA"/>
        </w:rPr>
        <w:t xml:space="preserve"> різноманітності.</w:t>
      </w:r>
      <w:r w:rsidR="00E73362">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Багато ініціатив можуть бути реалізовані, щоб об'єднати людей. Проте важливо забезпечити, щоб всі покоління, групи, етноси та культури в рівній мірі були залучені в процес інтеграції.</w:t>
      </w:r>
    </w:p>
    <w:p w14:paraId="5B212AA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16E30FD" w14:textId="662DEB01"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4. Соціальна політика.</w:t>
      </w:r>
    </w:p>
    <w:p w14:paraId="1333A87F"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2B5A5F36" w14:textId="572E27F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Оптимальний інтеркультурний підхід залишається відкритим для нових ідей, діалогу </w:t>
      </w:r>
      <w:r w:rsidR="002505CD"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інновацій, принесених або затребуваних групою меншин, а не </w:t>
      </w:r>
      <w:proofErr w:type="spellStart"/>
      <w:r w:rsidR="00347604" w:rsidRPr="00615D46">
        <w:rPr>
          <w:rFonts w:ascii="Times New Roman" w:eastAsia="Montserrat" w:hAnsi="Times New Roman" w:cs="Times New Roman"/>
          <w:sz w:val="28"/>
          <w:szCs w:val="28"/>
          <w:lang w:val="uk-UA"/>
        </w:rPr>
        <w:t>нав'язуваним</w:t>
      </w:r>
      <w:proofErr w:type="spellEnd"/>
      <w:r w:rsidR="00347604" w:rsidRPr="00615D46">
        <w:rPr>
          <w:rFonts w:ascii="Times New Roman" w:eastAsia="Montserrat" w:hAnsi="Times New Roman" w:cs="Times New Roman"/>
          <w:sz w:val="28"/>
          <w:szCs w:val="28"/>
          <w:lang w:val="uk-UA"/>
        </w:rPr>
        <w:t xml:space="preserve">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«один розмір підходить всім»</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підходом до державних послуг і дій.</w:t>
      </w:r>
    </w:p>
    <w:p w14:paraId="4503537D" w14:textId="1EC6B4D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Соціальне обслуговування населення в м. Суми набрало 75</w:t>
      </w:r>
      <w:r w:rsidR="00C740D4" w:rsidRPr="00615D46">
        <w:rPr>
          <w:rFonts w:ascii="Times New Roman" w:eastAsia="Montserrat" w:hAnsi="Times New Roman" w:cs="Times New Roman"/>
          <w:sz w:val="28"/>
          <w:szCs w:val="28"/>
          <w:lang w:val="uk-UA"/>
        </w:rPr>
        <w:t xml:space="preserve"> балів</w:t>
      </w:r>
      <w:r w:rsidRPr="00615D46">
        <w:rPr>
          <w:rFonts w:ascii="Times New Roman" w:eastAsia="Montserrat" w:hAnsi="Times New Roman" w:cs="Times New Roman"/>
          <w:sz w:val="28"/>
          <w:szCs w:val="28"/>
          <w:lang w:val="uk-UA"/>
        </w:rPr>
        <w:t xml:space="preserve">, значно вище, ніж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зразку міста </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44</w:t>
      </w:r>
      <w:r w:rsidR="002505CD"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2BA6B715" w14:textId="356D369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Етнічне походження державних службовців відображає склад міського населення на всіх ієрархічних рівнях. Опитувальник нагадує, що згідно з </w:t>
      </w:r>
      <w:r w:rsidRPr="00615D46">
        <w:rPr>
          <w:rFonts w:ascii="Times New Roman" w:eastAsia="Montserrat" w:hAnsi="Times New Roman" w:cs="Times New Roman"/>
          <w:sz w:val="28"/>
          <w:szCs w:val="28"/>
          <w:lang w:val="uk-UA"/>
        </w:rPr>
        <w:lastRenderedPageBreak/>
        <w:t xml:space="preserve">законодавством України, тільки громадяни України можуть бути державними службовцями; тобто ті, хто народився в Україні або </w:t>
      </w:r>
      <w:r w:rsidR="00EE6058" w:rsidRPr="00615D46">
        <w:rPr>
          <w:rFonts w:ascii="Times New Roman" w:eastAsia="Montserrat" w:hAnsi="Times New Roman" w:cs="Times New Roman"/>
          <w:sz w:val="28"/>
          <w:szCs w:val="28"/>
          <w:lang w:val="uk-UA"/>
        </w:rPr>
        <w:t xml:space="preserve">люди </w:t>
      </w:r>
      <w:r w:rsidRPr="00615D46">
        <w:rPr>
          <w:rFonts w:ascii="Times New Roman" w:eastAsia="Montserrat" w:hAnsi="Times New Roman" w:cs="Times New Roman"/>
          <w:sz w:val="28"/>
          <w:szCs w:val="28"/>
          <w:lang w:val="uk-UA"/>
        </w:rPr>
        <w:t xml:space="preserve">іншого етнічного походження, </w:t>
      </w:r>
      <w:r w:rsidR="00EE605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мають українське громадянство.</w:t>
      </w:r>
    </w:p>
    <w:p w14:paraId="35CA5DD9" w14:textId="12004E9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місто не має </w:t>
      </w:r>
      <w:proofErr w:type="spellStart"/>
      <w:r w:rsidRPr="00615D46">
        <w:rPr>
          <w:rFonts w:ascii="Times New Roman" w:eastAsia="Montserrat" w:hAnsi="Times New Roman" w:cs="Times New Roman"/>
          <w:sz w:val="28"/>
          <w:szCs w:val="28"/>
          <w:lang w:val="uk-UA"/>
        </w:rPr>
        <w:t>рекрутингового</w:t>
      </w:r>
      <w:proofErr w:type="spellEnd"/>
      <w:r w:rsidRPr="00615D46">
        <w:rPr>
          <w:rFonts w:ascii="Times New Roman" w:eastAsia="Montserrat" w:hAnsi="Times New Roman" w:cs="Times New Roman"/>
          <w:sz w:val="28"/>
          <w:szCs w:val="28"/>
          <w:lang w:val="uk-UA"/>
        </w:rPr>
        <w:t xml:space="preserve"> плану (план </w:t>
      </w:r>
      <w:r w:rsidR="00EE6058" w:rsidRPr="00615D46">
        <w:rPr>
          <w:rFonts w:ascii="Times New Roman" w:eastAsia="Montserrat" w:hAnsi="Times New Roman" w:cs="Times New Roman"/>
          <w:sz w:val="28"/>
          <w:szCs w:val="28"/>
          <w:lang w:val="uk-UA"/>
        </w:rPr>
        <w:t>з вербування</w:t>
      </w:r>
      <w:r w:rsidR="00C740D4" w:rsidRPr="00615D46">
        <w:rPr>
          <w:rFonts w:ascii="Times New Roman" w:eastAsia="Montserrat" w:hAnsi="Times New Roman" w:cs="Times New Roman"/>
          <w:sz w:val="28"/>
          <w:szCs w:val="28"/>
          <w:lang w:val="uk-UA"/>
        </w:rPr>
        <w:t xml:space="preserve">) серед </w:t>
      </w:r>
      <w:r w:rsidRPr="00615D46">
        <w:rPr>
          <w:rFonts w:ascii="Times New Roman" w:eastAsia="Montserrat" w:hAnsi="Times New Roman" w:cs="Times New Roman"/>
          <w:sz w:val="28"/>
          <w:szCs w:val="28"/>
          <w:lang w:val="uk-UA"/>
        </w:rPr>
        <w:t xml:space="preserve">мігрантів/меншин. </w:t>
      </w:r>
      <w:r w:rsidR="00C740D4" w:rsidRPr="00615D46">
        <w:rPr>
          <w:rFonts w:ascii="Times New Roman" w:eastAsia="Montserrat" w:hAnsi="Times New Roman" w:cs="Times New Roman"/>
          <w:sz w:val="28"/>
          <w:szCs w:val="28"/>
          <w:lang w:val="uk-UA"/>
        </w:rPr>
        <w:t>Експерти рекомендували м</w:t>
      </w:r>
      <w:r w:rsidRPr="00615D46">
        <w:rPr>
          <w:rFonts w:ascii="Times New Roman" w:eastAsia="Montserrat" w:hAnsi="Times New Roman" w:cs="Times New Roman"/>
          <w:sz w:val="28"/>
          <w:szCs w:val="28"/>
          <w:lang w:val="uk-UA"/>
        </w:rPr>
        <w:t>істу розробити такий план, щоб збільшити представництво мігрантів/меншин при більш високих ієрархічних рівнях.</w:t>
      </w:r>
    </w:p>
    <w:p w14:paraId="2F7F10AB" w14:textId="722E6D3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w:t>
      </w:r>
      <w:r w:rsidR="00C740D4" w:rsidRPr="00615D46">
        <w:rPr>
          <w:rFonts w:ascii="Times New Roman" w:eastAsia="Montserrat" w:hAnsi="Times New Roman" w:cs="Times New Roman"/>
          <w:sz w:val="28"/>
          <w:szCs w:val="28"/>
          <w:lang w:val="uk-UA"/>
        </w:rPr>
        <w:t>им є</w:t>
      </w:r>
      <w:r w:rsidRPr="00615D46">
        <w:rPr>
          <w:rFonts w:ascii="Times New Roman" w:eastAsia="Montserrat" w:hAnsi="Times New Roman" w:cs="Times New Roman"/>
          <w:sz w:val="28"/>
          <w:szCs w:val="28"/>
          <w:lang w:val="uk-UA"/>
        </w:rPr>
        <w:t xml:space="preserve"> те, що міська влада вживає заходів, щоб стимулювати змішування в приватному секторі. </w:t>
      </w:r>
      <w:r w:rsidR="00C740D4" w:rsidRPr="00615D46">
        <w:rPr>
          <w:rFonts w:ascii="Times New Roman" w:eastAsia="Montserrat" w:hAnsi="Times New Roman" w:cs="Times New Roman"/>
          <w:sz w:val="28"/>
          <w:szCs w:val="28"/>
          <w:lang w:val="uk-UA"/>
        </w:rPr>
        <w:t xml:space="preserve">Місто </w:t>
      </w:r>
      <w:r w:rsidRPr="00615D46">
        <w:rPr>
          <w:rFonts w:ascii="Times New Roman" w:eastAsia="Montserrat" w:hAnsi="Times New Roman" w:cs="Times New Roman"/>
          <w:sz w:val="28"/>
          <w:szCs w:val="28"/>
          <w:lang w:val="uk-UA"/>
        </w:rPr>
        <w:t>Суми не стикал</w:t>
      </w:r>
      <w:r w:rsidR="00E320DB">
        <w:rPr>
          <w:rFonts w:ascii="Times New Roman" w:eastAsia="Montserrat" w:hAnsi="Times New Roman" w:cs="Times New Roman"/>
          <w:sz w:val="28"/>
          <w:szCs w:val="28"/>
          <w:lang w:val="uk-UA"/>
        </w:rPr>
        <w:t>о</w:t>
      </w:r>
      <w:r w:rsidRPr="00615D46">
        <w:rPr>
          <w:rFonts w:ascii="Times New Roman" w:eastAsia="Montserrat" w:hAnsi="Times New Roman" w:cs="Times New Roman"/>
          <w:sz w:val="28"/>
          <w:szCs w:val="28"/>
          <w:lang w:val="uk-UA"/>
        </w:rPr>
        <w:t xml:space="preserve">ся з окремим питанням дискримінації, особливо в підприємницькому середовищі. Навпаки, багато людей з іноземним корінням відкривають малі </w:t>
      </w:r>
      <w:r w:rsidR="00EE6058"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середні підприємства. Варто зазначити, що компанії, які перебувають у власності іноземців, були створені в Сумах багато років тому: наприклад, ТОВ «</w:t>
      </w:r>
      <w:proofErr w:type="spellStart"/>
      <w:r w:rsidRPr="00615D46">
        <w:rPr>
          <w:rFonts w:ascii="Times New Roman" w:eastAsia="Montserrat" w:hAnsi="Times New Roman" w:cs="Times New Roman"/>
          <w:sz w:val="28"/>
          <w:szCs w:val="28"/>
          <w:lang w:val="uk-UA"/>
        </w:rPr>
        <w:t>Кусум-Фарм</w:t>
      </w:r>
      <w:proofErr w:type="spellEnd"/>
      <w:r w:rsidRPr="00615D46">
        <w:rPr>
          <w:rFonts w:ascii="Times New Roman" w:eastAsia="Montserrat" w:hAnsi="Times New Roman" w:cs="Times New Roman"/>
          <w:sz w:val="28"/>
          <w:szCs w:val="28"/>
          <w:lang w:val="uk-UA"/>
        </w:rPr>
        <w:t xml:space="preserve">» знаходиться під керівництвом людей, які приїхали з Індії, Італії, Азербайджану, Польщі та Голландії. Це ясно показує, що місто створило сприятливу атмосферу для іноземного бізнесу, де компанії наймають людей з різним культурним спадком,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тому числі корінних українців.</w:t>
      </w:r>
    </w:p>
    <w:p w14:paraId="38AF4ADC" w14:textId="350833A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Сумах </w:t>
      </w:r>
      <w:r w:rsidR="00E73362">
        <w:rPr>
          <w:rFonts w:ascii="Times New Roman" w:eastAsia="Montserrat" w:hAnsi="Times New Roman" w:cs="Times New Roman"/>
          <w:sz w:val="28"/>
          <w:szCs w:val="28"/>
          <w:lang w:val="uk-UA"/>
        </w:rPr>
        <w:t xml:space="preserve">є можливість </w:t>
      </w:r>
      <w:r w:rsidRPr="00615D46">
        <w:rPr>
          <w:rFonts w:ascii="Times New Roman" w:eastAsia="Montserrat" w:hAnsi="Times New Roman" w:cs="Times New Roman"/>
          <w:sz w:val="28"/>
          <w:szCs w:val="28"/>
          <w:lang w:val="uk-UA"/>
        </w:rPr>
        <w:t>задовольнити різні потреби багатоконфесійної спільнот</w:t>
      </w:r>
      <w:r w:rsidR="00E73362">
        <w:rPr>
          <w:rFonts w:ascii="Times New Roman" w:eastAsia="Montserrat" w:hAnsi="Times New Roman" w:cs="Times New Roman"/>
          <w:sz w:val="28"/>
          <w:szCs w:val="28"/>
          <w:lang w:val="uk-UA"/>
        </w:rPr>
        <w:t>и, в тому числі для різних сфер життя, беручи до уваги різницю в ритуалах.</w:t>
      </w:r>
      <w:r w:rsidRPr="00615D46">
        <w:rPr>
          <w:rFonts w:ascii="Times New Roman" w:eastAsia="Montserrat" w:hAnsi="Times New Roman" w:cs="Times New Roman"/>
          <w:sz w:val="28"/>
          <w:szCs w:val="28"/>
          <w:lang w:val="uk-UA"/>
        </w:rPr>
        <w:t xml:space="preserve"> Проте</w:t>
      </w:r>
      <w:r w:rsidR="00C740D4" w:rsidRPr="00615D46">
        <w:rPr>
          <w:rFonts w:ascii="Times New Roman" w:eastAsia="Montserrat" w:hAnsi="Times New Roman" w:cs="Times New Roman"/>
          <w:sz w:val="28"/>
          <w:szCs w:val="28"/>
          <w:lang w:val="uk-UA"/>
        </w:rPr>
        <w:t xml:space="preserve"> експерти зазначили, що</w:t>
      </w:r>
      <w:r w:rsidRPr="00615D46">
        <w:rPr>
          <w:rFonts w:ascii="Times New Roman" w:eastAsia="Montserrat" w:hAnsi="Times New Roman" w:cs="Times New Roman"/>
          <w:sz w:val="28"/>
          <w:szCs w:val="28"/>
          <w:lang w:val="uk-UA"/>
        </w:rPr>
        <w:t xml:space="preserve"> місто має внести пропозиції щодо наступних послуг: шкільні їдальні повинні забезпечити різні страви, щоб відобразити учнівські харчові потреби; жінки з особливими потребами повинні мати можливості для заняття спортом </w:t>
      </w:r>
      <w:r w:rsidR="00EE6058"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певний час для того, щоб задовольнити свої потреби.</w:t>
      </w:r>
    </w:p>
    <w:p w14:paraId="5767A961" w14:textId="77777777" w:rsidR="00197079" w:rsidRPr="00615D46" w:rsidRDefault="0019707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7D7B27D" w14:textId="5CA3382F" w:rsidR="0009085D"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5. </w:t>
      </w:r>
      <w:r w:rsidR="007314EC" w:rsidRPr="00615D46">
        <w:rPr>
          <w:rFonts w:ascii="Times New Roman" w:eastAsia="Montserrat" w:hAnsi="Times New Roman" w:cs="Times New Roman"/>
          <w:sz w:val="28"/>
          <w:szCs w:val="28"/>
          <w:lang w:val="uk-UA"/>
        </w:rPr>
        <w:tab/>
        <w:t>Бізнес та ринок праці.</w:t>
      </w:r>
    </w:p>
    <w:p w14:paraId="48FADEF9" w14:textId="77777777" w:rsidR="0021660C" w:rsidRPr="00615D46" w:rsidRDefault="0021660C"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58AD393" w14:textId="6B27FE83"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Відсоток міста Суми в категорії бізнес і ринок праці становить 75, значно вище середнього міського зразка (41).</w:t>
      </w:r>
    </w:p>
    <w:p w14:paraId="49E3A41D"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не має бізнес-зонтичної організації з метою сприяння різноманітності та недопущення дискримінації в зайнятості. Проте, місто має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Крім того, міська влада добре обізнана та виявляє повагу цьому правилу.</w:t>
      </w:r>
    </w:p>
    <w:p w14:paraId="3D1BD416" w14:textId="15302911"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заохочує перехресний зв'язок між усіма сферами бізнесу, зміцнення бізнесу з числа етнічних меншин. Деякі підприємства, як іноземні</w:t>
      </w:r>
      <w:r w:rsidR="00A230F0"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так і українські, беруть участь </w:t>
      </w:r>
      <w:r w:rsidR="00317728">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міських ярмарках та фестивалях.</w:t>
      </w:r>
    </w:p>
    <w:p w14:paraId="6FA42AE1"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 метою заохочення змішування різних культур, бізнес-інкубатор був визначений як регіональний підрозділ підтримки підприємців.</w:t>
      </w:r>
    </w:p>
    <w:p w14:paraId="38F48049" w14:textId="785C77C1" w:rsidR="008F11A1" w:rsidRDefault="008F11A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того, щоб підвищити рівень інтеркультурної компетентності в області бізнесу </w:t>
      </w:r>
      <w:r w:rsidR="00A230F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ринку праці, міс</w:t>
      </w:r>
      <w:r w:rsidR="00317728">
        <w:rPr>
          <w:rFonts w:ascii="Times New Roman" w:eastAsia="Montserrat" w:hAnsi="Times New Roman" w:cs="Times New Roman"/>
          <w:sz w:val="28"/>
          <w:szCs w:val="28"/>
          <w:lang w:val="uk-UA"/>
        </w:rPr>
        <w:t>цева влада бере на себе зобов’язання щодо посилення</w:t>
      </w:r>
      <w:r w:rsidRPr="00615D46">
        <w:rPr>
          <w:rFonts w:ascii="Times New Roman" w:eastAsia="Montserrat" w:hAnsi="Times New Roman" w:cs="Times New Roman"/>
          <w:sz w:val="28"/>
          <w:szCs w:val="28"/>
          <w:lang w:val="uk-UA"/>
        </w:rPr>
        <w:t xml:space="preserve"> співпрац</w:t>
      </w:r>
      <w:r w:rsidR="00317728">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 xml:space="preserve">із </w:t>
      </w:r>
      <w:r w:rsidRPr="00615D46">
        <w:rPr>
          <w:rFonts w:ascii="Times New Roman" w:eastAsia="Montserrat" w:hAnsi="Times New Roman" w:cs="Times New Roman"/>
          <w:sz w:val="28"/>
          <w:szCs w:val="28"/>
          <w:lang w:val="uk-UA"/>
        </w:rPr>
        <w:t>місцевими підприємствами</w:t>
      </w:r>
      <w:r w:rsidR="00317728">
        <w:rPr>
          <w:rFonts w:ascii="Times New Roman" w:eastAsia="Montserrat" w:hAnsi="Times New Roman" w:cs="Times New Roman"/>
          <w:sz w:val="28"/>
          <w:szCs w:val="28"/>
          <w:lang w:val="uk-UA"/>
        </w:rPr>
        <w:t xml:space="preserve">, які б заохочували б </w:t>
      </w:r>
      <w:r w:rsidRPr="00615D46">
        <w:rPr>
          <w:rFonts w:ascii="Times New Roman" w:eastAsia="Montserrat" w:hAnsi="Times New Roman" w:cs="Times New Roman"/>
          <w:sz w:val="28"/>
          <w:szCs w:val="28"/>
          <w:lang w:val="uk-UA"/>
        </w:rPr>
        <w:t xml:space="preserve">розмаїття </w:t>
      </w:r>
      <w:r w:rsidR="00317728">
        <w:rPr>
          <w:rFonts w:ascii="Times New Roman" w:eastAsia="Montserrat" w:hAnsi="Times New Roman" w:cs="Times New Roman"/>
          <w:sz w:val="28"/>
          <w:szCs w:val="28"/>
          <w:lang w:val="uk-UA"/>
        </w:rPr>
        <w:t xml:space="preserve">у сфері </w:t>
      </w:r>
      <w:r w:rsidR="00317728">
        <w:rPr>
          <w:rFonts w:ascii="Times New Roman" w:eastAsia="Montserrat" w:hAnsi="Times New Roman" w:cs="Times New Roman"/>
          <w:sz w:val="28"/>
          <w:szCs w:val="28"/>
          <w:lang w:val="uk-UA"/>
        </w:rPr>
        <w:lastRenderedPageBreak/>
        <w:t xml:space="preserve">зайнятості </w:t>
      </w:r>
      <w:r w:rsidRPr="00615D46">
        <w:rPr>
          <w:rFonts w:ascii="Times New Roman" w:eastAsia="Montserrat" w:hAnsi="Times New Roman" w:cs="Times New Roman"/>
          <w:sz w:val="28"/>
          <w:szCs w:val="28"/>
          <w:lang w:val="uk-UA"/>
        </w:rPr>
        <w:t>та</w:t>
      </w:r>
      <w:r w:rsidR="00317728">
        <w:rPr>
          <w:rFonts w:ascii="Times New Roman" w:eastAsia="Montserrat" w:hAnsi="Times New Roman" w:cs="Times New Roman"/>
          <w:sz w:val="28"/>
          <w:szCs w:val="28"/>
          <w:lang w:val="uk-UA"/>
        </w:rPr>
        <w:t xml:space="preserve"> дотримуються принципу</w:t>
      </w:r>
      <w:r w:rsidRPr="00615D46">
        <w:rPr>
          <w:rFonts w:ascii="Times New Roman" w:eastAsia="Montserrat" w:hAnsi="Times New Roman" w:cs="Times New Roman"/>
          <w:sz w:val="28"/>
          <w:szCs w:val="28"/>
          <w:lang w:val="uk-UA"/>
        </w:rPr>
        <w:t xml:space="preserve"> рівн</w:t>
      </w:r>
      <w:r w:rsidR="00317728">
        <w:rPr>
          <w:rFonts w:ascii="Times New Roman" w:eastAsia="Montserrat" w:hAnsi="Times New Roman" w:cs="Times New Roman"/>
          <w:sz w:val="28"/>
          <w:szCs w:val="28"/>
          <w:lang w:val="uk-UA"/>
        </w:rPr>
        <w:t>их</w:t>
      </w:r>
      <w:r w:rsidRPr="00615D46">
        <w:rPr>
          <w:rFonts w:ascii="Times New Roman" w:eastAsia="Montserrat" w:hAnsi="Times New Roman" w:cs="Times New Roman"/>
          <w:sz w:val="28"/>
          <w:szCs w:val="28"/>
          <w:lang w:val="uk-UA"/>
        </w:rPr>
        <w:t xml:space="preserve"> можливост</w:t>
      </w:r>
      <w:r w:rsidR="00317728">
        <w:rPr>
          <w:rFonts w:ascii="Times New Roman" w:eastAsia="Montserrat" w:hAnsi="Times New Roman" w:cs="Times New Roman"/>
          <w:sz w:val="28"/>
          <w:szCs w:val="28"/>
          <w:lang w:val="uk-UA"/>
        </w:rPr>
        <w:t>ей</w:t>
      </w:r>
      <w:r w:rsidRPr="00615D46">
        <w:rPr>
          <w:rFonts w:ascii="Times New Roman" w:eastAsia="Montserrat" w:hAnsi="Times New Roman" w:cs="Times New Roman"/>
          <w:sz w:val="28"/>
          <w:szCs w:val="28"/>
          <w:lang w:val="uk-UA"/>
        </w:rPr>
        <w:t xml:space="preserve"> </w:t>
      </w:r>
      <w:r w:rsidR="00A230F0"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сфері зайнятості. </w:t>
      </w:r>
      <w:r w:rsidR="00317728">
        <w:rPr>
          <w:rFonts w:ascii="Times New Roman" w:eastAsia="Montserrat" w:hAnsi="Times New Roman" w:cs="Times New Roman"/>
          <w:sz w:val="28"/>
          <w:szCs w:val="28"/>
          <w:lang w:val="uk-UA"/>
        </w:rPr>
        <w:t xml:space="preserve">В місті існують ресурси та можливості для розроблення </w:t>
      </w:r>
      <w:r w:rsidRPr="00615D46">
        <w:rPr>
          <w:rFonts w:ascii="Times New Roman" w:eastAsia="Montserrat" w:hAnsi="Times New Roman" w:cs="Times New Roman"/>
          <w:sz w:val="28"/>
          <w:szCs w:val="28"/>
          <w:lang w:val="uk-UA"/>
        </w:rPr>
        <w:t xml:space="preserve">програм </w:t>
      </w:r>
      <w:r w:rsidR="00A230F0"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ініціатив, спрямован</w:t>
      </w:r>
      <w:r w:rsidR="00317728">
        <w:rPr>
          <w:rFonts w:ascii="Times New Roman" w:eastAsia="Montserrat" w:hAnsi="Times New Roman" w:cs="Times New Roman"/>
          <w:sz w:val="28"/>
          <w:szCs w:val="28"/>
          <w:lang w:val="uk-UA"/>
        </w:rPr>
        <w:t>их</w:t>
      </w:r>
      <w:r w:rsidRPr="00615D46">
        <w:rPr>
          <w:rFonts w:ascii="Times New Roman" w:eastAsia="Montserrat" w:hAnsi="Times New Roman" w:cs="Times New Roman"/>
          <w:sz w:val="28"/>
          <w:szCs w:val="28"/>
          <w:lang w:val="uk-UA"/>
        </w:rPr>
        <w:t xml:space="preserve"> на сприяння підприємствам з мігрантами, молоддю і жінками, </w:t>
      </w:r>
      <w:r w:rsidR="00A230F0" w:rsidRPr="00615D46">
        <w:rPr>
          <w:rFonts w:ascii="Times New Roman" w:eastAsia="Montserrat" w:hAnsi="Times New Roman" w:cs="Times New Roman"/>
          <w:sz w:val="28"/>
          <w:szCs w:val="28"/>
          <w:lang w:val="uk-UA"/>
        </w:rPr>
        <w:t xml:space="preserve">зміцнення </w:t>
      </w:r>
      <w:r w:rsidRPr="00615D46">
        <w:rPr>
          <w:rFonts w:ascii="Times New Roman" w:eastAsia="Montserrat" w:hAnsi="Times New Roman" w:cs="Times New Roman"/>
          <w:sz w:val="28"/>
          <w:szCs w:val="28"/>
          <w:lang w:val="uk-UA"/>
        </w:rPr>
        <w:t>зв'язків з іншими європейськими містами, які вже досвідчені в перевазі різноманітності.</w:t>
      </w:r>
      <w:r w:rsidR="00317728">
        <w:rPr>
          <w:rFonts w:ascii="Times New Roman" w:eastAsia="Montserrat" w:hAnsi="Times New Roman" w:cs="Times New Roman"/>
          <w:sz w:val="28"/>
          <w:szCs w:val="28"/>
          <w:lang w:val="uk-UA"/>
        </w:rPr>
        <w:t xml:space="preserve"> При цьому, низку таких </w:t>
      </w:r>
      <w:r w:rsidRPr="00615D46">
        <w:rPr>
          <w:rFonts w:ascii="Times New Roman" w:eastAsia="Montserrat" w:hAnsi="Times New Roman" w:cs="Times New Roman"/>
          <w:sz w:val="28"/>
          <w:szCs w:val="28"/>
          <w:lang w:val="uk-UA"/>
        </w:rPr>
        <w:t xml:space="preserve">ініціатив </w:t>
      </w:r>
      <w:r w:rsidR="00317728">
        <w:rPr>
          <w:rFonts w:ascii="Times New Roman" w:eastAsia="Montserrat" w:hAnsi="Times New Roman" w:cs="Times New Roman"/>
          <w:sz w:val="28"/>
          <w:szCs w:val="28"/>
          <w:lang w:val="uk-UA"/>
        </w:rPr>
        <w:t>можна</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реалізувати</w:t>
      </w:r>
      <w:r w:rsidRPr="00615D46">
        <w:rPr>
          <w:rFonts w:ascii="Times New Roman" w:eastAsia="Montserrat" w:hAnsi="Times New Roman" w:cs="Times New Roman"/>
          <w:sz w:val="28"/>
          <w:szCs w:val="28"/>
          <w:lang w:val="uk-UA"/>
        </w:rPr>
        <w:t xml:space="preserve"> </w:t>
      </w:r>
      <w:r w:rsidR="00317728">
        <w:rPr>
          <w:rFonts w:ascii="Times New Roman" w:eastAsia="Montserrat" w:hAnsi="Times New Roman" w:cs="Times New Roman"/>
          <w:sz w:val="28"/>
          <w:szCs w:val="28"/>
          <w:lang w:val="uk-UA"/>
        </w:rPr>
        <w:t>в межах існуючого робочого середовища без залучення додаткових ресурсів в межах покращення</w:t>
      </w:r>
      <w:r w:rsidR="00E719B0">
        <w:rPr>
          <w:rFonts w:ascii="Times New Roman" w:eastAsia="Montserrat" w:hAnsi="Times New Roman" w:cs="Times New Roman"/>
          <w:sz w:val="28"/>
          <w:szCs w:val="28"/>
          <w:lang w:val="uk-UA"/>
        </w:rPr>
        <w:t xml:space="preserve"> інтеркультурної обізнаності.</w:t>
      </w:r>
    </w:p>
    <w:p w14:paraId="2E1609D2" w14:textId="77777777" w:rsidR="00E719B0" w:rsidRPr="00E719B0" w:rsidRDefault="00E719B0"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8E733B5" w14:textId="08FDED6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(вибірка міста (мешканці</w:t>
      </w:r>
      <w:r w:rsidR="00A230F0"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08B79FD7"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0A75DF4" wp14:editId="6F38CBDC">
            <wp:extent cx="5095875" cy="2476500"/>
            <wp:effectExtent l="0" t="0" r="0" b="0"/>
            <wp:docPr id="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5095875" cy="2476500"/>
                    </a:xfrm>
                    <a:prstGeom prst="rect">
                      <a:avLst/>
                    </a:prstGeom>
                    <a:ln/>
                  </pic:spPr>
                </pic:pic>
              </a:graphicData>
            </a:graphic>
          </wp:inline>
        </w:drawing>
      </w:r>
    </w:p>
    <w:p w14:paraId="077BC2F7" w14:textId="77777777" w:rsidR="0009085D" w:rsidRPr="00615D46" w:rsidRDefault="007314EC" w:rsidP="00215BE1">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бізнес та ринок праці (жителі іноземного походження&gt;15%)</w:t>
      </w:r>
    </w:p>
    <w:p w14:paraId="54273008" w14:textId="79187376" w:rsidR="008F11A1" w:rsidRPr="00615D46" w:rsidRDefault="007314EC" w:rsidP="00D422A9">
      <w:pPr>
        <w:pBdr>
          <w:top w:val="nil"/>
          <w:left w:val="nil"/>
          <w:bottom w:val="nil"/>
          <w:right w:val="nil"/>
          <w:between w:val="nil"/>
        </w:pBdr>
        <w:jc w:val="center"/>
        <w:rPr>
          <w:rFonts w:ascii="Times New Roman" w:eastAsia="Montserrat" w:hAnsi="Times New Roman" w:cs="Times New Roman"/>
          <w:b/>
          <w:bCs/>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6658D8F1" wp14:editId="79878651">
            <wp:extent cx="5486400" cy="3019425"/>
            <wp:effectExtent l="0" t="0" r="0" b="0"/>
            <wp:docPr id="6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5486400" cy="3019425"/>
                    </a:xfrm>
                    <a:prstGeom prst="rect">
                      <a:avLst/>
                    </a:prstGeom>
                    <a:ln/>
                  </pic:spPr>
                </pic:pic>
              </a:graphicData>
            </a:graphic>
          </wp:inline>
        </w:drawing>
      </w:r>
      <w:r w:rsidR="008F11A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8</w:t>
      </w:r>
      <w:r w:rsidR="008F11A1" w:rsidRPr="00615D46">
        <w:rPr>
          <w:rFonts w:ascii="Times New Roman" w:eastAsia="Montserrat" w:hAnsi="Times New Roman" w:cs="Times New Roman"/>
          <w:b/>
          <w:bCs/>
          <w:sz w:val="28"/>
          <w:szCs w:val="28"/>
          <w:lang w:val="uk-UA"/>
        </w:rPr>
        <w:t xml:space="preserve"> – Індекс інтеркультурності (Бізнес та ринок праці)</w:t>
      </w:r>
    </w:p>
    <w:p w14:paraId="48E6250C" w14:textId="60300BB3" w:rsidR="00F200E7" w:rsidRDefault="00573FDC" w:rsidP="00E65597">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6E2C172E"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5AA6F666"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62C0AFBB" w14:textId="77777777" w:rsidR="002A715E" w:rsidRDefault="002A715E"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0275B0EF" w14:textId="3F48B125" w:rsidR="0021660C" w:rsidRPr="00615D46" w:rsidRDefault="008F11A1" w:rsidP="00D422A9">
      <w:pPr>
        <w:pBdr>
          <w:top w:val="nil"/>
          <w:left w:val="nil"/>
          <w:bottom w:val="nil"/>
          <w:right w:val="nil"/>
          <w:between w:val="nil"/>
        </w:pBdr>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 xml:space="preserve">6. </w:t>
      </w:r>
      <w:r w:rsidR="007314EC" w:rsidRPr="00615D46">
        <w:rPr>
          <w:rFonts w:ascii="Times New Roman" w:eastAsia="Montserrat" w:hAnsi="Times New Roman" w:cs="Times New Roman"/>
          <w:sz w:val="28"/>
          <w:szCs w:val="28"/>
          <w:lang w:val="uk-UA"/>
        </w:rPr>
        <w:tab/>
        <w:t>Культурне та громадське життя.</w:t>
      </w:r>
    </w:p>
    <w:p w14:paraId="0AC80FFB" w14:textId="77777777" w:rsidR="00D422A9" w:rsidRPr="00615D46" w:rsidRDefault="00D422A9" w:rsidP="0021660C">
      <w:pPr>
        <w:pBdr>
          <w:top w:val="nil"/>
          <w:left w:val="nil"/>
          <w:bottom w:val="nil"/>
          <w:right w:val="nil"/>
          <w:between w:val="nil"/>
        </w:pBdr>
        <w:ind w:firstLine="720"/>
        <w:jc w:val="both"/>
        <w:rPr>
          <w:rFonts w:ascii="Times New Roman" w:eastAsia="Montserrat" w:hAnsi="Times New Roman" w:cs="Times New Roman"/>
          <w:sz w:val="28"/>
          <w:szCs w:val="28"/>
          <w:lang w:val="uk-UA"/>
        </w:rPr>
      </w:pPr>
    </w:p>
    <w:p w14:paraId="027C241D" w14:textId="6045B91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Завдяки своєму географічному розташуванню </w:t>
      </w:r>
      <w:r w:rsidR="00430D5B"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особливостям історії розвитку міста, Суми стали рідними для більше ніж </w:t>
      </w:r>
      <w:r w:rsidR="00711979">
        <w:rPr>
          <w:rFonts w:ascii="Times New Roman" w:eastAsia="Montserrat" w:hAnsi="Times New Roman" w:cs="Times New Roman"/>
          <w:sz w:val="28"/>
          <w:szCs w:val="28"/>
          <w:lang w:val="uk-UA"/>
        </w:rPr>
        <w:t>35</w:t>
      </w:r>
      <w:r w:rsidRPr="00615D46">
        <w:rPr>
          <w:rFonts w:ascii="Times New Roman" w:eastAsia="Montserrat" w:hAnsi="Times New Roman" w:cs="Times New Roman"/>
          <w:sz w:val="28"/>
          <w:szCs w:val="28"/>
          <w:lang w:val="uk-UA"/>
        </w:rPr>
        <w:t xml:space="preserve"> </w:t>
      </w:r>
      <w:r w:rsidR="00360609">
        <w:rPr>
          <w:rFonts w:ascii="Times New Roman" w:eastAsia="Montserrat" w:hAnsi="Times New Roman" w:cs="Times New Roman"/>
          <w:sz w:val="28"/>
          <w:szCs w:val="28"/>
          <w:lang w:val="uk-UA"/>
        </w:rPr>
        <w:t xml:space="preserve">груп </w:t>
      </w:r>
      <w:r w:rsidRPr="00615D46">
        <w:rPr>
          <w:rFonts w:ascii="Times New Roman" w:eastAsia="Montserrat" w:hAnsi="Times New Roman" w:cs="Times New Roman"/>
          <w:sz w:val="28"/>
          <w:szCs w:val="28"/>
          <w:lang w:val="uk-UA"/>
        </w:rPr>
        <w:t xml:space="preserve">національних меншин, етнічних груп </w:t>
      </w:r>
      <w:r w:rsidR="00430D5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спільнот.</w:t>
      </w:r>
    </w:p>
    <w:p w14:paraId="52A04446" w14:textId="38D3B693" w:rsidR="00C740D4" w:rsidRPr="00615D46" w:rsidRDefault="00C740D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F822986" w14:textId="746D5D93"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w:t>
      </w:r>
      <w:r w:rsidR="008F11A1" w:rsidRPr="00615D46">
        <w:rPr>
          <w:rFonts w:ascii="Times New Roman" w:eastAsia="Montserrat" w:hAnsi="Times New Roman" w:cs="Times New Roman"/>
          <w:b/>
          <w:sz w:val="24"/>
          <w:szCs w:val="24"/>
          <w:lang w:val="uk-UA"/>
        </w:rPr>
        <w:br/>
      </w:r>
      <w:r w:rsidRPr="00615D46">
        <w:rPr>
          <w:rFonts w:ascii="Times New Roman" w:eastAsia="Montserrat" w:hAnsi="Times New Roman" w:cs="Times New Roman"/>
          <w:b/>
          <w:sz w:val="24"/>
          <w:szCs w:val="24"/>
          <w:lang w:val="uk-UA"/>
        </w:rPr>
        <w:t>(вибірка міста (мешканці</w:t>
      </w:r>
      <w:r w:rsidR="00430D5B"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61E72E9" w14:textId="77777777" w:rsidR="008F11A1"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5F38B96D" wp14:editId="79D59371">
            <wp:extent cx="5219700" cy="2565400"/>
            <wp:effectExtent l="0" t="0" r="0" b="635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220107" cy="2565600"/>
                    </a:xfrm>
                    <a:prstGeom prst="rect">
                      <a:avLst/>
                    </a:prstGeom>
                    <a:ln/>
                  </pic:spPr>
                </pic:pic>
              </a:graphicData>
            </a:graphic>
          </wp:inline>
        </w:drawing>
      </w:r>
    </w:p>
    <w:p w14:paraId="5331A9C1" w14:textId="77777777"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культурне та громадське життя (вибірка міста </w:t>
      </w:r>
    </w:p>
    <w:p w14:paraId="1ACD8559" w14:textId="334A373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7071927" w14:textId="77777777" w:rsidR="008F11A1" w:rsidRPr="00615D46" w:rsidRDefault="007314EC"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757C6699" wp14:editId="4216EB7A">
            <wp:extent cx="5029200" cy="2451100"/>
            <wp:effectExtent l="0" t="0" r="0" b="635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029200" cy="2451100"/>
                    </a:xfrm>
                    <a:prstGeom prst="rect">
                      <a:avLst/>
                    </a:prstGeom>
                    <a:ln/>
                  </pic:spPr>
                </pic:pic>
              </a:graphicData>
            </a:graphic>
          </wp:inline>
        </w:drawing>
      </w:r>
    </w:p>
    <w:p w14:paraId="79A79D08" w14:textId="6E51846D" w:rsidR="008F11A1" w:rsidRPr="00615D46" w:rsidRDefault="008F11A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9</w:t>
      </w:r>
      <w:r w:rsidRPr="00615D46">
        <w:rPr>
          <w:rFonts w:ascii="Times New Roman" w:eastAsia="Montserrat" w:hAnsi="Times New Roman" w:cs="Times New Roman"/>
          <w:b/>
          <w:bCs/>
          <w:sz w:val="28"/>
          <w:szCs w:val="28"/>
          <w:lang w:val="uk-UA"/>
        </w:rPr>
        <w:t xml:space="preserve"> – Індекс інтеркультурності (Політика добросусідства)</w:t>
      </w:r>
    </w:p>
    <w:p w14:paraId="30CE2321" w14:textId="0FDD2AFA"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6C1483AF" w14:textId="7B7B0FD5" w:rsidR="008F11A1" w:rsidRPr="00615D46" w:rsidRDefault="008F11A1" w:rsidP="00D422A9">
      <w:pPr>
        <w:spacing w:line="360" w:lineRule="auto"/>
        <w:ind w:firstLine="720"/>
        <w:jc w:val="both"/>
        <w:rPr>
          <w:rFonts w:ascii="Times New Roman" w:eastAsia="Montserrat" w:hAnsi="Times New Roman" w:cs="Times New Roman"/>
          <w:sz w:val="28"/>
          <w:szCs w:val="28"/>
          <w:lang w:val="uk-UA"/>
        </w:rPr>
      </w:pPr>
    </w:p>
    <w:p w14:paraId="2178E95D" w14:textId="6F3D8BEB"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Проте, не дивлячись на такий </w:t>
      </w:r>
      <w:proofErr w:type="spellStart"/>
      <w:r w:rsidRPr="00615D46">
        <w:rPr>
          <w:rFonts w:ascii="Times New Roman" w:eastAsia="Montserrat" w:hAnsi="Times New Roman" w:cs="Times New Roman"/>
          <w:sz w:val="28"/>
          <w:szCs w:val="28"/>
          <w:lang w:val="uk-UA"/>
        </w:rPr>
        <w:t>мікс</w:t>
      </w:r>
      <w:proofErr w:type="spellEnd"/>
      <w:r w:rsidRPr="00615D46">
        <w:rPr>
          <w:rFonts w:ascii="Times New Roman" w:eastAsia="Montserrat" w:hAnsi="Times New Roman" w:cs="Times New Roman"/>
          <w:sz w:val="28"/>
          <w:szCs w:val="28"/>
          <w:lang w:val="uk-UA"/>
        </w:rPr>
        <w:t xml:space="preserve"> культур, громада міста в загальній більшості є толерантною та дружньою до гостей. </w:t>
      </w:r>
      <w:r w:rsidR="00430D5B" w:rsidRPr="00615D46">
        <w:rPr>
          <w:rFonts w:ascii="Times New Roman" w:eastAsia="Montserrat" w:hAnsi="Times New Roman" w:cs="Times New Roman"/>
          <w:sz w:val="28"/>
          <w:szCs w:val="28"/>
          <w:lang w:val="uk-UA"/>
        </w:rPr>
        <w:t xml:space="preserve">Існують </w:t>
      </w:r>
      <w:r w:rsidRPr="00615D46">
        <w:rPr>
          <w:rFonts w:ascii="Times New Roman" w:eastAsia="Montserrat" w:hAnsi="Times New Roman" w:cs="Times New Roman"/>
          <w:sz w:val="28"/>
          <w:szCs w:val="28"/>
          <w:lang w:val="uk-UA"/>
        </w:rPr>
        <w:t xml:space="preserve">певні виклики та проблеми з інтеграції та розвитку інфраструктури та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гостинності для іноземних громадян, зокрема студентів. </w:t>
      </w:r>
      <w:r w:rsidR="00430D5B" w:rsidRPr="00615D46">
        <w:rPr>
          <w:rFonts w:ascii="Times New Roman" w:eastAsia="Montserrat" w:hAnsi="Times New Roman" w:cs="Times New Roman"/>
          <w:sz w:val="28"/>
          <w:szCs w:val="28"/>
          <w:lang w:val="uk-UA"/>
        </w:rPr>
        <w:t xml:space="preserve">Дана </w:t>
      </w:r>
      <w:r w:rsidRPr="00615D46">
        <w:rPr>
          <w:rFonts w:ascii="Times New Roman" w:eastAsia="Montserrat" w:hAnsi="Times New Roman" w:cs="Times New Roman"/>
          <w:sz w:val="28"/>
          <w:szCs w:val="28"/>
          <w:lang w:val="uk-UA"/>
        </w:rPr>
        <w:t>стратегія розроблена саме з урахуванням цих слабких місць.</w:t>
      </w:r>
    </w:p>
    <w:p w14:paraId="56905A50" w14:textId="1B4FAA5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За результатами аналізу Індексу інтеркультурності</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досягнення Сум у сфері культурного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громадського життя оцінені в 75 балів, на один нижче, ніж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середньому по містам,</w:t>
      </w:r>
      <w:r w:rsidR="00197079" w:rsidRPr="00615D46">
        <w:rPr>
          <w:rFonts w:ascii="Times New Roman" w:eastAsia="Montserrat" w:hAnsi="Times New Roman" w:cs="Times New Roman"/>
          <w:sz w:val="28"/>
          <w:szCs w:val="28"/>
          <w:lang w:val="uk-UA"/>
        </w:rPr>
        <w:t xml:space="preserve"> які потрапили до оцінювання інтеркультурності, і</w:t>
      </w:r>
      <w:r w:rsidRPr="00615D46">
        <w:rPr>
          <w:rFonts w:ascii="Times New Roman" w:eastAsia="Montserrat" w:hAnsi="Times New Roman" w:cs="Times New Roman"/>
          <w:sz w:val="28"/>
          <w:szCs w:val="28"/>
          <w:lang w:val="uk-UA"/>
        </w:rPr>
        <w:t xml:space="preserve"> який складає 76.</w:t>
      </w:r>
    </w:p>
    <w:p w14:paraId="7AE59509" w14:textId="5A47807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Інтеркультурність не використовується в якості критерію при розподілі грантів на підтримку громадських ініціатив, але місто регулярно організовує мистецькі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культурні заходи:</w:t>
      </w:r>
    </w:p>
    <w:p w14:paraId="549382A3" w14:textId="0417FE1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щорічний міжнародний фестиваль «Сурми України», де різні культури демонструють музичні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театральні дійства (свято духової музики);</w:t>
      </w:r>
    </w:p>
    <w:p w14:paraId="3A079788" w14:textId="22250EFA" w:rsidR="0009085D" w:rsidRPr="00615D46" w:rsidRDefault="00E719B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вокальна студія «Авів»</w:t>
      </w:r>
      <w:r w:rsidR="007314EC" w:rsidRPr="00615D46">
        <w:rPr>
          <w:rFonts w:ascii="Times New Roman" w:eastAsia="Montserrat" w:hAnsi="Times New Roman" w:cs="Times New Roman"/>
          <w:sz w:val="28"/>
          <w:szCs w:val="28"/>
          <w:lang w:val="uk-UA"/>
        </w:rPr>
        <w:t xml:space="preserve"> організована єврейською громадою, але в ній беруть участь молоді люди з різними культурними традиціями</w:t>
      </w:r>
      <w:r w:rsidR="00430D5B" w:rsidRPr="00615D46">
        <w:rPr>
          <w:rFonts w:ascii="Times New Roman" w:eastAsia="Montserrat" w:hAnsi="Times New Roman" w:cs="Times New Roman"/>
          <w:sz w:val="28"/>
          <w:szCs w:val="28"/>
          <w:lang w:val="uk-UA"/>
        </w:rPr>
        <w:t>;</w:t>
      </w:r>
    </w:p>
    <w:p w14:paraId="504D20F6" w14:textId="281D478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готується нова ініціатива під назвою «Барви рідного міста».</w:t>
      </w:r>
    </w:p>
    <w:p w14:paraId="39F64E11" w14:textId="15C55BF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регулярно організовуються публічні дебати на тему культурного різноманіття та життя в одній громаді. Слід зазначити, що адміністрація міста відкрита до пропозицій із вдосконалення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характеристик міста. Так, коли вона отримує пропозицію щодо проведення заходу, спеціальна рада приймає відповідне рішення, яке обов'язково виноситься на громадські консультації за допомогою місцевої веб-сторінки </w:t>
      </w:r>
      <w:r w:rsidR="00430D5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місцевих газет. Існує також практика під назвою </w:t>
      </w:r>
      <w:r w:rsidR="00430D5B"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Рейтинг наших акторів культури</w:t>
      </w:r>
      <w:r w:rsidR="00430D5B"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яка оцінює внесок культурних діячів </w:t>
      </w:r>
      <w:r w:rsidR="00430D5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суспільне життя міста. Адміністрація міста співпрацює з громадськими організаціями, місцевою газетою «Панорама», з культурним і художнім центром «Собор». Було нагороджено багато культурних діячів з різних етнічних груп.</w:t>
      </w:r>
    </w:p>
    <w:p w14:paraId="18EBD9D7" w14:textId="408DFB8B" w:rsidR="009218B1" w:rsidRDefault="007314EC"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Національні меншини самостійно організовують відповідні способи єднання та взаємодії, а також висловлюють зацікавленість співпрацювати з адміністрацією міста заради підвищення інтегрованості своїх спільнот. </w:t>
      </w:r>
      <w:r w:rsidR="00197079" w:rsidRPr="00615D46">
        <w:rPr>
          <w:rFonts w:ascii="Times New Roman" w:eastAsia="Montserrat" w:hAnsi="Times New Roman" w:cs="Times New Roman"/>
          <w:sz w:val="28"/>
          <w:szCs w:val="28"/>
          <w:lang w:val="uk-UA"/>
        </w:rPr>
        <w:t>Загалом</w:t>
      </w:r>
      <w:r w:rsidRPr="00615D46">
        <w:rPr>
          <w:rFonts w:ascii="Times New Roman" w:eastAsia="Montserrat" w:hAnsi="Times New Roman" w:cs="Times New Roman"/>
          <w:sz w:val="28"/>
          <w:szCs w:val="28"/>
          <w:lang w:val="uk-UA"/>
        </w:rPr>
        <w:t xml:space="preserve">, окрім кількох прикладів, це позитивна динаміка, що має високий потенціал успіху. Проте, </w:t>
      </w:r>
      <w:r w:rsidR="00C740D4" w:rsidRPr="00615D46">
        <w:rPr>
          <w:rFonts w:ascii="Times New Roman" w:eastAsia="Montserrat" w:hAnsi="Times New Roman" w:cs="Times New Roman"/>
          <w:sz w:val="28"/>
          <w:szCs w:val="28"/>
          <w:lang w:val="uk-UA"/>
        </w:rPr>
        <w:t xml:space="preserve">як зазначають експерти в своєму звіті, </w:t>
      </w:r>
      <w:r w:rsidRPr="00615D46">
        <w:rPr>
          <w:rFonts w:ascii="Times New Roman" w:eastAsia="Montserrat" w:hAnsi="Times New Roman" w:cs="Times New Roman"/>
          <w:sz w:val="28"/>
          <w:szCs w:val="28"/>
          <w:lang w:val="uk-UA"/>
        </w:rPr>
        <w:t xml:space="preserve">місту бажано розвинути збалансовану політику інтеграції іноземних громадян, що прибувають на навчання та для проживання, максимально пояснюючи усталені місцеві правила та традиції співіснування в Сумській громаді. Це сприятиме формуванню позитивного іміджу іноземних гостей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полегшуватиме їх інтеграцію до громади.</w:t>
      </w:r>
    </w:p>
    <w:p w14:paraId="21F7C848" w14:textId="77777777"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29DAFD4" w14:textId="407E497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7.</w:t>
      </w:r>
      <w:r w:rsidR="0021660C"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Громадський простір.</w:t>
      </w:r>
    </w:p>
    <w:p w14:paraId="7B0CB9E2" w14:textId="77777777" w:rsidR="0021660C" w:rsidRPr="00615D46" w:rsidRDefault="0021660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66F1EE6" w14:textId="7588AC26"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громадський простір (вибірка міста (мешканці</w:t>
      </w:r>
      <w:r w:rsidR="0021660C"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600130F3"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lastRenderedPageBreak/>
        <w:drawing>
          <wp:inline distT="114300" distB="114300" distL="114300" distR="114300" wp14:anchorId="79BF7E06" wp14:editId="21B33F7B">
            <wp:extent cx="5068763" cy="2952945"/>
            <wp:effectExtent l="0" t="0" r="0" b="0"/>
            <wp:docPr id="6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5068763" cy="2952945"/>
                    </a:xfrm>
                    <a:prstGeom prst="rect">
                      <a:avLst/>
                    </a:prstGeom>
                    <a:ln/>
                  </pic:spPr>
                </pic:pic>
              </a:graphicData>
            </a:graphic>
          </wp:inline>
        </w:drawing>
      </w:r>
    </w:p>
    <w:p w14:paraId="28BFBA7D"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громадський простір (жителі іноземного походження&gt;15%) </w:t>
      </w:r>
    </w:p>
    <w:p w14:paraId="5E620993" w14:textId="336DABD8" w:rsidR="0009085D" w:rsidRPr="00615D46" w:rsidRDefault="007314EC" w:rsidP="00D422A9">
      <w:pPr>
        <w:spacing w:line="360" w:lineRule="auto"/>
        <w:ind w:firstLine="720"/>
        <w:jc w:val="both"/>
        <w:rPr>
          <w:rFonts w:ascii="Times New Roman" w:eastAsia="Times New Roman" w:hAnsi="Times New Roman" w:cs="Times New Roman"/>
          <w:b/>
          <w:sz w:val="28"/>
          <w:szCs w:val="28"/>
          <w:lang w:val="uk-UA"/>
        </w:rPr>
      </w:pPr>
      <w:r w:rsidRPr="00615D46">
        <w:rPr>
          <w:rFonts w:ascii="Times New Roman" w:eastAsia="Times New Roman" w:hAnsi="Times New Roman" w:cs="Times New Roman"/>
          <w:b/>
          <w:noProof/>
          <w:sz w:val="28"/>
          <w:szCs w:val="28"/>
          <w:lang w:val="ru-RU" w:eastAsia="ru-RU"/>
        </w:rPr>
        <w:drawing>
          <wp:inline distT="114300" distB="114300" distL="114300" distR="114300" wp14:anchorId="7A6F48F7" wp14:editId="1A4F30A8">
            <wp:extent cx="4980112" cy="2871097"/>
            <wp:effectExtent l="0" t="0" r="0" b="0"/>
            <wp:docPr id="6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0"/>
                    <a:srcRect/>
                    <a:stretch>
                      <a:fillRect/>
                    </a:stretch>
                  </pic:blipFill>
                  <pic:spPr>
                    <a:xfrm>
                      <a:off x="0" y="0"/>
                      <a:ext cx="4980112" cy="2871097"/>
                    </a:xfrm>
                    <a:prstGeom prst="rect">
                      <a:avLst/>
                    </a:prstGeom>
                    <a:ln/>
                  </pic:spPr>
                </pic:pic>
              </a:graphicData>
            </a:graphic>
          </wp:inline>
        </w:drawing>
      </w:r>
    </w:p>
    <w:p w14:paraId="1ECE5C43" w14:textId="1F9BE7ED"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10</w:t>
      </w:r>
      <w:r w:rsidRPr="00615D46">
        <w:rPr>
          <w:rFonts w:ascii="Times New Roman" w:eastAsia="Montserrat" w:hAnsi="Times New Roman" w:cs="Times New Roman"/>
          <w:b/>
          <w:bCs/>
          <w:sz w:val="28"/>
          <w:szCs w:val="28"/>
          <w:lang w:val="uk-UA"/>
        </w:rPr>
        <w:t xml:space="preserve"> – Індекс інтеркультурності (Громадський простір)</w:t>
      </w:r>
    </w:p>
    <w:p w14:paraId="6F2663BB" w14:textId="037A1729"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11665B6F" w14:textId="77777777" w:rsidR="008F11A1" w:rsidRPr="00615D46" w:rsidRDefault="008F11A1" w:rsidP="00D422A9">
      <w:pPr>
        <w:spacing w:line="360" w:lineRule="auto"/>
        <w:ind w:firstLine="720"/>
        <w:jc w:val="both"/>
        <w:rPr>
          <w:rFonts w:ascii="Times New Roman" w:eastAsia="Times New Roman" w:hAnsi="Times New Roman" w:cs="Times New Roman"/>
          <w:b/>
          <w:sz w:val="28"/>
          <w:szCs w:val="28"/>
          <w:lang w:val="uk-UA"/>
        </w:rPr>
      </w:pPr>
    </w:p>
    <w:p w14:paraId="72164722" w14:textId="2ABF4D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Добре скерований </w:t>
      </w:r>
      <w:r w:rsidR="0021660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жвавий громадський простір може стати маяком міських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цілей. Проте, погано керований простір може стати місцем підозрілості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страху перед чужим.</w:t>
      </w:r>
    </w:p>
    <w:p w14:paraId="5BB3D16B" w14:textId="0801997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Досягнення Сум у сфері громадського простору має 62 бали, що трохи нижче, ніж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середньому по міському зразку </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64</w:t>
      </w:r>
      <w:r w:rsidR="0021660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1C75EFA2" w14:textId="3605916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Міська влада м. Суми вживає заходів для заохочення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змішання в громадських місцях, до цього в основному залучаються публічні бібліотеки. Крім того, широкий ряд культурних заходів проводиться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громадських місцях, щоб нагадати про важливість гармонії співіснування між </w:t>
      </w:r>
      <w:r w:rsidRPr="00615D46">
        <w:rPr>
          <w:rFonts w:ascii="Times New Roman" w:eastAsia="Montserrat" w:hAnsi="Times New Roman" w:cs="Times New Roman"/>
          <w:sz w:val="28"/>
          <w:szCs w:val="28"/>
          <w:lang w:val="uk-UA"/>
        </w:rPr>
        <w:lastRenderedPageBreak/>
        <w:t xml:space="preserve">різними культурами. Такими місцями є громадські площі, парки </w:t>
      </w:r>
      <w:r w:rsidR="0021660C"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інші культурні центри, такі як музеї і театри. Особлива увага </w:t>
      </w:r>
      <w:r w:rsidR="0021660C"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турбота приділяється заохоченню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ому змішуванню студентів </w:t>
      </w:r>
      <w:r w:rsidR="0021660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навчальних закладах, особливо в університетах.</w:t>
      </w:r>
    </w:p>
    <w:p w14:paraId="7376D3B2" w14:textId="4E3F838E"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Влада міста бере до уваги лише окремі громадські місця, де враховуються етнічні/культурні особливості при </w:t>
      </w:r>
      <w:proofErr w:type="spellStart"/>
      <w:r w:rsidR="00245ED2" w:rsidRPr="00615D46">
        <w:rPr>
          <w:rFonts w:ascii="Times New Roman" w:eastAsia="Montserrat" w:hAnsi="Times New Roman" w:cs="Times New Roman"/>
          <w:sz w:val="28"/>
          <w:szCs w:val="28"/>
          <w:lang w:val="uk-UA"/>
        </w:rPr>
        <w:t>проєктуванні</w:t>
      </w:r>
      <w:proofErr w:type="spellEnd"/>
      <w:r w:rsidR="00245ED2" w:rsidRPr="00615D46">
        <w:rPr>
          <w:rFonts w:ascii="Times New Roman" w:eastAsia="Montserrat" w:hAnsi="Times New Roman" w:cs="Times New Roman"/>
          <w:sz w:val="28"/>
          <w:szCs w:val="28"/>
          <w:lang w:val="uk-UA"/>
        </w:rPr>
        <w:t xml:space="preserve"> й </w:t>
      </w:r>
      <w:r w:rsidRPr="00615D46">
        <w:rPr>
          <w:rFonts w:ascii="Times New Roman" w:eastAsia="Montserrat" w:hAnsi="Times New Roman" w:cs="Times New Roman"/>
          <w:sz w:val="28"/>
          <w:szCs w:val="28"/>
          <w:lang w:val="uk-UA"/>
        </w:rPr>
        <w:t xml:space="preserve">управлінні ними. Яскравим прикладом є "декомунізація": вулиці, будівлі </w:t>
      </w:r>
      <w:r w:rsidR="00245ED2"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інфраструктура від радянського часу змінили свої імена, ці назви публічно обговорювались і збиралась суспільна думка до реалізації таких </w:t>
      </w:r>
      <w:r w:rsidR="00245ED2"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w:t>
      </w:r>
    </w:p>
    <w:p w14:paraId="26BFF09C" w14:textId="13591FFB" w:rsidR="0009085D" w:rsidRPr="00615D46" w:rsidRDefault="00360609" w:rsidP="0036060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 рамках поточного дослідження в</w:t>
      </w:r>
      <w:r w:rsidR="007314EC" w:rsidRPr="00615D46">
        <w:rPr>
          <w:rFonts w:ascii="Times New Roman" w:eastAsia="Montserrat" w:hAnsi="Times New Roman" w:cs="Times New Roman"/>
          <w:sz w:val="28"/>
          <w:szCs w:val="28"/>
          <w:lang w:val="uk-UA"/>
        </w:rPr>
        <w:t xml:space="preserve"> м. Суми </w:t>
      </w:r>
      <w:r>
        <w:rPr>
          <w:rFonts w:ascii="Times New Roman" w:eastAsia="Montserrat" w:hAnsi="Times New Roman" w:cs="Times New Roman"/>
          <w:sz w:val="28"/>
          <w:szCs w:val="28"/>
          <w:lang w:val="uk-UA"/>
        </w:rPr>
        <w:t xml:space="preserve">здійснено консультації </w:t>
      </w:r>
      <w:r w:rsidR="007314EC" w:rsidRPr="00615D46">
        <w:rPr>
          <w:rFonts w:ascii="Times New Roman" w:eastAsia="Montserrat" w:hAnsi="Times New Roman" w:cs="Times New Roman"/>
          <w:sz w:val="28"/>
          <w:szCs w:val="28"/>
          <w:lang w:val="uk-UA"/>
        </w:rPr>
        <w:t>з представниками різних етнічних/культурних груп</w:t>
      </w:r>
      <w:r>
        <w:rPr>
          <w:rFonts w:ascii="Times New Roman" w:eastAsia="Montserrat" w:hAnsi="Times New Roman" w:cs="Times New Roman"/>
          <w:sz w:val="28"/>
          <w:szCs w:val="28"/>
          <w:lang w:val="uk-UA"/>
        </w:rPr>
        <w:t>, які використані для подальшого позиціонування окремих заходів та проєктів.</w:t>
      </w:r>
    </w:p>
    <w:p w14:paraId="2C7E5F59" w14:textId="7AD36B9A" w:rsidR="0009085D"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1BD3E8F6" w14:textId="77777777" w:rsidR="00215BE1" w:rsidRPr="00615D46" w:rsidRDefault="00215BE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CA889" w14:textId="3B6395DC" w:rsidR="0009085D"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8. </w:t>
      </w:r>
      <w:r w:rsidR="007314EC" w:rsidRPr="00615D46">
        <w:rPr>
          <w:rFonts w:ascii="Times New Roman" w:eastAsia="Montserrat" w:hAnsi="Times New Roman" w:cs="Times New Roman"/>
          <w:sz w:val="28"/>
          <w:szCs w:val="28"/>
          <w:lang w:val="uk-UA"/>
        </w:rPr>
        <w:tab/>
        <w:t>Політика посередництва та вирішення конфліктів</w:t>
      </w:r>
      <w:r w:rsidR="00245ED2" w:rsidRPr="00615D46">
        <w:rPr>
          <w:rFonts w:ascii="Times New Roman" w:eastAsia="Montserrat" w:hAnsi="Times New Roman" w:cs="Times New Roman"/>
          <w:sz w:val="28"/>
          <w:szCs w:val="28"/>
          <w:lang w:val="uk-UA"/>
        </w:rPr>
        <w:t>.</w:t>
      </w:r>
    </w:p>
    <w:p w14:paraId="62FE9AB4" w14:textId="5C81DA82"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48326BD" w14:textId="0C2F89E6" w:rsidR="00D422A9" w:rsidRPr="00615D46" w:rsidRDefault="008F11A1"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Оптимальне інтеркультурне місто бачить можливість для інновацій і більшої згуртованості, що виходить з самого процесу посередництва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врегулювання конфліктів. Політика посередництва та вирішення конфліктів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м. Суми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8C3972" w:rsidRPr="00615D46">
        <w:rPr>
          <w:rFonts w:ascii="Times New Roman" w:eastAsia="Montserrat" w:hAnsi="Times New Roman" w:cs="Times New Roman"/>
          <w:sz w:val="28"/>
          <w:szCs w:val="28"/>
          <w:lang w:val="uk-UA"/>
        </w:rPr>
        <w:t xml:space="preserve">отримала </w:t>
      </w:r>
      <w:r w:rsidRPr="00615D46">
        <w:rPr>
          <w:rFonts w:ascii="Times New Roman" w:eastAsia="Montserrat" w:hAnsi="Times New Roman" w:cs="Times New Roman"/>
          <w:sz w:val="28"/>
          <w:szCs w:val="28"/>
          <w:lang w:val="uk-UA"/>
        </w:rPr>
        <w:t xml:space="preserve">71 бал, вище, ніж </w:t>
      </w:r>
      <w:r w:rsidR="008C3972"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деяких містах, що беруть участь </w:t>
      </w:r>
      <w:r w:rsidR="008C3972" w:rsidRPr="00615D46">
        <w:rPr>
          <w:rFonts w:ascii="Times New Roman" w:eastAsia="Montserrat" w:hAnsi="Times New Roman" w:cs="Times New Roman"/>
          <w:sz w:val="28"/>
          <w:szCs w:val="28"/>
          <w:lang w:val="uk-UA"/>
        </w:rPr>
        <w:t xml:space="preserve">у </w:t>
      </w:r>
      <w:r w:rsidR="00E719B0">
        <w:rPr>
          <w:rFonts w:ascii="Times New Roman" w:eastAsia="Montserrat" w:hAnsi="Times New Roman" w:cs="Times New Roman"/>
          <w:sz w:val="28"/>
          <w:szCs w:val="28"/>
          <w:lang w:val="uk-UA"/>
        </w:rPr>
        <w:t>програмі (65).</w:t>
      </w:r>
    </w:p>
    <w:p w14:paraId="5F4CAD3F" w14:textId="77777777" w:rsidR="008F11A1" w:rsidRPr="00615D46" w:rsidRDefault="008F11A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4BB8041" w14:textId="77777777"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посередництва та вирішення конфліктів </w:t>
      </w:r>
    </w:p>
    <w:p w14:paraId="717A4305" w14:textId="38341129"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(вибірка міста (мешканці</w:t>
      </w:r>
      <w:r w:rsidR="008C3972"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7A69F9F1" w14:textId="77777777" w:rsidR="0009085D" w:rsidRPr="00615D46" w:rsidRDefault="007314EC" w:rsidP="00D422A9">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6B0A597F" wp14:editId="2DAB8660">
            <wp:extent cx="5476129" cy="3119438"/>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76129" cy="3119438"/>
                    </a:xfrm>
                    <a:prstGeom prst="rect">
                      <a:avLst/>
                    </a:prstGeom>
                    <a:ln/>
                  </pic:spPr>
                </pic:pic>
              </a:graphicData>
            </a:graphic>
          </wp:inline>
        </w:drawing>
      </w:r>
    </w:p>
    <w:p w14:paraId="6BF5E4EF" w14:textId="5F428E24" w:rsidR="008C3972"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посередництва та вирішення конфліктів </w:t>
      </w:r>
    </w:p>
    <w:p w14:paraId="4EA69EBE" w14:textId="535C8B40"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6924B32A" w14:textId="45C954E2"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lastRenderedPageBreak/>
        <w:drawing>
          <wp:inline distT="114300" distB="114300" distL="114300" distR="114300" wp14:anchorId="4A5D5FF9" wp14:editId="7B37B636">
            <wp:extent cx="4897313" cy="294951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897313" cy="2949518"/>
                    </a:xfrm>
                    <a:prstGeom prst="rect">
                      <a:avLst/>
                    </a:prstGeom>
                    <a:ln/>
                  </pic:spPr>
                </pic:pic>
              </a:graphicData>
            </a:graphic>
          </wp:inline>
        </w:drawing>
      </w:r>
    </w:p>
    <w:p w14:paraId="0411423C" w14:textId="5B0F8613" w:rsidR="008F11A1" w:rsidRPr="00615D46" w:rsidRDefault="008F11A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11</w:t>
      </w:r>
      <w:r w:rsidRPr="00615D46">
        <w:rPr>
          <w:rFonts w:ascii="Times New Roman" w:eastAsia="Montserrat" w:hAnsi="Times New Roman" w:cs="Times New Roman"/>
          <w:b/>
          <w:bCs/>
          <w:sz w:val="28"/>
          <w:szCs w:val="28"/>
          <w:lang w:val="uk-UA"/>
        </w:rPr>
        <w:t xml:space="preserve"> – Індекс інтеркультурності (</w:t>
      </w:r>
      <w:r w:rsidR="003B1911" w:rsidRPr="00615D46">
        <w:rPr>
          <w:rFonts w:ascii="Times New Roman" w:eastAsia="Montserrat" w:hAnsi="Times New Roman" w:cs="Times New Roman"/>
          <w:b/>
          <w:bCs/>
          <w:sz w:val="28"/>
          <w:szCs w:val="28"/>
          <w:lang w:val="uk-UA"/>
        </w:rPr>
        <w:t>Політика посередництва</w:t>
      </w:r>
      <w:r w:rsidRPr="00615D46">
        <w:rPr>
          <w:rFonts w:ascii="Times New Roman" w:eastAsia="Montserrat" w:hAnsi="Times New Roman" w:cs="Times New Roman"/>
          <w:b/>
          <w:bCs/>
          <w:sz w:val="28"/>
          <w:szCs w:val="28"/>
          <w:lang w:val="uk-UA"/>
        </w:rPr>
        <w:t>)</w:t>
      </w:r>
    </w:p>
    <w:p w14:paraId="2ECCE65C" w14:textId="4584020B"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7C694E69" w14:textId="77777777" w:rsidR="008C3972" w:rsidRPr="00615D46" w:rsidRDefault="008C3972"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1206BB5" w14:textId="56A8B85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надає широкий спектр посередницьких послуг: загальна муніципальна служба посередництва, яка також займається культурними конфліктами, інтеркультурне посередництво реалізується через організації громадянського суспільства </w:t>
      </w:r>
      <w:r w:rsidR="008C3972"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кероване державною посередницькою службою послуг. Як пропозиція: місто могло б розглянути питання про створення муніципальної служби посередництва, </w:t>
      </w:r>
      <w:r w:rsidR="008C3972" w:rsidRPr="00615D46">
        <w:rPr>
          <w:rFonts w:ascii="Times New Roman" w:eastAsia="Montserrat" w:hAnsi="Times New Roman" w:cs="Times New Roman"/>
          <w:sz w:val="28"/>
          <w:szCs w:val="28"/>
          <w:lang w:val="uk-UA"/>
        </w:rPr>
        <w:t xml:space="preserve">яка займалася </w:t>
      </w:r>
      <w:r w:rsidR="00F05364" w:rsidRPr="00615D46">
        <w:rPr>
          <w:rFonts w:ascii="Times New Roman" w:eastAsia="Montserrat" w:hAnsi="Times New Roman" w:cs="Times New Roman"/>
          <w:sz w:val="28"/>
          <w:szCs w:val="28"/>
          <w:lang w:val="uk-UA"/>
        </w:rPr>
        <w:t xml:space="preserve">б виключно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им</w:t>
      </w:r>
      <w:proofErr w:type="spellEnd"/>
      <w:r w:rsidRPr="00615D46">
        <w:rPr>
          <w:rFonts w:ascii="Times New Roman" w:eastAsia="Montserrat" w:hAnsi="Times New Roman" w:cs="Times New Roman"/>
          <w:sz w:val="28"/>
          <w:szCs w:val="28"/>
          <w:lang w:val="uk-UA"/>
        </w:rPr>
        <w:t xml:space="preserve"> питанням.</w:t>
      </w:r>
    </w:p>
    <w:p w14:paraId="53D0B081" w14:textId="26A2C4E2"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Позитивним є те, що існує дві основні організації, які займаються конкретно міжрелігійними відносинами: Об'єднана Церква Сум, яка пов'язує разом євангелістів і християн-баптистів</w:t>
      </w:r>
      <w:r w:rsidR="00F0536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і «Клініка дружня до молоді», яка допомагає молодим людям краще зрозуміти міське середовище, допомагає в запобіганні конфліктів.</w:t>
      </w:r>
    </w:p>
    <w:p w14:paraId="08103616" w14:textId="3E72A0C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Сумах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F05364" w:rsidRPr="00615D46">
        <w:rPr>
          <w:rFonts w:ascii="Times New Roman" w:eastAsia="Montserrat" w:hAnsi="Times New Roman" w:cs="Times New Roman"/>
          <w:sz w:val="28"/>
          <w:szCs w:val="28"/>
          <w:lang w:val="uk-UA"/>
        </w:rPr>
        <w:t>т.д</w:t>
      </w:r>
      <w:proofErr w:type="spellEnd"/>
      <w:r w:rsidRPr="00615D46">
        <w:rPr>
          <w:rFonts w:ascii="Times New Roman" w:eastAsia="Montserrat" w:hAnsi="Times New Roman" w:cs="Times New Roman"/>
          <w:sz w:val="28"/>
          <w:szCs w:val="28"/>
          <w:lang w:val="uk-UA"/>
        </w:rPr>
        <w:t xml:space="preserve">. Крім того, психологи працюють </w:t>
      </w:r>
      <w:r w:rsidR="00F05364"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школах і будинках для пенсіонерів, щоб відстежувати </w:t>
      </w:r>
      <w:r w:rsidR="00F0536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запобіг</w:t>
      </w:r>
      <w:r w:rsidR="00F05364" w:rsidRPr="00615D46">
        <w:rPr>
          <w:rFonts w:ascii="Times New Roman" w:eastAsia="Montserrat" w:hAnsi="Times New Roman" w:cs="Times New Roman"/>
          <w:sz w:val="28"/>
          <w:szCs w:val="28"/>
          <w:lang w:val="uk-UA"/>
        </w:rPr>
        <w:t>а</w:t>
      </w:r>
      <w:r w:rsidRPr="00615D46">
        <w:rPr>
          <w:rFonts w:ascii="Times New Roman" w:eastAsia="Montserrat" w:hAnsi="Times New Roman" w:cs="Times New Roman"/>
          <w:sz w:val="28"/>
          <w:szCs w:val="28"/>
          <w:lang w:val="uk-UA"/>
        </w:rPr>
        <w:t xml:space="preserve">ти будь-яким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им</w:t>
      </w:r>
      <w:proofErr w:type="spellEnd"/>
      <w:r w:rsidRPr="00615D46">
        <w:rPr>
          <w:rFonts w:ascii="Times New Roman" w:eastAsia="Montserrat" w:hAnsi="Times New Roman" w:cs="Times New Roman"/>
          <w:sz w:val="28"/>
          <w:szCs w:val="28"/>
          <w:lang w:val="uk-UA"/>
        </w:rPr>
        <w:t xml:space="preserve"> непорозумінням.</w:t>
      </w:r>
    </w:p>
    <w:p w14:paraId="70F7942D" w14:textId="1F703FA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w:t>
      </w:r>
      <w:r w:rsidR="002C3535">
        <w:rPr>
          <w:rFonts w:ascii="Times New Roman" w:eastAsia="Montserrat" w:hAnsi="Times New Roman" w:cs="Times New Roman"/>
          <w:sz w:val="28"/>
          <w:szCs w:val="28"/>
          <w:lang w:val="uk-UA"/>
        </w:rPr>
        <w:t>внутрішньо переміщених осіб, ВПО</w:t>
      </w:r>
      <w:r w:rsidRPr="00615D46">
        <w:rPr>
          <w:rFonts w:ascii="Times New Roman" w:eastAsia="Montserrat" w:hAnsi="Times New Roman" w:cs="Times New Roman"/>
          <w:sz w:val="28"/>
          <w:szCs w:val="28"/>
          <w:lang w:val="uk-UA"/>
        </w:rPr>
        <w:t xml:space="preserve">) або радикалізації. </w:t>
      </w:r>
    </w:p>
    <w:p w14:paraId="64FC664D" w14:textId="1FB99F18"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Результати опитування підкреслюють те, що у міста</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нині</w:t>
      </w:r>
      <w:r w:rsidR="007314EC" w:rsidRPr="00615D46">
        <w:rPr>
          <w:rFonts w:ascii="Times New Roman" w:eastAsia="Montserrat" w:hAnsi="Times New Roman" w:cs="Times New Roman"/>
          <w:sz w:val="28"/>
          <w:szCs w:val="28"/>
          <w:lang w:val="uk-UA"/>
        </w:rPr>
        <w:t xml:space="preserve"> одним із завдань управління освіти і науки є допомога внутрішньо</w:t>
      </w:r>
      <w:r w:rsidR="00F05364"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переміщеним особам (школярам) інтегруватися в нове суспільство. Кожна школа в Сумах має психологів і соціальних педагогів, які допомагають дітям і їх батькам з різних етнічних і культурних груп в їх адаптації до нової ситуації, навколишнього </w:t>
      </w:r>
      <w:r w:rsidR="007314EC" w:rsidRPr="00615D46">
        <w:rPr>
          <w:rFonts w:ascii="Times New Roman" w:eastAsia="Montserrat" w:hAnsi="Times New Roman" w:cs="Times New Roman"/>
          <w:sz w:val="28"/>
          <w:szCs w:val="28"/>
          <w:lang w:val="uk-UA"/>
        </w:rPr>
        <w:lastRenderedPageBreak/>
        <w:t xml:space="preserve">середовища </w:t>
      </w:r>
      <w:r w:rsidR="00E719B0">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w:t>
      </w:r>
      <w:r w:rsidR="00F05364" w:rsidRPr="00615D46">
        <w:rPr>
          <w:rFonts w:ascii="Times New Roman" w:eastAsia="Montserrat" w:hAnsi="Times New Roman" w:cs="Times New Roman"/>
          <w:sz w:val="28"/>
          <w:szCs w:val="28"/>
          <w:lang w:val="uk-UA"/>
        </w:rPr>
        <w:t xml:space="preserve">а також </w:t>
      </w:r>
      <w:r w:rsidR="007314EC" w:rsidRPr="00615D46">
        <w:rPr>
          <w:rFonts w:ascii="Times New Roman" w:eastAsia="Montserrat" w:hAnsi="Times New Roman" w:cs="Times New Roman"/>
          <w:sz w:val="28"/>
          <w:szCs w:val="28"/>
          <w:lang w:val="uk-UA"/>
        </w:rPr>
        <w:t>допомага</w:t>
      </w:r>
      <w:r w:rsidR="00F05364" w:rsidRPr="00615D46">
        <w:rPr>
          <w:rFonts w:ascii="Times New Roman" w:eastAsia="Montserrat" w:hAnsi="Times New Roman" w:cs="Times New Roman"/>
          <w:sz w:val="28"/>
          <w:szCs w:val="28"/>
          <w:lang w:val="uk-UA"/>
        </w:rPr>
        <w:t>ють</w:t>
      </w:r>
      <w:r w:rsidR="007314EC" w:rsidRPr="00615D46">
        <w:rPr>
          <w:rFonts w:ascii="Times New Roman" w:eastAsia="Montserrat" w:hAnsi="Times New Roman" w:cs="Times New Roman"/>
          <w:sz w:val="28"/>
          <w:szCs w:val="28"/>
          <w:lang w:val="uk-UA"/>
        </w:rPr>
        <w:t xml:space="preserve"> їм співпрацювати </w:t>
      </w:r>
      <w:r w:rsidR="00F05364"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взаємодіяти з людьми навколо.</w:t>
      </w:r>
    </w:p>
    <w:p w14:paraId="41ED7DCD" w14:textId="6DE9CCB0" w:rsidR="0009085D" w:rsidRPr="00615D46" w:rsidRDefault="004E7620"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Насамперед</w:t>
      </w:r>
      <w:r w:rsidR="007314EC" w:rsidRPr="00615D46">
        <w:rPr>
          <w:rFonts w:ascii="Times New Roman" w:eastAsia="Montserrat" w:hAnsi="Times New Roman" w:cs="Times New Roman"/>
          <w:sz w:val="28"/>
          <w:szCs w:val="28"/>
          <w:lang w:val="uk-UA"/>
        </w:rPr>
        <w:t xml:space="preserve">, шкільні працівники (психологи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 xml:space="preserve">соціальні педагоги) надають дітям і батькам інформацію про організації, де дорослі можуть отримати юридичну та соціальну допомогу. </w:t>
      </w:r>
      <w:r w:rsidRPr="00615D46">
        <w:rPr>
          <w:rFonts w:ascii="Times New Roman" w:eastAsia="Montserrat" w:hAnsi="Times New Roman" w:cs="Times New Roman"/>
          <w:sz w:val="28"/>
          <w:szCs w:val="28"/>
          <w:lang w:val="uk-UA"/>
        </w:rPr>
        <w:t xml:space="preserve">Два </w:t>
      </w:r>
      <w:r w:rsidR="007314EC" w:rsidRPr="00615D46">
        <w:rPr>
          <w:rFonts w:ascii="Times New Roman" w:eastAsia="Montserrat" w:hAnsi="Times New Roman" w:cs="Times New Roman"/>
          <w:sz w:val="28"/>
          <w:szCs w:val="28"/>
          <w:lang w:val="uk-UA"/>
        </w:rPr>
        <w:t xml:space="preserve">рази на рік психологи проводять дослідження з метою виявлення потенційних проблем і </w:t>
      </w:r>
      <w:r w:rsidRPr="00615D46">
        <w:rPr>
          <w:rFonts w:ascii="Times New Roman" w:eastAsia="Montserrat" w:hAnsi="Times New Roman" w:cs="Times New Roman"/>
          <w:sz w:val="28"/>
          <w:szCs w:val="28"/>
          <w:lang w:val="uk-UA"/>
        </w:rPr>
        <w:t xml:space="preserve">вивчення рівня </w:t>
      </w:r>
      <w:r w:rsidR="007314EC" w:rsidRPr="00615D46">
        <w:rPr>
          <w:rFonts w:ascii="Times New Roman" w:eastAsia="Montserrat" w:hAnsi="Times New Roman" w:cs="Times New Roman"/>
          <w:sz w:val="28"/>
          <w:szCs w:val="28"/>
          <w:lang w:val="uk-UA"/>
        </w:rPr>
        <w:t xml:space="preserve">дитячої адаптації в класі. Організовуються різні заходи для школярів, щоб заохотити їх до правильного ставлення до довкілля та правильної поведінки, терпимості. Фахівці також проводять приватні консультації </w:t>
      </w:r>
      <w:r w:rsidRPr="00615D46">
        <w:rPr>
          <w:rFonts w:ascii="Times New Roman" w:eastAsia="Montserrat" w:hAnsi="Times New Roman" w:cs="Times New Roman"/>
          <w:sz w:val="28"/>
          <w:szCs w:val="28"/>
          <w:lang w:val="uk-UA"/>
        </w:rPr>
        <w:t xml:space="preserve">для </w:t>
      </w:r>
      <w:r w:rsidR="007314EC" w:rsidRPr="00615D46">
        <w:rPr>
          <w:rFonts w:ascii="Times New Roman" w:eastAsia="Montserrat" w:hAnsi="Times New Roman" w:cs="Times New Roman"/>
          <w:sz w:val="28"/>
          <w:szCs w:val="28"/>
          <w:lang w:val="uk-UA"/>
        </w:rPr>
        <w:t xml:space="preserve">батьків, </w:t>
      </w:r>
      <w:r w:rsidRPr="00615D46">
        <w:rPr>
          <w:rFonts w:ascii="Times New Roman" w:eastAsia="Montserrat" w:hAnsi="Times New Roman" w:cs="Times New Roman"/>
          <w:sz w:val="28"/>
          <w:szCs w:val="28"/>
          <w:lang w:val="uk-UA"/>
        </w:rPr>
        <w:t xml:space="preserve">організовують семінари </w:t>
      </w:r>
      <w:r w:rsidR="007314EC" w:rsidRPr="00615D46">
        <w:rPr>
          <w:rFonts w:ascii="Times New Roman" w:eastAsia="Montserrat" w:hAnsi="Times New Roman" w:cs="Times New Roman"/>
          <w:sz w:val="28"/>
          <w:szCs w:val="28"/>
          <w:lang w:val="uk-UA"/>
        </w:rPr>
        <w:t xml:space="preserve">з елементами тренінгу, </w:t>
      </w:r>
      <w:r w:rsidR="0041248E" w:rsidRPr="00615D46">
        <w:rPr>
          <w:rFonts w:ascii="Times New Roman" w:eastAsia="Montserrat" w:hAnsi="Times New Roman" w:cs="Times New Roman"/>
          <w:sz w:val="28"/>
          <w:szCs w:val="28"/>
          <w:lang w:val="uk-UA"/>
        </w:rPr>
        <w:t xml:space="preserve">де розповідають як батьки можуть </w:t>
      </w:r>
      <w:r w:rsidR="007314EC" w:rsidRPr="00615D46">
        <w:rPr>
          <w:rFonts w:ascii="Times New Roman" w:eastAsia="Montserrat" w:hAnsi="Times New Roman" w:cs="Times New Roman"/>
          <w:sz w:val="28"/>
          <w:szCs w:val="28"/>
          <w:lang w:val="uk-UA"/>
        </w:rPr>
        <w:t xml:space="preserve">допомогти своїм дітям адаптуватися до нових умов </w:t>
      </w:r>
      <w:r w:rsidR="0041248E"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школи, міста, суспільства </w:t>
      </w:r>
      <w:r w:rsidR="00795E08" w:rsidRPr="00615D46">
        <w:rPr>
          <w:rFonts w:ascii="Times New Roman" w:eastAsia="Montserrat" w:hAnsi="Times New Roman" w:cs="Times New Roman"/>
          <w:sz w:val="28"/>
          <w:szCs w:val="28"/>
          <w:lang w:val="uk-UA"/>
        </w:rPr>
        <w:t>тощо.</w:t>
      </w:r>
      <w:r w:rsidR="007314EC" w:rsidRPr="00615D46">
        <w:rPr>
          <w:rFonts w:ascii="Times New Roman" w:eastAsia="Montserrat" w:hAnsi="Times New Roman" w:cs="Times New Roman"/>
          <w:sz w:val="28"/>
          <w:szCs w:val="28"/>
          <w:lang w:val="uk-UA"/>
        </w:rPr>
        <w:t xml:space="preserve"> Для викладачів також організовуються індивідуальні семінари, щоб вони могли спостерігати </w:t>
      </w:r>
      <w:r w:rsidR="0041248E" w:rsidRPr="00615D46">
        <w:rPr>
          <w:rFonts w:ascii="Times New Roman" w:eastAsia="Montserrat" w:hAnsi="Times New Roman" w:cs="Times New Roman"/>
          <w:sz w:val="28"/>
          <w:szCs w:val="28"/>
          <w:lang w:val="uk-UA"/>
        </w:rPr>
        <w:t xml:space="preserve">й </w:t>
      </w:r>
      <w:r w:rsidR="007314EC" w:rsidRPr="00615D46">
        <w:rPr>
          <w:rFonts w:ascii="Times New Roman" w:eastAsia="Montserrat" w:hAnsi="Times New Roman" w:cs="Times New Roman"/>
          <w:sz w:val="28"/>
          <w:szCs w:val="28"/>
          <w:lang w:val="uk-UA"/>
        </w:rPr>
        <w:t xml:space="preserve">оцінювати статус дитини, діагностувати ситуації, які можуть негативно вплинути на </w:t>
      </w:r>
      <w:r w:rsidR="0041248E" w:rsidRPr="00615D46">
        <w:rPr>
          <w:rFonts w:ascii="Times New Roman" w:eastAsia="Montserrat" w:hAnsi="Times New Roman" w:cs="Times New Roman"/>
          <w:sz w:val="28"/>
          <w:szCs w:val="28"/>
          <w:lang w:val="uk-UA"/>
        </w:rPr>
        <w:t>дітей</w:t>
      </w:r>
      <w:r w:rsidR="007314EC" w:rsidRPr="00615D46">
        <w:rPr>
          <w:rFonts w:ascii="Times New Roman" w:eastAsia="Montserrat" w:hAnsi="Times New Roman" w:cs="Times New Roman"/>
          <w:sz w:val="28"/>
          <w:szCs w:val="28"/>
          <w:lang w:val="uk-UA"/>
        </w:rPr>
        <w:t xml:space="preserve">, і знайти шляхи допомоги школярам </w:t>
      </w:r>
      <w:r w:rsidR="00E719B0">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період адаптації.</w:t>
      </w:r>
    </w:p>
    <w:p w14:paraId="2838C29D" w14:textId="54DBDF2E"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EFFF58B" w14:textId="4762470E"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 xml:space="preserve">9. </w:t>
      </w:r>
      <w:r w:rsidR="007314EC" w:rsidRPr="00615D46">
        <w:rPr>
          <w:rFonts w:ascii="Times New Roman" w:eastAsia="Montserrat" w:hAnsi="Times New Roman" w:cs="Times New Roman"/>
          <w:sz w:val="28"/>
          <w:szCs w:val="28"/>
          <w:lang w:val="uk-UA"/>
        </w:rPr>
        <w:tab/>
        <w:t>Мова</w:t>
      </w:r>
      <w:r w:rsidR="00B273A7" w:rsidRPr="00615D46">
        <w:rPr>
          <w:rFonts w:ascii="Times New Roman" w:eastAsia="Montserrat" w:hAnsi="Times New Roman" w:cs="Times New Roman"/>
          <w:sz w:val="28"/>
          <w:szCs w:val="28"/>
          <w:lang w:val="uk-UA"/>
        </w:rPr>
        <w:t>.</w:t>
      </w:r>
    </w:p>
    <w:p w14:paraId="49364A57"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C7BA7B1" w14:textId="71E33B0E"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мова (вибірка міста (мешканці</w:t>
      </w:r>
      <w:r w:rsidR="0041248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EDD151B"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3561EE5" wp14:editId="39EBF29C">
            <wp:extent cx="5192588" cy="2550584"/>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192588" cy="2550584"/>
                    </a:xfrm>
                    <a:prstGeom prst="rect">
                      <a:avLst/>
                    </a:prstGeom>
                    <a:ln/>
                  </pic:spPr>
                </pic:pic>
              </a:graphicData>
            </a:graphic>
          </wp:inline>
        </w:drawing>
      </w:r>
    </w:p>
    <w:p w14:paraId="6A298FFE"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C0BE919"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38C440A6"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409FCCF"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5CB2E2FA"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02E40891" w14:textId="77777777" w:rsidR="002C13A7" w:rsidRDefault="002C13A7" w:rsidP="00D422A9">
      <w:pPr>
        <w:spacing w:line="360" w:lineRule="auto"/>
        <w:jc w:val="center"/>
        <w:rPr>
          <w:rFonts w:ascii="Times New Roman" w:eastAsia="Montserrat" w:hAnsi="Times New Roman" w:cs="Times New Roman"/>
          <w:b/>
          <w:sz w:val="24"/>
          <w:szCs w:val="24"/>
          <w:lang w:val="uk-UA"/>
        </w:rPr>
      </w:pPr>
    </w:p>
    <w:p w14:paraId="70F91521" w14:textId="509F72A8" w:rsidR="002C13A7" w:rsidRDefault="002C13A7" w:rsidP="00D422A9">
      <w:pPr>
        <w:spacing w:line="360" w:lineRule="auto"/>
        <w:jc w:val="center"/>
        <w:rPr>
          <w:rFonts w:ascii="Times New Roman" w:eastAsia="Montserrat" w:hAnsi="Times New Roman" w:cs="Times New Roman"/>
          <w:b/>
          <w:sz w:val="24"/>
          <w:szCs w:val="24"/>
          <w:lang w:val="uk-UA"/>
        </w:rPr>
      </w:pPr>
    </w:p>
    <w:p w14:paraId="427F848D" w14:textId="6B59D97A"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мова (жителі іноземного походження&gt;15%)</w:t>
      </w:r>
    </w:p>
    <w:p w14:paraId="310CE399" w14:textId="6F1E221E"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lastRenderedPageBreak/>
        <w:drawing>
          <wp:inline distT="114300" distB="114300" distL="114300" distR="114300" wp14:anchorId="2BC72616" wp14:editId="120CE48D">
            <wp:extent cx="4916363" cy="2700965"/>
            <wp:effectExtent l="0" t="0" r="0" b="0"/>
            <wp:docPr id="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4"/>
                    <a:srcRect/>
                    <a:stretch>
                      <a:fillRect/>
                    </a:stretch>
                  </pic:blipFill>
                  <pic:spPr>
                    <a:xfrm>
                      <a:off x="0" y="0"/>
                      <a:ext cx="4916363" cy="2700965"/>
                    </a:xfrm>
                    <a:prstGeom prst="rect">
                      <a:avLst/>
                    </a:prstGeom>
                    <a:ln/>
                  </pic:spPr>
                </pic:pic>
              </a:graphicData>
            </a:graphic>
          </wp:inline>
        </w:drawing>
      </w:r>
    </w:p>
    <w:p w14:paraId="6239EC86" w14:textId="7A002AFE"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12</w:t>
      </w:r>
      <w:r w:rsidRPr="00615D46">
        <w:rPr>
          <w:rFonts w:ascii="Times New Roman" w:eastAsia="Montserrat" w:hAnsi="Times New Roman" w:cs="Times New Roman"/>
          <w:b/>
          <w:bCs/>
          <w:sz w:val="28"/>
          <w:szCs w:val="28"/>
          <w:lang w:val="uk-UA"/>
        </w:rPr>
        <w:t xml:space="preserve"> – Індекс інтеркультурності (Мова)</w:t>
      </w:r>
    </w:p>
    <w:p w14:paraId="05AE20C8" w14:textId="1EF49235"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uk-UA"/>
        </w:rPr>
        <w:t>]</w:t>
      </w:r>
    </w:p>
    <w:p w14:paraId="5DF300DB" w14:textId="77777777" w:rsidR="0041248E" w:rsidRPr="00615D46" w:rsidRDefault="0041248E"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6843E45" w14:textId="3BD4169F"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Показник мовної політики в Сумах є трохи нижчим порівняно з іншими містами, </w:t>
      </w:r>
      <w:r w:rsidR="00795E08" w:rsidRPr="00615D46">
        <w:rPr>
          <w:rFonts w:ascii="Times New Roman" w:eastAsia="Montserrat" w:hAnsi="Times New Roman" w:cs="Times New Roman"/>
          <w:sz w:val="28"/>
          <w:szCs w:val="28"/>
          <w:lang w:val="uk-UA"/>
        </w:rPr>
        <w:t>адже місто</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набрало </w:t>
      </w:r>
      <w:r w:rsidRPr="00615D46">
        <w:rPr>
          <w:rFonts w:ascii="Times New Roman" w:eastAsia="Montserrat" w:hAnsi="Times New Roman" w:cs="Times New Roman"/>
          <w:sz w:val="28"/>
          <w:szCs w:val="28"/>
          <w:lang w:val="uk-UA"/>
        </w:rPr>
        <w:t xml:space="preserve">47 балів, </w:t>
      </w:r>
      <w:r w:rsidR="00795E08" w:rsidRPr="00615D46">
        <w:rPr>
          <w:rFonts w:ascii="Times New Roman" w:eastAsia="Montserrat" w:hAnsi="Times New Roman" w:cs="Times New Roman"/>
          <w:sz w:val="28"/>
          <w:szCs w:val="28"/>
          <w:lang w:val="uk-UA"/>
        </w:rPr>
        <w:t xml:space="preserve">а </w:t>
      </w:r>
      <w:r w:rsidRPr="00615D46">
        <w:rPr>
          <w:rFonts w:ascii="Times New Roman" w:eastAsia="Montserrat" w:hAnsi="Times New Roman" w:cs="Times New Roman"/>
          <w:sz w:val="28"/>
          <w:szCs w:val="28"/>
          <w:lang w:val="uk-UA"/>
        </w:rPr>
        <w:t xml:space="preserve">середній міський показник </w:t>
      </w:r>
      <w:r w:rsidR="00795E08" w:rsidRPr="00615D46">
        <w:rPr>
          <w:rFonts w:ascii="Times New Roman" w:eastAsia="Montserrat" w:hAnsi="Times New Roman" w:cs="Times New Roman"/>
          <w:sz w:val="28"/>
          <w:szCs w:val="28"/>
          <w:lang w:val="uk-UA"/>
        </w:rPr>
        <w:t xml:space="preserve">у виборці </w:t>
      </w:r>
      <w:r w:rsidRPr="00615D46">
        <w:rPr>
          <w:rFonts w:ascii="Times New Roman" w:eastAsia="Montserrat" w:hAnsi="Times New Roman" w:cs="Times New Roman"/>
          <w:sz w:val="28"/>
          <w:szCs w:val="28"/>
          <w:lang w:val="uk-UA"/>
        </w:rPr>
        <w:t>становить 49.</w:t>
      </w:r>
    </w:p>
    <w:p w14:paraId="2A55C72B" w14:textId="35224C86"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підтримує і забезпечує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семінари на державну рівні для вразливих груп, таких як непрацюючі матері, безробітні, пенсіонери. Разом із цією послугою, місто Суми пропонує </w:t>
      </w:r>
      <w:r w:rsidR="00E42D60" w:rsidRPr="00615D46">
        <w:rPr>
          <w:rFonts w:ascii="Times New Roman" w:eastAsia="Montserrat" w:hAnsi="Times New Roman" w:cs="Times New Roman"/>
          <w:sz w:val="28"/>
          <w:szCs w:val="28"/>
          <w:lang w:val="uk-UA"/>
        </w:rPr>
        <w:t xml:space="preserve">для підтримки </w:t>
      </w:r>
      <w:r w:rsidRPr="00615D46">
        <w:rPr>
          <w:rFonts w:ascii="Times New Roman" w:eastAsia="Montserrat" w:hAnsi="Times New Roman" w:cs="Times New Roman"/>
          <w:sz w:val="28"/>
          <w:szCs w:val="28"/>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sz w:val="28"/>
          <w:szCs w:val="28"/>
          <w:lang w:val="uk-UA"/>
        </w:rPr>
        <w:t>мовну</w:t>
      </w:r>
      <w:proofErr w:type="spellEnd"/>
      <w:r w:rsidRPr="00615D46">
        <w:rPr>
          <w:rFonts w:ascii="Times New Roman" w:eastAsia="Montserrat" w:hAnsi="Times New Roman" w:cs="Times New Roman"/>
          <w:sz w:val="28"/>
          <w:szCs w:val="28"/>
          <w:lang w:val="uk-UA"/>
        </w:rPr>
        <w:t xml:space="preserve"> підготовку на мовах мігрантів/меншин.</w:t>
      </w:r>
    </w:p>
    <w:p w14:paraId="37C677E4" w14:textId="7FDE6E3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Міська влада активно підтримує НУО та бібліотеки, які пропонують навчання іноземним мовам. Проте, місто має розглянути питання про надання фінансової підтримки газеті нацменшин або радіопрограм</w:t>
      </w:r>
      <w:r w:rsidR="006B510A"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Прикладом такої підтримки є публікація книги, написаної румунським автором у 2015 році.</w:t>
      </w:r>
    </w:p>
    <w:p w14:paraId="53F2334E" w14:textId="3E4B4062" w:rsidR="0009085D" w:rsidRPr="00615D46" w:rsidRDefault="00795E08"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Експерти відмічають</w:t>
      </w:r>
      <w:r w:rsidR="007314EC" w:rsidRPr="00615D46">
        <w:rPr>
          <w:rFonts w:ascii="Times New Roman" w:eastAsia="Montserrat" w:hAnsi="Times New Roman" w:cs="Times New Roman"/>
          <w:sz w:val="28"/>
          <w:szCs w:val="28"/>
          <w:lang w:val="uk-UA"/>
        </w:rPr>
        <w:t xml:space="preserve">, що місто прагне дати позитивний імідж мові меншин. </w:t>
      </w:r>
      <w:r w:rsidR="006B510A" w:rsidRPr="00615D46">
        <w:rPr>
          <w:rFonts w:ascii="Times New Roman" w:eastAsia="Montserrat" w:hAnsi="Times New Roman" w:cs="Times New Roman"/>
          <w:sz w:val="28"/>
          <w:szCs w:val="28"/>
          <w:lang w:val="uk-UA"/>
        </w:rPr>
        <w:t xml:space="preserve">З </w:t>
      </w:r>
      <w:r w:rsidR="007314EC" w:rsidRPr="00615D46">
        <w:rPr>
          <w:rFonts w:ascii="Times New Roman" w:eastAsia="Montserrat" w:hAnsi="Times New Roman" w:cs="Times New Roman"/>
          <w:sz w:val="28"/>
          <w:szCs w:val="28"/>
          <w:lang w:val="uk-UA"/>
        </w:rPr>
        <w:t xml:space="preserve">опитувальника видно, що місто має традицію проводити дні різних мов (польська, російська, грузинська). Бібліотеки сприяють </w:t>
      </w:r>
      <w:r w:rsidR="00E1189E" w:rsidRPr="00615D46">
        <w:rPr>
          <w:rFonts w:ascii="Times New Roman" w:eastAsia="Montserrat" w:hAnsi="Times New Roman" w:cs="Times New Roman"/>
          <w:sz w:val="28"/>
          <w:szCs w:val="28"/>
          <w:lang w:val="uk-UA"/>
        </w:rPr>
        <w:t>популяризації літератури</w:t>
      </w:r>
      <w:r w:rsidR="00667C32" w:rsidRPr="00615D46">
        <w:rPr>
          <w:rFonts w:ascii="Times New Roman" w:eastAsia="Montserrat" w:hAnsi="Times New Roman" w:cs="Times New Roman"/>
          <w:sz w:val="28"/>
          <w:szCs w:val="28"/>
          <w:lang w:val="uk-UA"/>
        </w:rPr>
        <w:t>, заохочують молодь до читання</w:t>
      </w:r>
      <w:r w:rsidR="007314EC" w:rsidRPr="00615D46">
        <w:rPr>
          <w:rFonts w:ascii="Times New Roman" w:eastAsia="Montserrat" w:hAnsi="Times New Roman" w:cs="Times New Roman"/>
          <w:sz w:val="28"/>
          <w:szCs w:val="28"/>
          <w:lang w:val="uk-UA"/>
        </w:rPr>
        <w:t xml:space="preserve"> </w:t>
      </w:r>
      <w:r w:rsidR="006B510A"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школярі </w:t>
      </w:r>
      <w:r w:rsidR="006B510A" w:rsidRPr="00615D46">
        <w:rPr>
          <w:rFonts w:ascii="Times New Roman" w:eastAsia="Montserrat" w:hAnsi="Times New Roman" w:cs="Times New Roman"/>
          <w:sz w:val="28"/>
          <w:szCs w:val="28"/>
          <w:lang w:val="uk-UA"/>
        </w:rPr>
        <w:t>тепер</w:t>
      </w:r>
      <w:r w:rsidR="007314EC" w:rsidRPr="00615D46">
        <w:rPr>
          <w:rFonts w:ascii="Times New Roman" w:eastAsia="Montserrat" w:hAnsi="Times New Roman" w:cs="Times New Roman"/>
          <w:sz w:val="28"/>
          <w:szCs w:val="28"/>
          <w:lang w:val="uk-UA"/>
        </w:rPr>
        <w:t xml:space="preserve"> проводять конкурс поезії читачів. Бібліотеки відіграють фундаментальну роль у формуванні позитивного іміджу мов меншин.</w:t>
      </w:r>
    </w:p>
    <w:p w14:paraId="2F49400C"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DA70A23" w14:textId="6C0CB0DD"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10.</w:t>
      </w:r>
      <w:r w:rsidR="007314EC" w:rsidRPr="00615D46">
        <w:rPr>
          <w:rFonts w:ascii="Times New Roman" w:eastAsia="Montserrat" w:hAnsi="Times New Roman" w:cs="Times New Roman"/>
          <w:sz w:val="28"/>
          <w:szCs w:val="28"/>
          <w:lang w:val="uk-UA"/>
        </w:rPr>
        <w:tab/>
        <w:t>Політика ЗМІ</w:t>
      </w:r>
      <w:r w:rsidR="00921490" w:rsidRPr="00615D46">
        <w:rPr>
          <w:rFonts w:ascii="Times New Roman" w:eastAsia="Montserrat" w:hAnsi="Times New Roman" w:cs="Times New Roman"/>
          <w:sz w:val="28"/>
          <w:szCs w:val="28"/>
          <w:lang w:val="uk-UA"/>
        </w:rPr>
        <w:t>.</w:t>
      </w:r>
    </w:p>
    <w:p w14:paraId="348444D3"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E9231C1" w14:textId="643210A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Засоби масової інформації мають потужний вплив на ставлення до культурних зв'язків і на репутацію окремих груп меншин і більшості. Місцеві муніципалітети можуть впливати </w:t>
      </w:r>
      <w:r w:rsidR="00E3006F"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співпрацювати з місцевими засобами масової інформації для досягнення більш сприятливих умов для </w:t>
      </w:r>
      <w:proofErr w:type="spellStart"/>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их</w:t>
      </w:r>
      <w:proofErr w:type="spellEnd"/>
      <w:r w:rsidRPr="00615D46">
        <w:rPr>
          <w:rFonts w:ascii="Times New Roman" w:eastAsia="Montserrat" w:hAnsi="Times New Roman" w:cs="Times New Roman"/>
          <w:sz w:val="28"/>
          <w:szCs w:val="28"/>
          <w:lang w:val="uk-UA"/>
        </w:rPr>
        <w:t xml:space="preserve"> відносин.</w:t>
      </w:r>
    </w:p>
    <w:p w14:paraId="798BB8F0" w14:textId="70E3A800"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Політика ЗМІ в м.</w:t>
      </w:r>
      <w:r w:rsidR="00E3006F"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w:t>
      </w:r>
      <w:r w:rsidR="00E3006F"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2016 році </w:t>
      </w:r>
      <w:r w:rsidR="00E3006F" w:rsidRPr="00615D46">
        <w:rPr>
          <w:rFonts w:ascii="Times New Roman" w:eastAsia="Montserrat" w:hAnsi="Times New Roman" w:cs="Times New Roman"/>
          <w:sz w:val="28"/>
          <w:szCs w:val="28"/>
          <w:lang w:val="uk-UA"/>
        </w:rPr>
        <w:t xml:space="preserve">займала </w:t>
      </w:r>
      <w:r w:rsidRPr="00615D46">
        <w:rPr>
          <w:rFonts w:ascii="Times New Roman" w:eastAsia="Montserrat" w:hAnsi="Times New Roman" w:cs="Times New Roman"/>
          <w:sz w:val="28"/>
          <w:szCs w:val="28"/>
          <w:lang w:val="uk-UA"/>
        </w:rPr>
        <w:t xml:space="preserve">63 місце, більш високий результат у порівнянні з 46 пунктами </w:t>
      </w:r>
      <w:r w:rsidR="00795E08" w:rsidRPr="00615D46">
        <w:rPr>
          <w:rFonts w:ascii="Times New Roman" w:eastAsia="Montserrat" w:hAnsi="Times New Roman" w:cs="Times New Roman"/>
          <w:sz w:val="28"/>
          <w:szCs w:val="28"/>
          <w:lang w:val="uk-UA"/>
        </w:rPr>
        <w:t>у загальній</w:t>
      </w:r>
      <w:r w:rsidRPr="00615D46">
        <w:rPr>
          <w:rFonts w:ascii="Times New Roman" w:eastAsia="Montserrat" w:hAnsi="Times New Roman" w:cs="Times New Roman"/>
          <w:sz w:val="28"/>
          <w:szCs w:val="28"/>
          <w:lang w:val="uk-UA"/>
        </w:rPr>
        <w:t xml:space="preserve"> </w:t>
      </w:r>
      <w:r w:rsidR="00795E08" w:rsidRPr="00615D46">
        <w:rPr>
          <w:rFonts w:ascii="Times New Roman" w:eastAsia="Montserrat" w:hAnsi="Times New Roman" w:cs="Times New Roman"/>
          <w:sz w:val="28"/>
          <w:szCs w:val="28"/>
          <w:lang w:val="uk-UA"/>
        </w:rPr>
        <w:t xml:space="preserve">виборці </w:t>
      </w:r>
      <w:r w:rsidRPr="00615D46">
        <w:rPr>
          <w:rFonts w:ascii="Times New Roman" w:eastAsia="Montserrat" w:hAnsi="Times New Roman" w:cs="Times New Roman"/>
          <w:sz w:val="28"/>
          <w:szCs w:val="28"/>
          <w:lang w:val="uk-UA"/>
        </w:rPr>
        <w:t>міст.</w:t>
      </w:r>
    </w:p>
    <w:p w14:paraId="5293E995" w14:textId="447EAE9B" w:rsidR="003B1911" w:rsidRPr="00615D46" w:rsidRDefault="002C3535" w:rsidP="00E719B0">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Але експерти зазначили, що м</w:t>
      </w:r>
      <w:r w:rsidR="003B1911" w:rsidRPr="00615D46">
        <w:rPr>
          <w:rFonts w:ascii="Times New Roman" w:eastAsia="Montserrat" w:hAnsi="Times New Roman" w:cs="Times New Roman"/>
          <w:sz w:val="28"/>
          <w:szCs w:val="28"/>
          <w:lang w:val="uk-UA"/>
        </w:rPr>
        <w:t xml:space="preserve">істо зрідка сприяє позитивному образу іммігрантів і/або меншин </w:t>
      </w:r>
      <w:r w:rsidR="00E719B0">
        <w:rPr>
          <w:rFonts w:ascii="Times New Roman" w:eastAsia="Montserrat" w:hAnsi="Times New Roman" w:cs="Times New Roman"/>
          <w:sz w:val="28"/>
          <w:szCs w:val="28"/>
          <w:lang w:val="uk-UA"/>
        </w:rPr>
        <w:t xml:space="preserve">у </w:t>
      </w:r>
      <w:r w:rsidR="003B1911" w:rsidRPr="00615D46">
        <w:rPr>
          <w:rFonts w:ascii="Times New Roman" w:eastAsia="Montserrat" w:hAnsi="Times New Roman" w:cs="Times New Roman"/>
          <w:sz w:val="28"/>
          <w:szCs w:val="28"/>
          <w:lang w:val="uk-UA"/>
        </w:rPr>
        <w:t>засобах масової інформації. Крім того, згідно із законом, більшість українських міст має угоду з національним урядом, за допомогою якої вони несуть відповідальність за висвітлення місцевих подій/питань/новин. Крім того, мерія підписала угоду про співпрацю з деякими місцевими медіа-компаніями, щоб виконати цей обов'язок. Варто зауважити, що</w:t>
      </w:r>
      <w:r>
        <w:rPr>
          <w:rFonts w:ascii="Times New Roman" w:eastAsia="Montserrat" w:hAnsi="Times New Roman" w:cs="Times New Roman"/>
          <w:sz w:val="28"/>
          <w:szCs w:val="28"/>
          <w:lang w:val="uk-UA"/>
        </w:rPr>
        <w:t xml:space="preserve"> у мовах укладеної угоди, зокрема </w:t>
      </w:r>
      <w:r w:rsidRPr="002C3535">
        <w:rPr>
          <w:rFonts w:ascii="Times New Roman" w:eastAsia="Montserrat" w:hAnsi="Times New Roman" w:cs="Times New Roman"/>
          <w:sz w:val="28"/>
          <w:szCs w:val="28"/>
          <w:lang w:val="uk-UA"/>
        </w:rPr>
        <w:t>Меморандум</w:t>
      </w:r>
      <w:r>
        <w:rPr>
          <w:rFonts w:ascii="Times New Roman" w:eastAsia="Montserrat" w:hAnsi="Times New Roman" w:cs="Times New Roman"/>
          <w:sz w:val="28"/>
          <w:szCs w:val="28"/>
          <w:lang w:val="uk-UA"/>
        </w:rPr>
        <w:t>у</w:t>
      </w:r>
      <w:r w:rsidRPr="002C3535">
        <w:rPr>
          <w:rFonts w:ascii="Times New Roman" w:eastAsia="Montserrat" w:hAnsi="Times New Roman" w:cs="Times New Roman"/>
          <w:sz w:val="28"/>
          <w:szCs w:val="28"/>
          <w:lang w:val="uk-UA"/>
        </w:rPr>
        <w:t xml:space="preserve"> Національної Мережі Інтеркультурних Міст України</w:t>
      </w:r>
      <w:r>
        <w:rPr>
          <w:rFonts w:ascii="Times New Roman" w:eastAsia="Montserrat" w:hAnsi="Times New Roman" w:cs="Times New Roman"/>
          <w:sz w:val="28"/>
          <w:szCs w:val="28"/>
          <w:lang w:val="uk-UA"/>
        </w:rPr>
        <w:t>, який п</w:t>
      </w:r>
      <w:r w:rsidRPr="002C3535">
        <w:rPr>
          <w:rFonts w:ascii="Times New Roman" w:eastAsia="Montserrat" w:hAnsi="Times New Roman" w:cs="Times New Roman"/>
          <w:sz w:val="28"/>
          <w:szCs w:val="28"/>
          <w:lang w:val="uk-UA"/>
        </w:rPr>
        <w:t xml:space="preserve">ідписано 1 березня 2016 року у м. Суми та </w:t>
      </w:r>
      <w:r>
        <w:rPr>
          <w:rFonts w:ascii="Times New Roman" w:eastAsia="Montserrat" w:hAnsi="Times New Roman" w:cs="Times New Roman"/>
          <w:sz w:val="28"/>
          <w:szCs w:val="28"/>
          <w:lang w:val="uk-UA"/>
        </w:rPr>
        <w:t>п</w:t>
      </w:r>
      <w:r w:rsidRPr="002C3535">
        <w:rPr>
          <w:rFonts w:ascii="Times New Roman" w:eastAsia="Montserrat" w:hAnsi="Times New Roman" w:cs="Times New Roman"/>
          <w:sz w:val="28"/>
          <w:szCs w:val="28"/>
          <w:lang w:val="uk-UA"/>
        </w:rPr>
        <w:t>рограм</w:t>
      </w:r>
      <w:r>
        <w:rPr>
          <w:rFonts w:ascii="Times New Roman" w:eastAsia="Montserrat" w:hAnsi="Times New Roman" w:cs="Times New Roman"/>
          <w:sz w:val="28"/>
          <w:szCs w:val="28"/>
          <w:lang w:val="uk-UA"/>
        </w:rPr>
        <w:t>и</w:t>
      </w:r>
      <w:r w:rsidRPr="002C3535">
        <w:rPr>
          <w:rFonts w:ascii="Times New Roman" w:eastAsia="Montserrat" w:hAnsi="Times New Roman" w:cs="Times New Roman"/>
          <w:sz w:val="28"/>
          <w:szCs w:val="28"/>
          <w:lang w:val="uk-UA"/>
        </w:rPr>
        <w:t xml:space="preserve"> сприяння розвитку громадянського суспільства в місті Суми на 2019-2021 роки</w:t>
      </w:r>
      <w:r>
        <w:rPr>
          <w:rFonts w:ascii="Times New Roman" w:eastAsia="Montserrat" w:hAnsi="Times New Roman" w:cs="Times New Roman"/>
          <w:sz w:val="28"/>
          <w:szCs w:val="28"/>
          <w:lang w:val="uk-UA"/>
        </w:rPr>
        <w:t>,</w:t>
      </w:r>
      <w:r w:rsidR="003B1911" w:rsidRPr="00615D46">
        <w:rPr>
          <w:rFonts w:ascii="Times New Roman" w:eastAsia="Montserrat" w:hAnsi="Times New Roman" w:cs="Times New Roman"/>
          <w:sz w:val="28"/>
          <w:szCs w:val="28"/>
          <w:lang w:val="uk-UA"/>
        </w:rPr>
        <w:t xml:space="preserve"> </w:t>
      </w:r>
      <w:r>
        <w:rPr>
          <w:rFonts w:ascii="Times New Roman" w:eastAsia="Montserrat" w:hAnsi="Times New Roman" w:cs="Times New Roman"/>
          <w:sz w:val="28"/>
          <w:szCs w:val="28"/>
          <w:lang w:val="uk-UA"/>
        </w:rPr>
        <w:t xml:space="preserve">питання </w:t>
      </w:r>
      <w:r w:rsidR="003B1911" w:rsidRPr="00615D46">
        <w:rPr>
          <w:rFonts w:ascii="Times New Roman" w:eastAsia="Montserrat" w:hAnsi="Times New Roman" w:cs="Times New Roman"/>
          <w:sz w:val="28"/>
          <w:szCs w:val="28"/>
          <w:lang w:val="uk-UA"/>
        </w:rPr>
        <w:t>журналістськ</w:t>
      </w:r>
      <w:r>
        <w:rPr>
          <w:rFonts w:ascii="Times New Roman" w:eastAsia="Montserrat" w:hAnsi="Times New Roman" w:cs="Times New Roman"/>
          <w:sz w:val="28"/>
          <w:szCs w:val="28"/>
          <w:lang w:val="uk-UA"/>
        </w:rPr>
        <w:t>ої</w:t>
      </w:r>
      <w:r w:rsidR="003B1911" w:rsidRPr="00615D46">
        <w:rPr>
          <w:rFonts w:ascii="Times New Roman" w:eastAsia="Montserrat" w:hAnsi="Times New Roman" w:cs="Times New Roman"/>
          <w:sz w:val="28"/>
          <w:szCs w:val="28"/>
          <w:lang w:val="uk-UA"/>
        </w:rPr>
        <w:t xml:space="preserve"> етики та недискримінаційн</w:t>
      </w:r>
      <w:r>
        <w:rPr>
          <w:rFonts w:ascii="Times New Roman" w:eastAsia="Montserrat" w:hAnsi="Times New Roman" w:cs="Times New Roman"/>
          <w:sz w:val="28"/>
          <w:szCs w:val="28"/>
          <w:lang w:val="uk-UA"/>
        </w:rPr>
        <w:t xml:space="preserve">ого </w:t>
      </w:r>
      <w:r w:rsidR="003B1911" w:rsidRPr="00615D46">
        <w:rPr>
          <w:rFonts w:ascii="Times New Roman" w:eastAsia="Montserrat" w:hAnsi="Times New Roman" w:cs="Times New Roman"/>
          <w:sz w:val="28"/>
          <w:szCs w:val="28"/>
          <w:lang w:val="uk-UA"/>
        </w:rPr>
        <w:t xml:space="preserve">ставлення </w:t>
      </w:r>
      <w:r>
        <w:rPr>
          <w:rFonts w:ascii="Times New Roman" w:eastAsia="Montserrat" w:hAnsi="Times New Roman" w:cs="Times New Roman"/>
          <w:sz w:val="28"/>
          <w:szCs w:val="28"/>
          <w:lang w:val="uk-UA"/>
        </w:rPr>
        <w:t>займають важливе місце</w:t>
      </w:r>
      <w:r w:rsidR="00E719B0">
        <w:rPr>
          <w:rFonts w:ascii="Times New Roman" w:eastAsia="Montserrat" w:hAnsi="Times New Roman" w:cs="Times New Roman"/>
          <w:sz w:val="28"/>
          <w:szCs w:val="28"/>
          <w:lang w:val="uk-UA"/>
        </w:rPr>
        <w:t>.</w:t>
      </w:r>
    </w:p>
    <w:p w14:paraId="0ECB9169" w14:textId="7777777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C3C892D" w14:textId="075CC842"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(вибірка міста (мешканці</w:t>
      </w:r>
      <w:r w:rsidR="00E3006F"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967607C" w14:textId="77777777"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13A89E70" wp14:editId="46D2DE6B">
            <wp:extent cx="4592513" cy="2687730"/>
            <wp:effectExtent l="0" t="0" r="0" b="0"/>
            <wp:docPr id="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4592513" cy="2687730"/>
                    </a:xfrm>
                    <a:prstGeom prst="rect">
                      <a:avLst/>
                    </a:prstGeom>
                    <a:ln/>
                  </pic:spPr>
                </pic:pic>
              </a:graphicData>
            </a:graphic>
          </wp:inline>
        </w:drawing>
      </w:r>
    </w:p>
    <w:p w14:paraId="2DED466C" w14:textId="77777777" w:rsidR="0009085D" w:rsidRPr="00615D46" w:rsidRDefault="007314EC" w:rsidP="00D422A9">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ЗМІ (жителі іноземного походження&gt;15%)</w:t>
      </w:r>
    </w:p>
    <w:p w14:paraId="02B35AC1" w14:textId="47259EAA" w:rsidR="0009085D" w:rsidRPr="00615D46" w:rsidRDefault="007314EC" w:rsidP="00D422A9">
      <w:pPr>
        <w:spacing w:line="360" w:lineRule="auto"/>
        <w:jc w:val="center"/>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22AB7D66" wp14:editId="27F67352">
            <wp:extent cx="5724525" cy="2371725"/>
            <wp:effectExtent l="0" t="0" r="0" b="0"/>
            <wp:docPr id="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5724525" cy="2371725"/>
                    </a:xfrm>
                    <a:prstGeom prst="rect">
                      <a:avLst/>
                    </a:prstGeom>
                    <a:ln/>
                  </pic:spPr>
                </pic:pic>
              </a:graphicData>
            </a:graphic>
          </wp:inline>
        </w:drawing>
      </w:r>
    </w:p>
    <w:p w14:paraId="2C3AB823" w14:textId="4DE419CF" w:rsidR="003B1911" w:rsidRPr="00615D46" w:rsidRDefault="003B1911"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13</w:t>
      </w:r>
      <w:r w:rsidRPr="00615D46">
        <w:rPr>
          <w:rFonts w:ascii="Times New Roman" w:eastAsia="Montserrat" w:hAnsi="Times New Roman" w:cs="Times New Roman"/>
          <w:b/>
          <w:bCs/>
          <w:sz w:val="28"/>
          <w:szCs w:val="28"/>
          <w:lang w:val="uk-UA"/>
        </w:rPr>
        <w:t xml:space="preserve"> – Індекс інтеркультурності (Політика ЗМІ)</w:t>
      </w:r>
    </w:p>
    <w:p w14:paraId="042C4578" w14:textId="529F5641" w:rsidR="00573FDC" w:rsidRPr="002C3535"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2C3535">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2C3535">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2C3535">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2C3535">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2C3535">
        <w:rPr>
          <w:rFonts w:ascii="Times New Roman" w:eastAsia="Montserrat" w:hAnsi="Times New Roman" w:cs="Times New Roman"/>
          <w:sz w:val="18"/>
          <w:szCs w:val="18"/>
          <w:lang w:val="uk-UA"/>
        </w:rPr>
        <w:t>]</w:t>
      </w:r>
    </w:p>
    <w:p w14:paraId="7795A106" w14:textId="7AF33A40"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Департамент комунікацій та інформаційної політики міської ради підкреслює різноманітність як перевагу </w:t>
      </w:r>
      <w:r w:rsidR="00E3006F"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одночасно контролює, яким чином ЗМІ зображує меншини. Проте, місто не повинно надавати підтримку ЗМІ для пропаганди будь-якої </w:t>
      </w:r>
      <w:r w:rsidR="00E719B0">
        <w:rPr>
          <w:rFonts w:ascii="Times New Roman" w:eastAsia="Montserrat" w:hAnsi="Times New Roman" w:cs="Times New Roman"/>
          <w:sz w:val="28"/>
          <w:szCs w:val="28"/>
          <w:lang w:val="uk-UA"/>
        </w:rPr>
        <w:t xml:space="preserve">окремої </w:t>
      </w:r>
      <w:r w:rsidRPr="00615D46">
        <w:rPr>
          <w:rFonts w:ascii="Times New Roman" w:eastAsia="Montserrat" w:hAnsi="Times New Roman" w:cs="Times New Roman"/>
          <w:sz w:val="28"/>
          <w:szCs w:val="28"/>
          <w:lang w:val="uk-UA"/>
        </w:rPr>
        <w:t>меншини.</w:t>
      </w:r>
    </w:p>
    <w:p w14:paraId="424F5765" w14:textId="710FB11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метою сприяння інтеркультурності в засобах масової інформації, місто </w:t>
      </w:r>
      <w:r w:rsidR="00E719B0">
        <w:rPr>
          <w:rFonts w:ascii="Times New Roman" w:eastAsia="Montserrat" w:hAnsi="Times New Roman" w:cs="Times New Roman"/>
          <w:sz w:val="28"/>
          <w:szCs w:val="28"/>
          <w:lang w:val="uk-UA"/>
        </w:rPr>
        <w:t>має</w:t>
      </w:r>
      <w:r w:rsidRPr="00615D46">
        <w:rPr>
          <w:rFonts w:ascii="Times New Roman" w:eastAsia="Montserrat" w:hAnsi="Times New Roman" w:cs="Times New Roman"/>
          <w:sz w:val="28"/>
          <w:szCs w:val="28"/>
          <w:lang w:val="uk-UA"/>
        </w:rPr>
        <w:t xml:space="preserve"> затвердити план комунікації, сприяння співпраці між громадянами та місцевими зацікавленими сторонами і </w:t>
      </w:r>
      <w:r w:rsidR="00E3006F" w:rsidRPr="00615D46">
        <w:rPr>
          <w:rFonts w:ascii="Times New Roman" w:eastAsia="Montserrat" w:hAnsi="Times New Roman" w:cs="Times New Roman"/>
          <w:sz w:val="28"/>
          <w:szCs w:val="28"/>
          <w:lang w:val="uk-UA"/>
        </w:rPr>
        <w:t>владою</w:t>
      </w:r>
      <w:r w:rsidRPr="00615D46">
        <w:rPr>
          <w:rFonts w:ascii="Times New Roman" w:eastAsia="Montserrat" w:hAnsi="Times New Roman" w:cs="Times New Roman"/>
          <w:sz w:val="28"/>
          <w:szCs w:val="28"/>
          <w:lang w:val="uk-UA"/>
        </w:rPr>
        <w:t>.</w:t>
      </w:r>
    </w:p>
    <w:p w14:paraId="78D88D0A" w14:textId="33C9CA4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Для того, щоб засоби масової інформації передали позитивний образ мігрантів і меншин, місто може організувати </w:t>
      </w:r>
      <w:proofErr w:type="spellStart"/>
      <w:r w:rsidRPr="00615D46">
        <w:rPr>
          <w:rFonts w:ascii="Times New Roman" w:eastAsia="Montserrat" w:hAnsi="Times New Roman" w:cs="Times New Roman"/>
          <w:sz w:val="28"/>
          <w:szCs w:val="28"/>
          <w:lang w:val="uk-UA"/>
        </w:rPr>
        <w:t>антикампанії</w:t>
      </w:r>
      <w:proofErr w:type="spellEnd"/>
      <w:r w:rsidRPr="00615D46">
        <w:rPr>
          <w:rFonts w:ascii="Times New Roman" w:eastAsia="Montserrat" w:hAnsi="Times New Roman" w:cs="Times New Roman"/>
          <w:sz w:val="28"/>
          <w:szCs w:val="28"/>
          <w:lang w:val="uk-UA"/>
        </w:rPr>
        <w:t xml:space="preserve"> </w:t>
      </w:r>
      <w:r w:rsidR="00AB7A40" w:rsidRPr="00615D46">
        <w:rPr>
          <w:rFonts w:ascii="Times New Roman" w:eastAsia="Montserrat" w:hAnsi="Times New Roman" w:cs="Times New Roman"/>
          <w:sz w:val="28"/>
          <w:szCs w:val="28"/>
          <w:lang w:val="uk-UA"/>
        </w:rPr>
        <w:t xml:space="preserve">з поширення </w:t>
      </w:r>
      <w:r w:rsidRPr="00615D46">
        <w:rPr>
          <w:rFonts w:ascii="Times New Roman" w:eastAsia="Montserrat" w:hAnsi="Times New Roman" w:cs="Times New Roman"/>
          <w:sz w:val="28"/>
          <w:szCs w:val="28"/>
          <w:lang w:val="uk-UA"/>
        </w:rPr>
        <w:t>чуток</w:t>
      </w:r>
      <w:r w:rsidR="00795E08" w:rsidRPr="00615D46">
        <w:rPr>
          <w:rFonts w:ascii="Times New Roman" w:eastAsia="Montserrat" w:hAnsi="Times New Roman" w:cs="Times New Roman"/>
          <w:sz w:val="28"/>
          <w:szCs w:val="28"/>
          <w:lang w:val="uk-UA"/>
        </w:rPr>
        <w:t xml:space="preserve"> (анти-</w:t>
      </w:r>
      <w:proofErr w:type="spellStart"/>
      <w:r w:rsidR="00795E08" w:rsidRPr="00615D46">
        <w:rPr>
          <w:rFonts w:ascii="Times New Roman" w:eastAsia="Montserrat" w:hAnsi="Times New Roman" w:cs="Times New Roman"/>
          <w:sz w:val="28"/>
          <w:szCs w:val="28"/>
          <w:lang w:val="uk-UA"/>
        </w:rPr>
        <w:t>фейкові</w:t>
      </w:r>
      <w:proofErr w:type="spellEnd"/>
      <w:r w:rsidR="00795E08" w:rsidRPr="00615D46">
        <w:rPr>
          <w:rFonts w:ascii="Times New Roman" w:eastAsia="Montserrat" w:hAnsi="Times New Roman" w:cs="Times New Roman"/>
          <w:sz w:val="28"/>
          <w:szCs w:val="28"/>
          <w:lang w:val="uk-UA"/>
        </w:rPr>
        <w:t xml:space="preserve"> кампанії, або кампанії із розвіювання міфів)</w:t>
      </w:r>
      <w:r w:rsidRPr="00615D46">
        <w:rPr>
          <w:rFonts w:ascii="Times New Roman" w:eastAsia="Montserrat" w:hAnsi="Times New Roman" w:cs="Times New Roman"/>
          <w:sz w:val="28"/>
          <w:szCs w:val="28"/>
          <w:lang w:val="uk-UA"/>
        </w:rPr>
        <w:t xml:space="preserve">, щоб підвищити обізнаність і сприяти діалогу </w:t>
      </w:r>
      <w:r w:rsidR="00AB7A40"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взаєморозумінню</w:t>
      </w:r>
      <w:r w:rsidR="00795E08" w:rsidRPr="00615D46">
        <w:rPr>
          <w:rFonts w:ascii="Times New Roman" w:eastAsia="Montserrat" w:hAnsi="Times New Roman" w:cs="Times New Roman"/>
          <w:sz w:val="28"/>
          <w:szCs w:val="28"/>
          <w:lang w:val="uk-UA"/>
        </w:rPr>
        <w:t xml:space="preserve"> між різними етнічними групами</w:t>
      </w:r>
      <w:r w:rsidRPr="00615D46">
        <w:rPr>
          <w:rFonts w:ascii="Times New Roman" w:eastAsia="Montserrat" w:hAnsi="Times New Roman" w:cs="Times New Roman"/>
          <w:sz w:val="28"/>
          <w:szCs w:val="28"/>
          <w:lang w:val="uk-UA"/>
        </w:rPr>
        <w:t>.</w:t>
      </w:r>
    </w:p>
    <w:p w14:paraId="26A7A030" w14:textId="77777777" w:rsidR="0009085D" w:rsidRPr="00615D46" w:rsidRDefault="0009085D" w:rsidP="00D422A9">
      <w:pPr>
        <w:spacing w:line="360" w:lineRule="auto"/>
        <w:ind w:firstLine="720"/>
        <w:jc w:val="both"/>
        <w:rPr>
          <w:rFonts w:ascii="Times New Roman" w:eastAsia="Montserrat" w:hAnsi="Times New Roman" w:cs="Times New Roman"/>
          <w:sz w:val="28"/>
          <w:szCs w:val="28"/>
          <w:lang w:val="uk-UA"/>
        </w:rPr>
      </w:pPr>
    </w:p>
    <w:p w14:paraId="07B9061E" w14:textId="6729885A"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11.</w:t>
      </w:r>
      <w:r w:rsidR="007314EC" w:rsidRPr="00615D46">
        <w:rPr>
          <w:rFonts w:ascii="Times New Roman" w:eastAsia="Montserrat" w:hAnsi="Times New Roman" w:cs="Times New Roman"/>
          <w:sz w:val="28"/>
          <w:szCs w:val="28"/>
          <w:lang w:val="uk-UA"/>
        </w:rPr>
        <w:tab/>
        <w:t>Міжнародне співробітництво.</w:t>
      </w:r>
    </w:p>
    <w:p w14:paraId="3F60E400" w14:textId="03179EC8"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FE3A1AA" w14:textId="0F2197F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Індикатор відкритої і міжнародної перспективи для міста Суми досяг максимуму - 100 пунктів, що набагато вище, ніж середній темп міського зразка</w:t>
      </w:r>
      <w:r w:rsidR="00FD335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 72</w:t>
      </w:r>
      <w:r w:rsidR="00EE39C8">
        <w:rPr>
          <w:rFonts w:ascii="Times New Roman" w:eastAsia="Montserrat" w:hAnsi="Times New Roman" w:cs="Times New Roman"/>
          <w:sz w:val="28"/>
          <w:szCs w:val="28"/>
          <w:lang w:val="uk-UA"/>
        </w:rPr>
        <w:t xml:space="preserve"> (див. рис. 2.14). </w:t>
      </w:r>
    </w:p>
    <w:p w14:paraId="2ABDB70C" w14:textId="052FC1A0"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прийняло конкретну економічну програму, спрямовану на сприяння розвитку міжнародного співробітництва: </w:t>
      </w:r>
      <w:r w:rsidR="00FD335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Відкритий інформаційний простір м. Суми</w:t>
      </w:r>
      <w:r w:rsidR="00FD3357" w:rsidRPr="00615D46">
        <w:rPr>
          <w:rFonts w:ascii="Times New Roman" w:eastAsia="Montserrat" w:hAnsi="Times New Roman" w:cs="Times New Roman"/>
          <w:sz w:val="28"/>
          <w:szCs w:val="28"/>
          <w:lang w:val="uk-UA"/>
        </w:rPr>
        <w:t>»</w:t>
      </w:r>
      <w:r w:rsidR="002C3535">
        <w:rPr>
          <w:rFonts w:ascii="Times New Roman" w:eastAsia="Montserrat" w:hAnsi="Times New Roman" w:cs="Times New Roman"/>
          <w:sz w:val="28"/>
          <w:szCs w:val="28"/>
          <w:lang w:val="uk-UA"/>
        </w:rPr>
        <w:t>. Дана</w:t>
      </w:r>
      <w:r w:rsidRPr="00615D46">
        <w:rPr>
          <w:rFonts w:ascii="Times New Roman" w:eastAsia="Montserrat" w:hAnsi="Times New Roman" w:cs="Times New Roman"/>
          <w:sz w:val="28"/>
          <w:szCs w:val="28"/>
          <w:lang w:val="uk-UA"/>
        </w:rPr>
        <w:t xml:space="preserve"> програма</w:t>
      </w:r>
      <w:r w:rsidR="002C3535">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була створена з метою організації міжнародних обмінів, робочих візитів, участі у виставках, </w:t>
      </w:r>
      <w:r w:rsidR="00FD3357" w:rsidRPr="00615D46">
        <w:rPr>
          <w:rFonts w:ascii="Times New Roman" w:eastAsia="Montserrat" w:hAnsi="Times New Roman" w:cs="Times New Roman"/>
          <w:sz w:val="28"/>
          <w:szCs w:val="28"/>
          <w:lang w:val="uk-UA"/>
        </w:rPr>
        <w:t xml:space="preserve">реалізації </w:t>
      </w:r>
      <w:r w:rsidRPr="00615D46">
        <w:rPr>
          <w:rFonts w:ascii="Times New Roman" w:eastAsia="Montserrat" w:hAnsi="Times New Roman" w:cs="Times New Roman"/>
          <w:sz w:val="28"/>
          <w:szCs w:val="28"/>
          <w:lang w:val="uk-UA"/>
        </w:rPr>
        <w:t xml:space="preserve">спільних </w:t>
      </w:r>
      <w:r w:rsidR="00FD3357" w:rsidRPr="00615D46">
        <w:rPr>
          <w:rFonts w:ascii="Times New Roman" w:eastAsia="Montserrat" w:hAnsi="Times New Roman" w:cs="Times New Roman"/>
          <w:sz w:val="28"/>
          <w:szCs w:val="28"/>
          <w:lang w:val="uk-UA"/>
        </w:rPr>
        <w:t>проєктів</w:t>
      </w:r>
      <w:r w:rsidRPr="00615D46">
        <w:rPr>
          <w:rFonts w:ascii="Times New Roman" w:eastAsia="Montserrat" w:hAnsi="Times New Roman" w:cs="Times New Roman"/>
          <w:sz w:val="28"/>
          <w:szCs w:val="28"/>
          <w:lang w:val="uk-UA"/>
        </w:rPr>
        <w:t xml:space="preserve">, включаючи розвиток громадянського суспільства, Міжнародний літній табір </w:t>
      </w:r>
      <w:r w:rsidR="00FD335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w:t>
      </w:r>
      <w:r w:rsidR="002C3535">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Франкфурт-на-Одері, дитячі обміни з Польщею через католицьку громаду</w:t>
      </w:r>
      <w:r w:rsidR="002C3535">
        <w:rPr>
          <w:rFonts w:ascii="Times New Roman" w:eastAsia="Montserrat" w:hAnsi="Times New Roman" w:cs="Times New Roman"/>
          <w:sz w:val="28"/>
          <w:szCs w:val="28"/>
          <w:lang w:val="uk-UA"/>
        </w:rPr>
        <w:t xml:space="preserve"> тощо. </w:t>
      </w:r>
    </w:p>
    <w:p w14:paraId="27037B92" w14:textId="198BC158" w:rsidR="00EE39C8" w:rsidRPr="00615D46" w:rsidRDefault="00EE39C8" w:rsidP="00EE39C8">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Сумах є комунальна установа «Агенція промоції м. Суми», метою якої є моніторинг і розвиток відкритості міста до міжнародних зв’язків. Принципово важливо підкреслити, наскільки важливо для міста, щоб були відкриті міжнародні зв'язки.</w:t>
      </w:r>
    </w:p>
    <w:p w14:paraId="4BA86708" w14:textId="364C96C9" w:rsidR="00EE39C8" w:rsidRPr="00615D46" w:rsidRDefault="00DF4CC0" w:rsidP="00EE39C8">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В</w:t>
      </w:r>
      <w:r w:rsidR="00EE39C8" w:rsidRPr="00615D46">
        <w:rPr>
          <w:rFonts w:ascii="Times New Roman" w:eastAsia="Montserrat" w:hAnsi="Times New Roman" w:cs="Times New Roman"/>
          <w:sz w:val="28"/>
          <w:szCs w:val="28"/>
          <w:lang w:val="uk-UA"/>
        </w:rPr>
        <w:t xml:space="preserve"> міст</w:t>
      </w:r>
      <w:r>
        <w:rPr>
          <w:rFonts w:ascii="Times New Roman" w:eastAsia="Montserrat" w:hAnsi="Times New Roman" w:cs="Times New Roman"/>
          <w:sz w:val="28"/>
          <w:szCs w:val="28"/>
          <w:lang w:val="uk-UA"/>
        </w:rPr>
        <w:t>і</w:t>
      </w:r>
      <w:r w:rsidR="00EE39C8" w:rsidRPr="00615D46">
        <w:rPr>
          <w:rFonts w:ascii="Times New Roman" w:eastAsia="Montserrat" w:hAnsi="Times New Roman" w:cs="Times New Roman"/>
          <w:sz w:val="28"/>
          <w:szCs w:val="28"/>
          <w:lang w:val="uk-UA"/>
        </w:rPr>
        <w:t xml:space="preserve"> Суми заохочують університети залучати іноземних студентів, долучають їх брати участь у міському житті та залишитися після закінчення навчання. Крім того, місто зацікавлене в міжнародних </w:t>
      </w:r>
      <w:proofErr w:type="spellStart"/>
      <w:r w:rsidR="00EE39C8" w:rsidRPr="00615D46">
        <w:rPr>
          <w:rFonts w:ascii="Times New Roman" w:eastAsia="Montserrat" w:hAnsi="Times New Roman" w:cs="Times New Roman"/>
          <w:sz w:val="28"/>
          <w:szCs w:val="28"/>
          <w:lang w:val="uk-UA"/>
        </w:rPr>
        <w:t>проєктах</w:t>
      </w:r>
      <w:proofErr w:type="spellEnd"/>
      <w:r w:rsidR="00EE39C8" w:rsidRPr="00615D46">
        <w:rPr>
          <w:rFonts w:ascii="Times New Roman" w:eastAsia="Montserrat" w:hAnsi="Times New Roman" w:cs="Times New Roman"/>
          <w:sz w:val="28"/>
          <w:szCs w:val="28"/>
          <w:lang w:val="uk-UA"/>
        </w:rPr>
        <w:t xml:space="preserve"> для розширення економічних відносин.</w:t>
      </w:r>
    </w:p>
    <w:p w14:paraId="6821997E" w14:textId="5326E842" w:rsidR="00EE39C8" w:rsidRPr="00615D46" w:rsidRDefault="00EE39C8" w:rsidP="00E65597">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0B657211"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міжнародне співробітництво – приклади міста </w:t>
      </w:r>
    </w:p>
    <w:p w14:paraId="602C549C" w14:textId="33E0B851"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вибірка міста (мешканці</w:t>
      </w:r>
      <w:r w:rsidR="00FD335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FB6C8DA"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lastRenderedPageBreak/>
        <w:drawing>
          <wp:inline distT="114300" distB="114300" distL="114300" distR="114300" wp14:anchorId="34B2CC48" wp14:editId="4A53C889">
            <wp:extent cx="5068763" cy="2726451"/>
            <wp:effectExtent l="0" t="0" r="0" b="0"/>
            <wp:docPr id="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068763" cy="2726451"/>
                    </a:xfrm>
                    <a:prstGeom prst="rect">
                      <a:avLst/>
                    </a:prstGeom>
                    <a:ln/>
                  </pic:spPr>
                </pic:pic>
              </a:graphicData>
            </a:graphic>
          </wp:inline>
        </w:drawing>
      </w:r>
    </w:p>
    <w:p w14:paraId="65D514D8" w14:textId="77777777" w:rsidR="00FD335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міжнародне співробітництво – приклади міста </w:t>
      </w:r>
    </w:p>
    <w:p w14:paraId="4244276A" w14:textId="4F0BC455"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444B5F25" w14:textId="6DCF12E4" w:rsidR="003B1911" w:rsidRPr="00615D46" w:rsidRDefault="007314EC" w:rsidP="00D422A9">
      <w:pPr>
        <w:spacing w:line="240" w:lineRule="auto"/>
        <w:ind w:firstLine="720"/>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B411C92" wp14:editId="5BF1B69F">
            <wp:extent cx="5344988" cy="2775282"/>
            <wp:effectExtent l="0" t="0" r="0" b="0"/>
            <wp:docPr id="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5344988" cy="2775282"/>
                    </a:xfrm>
                    <a:prstGeom prst="rect">
                      <a:avLst/>
                    </a:prstGeom>
                    <a:ln/>
                  </pic:spPr>
                </pic:pic>
              </a:graphicData>
            </a:graphic>
          </wp:inline>
        </w:drawing>
      </w:r>
      <w:r w:rsidR="003B1911" w:rsidRPr="00615D46">
        <w:rPr>
          <w:rFonts w:ascii="Times New Roman" w:eastAsia="Montserrat" w:hAnsi="Times New Roman" w:cs="Times New Roman"/>
          <w:b/>
          <w:bCs/>
          <w:sz w:val="28"/>
          <w:szCs w:val="28"/>
          <w:lang w:val="uk-UA"/>
        </w:rPr>
        <w:t xml:space="preserve"> Рисунок 2.</w:t>
      </w:r>
      <w:r w:rsidR="001035EA" w:rsidRPr="00615D46">
        <w:rPr>
          <w:rFonts w:ascii="Times New Roman" w:eastAsia="Montserrat" w:hAnsi="Times New Roman" w:cs="Times New Roman"/>
          <w:b/>
          <w:bCs/>
          <w:sz w:val="28"/>
          <w:szCs w:val="28"/>
          <w:lang w:val="uk-UA"/>
        </w:rPr>
        <w:t>14</w:t>
      </w:r>
      <w:r w:rsidR="003B1911" w:rsidRPr="00615D46">
        <w:rPr>
          <w:rFonts w:ascii="Times New Roman" w:eastAsia="Montserrat" w:hAnsi="Times New Roman" w:cs="Times New Roman"/>
          <w:b/>
          <w:bCs/>
          <w:sz w:val="28"/>
          <w:szCs w:val="28"/>
          <w:lang w:val="uk-UA"/>
        </w:rPr>
        <w:t xml:space="preserve"> – Індекс інтеркультурності (Міжнародне співробітництво)</w:t>
      </w:r>
    </w:p>
    <w:p w14:paraId="3171B189" w14:textId="7866D409"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4BA8EDA4" w14:textId="5047A783" w:rsidR="0009085D" w:rsidRDefault="0009085D" w:rsidP="00D422A9">
      <w:pPr>
        <w:spacing w:line="360" w:lineRule="auto"/>
        <w:ind w:firstLine="720"/>
        <w:jc w:val="both"/>
        <w:rPr>
          <w:rFonts w:ascii="Times New Roman" w:eastAsia="Montserrat" w:hAnsi="Times New Roman" w:cs="Times New Roman"/>
          <w:sz w:val="28"/>
          <w:szCs w:val="28"/>
          <w:lang w:val="uk-UA"/>
        </w:rPr>
      </w:pPr>
    </w:p>
    <w:p w14:paraId="67F22F0C" w14:textId="08CABFF3" w:rsidR="00E65597" w:rsidRDefault="00E65597" w:rsidP="00D422A9">
      <w:pPr>
        <w:spacing w:line="360" w:lineRule="auto"/>
        <w:ind w:firstLine="720"/>
        <w:jc w:val="both"/>
        <w:rPr>
          <w:rFonts w:ascii="Times New Roman" w:eastAsia="Montserrat" w:hAnsi="Times New Roman" w:cs="Times New Roman"/>
          <w:sz w:val="28"/>
          <w:szCs w:val="28"/>
          <w:lang w:val="uk-UA"/>
        </w:rPr>
      </w:pPr>
    </w:p>
    <w:p w14:paraId="65327523" w14:textId="77777777" w:rsidR="00E65597" w:rsidRPr="00615D46" w:rsidRDefault="00E65597" w:rsidP="00D422A9">
      <w:pPr>
        <w:spacing w:line="360" w:lineRule="auto"/>
        <w:ind w:firstLine="720"/>
        <w:jc w:val="both"/>
        <w:rPr>
          <w:rFonts w:ascii="Times New Roman" w:eastAsia="Montserrat" w:hAnsi="Times New Roman" w:cs="Times New Roman"/>
          <w:sz w:val="28"/>
          <w:szCs w:val="28"/>
          <w:lang w:val="uk-UA"/>
        </w:rPr>
      </w:pPr>
    </w:p>
    <w:p w14:paraId="2D9CD383" w14:textId="77777777" w:rsidR="00197079" w:rsidRPr="00615D46" w:rsidRDefault="00197079" w:rsidP="00D422A9">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0BAB728B" w14:textId="27C5A276" w:rsidR="0009085D"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12.</w:t>
      </w:r>
      <w:r w:rsidR="007314EC" w:rsidRPr="00615D46">
        <w:rPr>
          <w:rFonts w:ascii="Times New Roman" w:eastAsia="Montserrat" w:hAnsi="Times New Roman" w:cs="Times New Roman"/>
          <w:sz w:val="28"/>
          <w:szCs w:val="28"/>
          <w:lang w:val="uk-UA"/>
        </w:rPr>
        <w:tab/>
      </w:r>
      <w:r w:rsidR="00EF5CFE">
        <w:rPr>
          <w:rFonts w:ascii="Times New Roman" w:eastAsia="Montserrat" w:hAnsi="Times New Roman" w:cs="Times New Roman"/>
          <w:sz w:val="28"/>
          <w:szCs w:val="28"/>
          <w:lang w:val="uk-UA"/>
        </w:rPr>
        <w:t>Інтеркультурн</w:t>
      </w:r>
      <w:r w:rsidR="007314EC" w:rsidRPr="00615D46">
        <w:rPr>
          <w:rFonts w:ascii="Times New Roman" w:eastAsia="Montserrat" w:hAnsi="Times New Roman" w:cs="Times New Roman"/>
          <w:sz w:val="28"/>
          <w:szCs w:val="28"/>
          <w:lang w:val="uk-UA"/>
        </w:rPr>
        <w:t>а компетентність</w:t>
      </w:r>
      <w:r w:rsidRPr="00615D46">
        <w:rPr>
          <w:rFonts w:ascii="Times New Roman" w:eastAsia="Montserrat" w:hAnsi="Times New Roman" w:cs="Times New Roman"/>
          <w:sz w:val="28"/>
          <w:szCs w:val="28"/>
          <w:lang w:val="uk-UA"/>
        </w:rPr>
        <w:t>.</w:t>
      </w:r>
    </w:p>
    <w:p w14:paraId="76E5200B" w14:textId="7BBA5706"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21A70966" w14:textId="24F8BC57"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Компетентний державний чиновник в оптимальному інтеркультурному місті повинен бути в змозі виявити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відповідати на наявність культурних відмінностей, і відповідно до цього модулювати свій підхід, а не намагатися нав'язати одну модель поведінки у всіх ситуаціях.</w:t>
      </w:r>
    </w:p>
    <w:p w14:paraId="20205EFB" w14:textId="3843A61D"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Досягнення</w:t>
      </w:r>
      <w:r w:rsidR="00795E08" w:rsidRPr="00615D46">
        <w:rPr>
          <w:rFonts w:ascii="Times New Roman" w:eastAsia="Montserrat" w:hAnsi="Times New Roman" w:cs="Times New Roman"/>
          <w:sz w:val="28"/>
          <w:szCs w:val="28"/>
          <w:lang w:val="uk-UA"/>
        </w:rPr>
        <w:t xml:space="preserve"> міста</w:t>
      </w:r>
      <w:r w:rsidRPr="00615D46">
        <w:rPr>
          <w:rFonts w:ascii="Times New Roman" w:eastAsia="Montserrat" w:hAnsi="Times New Roman" w:cs="Times New Roman"/>
          <w:sz w:val="28"/>
          <w:szCs w:val="28"/>
          <w:lang w:val="uk-UA"/>
        </w:rPr>
        <w:t xml:space="preserve"> Сум</w:t>
      </w:r>
      <w:r w:rsidR="00795E08"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w:t>
      </w:r>
      <w:r w:rsidR="00E1299B"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цій сфері в 2016 році становить 89 балів, значно вище в порівнянні з середнім міським показником (64).</w:t>
      </w:r>
    </w:p>
    <w:p w14:paraId="14E87D42" w14:textId="1634583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Позитивно те, що місто сприяє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компетенції за допомогою міждисциплінарних семінарів, курсів </w:t>
      </w:r>
      <w:r w:rsidR="00E1299B"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тренінгів. Насправді, міські чиновники </w:t>
      </w:r>
      <w:r w:rsidR="00E1299B"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студенти регулярно беруть участь </w:t>
      </w:r>
      <w:r w:rsidR="00933951">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дисциплінарних семінарах і тренінгах, організованих європейськими містами-партнерами та за підтримки мерії.</w:t>
      </w:r>
    </w:p>
    <w:p w14:paraId="0EFF512D" w14:textId="33417A75" w:rsidR="002C13A7" w:rsidRDefault="002C13A7" w:rsidP="00D422A9">
      <w:pPr>
        <w:spacing w:line="240" w:lineRule="auto"/>
        <w:jc w:val="center"/>
        <w:rPr>
          <w:rFonts w:ascii="Times New Roman" w:eastAsia="Montserrat" w:hAnsi="Times New Roman" w:cs="Times New Roman"/>
          <w:b/>
          <w:sz w:val="24"/>
          <w:szCs w:val="24"/>
          <w:lang w:val="uk-UA"/>
        </w:rPr>
      </w:pPr>
    </w:p>
    <w:p w14:paraId="7203A162" w14:textId="77777777" w:rsidR="00DF4CC0" w:rsidRDefault="00DF4CC0" w:rsidP="00D422A9">
      <w:pPr>
        <w:spacing w:line="240" w:lineRule="auto"/>
        <w:jc w:val="center"/>
        <w:rPr>
          <w:rFonts w:ascii="Times New Roman" w:eastAsia="Montserrat" w:hAnsi="Times New Roman" w:cs="Times New Roman"/>
          <w:b/>
          <w:sz w:val="24"/>
          <w:szCs w:val="24"/>
          <w:lang w:val="uk-UA"/>
        </w:rPr>
      </w:pPr>
    </w:p>
    <w:p w14:paraId="4B55FD10" w14:textId="7BF6A54A"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w:t>
      </w:r>
      <w:r w:rsidR="00EF5CFE">
        <w:rPr>
          <w:rFonts w:ascii="Times New Roman" w:eastAsia="Montserrat" w:hAnsi="Times New Roman" w:cs="Times New Roman"/>
          <w:b/>
          <w:sz w:val="24"/>
          <w:szCs w:val="24"/>
          <w:lang w:val="uk-UA"/>
        </w:rPr>
        <w:t>інтеркультурн</w:t>
      </w:r>
      <w:r w:rsidRPr="00615D46">
        <w:rPr>
          <w:rFonts w:ascii="Times New Roman" w:eastAsia="Montserrat" w:hAnsi="Times New Roman" w:cs="Times New Roman"/>
          <w:b/>
          <w:sz w:val="24"/>
          <w:szCs w:val="24"/>
          <w:lang w:val="uk-UA"/>
        </w:rPr>
        <w:t>а компетентність – приклади міста ( вибірка міста (мешканці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3CDA1BFD"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62F7EAB2" wp14:editId="5BF38EF2">
            <wp:extent cx="5530779" cy="2909888"/>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530779" cy="2909888"/>
                    </a:xfrm>
                    <a:prstGeom prst="rect">
                      <a:avLst/>
                    </a:prstGeom>
                    <a:ln/>
                  </pic:spPr>
                </pic:pic>
              </a:graphicData>
            </a:graphic>
          </wp:inline>
        </w:drawing>
      </w:r>
    </w:p>
    <w:p w14:paraId="4AB6EF1B" w14:textId="0AAAE8A9"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w:t>
      </w:r>
      <w:r w:rsidR="00EF5CFE">
        <w:rPr>
          <w:rFonts w:ascii="Times New Roman" w:eastAsia="Montserrat" w:hAnsi="Times New Roman" w:cs="Times New Roman"/>
          <w:b/>
          <w:sz w:val="24"/>
          <w:szCs w:val="24"/>
          <w:lang w:val="uk-UA"/>
        </w:rPr>
        <w:t>інтеркультурн</w:t>
      </w:r>
      <w:r w:rsidRPr="00615D46">
        <w:rPr>
          <w:rFonts w:ascii="Times New Roman" w:eastAsia="Montserrat" w:hAnsi="Times New Roman" w:cs="Times New Roman"/>
          <w:b/>
          <w:sz w:val="24"/>
          <w:szCs w:val="24"/>
          <w:lang w:val="uk-UA"/>
        </w:rPr>
        <w:t xml:space="preserve">а компетентність – приклади міста </w:t>
      </w:r>
    </w:p>
    <w:p w14:paraId="16709633" w14:textId="18079B86"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783EDB78" w14:textId="77777777" w:rsidR="0009085D" w:rsidRPr="00615D46" w:rsidRDefault="007314EC" w:rsidP="00D422A9">
      <w:pPr>
        <w:spacing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9BFC36A" wp14:editId="19F71211">
            <wp:extent cx="5584190" cy="3056467"/>
            <wp:effectExtent l="0" t="0" r="0" b="0"/>
            <wp:docPr id="6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a:srcRect/>
                    <a:stretch>
                      <a:fillRect/>
                    </a:stretch>
                  </pic:blipFill>
                  <pic:spPr>
                    <a:xfrm>
                      <a:off x="0" y="0"/>
                      <a:ext cx="5591252" cy="3060332"/>
                    </a:xfrm>
                    <a:prstGeom prst="rect">
                      <a:avLst/>
                    </a:prstGeom>
                    <a:ln/>
                  </pic:spPr>
                </pic:pic>
              </a:graphicData>
            </a:graphic>
          </wp:inline>
        </w:drawing>
      </w:r>
    </w:p>
    <w:p w14:paraId="16B36439" w14:textId="435A672C"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15</w:t>
      </w:r>
      <w:r w:rsidRPr="00615D46">
        <w:rPr>
          <w:rFonts w:ascii="Times New Roman" w:eastAsia="Montserrat" w:hAnsi="Times New Roman" w:cs="Times New Roman"/>
          <w:b/>
          <w:bCs/>
          <w:sz w:val="28"/>
          <w:szCs w:val="28"/>
          <w:lang w:val="uk-UA"/>
        </w:rPr>
        <w:t xml:space="preserve"> – Індекс інтеркультурності (</w:t>
      </w:r>
      <w:r w:rsidR="00EF5CFE">
        <w:rPr>
          <w:rFonts w:ascii="Times New Roman" w:eastAsia="Montserrat" w:hAnsi="Times New Roman" w:cs="Times New Roman"/>
          <w:b/>
          <w:bCs/>
          <w:sz w:val="28"/>
          <w:szCs w:val="28"/>
          <w:lang w:val="uk-UA"/>
        </w:rPr>
        <w:t>Інтеркультурн</w:t>
      </w:r>
      <w:r w:rsidRPr="00615D46">
        <w:rPr>
          <w:rFonts w:ascii="Times New Roman" w:eastAsia="Montserrat" w:hAnsi="Times New Roman" w:cs="Times New Roman"/>
          <w:b/>
          <w:bCs/>
          <w:sz w:val="28"/>
          <w:szCs w:val="28"/>
          <w:lang w:val="uk-UA"/>
        </w:rPr>
        <w:t>а компетентність)</w:t>
      </w:r>
    </w:p>
    <w:p w14:paraId="271A5CC5" w14:textId="2C05E829" w:rsidR="00F200E7" w:rsidRPr="002A715E" w:rsidRDefault="00573FDC" w:rsidP="002A715E">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3E7F4058" w14:textId="2688194D" w:rsidR="0009085D"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2.4.</w:t>
      </w:r>
      <w:r w:rsidR="007314EC" w:rsidRPr="00615D46">
        <w:rPr>
          <w:rFonts w:ascii="Times New Roman" w:eastAsia="Montserrat" w:hAnsi="Times New Roman" w:cs="Times New Roman"/>
          <w:sz w:val="28"/>
          <w:szCs w:val="28"/>
          <w:lang w:val="uk-UA"/>
        </w:rPr>
        <w:t>13.</w:t>
      </w:r>
      <w:r w:rsidR="007314EC" w:rsidRPr="00615D46">
        <w:rPr>
          <w:rFonts w:ascii="Times New Roman" w:eastAsia="Montserrat" w:hAnsi="Times New Roman" w:cs="Times New Roman"/>
          <w:sz w:val="28"/>
          <w:szCs w:val="28"/>
          <w:lang w:val="uk-UA"/>
        </w:rPr>
        <w:tab/>
        <w:t xml:space="preserve"> Політика гостинності</w:t>
      </w:r>
      <w:r w:rsidR="00B273A7" w:rsidRPr="00615D46">
        <w:rPr>
          <w:rFonts w:ascii="Times New Roman" w:eastAsia="Montserrat" w:hAnsi="Times New Roman" w:cs="Times New Roman"/>
          <w:sz w:val="28"/>
          <w:szCs w:val="28"/>
          <w:lang w:val="uk-UA"/>
        </w:rPr>
        <w:t>.</w:t>
      </w:r>
    </w:p>
    <w:p w14:paraId="4E3F7524" w14:textId="77777777" w:rsidR="00F200E7" w:rsidRPr="00615D46" w:rsidRDefault="00F200E7"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036F3C" w14:textId="2BC040DB"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Політика гостинності у м. Суми складає 65 балів, </w:t>
      </w:r>
      <w:r w:rsidR="00795E08" w:rsidRPr="00615D46">
        <w:rPr>
          <w:rFonts w:ascii="Times New Roman" w:eastAsia="Montserrat" w:hAnsi="Times New Roman" w:cs="Times New Roman"/>
          <w:sz w:val="28"/>
          <w:szCs w:val="28"/>
          <w:lang w:val="uk-UA"/>
        </w:rPr>
        <w:t xml:space="preserve">що </w:t>
      </w:r>
      <w:r w:rsidRPr="00615D46">
        <w:rPr>
          <w:rFonts w:ascii="Times New Roman" w:eastAsia="Montserrat" w:hAnsi="Times New Roman" w:cs="Times New Roman"/>
          <w:sz w:val="28"/>
          <w:szCs w:val="28"/>
          <w:lang w:val="uk-UA"/>
        </w:rPr>
        <w:t>вище в порівнянні з 54 балами по вибірці міст.</w:t>
      </w:r>
    </w:p>
    <w:p w14:paraId="7FCF27DC" w14:textId="2C4C355E"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місті</w:t>
      </w:r>
      <w:r w:rsidR="00DF4CC0">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успішно </w:t>
      </w:r>
      <w:r w:rsidR="00DF4CC0">
        <w:rPr>
          <w:rFonts w:ascii="Times New Roman" w:eastAsia="Montserrat" w:hAnsi="Times New Roman" w:cs="Times New Roman"/>
          <w:sz w:val="28"/>
          <w:szCs w:val="28"/>
          <w:lang w:val="uk-UA"/>
        </w:rPr>
        <w:t>функціонує система підтримки в рамках якої</w:t>
      </w:r>
      <w:r w:rsidRPr="00615D46">
        <w:rPr>
          <w:rFonts w:ascii="Times New Roman" w:eastAsia="Montserrat" w:hAnsi="Times New Roman" w:cs="Times New Roman"/>
          <w:sz w:val="28"/>
          <w:szCs w:val="28"/>
          <w:lang w:val="uk-UA"/>
        </w:rPr>
        <w:t xml:space="preserve"> новоприбулих мігрантів</w:t>
      </w:r>
      <w:r w:rsidR="00DF4CC0">
        <w:rPr>
          <w:rFonts w:ascii="Times New Roman" w:eastAsia="Montserrat" w:hAnsi="Times New Roman" w:cs="Times New Roman"/>
          <w:sz w:val="28"/>
          <w:szCs w:val="28"/>
          <w:lang w:val="uk-UA"/>
        </w:rPr>
        <w:t xml:space="preserve"> вітають</w:t>
      </w:r>
      <w:r w:rsidRPr="00615D46">
        <w:rPr>
          <w:rFonts w:ascii="Times New Roman" w:eastAsia="Montserrat" w:hAnsi="Times New Roman" w:cs="Times New Roman"/>
          <w:sz w:val="28"/>
          <w:szCs w:val="28"/>
          <w:lang w:val="uk-UA"/>
        </w:rPr>
        <w:t>, забезпеч</w:t>
      </w:r>
      <w:r w:rsidR="00DF4CC0">
        <w:rPr>
          <w:rFonts w:ascii="Times New Roman" w:eastAsia="Montserrat" w:hAnsi="Times New Roman" w:cs="Times New Roman"/>
          <w:sz w:val="28"/>
          <w:szCs w:val="28"/>
          <w:lang w:val="uk-UA"/>
        </w:rPr>
        <w:t>ують</w:t>
      </w:r>
      <w:r w:rsidRPr="00615D46">
        <w:rPr>
          <w:rFonts w:ascii="Times New Roman" w:eastAsia="Montserrat" w:hAnsi="Times New Roman" w:cs="Times New Roman"/>
          <w:sz w:val="28"/>
          <w:szCs w:val="28"/>
          <w:lang w:val="uk-UA"/>
        </w:rPr>
        <w:t xml:space="preserve"> комплексни</w:t>
      </w:r>
      <w:r w:rsidR="00DF4CC0">
        <w:rPr>
          <w:rFonts w:ascii="Times New Roman" w:eastAsia="Montserrat" w:hAnsi="Times New Roman" w:cs="Times New Roman"/>
          <w:sz w:val="28"/>
          <w:szCs w:val="28"/>
          <w:lang w:val="uk-UA"/>
        </w:rPr>
        <w:t>м</w:t>
      </w:r>
      <w:r w:rsidRPr="00615D46">
        <w:rPr>
          <w:rFonts w:ascii="Times New Roman" w:eastAsia="Montserrat" w:hAnsi="Times New Roman" w:cs="Times New Roman"/>
          <w:sz w:val="28"/>
          <w:szCs w:val="28"/>
          <w:lang w:val="uk-UA"/>
        </w:rPr>
        <w:t xml:space="preserve"> пакет</w:t>
      </w:r>
      <w:r w:rsidR="00DF4CC0">
        <w:rPr>
          <w:rFonts w:ascii="Times New Roman" w:eastAsia="Montserrat" w:hAnsi="Times New Roman" w:cs="Times New Roman"/>
          <w:sz w:val="28"/>
          <w:szCs w:val="28"/>
          <w:lang w:val="uk-UA"/>
        </w:rPr>
        <w:t>ом</w:t>
      </w:r>
      <w:r w:rsidRPr="00615D46">
        <w:rPr>
          <w:rFonts w:ascii="Times New Roman" w:eastAsia="Montserrat" w:hAnsi="Times New Roman" w:cs="Times New Roman"/>
          <w:sz w:val="28"/>
          <w:szCs w:val="28"/>
          <w:lang w:val="uk-UA"/>
        </w:rPr>
        <w:t xml:space="preserve"> допомоги на підтримку новоприбулих жителів, так звана </w:t>
      </w:r>
      <w:r w:rsidR="00B273A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дорожня карта</w:t>
      </w:r>
      <w:r w:rsidR="00B273A7" w:rsidRPr="00615D46">
        <w:rPr>
          <w:rFonts w:ascii="Times New Roman" w:eastAsia="Montserrat" w:hAnsi="Times New Roman" w:cs="Times New Roman"/>
          <w:sz w:val="28"/>
          <w:szCs w:val="28"/>
          <w:lang w:val="uk-UA"/>
        </w:rPr>
        <w:t>»</w:t>
      </w:r>
      <w:r w:rsidR="00DF4CC0">
        <w:rPr>
          <w:rFonts w:ascii="Times New Roman" w:eastAsia="Montserrat" w:hAnsi="Times New Roman" w:cs="Times New Roman"/>
          <w:sz w:val="28"/>
          <w:szCs w:val="28"/>
          <w:lang w:val="uk-UA"/>
        </w:rPr>
        <w:t xml:space="preserve"> (в межах функцій </w:t>
      </w:r>
      <w:r w:rsidR="00DF4CC0" w:rsidRPr="00666219">
        <w:rPr>
          <w:rFonts w:ascii="Times New Roman" w:eastAsia="Times New Roman" w:hAnsi="Times New Roman" w:cs="Times New Roman"/>
          <w:sz w:val="28"/>
          <w:szCs w:val="28"/>
          <w:lang w:val="uk-UA" w:eastAsia="ru-RU"/>
        </w:rPr>
        <w:t>Державної міграційної служби в Сумській області</w:t>
      </w:r>
      <w:r w:rsidR="00DF4CC0">
        <w:rPr>
          <w:rFonts w:ascii="Times New Roman" w:eastAsia="Times New Roman" w:hAnsi="Times New Roman" w:cs="Times New Roman"/>
          <w:sz w:val="28"/>
          <w:szCs w:val="28"/>
          <w:lang w:val="uk-UA" w:eastAsia="ru-RU"/>
        </w:rPr>
        <w:t xml:space="preserve">). </w:t>
      </w:r>
    </w:p>
    <w:p w14:paraId="4885EDDF" w14:textId="51D54A8F" w:rsidR="003B1911" w:rsidRPr="00615D46" w:rsidRDefault="003B191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9D0C48F" w14:textId="0C1A5F18" w:rsidR="00B273A7"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 xml:space="preserve">Індекс інтеркультурності – політика гостинності – приклад міста (вибірка міста </w:t>
      </w:r>
    </w:p>
    <w:p w14:paraId="32D4344E" w14:textId="2792605B"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(мешканці</w:t>
      </w:r>
      <w:r w:rsidR="00B273A7"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1E760F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0E899F90" wp14:editId="50BB00BF">
            <wp:extent cx="5095875" cy="2828925"/>
            <wp:effectExtent l="0" t="0" r="0" b="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5095875" cy="2828925"/>
                    </a:xfrm>
                    <a:prstGeom prst="rect">
                      <a:avLst/>
                    </a:prstGeom>
                    <a:ln/>
                  </pic:spPr>
                </pic:pic>
              </a:graphicData>
            </a:graphic>
          </wp:inline>
        </w:drawing>
      </w:r>
    </w:p>
    <w:p w14:paraId="050B7A74" w14:textId="2263137E"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політика гостинності – приклад міста (жителі іноземного походження&gt;15%)</w:t>
      </w:r>
    </w:p>
    <w:p w14:paraId="246566DE" w14:textId="77777777" w:rsidR="0009085D" w:rsidRPr="00615D46" w:rsidRDefault="007314EC" w:rsidP="00D422A9">
      <w:pPr>
        <w:spacing w:line="36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noProof/>
          <w:sz w:val="28"/>
          <w:szCs w:val="28"/>
          <w:lang w:val="ru-RU" w:eastAsia="ru-RU"/>
        </w:rPr>
        <w:drawing>
          <wp:inline distT="114300" distB="114300" distL="114300" distR="114300" wp14:anchorId="31188A63" wp14:editId="1581BA21">
            <wp:extent cx="5295900" cy="2552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5295900" cy="2552700"/>
                    </a:xfrm>
                    <a:prstGeom prst="rect">
                      <a:avLst/>
                    </a:prstGeom>
                    <a:ln/>
                  </pic:spPr>
                </pic:pic>
              </a:graphicData>
            </a:graphic>
          </wp:inline>
        </w:drawing>
      </w:r>
    </w:p>
    <w:p w14:paraId="7CDCB126" w14:textId="4290D1ED"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16</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352C47C4" w14:textId="4372BCBA" w:rsidR="00573FDC"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r w:rsidRPr="00615D46">
        <w:rPr>
          <w:rFonts w:ascii="Times New Roman" w:eastAsia="Montserrat" w:hAnsi="Times New Roman" w:cs="Times New Roman"/>
          <w:sz w:val="18"/>
          <w:szCs w:val="18"/>
          <w:lang w:val="uk-UA"/>
        </w:rPr>
        <w:t xml:space="preserve">Джерело: </w:t>
      </w:r>
      <w:r w:rsidRPr="00573FDC">
        <w:rPr>
          <w:rFonts w:ascii="Times New Roman" w:eastAsia="Montserrat" w:hAnsi="Times New Roman" w:cs="Times New Roman"/>
          <w:sz w:val="18"/>
          <w:szCs w:val="18"/>
          <w:lang w:val="uk-UA"/>
        </w:rPr>
        <w:t>[</w:t>
      </w:r>
      <w:r>
        <w:rPr>
          <w:rFonts w:ascii="Times New Roman" w:eastAsia="Montserrat" w:hAnsi="Times New Roman" w:cs="Times New Roman"/>
          <w:sz w:val="18"/>
          <w:szCs w:val="18"/>
          <w:lang w:val="en-US"/>
        </w:rPr>
        <w:fldChar w:fldCharType="begin"/>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REF</w:instrText>
      </w:r>
      <w:r w:rsidRPr="00573FDC">
        <w:rPr>
          <w:rFonts w:ascii="Times New Roman" w:eastAsia="Montserrat" w:hAnsi="Times New Roman" w:cs="Times New Roman"/>
          <w:sz w:val="18"/>
          <w:szCs w:val="18"/>
          <w:lang w:val="uk-UA"/>
        </w:rPr>
        <w:instrText xml:space="preserve"> _</w:instrText>
      </w:r>
      <w:r>
        <w:rPr>
          <w:rFonts w:ascii="Times New Roman" w:eastAsia="Montserrat" w:hAnsi="Times New Roman" w:cs="Times New Roman"/>
          <w:sz w:val="18"/>
          <w:szCs w:val="18"/>
          <w:lang w:val="en-US"/>
        </w:rPr>
        <w:instrText>Ref</w:instrText>
      </w:r>
      <w:r w:rsidRPr="00573FDC">
        <w:rPr>
          <w:rFonts w:ascii="Times New Roman" w:eastAsia="Montserrat" w:hAnsi="Times New Roman" w:cs="Times New Roman"/>
          <w:sz w:val="18"/>
          <w:szCs w:val="18"/>
          <w:lang w:val="uk-UA"/>
        </w:rPr>
        <w:instrText>27664309 \</w:instrText>
      </w:r>
      <w:r>
        <w:rPr>
          <w:rFonts w:ascii="Times New Roman" w:eastAsia="Montserrat" w:hAnsi="Times New Roman" w:cs="Times New Roman"/>
          <w:sz w:val="18"/>
          <w:szCs w:val="18"/>
          <w:lang w:val="en-US"/>
        </w:rPr>
        <w:instrText>r</w:instrText>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instrText>h</w:instrText>
      </w:r>
      <w:r w:rsidRPr="00573FDC">
        <w:rPr>
          <w:rFonts w:ascii="Times New Roman" w:eastAsia="Montserrat" w:hAnsi="Times New Roman" w:cs="Times New Roman"/>
          <w:sz w:val="18"/>
          <w:szCs w:val="18"/>
          <w:lang w:val="uk-UA"/>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573FDC">
        <w:rPr>
          <w:rFonts w:ascii="Times New Roman" w:eastAsia="Montserrat" w:hAnsi="Times New Roman" w:cs="Times New Roman"/>
          <w:sz w:val="18"/>
          <w:szCs w:val="18"/>
          <w:lang w:val="uk-UA"/>
        </w:rPr>
        <w:t>]</w:t>
      </w:r>
    </w:p>
    <w:p w14:paraId="521DD57E" w14:textId="77777777" w:rsidR="00573FDC" w:rsidRPr="00573FDC" w:rsidRDefault="00573FDC" w:rsidP="00573FDC">
      <w:pPr>
        <w:pBdr>
          <w:top w:val="nil"/>
          <w:left w:val="nil"/>
          <w:bottom w:val="nil"/>
          <w:right w:val="nil"/>
          <w:between w:val="nil"/>
        </w:pBdr>
        <w:jc w:val="center"/>
        <w:rPr>
          <w:rFonts w:ascii="Times New Roman" w:eastAsia="Montserrat" w:hAnsi="Times New Roman" w:cs="Times New Roman"/>
          <w:sz w:val="18"/>
          <w:szCs w:val="18"/>
          <w:lang w:val="uk-UA"/>
        </w:rPr>
      </w:pPr>
    </w:p>
    <w:p w14:paraId="74460EFF" w14:textId="5469E2F8" w:rsidR="0009085D" w:rsidRPr="00615D46" w:rsidRDefault="007314EC"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Місто підтримує і вітає конкретні категорії новоприбулих, такі як родини, </w:t>
      </w:r>
      <w:r w:rsidR="00003EC3" w:rsidRPr="00615D46">
        <w:rPr>
          <w:rFonts w:ascii="Times New Roman" w:eastAsia="Montserrat" w:hAnsi="Times New Roman" w:cs="Times New Roman"/>
          <w:sz w:val="28"/>
          <w:szCs w:val="28"/>
          <w:lang w:val="uk-UA"/>
        </w:rPr>
        <w:t xml:space="preserve">студенти та </w:t>
      </w:r>
      <w:r w:rsidRPr="00615D46">
        <w:rPr>
          <w:rFonts w:ascii="Times New Roman" w:eastAsia="Montserrat" w:hAnsi="Times New Roman" w:cs="Times New Roman"/>
          <w:sz w:val="28"/>
          <w:szCs w:val="28"/>
          <w:lang w:val="uk-UA"/>
        </w:rPr>
        <w:t xml:space="preserve">біженці. </w:t>
      </w:r>
      <w:r w:rsidR="00640E35">
        <w:rPr>
          <w:rFonts w:ascii="Times New Roman" w:eastAsia="Montserrat" w:hAnsi="Times New Roman" w:cs="Times New Roman"/>
          <w:sz w:val="28"/>
          <w:szCs w:val="28"/>
          <w:lang w:val="uk-UA"/>
        </w:rPr>
        <w:t xml:space="preserve">Але при </w:t>
      </w:r>
      <w:r w:rsidR="00640E35" w:rsidRPr="00F779AC">
        <w:rPr>
          <w:rFonts w:ascii="Times New Roman" w:eastAsia="Montserrat" w:hAnsi="Times New Roman" w:cs="Times New Roman"/>
          <w:sz w:val="28"/>
          <w:szCs w:val="28"/>
          <w:lang w:val="uk-UA"/>
        </w:rPr>
        <w:t xml:space="preserve">цьому </w:t>
      </w:r>
      <w:r w:rsidR="00F779AC">
        <w:rPr>
          <w:rFonts w:ascii="Times New Roman" w:eastAsia="Montserrat" w:hAnsi="Times New Roman" w:cs="Times New Roman"/>
          <w:sz w:val="28"/>
          <w:szCs w:val="28"/>
          <w:lang w:val="uk-UA"/>
        </w:rPr>
        <w:t xml:space="preserve">органи влади мають посилити систему </w:t>
      </w:r>
      <w:r w:rsidRPr="00F779AC">
        <w:rPr>
          <w:rFonts w:ascii="Times New Roman" w:eastAsia="Montserrat" w:hAnsi="Times New Roman" w:cs="Times New Roman"/>
          <w:sz w:val="28"/>
          <w:szCs w:val="28"/>
          <w:lang w:val="uk-UA"/>
        </w:rPr>
        <w:t>підтримки в пошуку роботи для мігрантів. Управління</w:t>
      </w:r>
      <w:r w:rsidRPr="00615D46">
        <w:rPr>
          <w:rFonts w:ascii="Times New Roman" w:eastAsia="Montserrat" w:hAnsi="Times New Roman" w:cs="Times New Roman"/>
          <w:sz w:val="28"/>
          <w:szCs w:val="28"/>
          <w:lang w:val="uk-UA"/>
        </w:rPr>
        <w:t xml:space="preserve"> освіти і науки також бере участь </w:t>
      </w:r>
      <w:r w:rsidR="0002566E"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цій роботі, а саме займається пошуком волонтерів </w:t>
      </w:r>
      <w:r w:rsidR="0002566E"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громадських організацій, що опікуються такою категорією населення.</w:t>
      </w:r>
    </w:p>
    <w:p w14:paraId="4A85451E" w14:textId="77777777" w:rsidR="00197079" w:rsidRPr="00615D46" w:rsidRDefault="00197079" w:rsidP="0019707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EBA4D4A" w14:textId="59FB690C" w:rsidR="0009085D" w:rsidRPr="00615D46" w:rsidRDefault="003B1911"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14.</w:t>
      </w:r>
      <w:r w:rsidR="007314EC" w:rsidRPr="00615D46">
        <w:rPr>
          <w:rFonts w:ascii="Times New Roman" w:eastAsia="Montserrat" w:hAnsi="Times New Roman" w:cs="Times New Roman"/>
          <w:sz w:val="28"/>
          <w:szCs w:val="28"/>
          <w:lang w:val="uk-UA"/>
        </w:rPr>
        <w:tab/>
        <w:t>Управління різноманітністю.</w:t>
      </w:r>
    </w:p>
    <w:p w14:paraId="1CF9D2C5" w14:textId="37178823" w:rsidR="00D422A9" w:rsidRPr="00615D46" w:rsidRDefault="00D422A9" w:rsidP="003B191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9F2B014" w14:textId="59F4B292"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Рівень досягнення в сфері менеджменту різноманітності становить 50 балів, вище ніж середній показник по містам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34</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w:t>
      </w:r>
    </w:p>
    <w:p w14:paraId="3E689F6D" w14:textId="77777777" w:rsidR="002C13A7" w:rsidRDefault="002C13A7" w:rsidP="00D422A9">
      <w:pPr>
        <w:spacing w:line="240" w:lineRule="auto"/>
        <w:jc w:val="center"/>
        <w:rPr>
          <w:rFonts w:ascii="Times New Roman" w:eastAsia="Montserrat" w:hAnsi="Times New Roman" w:cs="Times New Roman"/>
          <w:b/>
          <w:sz w:val="24"/>
          <w:szCs w:val="24"/>
          <w:lang w:val="uk-UA"/>
        </w:rPr>
      </w:pPr>
    </w:p>
    <w:p w14:paraId="0C33E514" w14:textId="7FC18718"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 (вибірка міста (мешканці</w:t>
      </w:r>
      <w:r w:rsidR="0002566E"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b/>
          <w:sz w:val="24"/>
          <w:szCs w:val="24"/>
          <w:lang w:val="uk-UA"/>
        </w:rPr>
        <w:t>&gt; 200 000))</w:t>
      </w:r>
    </w:p>
    <w:p w14:paraId="1DBADE83" w14:textId="507C10F9" w:rsidR="00795E08" w:rsidRPr="00615D46" w:rsidRDefault="007314EC" w:rsidP="009B0E51">
      <w:pPr>
        <w:spacing w:line="360" w:lineRule="auto"/>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2CCE4660" wp14:editId="6A9E2CBA">
            <wp:extent cx="5305425" cy="2560320"/>
            <wp:effectExtent l="0" t="0" r="9525" b="0"/>
            <wp:docPr id="6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3"/>
                    <a:srcRect/>
                    <a:stretch>
                      <a:fillRect/>
                    </a:stretch>
                  </pic:blipFill>
                  <pic:spPr>
                    <a:xfrm>
                      <a:off x="0" y="0"/>
                      <a:ext cx="5305425" cy="2560320"/>
                    </a:xfrm>
                    <a:prstGeom prst="rect">
                      <a:avLst/>
                    </a:prstGeom>
                    <a:ln/>
                  </pic:spPr>
                </pic:pic>
              </a:graphicData>
            </a:graphic>
          </wp:inline>
        </w:drawing>
      </w:r>
    </w:p>
    <w:p w14:paraId="4301F2A7" w14:textId="16C34302" w:rsidR="0002566E" w:rsidRPr="00615D46" w:rsidRDefault="007314EC" w:rsidP="009B0E51">
      <w:pPr>
        <w:spacing w:line="36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Індекс інтеркультурності – управління різноманітністю – приклад міста</w:t>
      </w:r>
    </w:p>
    <w:p w14:paraId="071DFEE9" w14:textId="29E82EB6" w:rsidR="0009085D" w:rsidRPr="00615D46" w:rsidRDefault="007314EC" w:rsidP="00480896">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(жителі іноземного походження&gt;15%)</w:t>
      </w:r>
    </w:p>
    <w:p w14:paraId="24C8E7A5" w14:textId="2250AF8F" w:rsidR="0009085D" w:rsidRPr="00615D46" w:rsidRDefault="007314EC" w:rsidP="009B0E51">
      <w:pPr>
        <w:spacing w:line="360" w:lineRule="auto"/>
        <w:jc w:val="center"/>
        <w:rPr>
          <w:rFonts w:ascii="Times New Roman" w:eastAsia="Montserrat" w:hAnsi="Times New Roman" w:cs="Times New Roman"/>
          <w:b/>
          <w:sz w:val="28"/>
          <w:szCs w:val="28"/>
          <w:lang w:val="uk-UA"/>
        </w:rPr>
      </w:pPr>
      <w:r w:rsidRPr="00615D46">
        <w:rPr>
          <w:rFonts w:ascii="Times New Roman" w:eastAsia="Montserrat" w:hAnsi="Times New Roman" w:cs="Times New Roman"/>
          <w:b/>
          <w:noProof/>
          <w:sz w:val="28"/>
          <w:szCs w:val="28"/>
          <w:lang w:val="ru-RU" w:eastAsia="ru-RU"/>
        </w:rPr>
        <w:drawing>
          <wp:inline distT="114300" distB="114300" distL="114300" distR="114300" wp14:anchorId="3036448D" wp14:editId="3D1041C6">
            <wp:extent cx="5452534" cy="27686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a:off x="0" y="0"/>
                      <a:ext cx="5465288" cy="2775076"/>
                    </a:xfrm>
                    <a:prstGeom prst="rect">
                      <a:avLst/>
                    </a:prstGeom>
                    <a:ln/>
                  </pic:spPr>
                </pic:pic>
              </a:graphicData>
            </a:graphic>
          </wp:inline>
        </w:drawing>
      </w:r>
    </w:p>
    <w:p w14:paraId="1DD56A2A" w14:textId="1AB8776F" w:rsidR="003B1911" w:rsidRPr="00615D46" w:rsidRDefault="003B1911" w:rsidP="00D422A9">
      <w:pPr>
        <w:spacing w:line="240" w:lineRule="auto"/>
        <w:jc w:val="center"/>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t>Рисунок 2.</w:t>
      </w:r>
      <w:r w:rsidR="001035EA" w:rsidRPr="00615D46">
        <w:rPr>
          <w:rFonts w:ascii="Times New Roman" w:eastAsia="Montserrat" w:hAnsi="Times New Roman" w:cs="Times New Roman"/>
          <w:b/>
          <w:bCs/>
          <w:sz w:val="28"/>
          <w:szCs w:val="28"/>
          <w:lang w:val="uk-UA"/>
        </w:rPr>
        <w:t>17</w:t>
      </w:r>
      <w:r w:rsidRPr="00615D46">
        <w:rPr>
          <w:rFonts w:ascii="Times New Roman" w:eastAsia="Montserrat" w:hAnsi="Times New Roman" w:cs="Times New Roman"/>
          <w:b/>
          <w:bCs/>
          <w:sz w:val="28"/>
          <w:szCs w:val="28"/>
          <w:lang w:val="uk-UA"/>
        </w:rPr>
        <w:t xml:space="preserve"> – Індекс інтеркультурності (Політика гостинності)</w:t>
      </w:r>
    </w:p>
    <w:p w14:paraId="5D941E09" w14:textId="6F4E40B2" w:rsidR="00573FDC" w:rsidRPr="00BD56A8" w:rsidRDefault="00573FDC" w:rsidP="00573FDC">
      <w:pPr>
        <w:pBdr>
          <w:top w:val="nil"/>
          <w:left w:val="nil"/>
          <w:bottom w:val="nil"/>
          <w:right w:val="nil"/>
          <w:between w:val="nil"/>
        </w:pBdr>
        <w:jc w:val="center"/>
        <w:rPr>
          <w:rFonts w:ascii="Times New Roman" w:eastAsia="Montserrat" w:hAnsi="Times New Roman" w:cs="Times New Roman"/>
          <w:sz w:val="18"/>
          <w:szCs w:val="18"/>
          <w:lang w:val="ru-RU"/>
        </w:rPr>
      </w:pPr>
      <w:r w:rsidRPr="00615D46">
        <w:rPr>
          <w:rFonts w:ascii="Times New Roman" w:eastAsia="Montserrat" w:hAnsi="Times New Roman" w:cs="Times New Roman"/>
          <w:sz w:val="18"/>
          <w:szCs w:val="18"/>
          <w:lang w:val="uk-UA"/>
        </w:rPr>
        <w:t xml:space="preserve">Джерело: </w:t>
      </w:r>
      <w:r w:rsidRPr="00BD56A8">
        <w:rPr>
          <w:rFonts w:ascii="Times New Roman" w:eastAsia="Montserrat" w:hAnsi="Times New Roman" w:cs="Times New Roman"/>
          <w:sz w:val="18"/>
          <w:szCs w:val="18"/>
          <w:lang w:val="ru-RU"/>
        </w:rPr>
        <w:t>[</w:t>
      </w:r>
      <w:r>
        <w:rPr>
          <w:rFonts w:ascii="Times New Roman" w:eastAsia="Montserrat" w:hAnsi="Times New Roman" w:cs="Times New Roman"/>
          <w:sz w:val="18"/>
          <w:szCs w:val="18"/>
          <w:lang w:val="en-US"/>
        </w:rPr>
        <w:fldChar w:fldCharType="begin"/>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 xml:space="preserve"> _</w:instrText>
      </w:r>
      <w:r>
        <w:rPr>
          <w:rFonts w:ascii="Times New Roman" w:eastAsia="Montserrat" w:hAnsi="Times New Roman" w:cs="Times New Roman"/>
          <w:sz w:val="18"/>
          <w:szCs w:val="18"/>
          <w:lang w:val="en-US"/>
        </w:rPr>
        <w:instrText>Ref</w:instrText>
      </w:r>
      <w:r w:rsidRPr="00BD56A8">
        <w:rPr>
          <w:rFonts w:ascii="Times New Roman" w:eastAsia="Montserrat" w:hAnsi="Times New Roman" w:cs="Times New Roman"/>
          <w:sz w:val="18"/>
          <w:szCs w:val="18"/>
          <w:lang w:val="ru-RU"/>
        </w:rPr>
        <w:instrText>27664309 \</w:instrText>
      </w:r>
      <w:r>
        <w:rPr>
          <w:rFonts w:ascii="Times New Roman" w:eastAsia="Montserrat" w:hAnsi="Times New Roman" w:cs="Times New Roman"/>
          <w:sz w:val="18"/>
          <w:szCs w:val="18"/>
          <w:lang w:val="en-US"/>
        </w:rPr>
        <w:instrText>r</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instrText>h</w:instrText>
      </w:r>
      <w:r w:rsidRPr="00BD56A8">
        <w:rPr>
          <w:rFonts w:ascii="Times New Roman" w:eastAsia="Montserrat" w:hAnsi="Times New Roman" w:cs="Times New Roman"/>
          <w:sz w:val="18"/>
          <w:szCs w:val="18"/>
          <w:lang w:val="ru-RU"/>
        </w:rPr>
        <w:instrText xml:space="preserve"> </w:instrText>
      </w:r>
      <w:r>
        <w:rPr>
          <w:rFonts w:ascii="Times New Roman" w:eastAsia="Montserrat" w:hAnsi="Times New Roman" w:cs="Times New Roman"/>
          <w:sz w:val="18"/>
          <w:szCs w:val="18"/>
          <w:lang w:val="en-US"/>
        </w:rPr>
      </w:r>
      <w:r>
        <w:rPr>
          <w:rFonts w:ascii="Times New Roman" w:eastAsia="Montserrat" w:hAnsi="Times New Roman" w:cs="Times New Roman"/>
          <w:sz w:val="18"/>
          <w:szCs w:val="18"/>
          <w:lang w:val="en-US"/>
        </w:rPr>
        <w:fldChar w:fldCharType="separate"/>
      </w:r>
      <w:r w:rsidR="00D2091A">
        <w:rPr>
          <w:rFonts w:ascii="Times New Roman" w:eastAsia="Montserrat" w:hAnsi="Times New Roman" w:cs="Times New Roman"/>
          <w:sz w:val="18"/>
          <w:szCs w:val="18"/>
          <w:lang w:val="en-US"/>
        </w:rPr>
        <w:t>4</w:t>
      </w:r>
      <w:r>
        <w:rPr>
          <w:rFonts w:ascii="Times New Roman" w:eastAsia="Montserrat" w:hAnsi="Times New Roman" w:cs="Times New Roman"/>
          <w:sz w:val="18"/>
          <w:szCs w:val="18"/>
          <w:lang w:val="en-US"/>
        </w:rPr>
        <w:fldChar w:fldCharType="end"/>
      </w:r>
      <w:r w:rsidRPr="00BD56A8">
        <w:rPr>
          <w:rFonts w:ascii="Times New Roman" w:eastAsia="Montserrat" w:hAnsi="Times New Roman" w:cs="Times New Roman"/>
          <w:sz w:val="18"/>
          <w:szCs w:val="18"/>
          <w:lang w:val="ru-RU"/>
        </w:rPr>
        <w:t>]</w:t>
      </w:r>
    </w:p>
    <w:p w14:paraId="1508FD14" w14:textId="5FB612A6"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Новоприбулі можуть подаватися </w:t>
      </w:r>
      <w:r w:rsidR="00F779AC">
        <w:rPr>
          <w:rFonts w:ascii="Times New Roman" w:eastAsia="Montserrat" w:hAnsi="Times New Roman" w:cs="Times New Roman"/>
          <w:sz w:val="28"/>
          <w:szCs w:val="28"/>
          <w:lang w:val="uk-UA"/>
        </w:rPr>
        <w:t>лише одноразово</w:t>
      </w:r>
      <w:r w:rsidRPr="00615D46">
        <w:rPr>
          <w:rFonts w:ascii="Times New Roman" w:eastAsia="Montserrat" w:hAnsi="Times New Roman" w:cs="Times New Roman"/>
          <w:sz w:val="28"/>
          <w:szCs w:val="28"/>
          <w:lang w:val="uk-UA"/>
        </w:rPr>
        <w:t xml:space="preserve"> на отримання українського громадянства. Етнічне походження політиків </w:t>
      </w:r>
      <w:r w:rsidR="00F779AC">
        <w:rPr>
          <w:rFonts w:ascii="Times New Roman" w:eastAsia="Montserrat" w:hAnsi="Times New Roman" w:cs="Times New Roman"/>
          <w:sz w:val="28"/>
          <w:szCs w:val="28"/>
          <w:lang w:val="uk-UA"/>
        </w:rPr>
        <w:t>та соціальних активістів є відображенням</w:t>
      </w:r>
      <w:r w:rsidRPr="00615D46">
        <w:rPr>
          <w:rFonts w:ascii="Times New Roman" w:eastAsia="Montserrat" w:hAnsi="Times New Roman" w:cs="Times New Roman"/>
          <w:sz w:val="28"/>
          <w:szCs w:val="28"/>
          <w:lang w:val="uk-UA"/>
        </w:rPr>
        <w:t xml:space="preserve"> склад</w:t>
      </w:r>
      <w:r w:rsidR="00F779AC">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населення міста. </w:t>
      </w:r>
      <w:r w:rsidR="00F779AC">
        <w:rPr>
          <w:rFonts w:ascii="Times New Roman" w:eastAsia="Montserrat" w:hAnsi="Times New Roman" w:cs="Times New Roman"/>
          <w:sz w:val="28"/>
          <w:szCs w:val="28"/>
          <w:lang w:val="uk-UA"/>
        </w:rPr>
        <w:t>Зокрема,</w:t>
      </w:r>
      <w:r w:rsidRPr="00615D46">
        <w:rPr>
          <w:rFonts w:ascii="Times New Roman" w:eastAsia="Montserrat" w:hAnsi="Times New Roman" w:cs="Times New Roman"/>
          <w:sz w:val="28"/>
          <w:szCs w:val="28"/>
          <w:lang w:val="uk-UA"/>
        </w:rPr>
        <w:t xml:space="preserve"> </w:t>
      </w:r>
      <w:r w:rsidR="00F779AC">
        <w:rPr>
          <w:rFonts w:ascii="Times New Roman" w:eastAsia="Montserrat" w:hAnsi="Times New Roman" w:cs="Times New Roman"/>
          <w:sz w:val="28"/>
          <w:szCs w:val="28"/>
          <w:lang w:val="uk-UA"/>
        </w:rPr>
        <w:t xml:space="preserve">в </w:t>
      </w:r>
      <w:r w:rsidRPr="00615D46">
        <w:rPr>
          <w:rFonts w:ascii="Times New Roman" w:eastAsia="Montserrat" w:hAnsi="Times New Roman" w:cs="Times New Roman"/>
          <w:sz w:val="28"/>
          <w:szCs w:val="28"/>
          <w:lang w:val="uk-UA"/>
        </w:rPr>
        <w:t>міс</w:t>
      </w:r>
      <w:r w:rsidR="00F779AC">
        <w:rPr>
          <w:rFonts w:ascii="Times New Roman" w:eastAsia="Montserrat" w:hAnsi="Times New Roman" w:cs="Times New Roman"/>
          <w:sz w:val="28"/>
          <w:szCs w:val="28"/>
          <w:lang w:val="uk-UA"/>
        </w:rPr>
        <w:t>ті</w:t>
      </w:r>
      <w:r w:rsidRPr="00615D46">
        <w:rPr>
          <w:rFonts w:ascii="Times New Roman" w:eastAsia="Montserrat" w:hAnsi="Times New Roman" w:cs="Times New Roman"/>
          <w:sz w:val="28"/>
          <w:szCs w:val="28"/>
          <w:lang w:val="uk-UA"/>
        </w:rPr>
        <w:t xml:space="preserve"> </w:t>
      </w:r>
      <w:r w:rsidR="00F779AC">
        <w:rPr>
          <w:rFonts w:ascii="Times New Roman" w:eastAsia="Montserrat" w:hAnsi="Times New Roman" w:cs="Times New Roman"/>
          <w:sz w:val="28"/>
          <w:szCs w:val="28"/>
          <w:lang w:val="uk-UA"/>
        </w:rPr>
        <w:t>є</w:t>
      </w:r>
      <w:r w:rsidRPr="00615D46">
        <w:rPr>
          <w:rFonts w:ascii="Times New Roman" w:eastAsia="Montserrat" w:hAnsi="Times New Roman" w:cs="Times New Roman"/>
          <w:sz w:val="28"/>
          <w:szCs w:val="28"/>
          <w:lang w:val="uk-UA"/>
        </w:rPr>
        <w:t xml:space="preserve"> громадськ</w:t>
      </w:r>
      <w:r w:rsidR="00F779AC">
        <w:rPr>
          <w:rFonts w:ascii="Times New Roman" w:eastAsia="Montserrat" w:hAnsi="Times New Roman" w:cs="Times New Roman"/>
          <w:sz w:val="28"/>
          <w:szCs w:val="28"/>
          <w:lang w:val="uk-UA"/>
        </w:rPr>
        <w:t>а</w:t>
      </w:r>
      <w:r w:rsidRPr="00615D46">
        <w:rPr>
          <w:rFonts w:ascii="Times New Roman" w:eastAsia="Montserrat" w:hAnsi="Times New Roman" w:cs="Times New Roman"/>
          <w:sz w:val="28"/>
          <w:szCs w:val="28"/>
          <w:lang w:val="uk-UA"/>
        </w:rPr>
        <w:t xml:space="preserve"> організаці</w:t>
      </w:r>
      <w:r w:rsidR="00F779AC">
        <w:rPr>
          <w:rFonts w:ascii="Times New Roman" w:eastAsia="Montserrat" w:hAnsi="Times New Roman" w:cs="Times New Roman"/>
          <w:sz w:val="28"/>
          <w:szCs w:val="28"/>
          <w:lang w:val="uk-UA"/>
        </w:rPr>
        <w:t>я</w:t>
      </w:r>
      <w:r w:rsidRPr="00615D46">
        <w:rPr>
          <w:rFonts w:ascii="Times New Roman" w:eastAsia="Montserrat" w:hAnsi="Times New Roman" w:cs="Times New Roman"/>
          <w:sz w:val="28"/>
          <w:szCs w:val="28"/>
          <w:lang w:val="uk-UA"/>
        </w:rPr>
        <w:t xml:space="preserve"> </w:t>
      </w:r>
      <w:r w:rsidR="0002566E"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Асоціація національних меншин</w:t>
      </w:r>
      <w:r w:rsidR="0002566E"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головою якої є пані Мехрібан Умудівна Салманова. Асоціація входить до складу Громадської ради при виконавчому комітеті Сумської міської ради.</w:t>
      </w:r>
    </w:p>
    <w:p w14:paraId="14E1A1BD" w14:textId="77777777"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Варто відзначити, що в Сумах регулярно запрошують мігрантів і представників меншин для участі в міських заходах і подіях.</w:t>
      </w:r>
    </w:p>
    <w:p w14:paraId="48168C2D" w14:textId="0665509D" w:rsidR="00F945B4" w:rsidRPr="00615D46" w:rsidRDefault="007314EC" w:rsidP="00497AF7">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Ймовірно, місто могло б розглянути питання про створення більшої консолідації ініціатив, щоб підкреслити важливість меншин у політичному житті та в процесі прийняття рішень.</w:t>
      </w:r>
    </w:p>
    <w:p w14:paraId="29B6324F" w14:textId="6218BF72" w:rsidR="0009085D" w:rsidRPr="00615D46" w:rsidRDefault="00F945B4"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2.4.</w:t>
      </w:r>
      <w:r w:rsidR="007314EC" w:rsidRPr="00615D46">
        <w:rPr>
          <w:rFonts w:ascii="Times New Roman" w:eastAsia="Montserrat" w:hAnsi="Times New Roman" w:cs="Times New Roman"/>
          <w:sz w:val="28"/>
          <w:szCs w:val="28"/>
          <w:lang w:val="uk-UA"/>
        </w:rPr>
        <w:t>15.</w:t>
      </w:r>
      <w:r w:rsidR="007314EC" w:rsidRPr="00615D46">
        <w:rPr>
          <w:rFonts w:ascii="Times New Roman" w:eastAsia="Montserrat" w:hAnsi="Times New Roman" w:cs="Times New Roman"/>
          <w:sz w:val="28"/>
          <w:szCs w:val="28"/>
          <w:lang w:val="uk-UA"/>
        </w:rPr>
        <w:tab/>
      </w:r>
      <w:proofErr w:type="spellStart"/>
      <w:r w:rsidR="007314EC" w:rsidRPr="00615D46">
        <w:rPr>
          <w:rFonts w:ascii="Times New Roman" w:eastAsia="Montserrat" w:hAnsi="Times New Roman" w:cs="Times New Roman"/>
          <w:sz w:val="28"/>
          <w:szCs w:val="28"/>
          <w:lang w:val="uk-UA"/>
        </w:rPr>
        <w:t>Антидискримінація</w:t>
      </w:r>
      <w:proofErr w:type="spellEnd"/>
      <w:r w:rsidRPr="00615D46">
        <w:rPr>
          <w:rFonts w:ascii="Times New Roman" w:eastAsia="Montserrat" w:hAnsi="Times New Roman" w:cs="Times New Roman"/>
          <w:sz w:val="28"/>
          <w:szCs w:val="28"/>
          <w:lang w:val="uk-UA"/>
        </w:rPr>
        <w:t>.</w:t>
      </w:r>
    </w:p>
    <w:p w14:paraId="4139C33B" w14:textId="77777777" w:rsidR="00F945B4" w:rsidRPr="00615D46" w:rsidRDefault="00F945B4"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DB4C688" w14:textId="432F6406"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Місто регулярно проводить моніторинг діяльності з метою запобігання дискримінації або пересудів. Місто має конкретні послуги, які пропонують підтримку жертвам дискримінації: відділ у справах молоді та спорту реалізує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під назвою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Клініка дружня до молоді</w:t>
      </w:r>
      <w:r w:rsidR="00F945B4"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Цей </w:t>
      </w:r>
      <w:r w:rsidR="00F945B4" w:rsidRPr="00615D46">
        <w:rPr>
          <w:rFonts w:ascii="Times New Roman" w:eastAsia="Montserrat" w:hAnsi="Times New Roman" w:cs="Times New Roman"/>
          <w:sz w:val="28"/>
          <w:szCs w:val="28"/>
          <w:lang w:val="uk-UA"/>
        </w:rPr>
        <w:t xml:space="preserve">проєкт </w:t>
      </w:r>
      <w:r w:rsidRPr="00615D46">
        <w:rPr>
          <w:rFonts w:ascii="Times New Roman" w:eastAsia="Montserrat" w:hAnsi="Times New Roman" w:cs="Times New Roman"/>
          <w:sz w:val="28"/>
          <w:szCs w:val="28"/>
          <w:lang w:val="uk-UA"/>
        </w:rPr>
        <w:t xml:space="preserve">пропонує широкий спектр заходів, наприклад, організовує конкурси, розроблені громадянськими організаціями, а також за фінансової підтримки міста. Проте, пріоритет віддається молоді, молодим сім’ям, пропаганді здорового способу життя та </w:t>
      </w:r>
      <w:r w:rsidR="00F945B4" w:rsidRPr="00615D46">
        <w:rPr>
          <w:rFonts w:ascii="Times New Roman" w:eastAsia="Montserrat" w:hAnsi="Times New Roman" w:cs="Times New Roman"/>
          <w:sz w:val="28"/>
          <w:szCs w:val="28"/>
          <w:lang w:val="uk-UA"/>
        </w:rPr>
        <w:t xml:space="preserve">ініціативі </w:t>
      </w:r>
      <w:r w:rsidRPr="00615D46">
        <w:rPr>
          <w:rFonts w:ascii="Times New Roman" w:eastAsia="Montserrat" w:hAnsi="Times New Roman" w:cs="Times New Roman"/>
          <w:sz w:val="28"/>
          <w:szCs w:val="28"/>
          <w:lang w:val="uk-UA"/>
        </w:rPr>
        <w:t>по боротьб</w:t>
      </w:r>
      <w:r w:rsidR="00933951">
        <w:rPr>
          <w:rFonts w:ascii="Times New Roman" w:eastAsia="Montserrat" w:hAnsi="Times New Roman" w:cs="Times New Roman"/>
          <w:sz w:val="28"/>
          <w:szCs w:val="28"/>
          <w:lang w:val="uk-UA"/>
        </w:rPr>
        <w:t>і з дискримінацією. Крім того, д</w:t>
      </w:r>
      <w:r w:rsidRPr="00615D46">
        <w:rPr>
          <w:rFonts w:ascii="Times New Roman" w:eastAsia="Montserrat" w:hAnsi="Times New Roman" w:cs="Times New Roman"/>
          <w:sz w:val="28"/>
          <w:szCs w:val="28"/>
          <w:lang w:val="uk-UA"/>
        </w:rPr>
        <w:t>епартамент соціального захисту населення проводить інформаційні кампанії з проблеми ВІЛ.</w:t>
      </w:r>
    </w:p>
    <w:p w14:paraId="2B313456" w14:textId="77777777"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Деякими з ініціатив, які спрямовані на перешкоджання негативним думкам стосовно новоприбулих мешканців, є:</w:t>
      </w:r>
    </w:p>
    <w:p w14:paraId="19B1946C" w14:textId="543E3C17"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створено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опубліковано відео проти домашнього насильства;</w:t>
      </w:r>
    </w:p>
    <w:p w14:paraId="4C97AA28" w14:textId="5F26AFDF"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Пан-українська кампанія по боротьбі з торгівлею людьми;</w:t>
      </w:r>
    </w:p>
    <w:p w14:paraId="71679FD6" w14:textId="63E9AA83"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ряд місцевих і міжнародних ініціатив (соціальна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інформаційна) проведено на підтримку ВІЛ-інфікованих і хворих на СНІД, туберкульоз та інші хвороби (наприклад, </w:t>
      </w:r>
      <w:r w:rsidR="00F945B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Я не нуль</w:t>
      </w:r>
      <w:r w:rsidR="00F945B4" w:rsidRPr="00615D46">
        <w:rPr>
          <w:rFonts w:ascii="Times New Roman" w:eastAsia="Montserrat" w:hAnsi="Times New Roman" w:cs="Times New Roman"/>
          <w:sz w:val="28"/>
          <w:szCs w:val="28"/>
          <w:lang w:val="uk-UA"/>
        </w:rPr>
        <w:t>»);</w:t>
      </w:r>
    </w:p>
    <w:p w14:paraId="2F6BD6BE" w14:textId="2D5460D7" w:rsidR="0009085D" w:rsidRPr="00615D46" w:rsidRDefault="007314EC"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інформаційні кампанії для підвищення толерантності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заохочення до гармонії між громадянами (українцями) </w:t>
      </w:r>
      <w:r w:rsidR="00F945B4"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меншинами, особливо тому, що в університетах Сум навчаються </w:t>
      </w:r>
      <w:r w:rsidR="00F779AC">
        <w:rPr>
          <w:rFonts w:ascii="Times New Roman" w:eastAsia="Montserrat" w:hAnsi="Times New Roman" w:cs="Times New Roman"/>
          <w:sz w:val="28"/>
          <w:szCs w:val="28"/>
          <w:lang w:val="uk-UA"/>
        </w:rPr>
        <w:t>більше двох</w:t>
      </w:r>
      <w:r w:rsidRPr="00615D46">
        <w:rPr>
          <w:rFonts w:ascii="Times New Roman" w:eastAsia="Montserrat" w:hAnsi="Times New Roman" w:cs="Times New Roman"/>
          <w:sz w:val="28"/>
          <w:szCs w:val="28"/>
          <w:lang w:val="uk-UA"/>
        </w:rPr>
        <w:t xml:space="preserve"> студентів </w:t>
      </w:r>
      <w:r w:rsidR="00F945B4"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країн Близького Сходу </w:t>
      </w:r>
      <w:r w:rsidR="00F945B4"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Африки</w:t>
      </w:r>
      <w:r w:rsidR="00F945B4" w:rsidRPr="00615D46">
        <w:rPr>
          <w:rFonts w:ascii="Times New Roman" w:eastAsia="Montserrat" w:hAnsi="Times New Roman" w:cs="Times New Roman"/>
          <w:sz w:val="28"/>
          <w:szCs w:val="28"/>
          <w:lang w:val="uk-UA"/>
        </w:rPr>
        <w:t>;</w:t>
      </w:r>
    </w:p>
    <w:p w14:paraId="571A168E" w14:textId="164635BD" w:rsidR="0009085D" w:rsidRPr="00615D46" w:rsidRDefault="00F945B4"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спеціальна </w:t>
      </w:r>
      <w:r w:rsidR="007314EC" w:rsidRPr="00615D46">
        <w:rPr>
          <w:rFonts w:ascii="Times New Roman" w:eastAsia="Montserrat" w:hAnsi="Times New Roman" w:cs="Times New Roman"/>
          <w:sz w:val="28"/>
          <w:szCs w:val="28"/>
          <w:lang w:val="uk-UA"/>
        </w:rPr>
        <w:t>програма для підтримки іноземних студентів у вищих навчальних закладах Сум, які</w:t>
      </w:r>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крім надання освітніх та інших послуг</w:t>
      </w:r>
      <w:r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сприяють просуванню їх власної культури</w:t>
      </w:r>
      <w:r w:rsidRPr="00615D46">
        <w:rPr>
          <w:rFonts w:ascii="Times New Roman" w:eastAsia="Montserrat" w:hAnsi="Times New Roman" w:cs="Times New Roman"/>
          <w:sz w:val="28"/>
          <w:szCs w:val="28"/>
          <w:lang w:val="uk-UA"/>
        </w:rPr>
        <w:t>;</w:t>
      </w:r>
    </w:p>
    <w:p w14:paraId="1EE03621" w14:textId="05F107C4" w:rsidR="0009085D" w:rsidRPr="00615D46" w:rsidRDefault="00F945B4" w:rsidP="009F34C1">
      <w:pPr>
        <w:pStyle w:val="ac"/>
        <w:numPr>
          <w:ilvl w:val="0"/>
          <w:numId w:val="3"/>
        </w:numPr>
        <w:pBdr>
          <w:top w:val="nil"/>
          <w:left w:val="nil"/>
          <w:bottom w:val="nil"/>
          <w:right w:val="nil"/>
          <w:between w:val="nil"/>
        </w:pBdr>
        <w:spacing w:after="0" w:line="240" w:lineRule="auto"/>
        <w:jc w:val="both"/>
        <w:rPr>
          <w:rFonts w:ascii="Times New Roman" w:eastAsia="Montserrat" w:hAnsi="Times New Roman" w:cs="Times New Roman"/>
          <w:sz w:val="28"/>
          <w:szCs w:val="28"/>
          <w:lang w:val="uk-UA"/>
        </w:rPr>
      </w:pP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для сприяння інтеграції ромів, з особливим акцентом на район </w:t>
      </w:r>
      <w:proofErr w:type="spellStart"/>
      <w:r w:rsidR="007314EC" w:rsidRPr="00615D46">
        <w:rPr>
          <w:rFonts w:ascii="Times New Roman" w:eastAsia="Montserrat" w:hAnsi="Times New Roman" w:cs="Times New Roman"/>
          <w:sz w:val="28"/>
          <w:szCs w:val="28"/>
          <w:lang w:val="uk-UA"/>
        </w:rPr>
        <w:t>Баранівка</w:t>
      </w:r>
      <w:proofErr w:type="spellEnd"/>
      <w:r w:rsidR="007314EC" w:rsidRPr="00615D46">
        <w:rPr>
          <w:rFonts w:ascii="Times New Roman" w:eastAsia="Montserrat" w:hAnsi="Times New Roman" w:cs="Times New Roman"/>
          <w:sz w:val="28"/>
          <w:szCs w:val="28"/>
          <w:lang w:val="uk-UA"/>
        </w:rPr>
        <w:t xml:space="preserve">. Ці </w:t>
      </w:r>
      <w:proofErr w:type="spellStart"/>
      <w:r w:rsidRPr="00615D46">
        <w:rPr>
          <w:rFonts w:ascii="Times New Roman" w:eastAsia="Montserrat" w:hAnsi="Times New Roman" w:cs="Times New Roman"/>
          <w:sz w:val="28"/>
          <w:szCs w:val="28"/>
          <w:lang w:val="uk-UA"/>
        </w:rPr>
        <w:t>проєкти</w:t>
      </w:r>
      <w:proofErr w:type="spellEnd"/>
      <w:r w:rsidRPr="00615D46">
        <w:rPr>
          <w:rFonts w:ascii="Times New Roman" w:eastAsia="Montserrat" w:hAnsi="Times New Roman" w:cs="Times New Roman"/>
          <w:sz w:val="28"/>
          <w:szCs w:val="28"/>
          <w:lang w:val="uk-UA"/>
        </w:rPr>
        <w:t xml:space="preserve"> </w:t>
      </w:r>
      <w:r w:rsidR="007314EC" w:rsidRPr="00615D46">
        <w:rPr>
          <w:rFonts w:ascii="Times New Roman" w:eastAsia="Montserrat" w:hAnsi="Times New Roman" w:cs="Times New Roman"/>
          <w:sz w:val="28"/>
          <w:szCs w:val="28"/>
          <w:lang w:val="uk-UA"/>
        </w:rPr>
        <w:t xml:space="preserve">включають </w:t>
      </w:r>
      <w:r w:rsidR="00933951">
        <w:rPr>
          <w:rFonts w:ascii="Times New Roman" w:eastAsia="Montserrat" w:hAnsi="Times New Roman" w:cs="Times New Roman"/>
          <w:sz w:val="28"/>
          <w:szCs w:val="28"/>
          <w:lang w:val="uk-UA"/>
        </w:rPr>
        <w:t>у</w:t>
      </w:r>
      <w:r w:rsidR="007314EC" w:rsidRPr="00615D46">
        <w:rPr>
          <w:rFonts w:ascii="Times New Roman" w:eastAsia="Montserrat" w:hAnsi="Times New Roman" w:cs="Times New Roman"/>
          <w:sz w:val="28"/>
          <w:szCs w:val="28"/>
          <w:lang w:val="uk-UA"/>
        </w:rPr>
        <w:t xml:space="preserve"> себе надання освітніх послуг, державної підтримки їх діяльності, правової інформації </w:t>
      </w:r>
      <w:r w:rsidRPr="00615D46">
        <w:rPr>
          <w:rFonts w:ascii="Times New Roman" w:eastAsia="Montserrat" w:hAnsi="Times New Roman" w:cs="Times New Roman"/>
          <w:sz w:val="28"/>
          <w:szCs w:val="28"/>
          <w:lang w:val="uk-UA"/>
        </w:rPr>
        <w:t xml:space="preserve">та </w:t>
      </w:r>
      <w:r w:rsidR="007314EC" w:rsidRPr="00615D46">
        <w:rPr>
          <w:rFonts w:ascii="Times New Roman" w:eastAsia="Montserrat" w:hAnsi="Times New Roman" w:cs="Times New Roman"/>
          <w:sz w:val="28"/>
          <w:szCs w:val="28"/>
          <w:lang w:val="uk-UA"/>
        </w:rPr>
        <w:t>підтримки їх традицій.</w:t>
      </w:r>
    </w:p>
    <w:p w14:paraId="7344EE2A" w14:textId="41939400" w:rsidR="0009085D" w:rsidRPr="00615D46" w:rsidRDefault="000D728A"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Будуючи висновки за результатами опитування, необхідно відмітити те, </w:t>
      </w:r>
      <w:r w:rsidR="007314EC" w:rsidRPr="00615D46">
        <w:rPr>
          <w:rFonts w:ascii="Times New Roman" w:eastAsia="Montserrat" w:hAnsi="Times New Roman" w:cs="Times New Roman"/>
          <w:sz w:val="28"/>
          <w:szCs w:val="28"/>
          <w:lang w:val="uk-UA"/>
        </w:rPr>
        <w:t xml:space="preserve">що тільки </w:t>
      </w:r>
      <w:r w:rsidR="00F779AC">
        <w:rPr>
          <w:rFonts w:ascii="Times New Roman" w:eastAsia="Montserrat" w:hAnsi="Times New Roman" w:cs="Times New Roman"/>
          <w:sz w:val="28"/>
          <w:szCs w:val="28"/>
          <w:lang w:val="uk-UA"/>
        </w:rPr>
        <w:t>за чотирма показниками м. Суми показали</w:t>
      </w:r>
      <w:r w:rsidR="007314EC" w:rsidRPr="00615D46">
        <w:rPr>
          <w:rFonts w:ascii="Times New Roman" w:eastAsia="Montserrat" w:hAnsi="Times New Roman" w:cs="Times New Roman"/>
          <w:sz w:val="28"/>
          <w:szCs w:val="28"/>
          <w:lang w:val="uk-UA"/>
        </w:rPr>
        <w:t xml:space="preserve"> нижчий результат, ніж </w:t>
      </w:r>
      <w:r w:rsidR="00F779AC">
        <w:rPr>
          <w:rFonts w:ascii="Times New Roman" w:eastAsia="Montserrat" w:hAnsi="Times New Roman" w:cs="Times New Roman"/>
          <w:sz w:val="28"/>
          <w:szCs w:val="28"/>
          <w:lang w:val="uk-UA"/>
        </w:rPr>
        <w:t>в інших містах</w:t>
      </w:r>
      <w:r w:rsidRPr="00615D46">
        <w:rPr>
          <w:rFonts w:ascii="Times New Roman" w:eastAsia="Montserrat" w:hAnsi="Times New Roman" w:cs="Times New Roman"/>
          <w:sz w:val="28"/>
          <w:szCs w:val="28"/>
          <w:lang w:val="uk-UA"/>
        </w:rPr>
        <w:t xml:space="preserve"> (81 місто </w:t>
      </w:r>
      <w:r w:rsidR="00F945B4" w:rsidRPr="00615D46">
        <w:rPr>
          <w:rFonts w:ascii="Times New Roman" w:eastAsia="Montserrat" w:hAnsi="Times New Roman" w:cs="Times New Roman"/>
          <w:sz w:val="28"/>
          <w:szCs w:val="28"/>
          <w:lang w:val="uk-UA"/>
        </w:rPr>
        <w:t xml:space="preserve">брало </w:t>
      </w:r>
      <w:r w:rsidRPr="00615D46">
        <w:rPr>
          <w:rFonts w:ascii="Times New Roman" w:eastAsia="Montserrat" w:hAnsi="Times New Roman" w:cs="Times New Roman"/>
          <w:sz w:val="28"/>
          <w:szCs w:val="28"/>
          <w:lang w:val="uk-UA"/>
        </w:rPr>
        <w:t>участь</w:t>
      </w:r>
      <w:r w:rsidR="00D674CA">
        <w:rPr>
          <w:rFonts w:ascii="Times New Roman" w:eastAsia="Montserrat" w:hAnsi="Times New Roman" w:cs="Times New Roman"/>
          <w:sz w:val="28"/>
          <w:szCs w:val="28"/>
          <w:lang w:val="uk-UA"/>
        </w:rPr>
        <w:t xml:space="preserve"> в опитуванні</w:t>
      </w:r>
      <w:r w:rsidRPr="00615D46">
        <w:rPr>
          <w:rFonts w:ascii="Times New Roman" w:eastAsia="Montserrat" w:hAnsi="Times New Roman" w:cs="Times New Roman"/>
          <w:sz w:val="28"/>
          <w:szCs w:val="28"/>
          <w:lang w:val="uk-UA"/>
        </w:rPr>
        <w:t xml:space="preserve">). Це є позитивним моментом </w:t>
      </w:r>
      <w:r w:rsidRPr="00615D46">
        <w:rPr>
          <w:rFonts w:ascii="Times New Roman" w:eastAsia="Montserrat" w:hAnsi="Times New Roman" w:cs="Times New Roman"/>
          <w:sz w:val="28"/>
          <w:szCs w:val="28"/>
          <w:lang w:val="uk-UA"/>
        </w:rPr>
        <w:lastRenderedPageBreak/>
        <w:t>і це гарний</w:t>
      </w:r>
      <w:r w:rsidR="007314EC" w:rsidRPr="00615D46">
        <w:rPr>
          <w:rFonts w:ascii="Times New Roman" w:eastAsia="Montserrat" w:hAnsi="Times New Roman" w:cs="Times New Roman"/>
          <w:sz w:val="28"/>
          <w:szCs w:val="28"/>
          <w:lang w:val="uk-UA"/>
        </w:rPr>
        <w:t xml:space="preserve"> результат роботи міста Суми</w:t>
      </w:r>
      <w:r w:rsidRPr="00615D46">
        <w:rPr>
          <w:rFonts w:ascii="Times New Roman" w:eastAsia="Montserrat" w:hAnsi="Times New Roman" w:cs="Times New Roman"/>
          <w:sz w:val="28"/>
          <w:szCs w:val="28"/>
          <w:lang w:val="uk-UA"/>
        </w:rPr>
        <w:t>, адже воно зайняло</w:t>
      </w:r>
      <w:r w:rsidR="007314EC" w:rsidRPr="00615D46">
        <w:rPr>
          <w:rFonts w:ascii="Times New Roman" w:eastAsia="Montserrat" w:hAnsi="Times New Roman" w:cs="Times New Roman"/>
          <w:sz w:val="28"/>
          <w:szCs w:val="28"/>
          <w:lang w:val="uk-UA"/>
        </w:rPr>
        <w:t xml:space="preserve"> 19 місце серед 81 міст</w:t>
      </w:r>
      <w:r w:rsidR="00F945B4" w:rsidRPr="00615D46">
        <w:rPr>
          <w:rFonts w:ascii="Times New Roman" w:eastAsia="Montserrat" w:hAnsi="Times New Roman" w:cs="Times New Roman"/>
          <w:sz w:val="28"/>
          <w:szCs w:val="28"/>
          <w:lang w:val="uk-UA"/>
        </w:rPr>
        <w:t>а</w:t>
      </w:r>
      <w:r w:rsidR="007314EC" w:rsidRPr="00615D46">
        <w:rPr>
          <w:rFonts w:ascii="Times New Roman" w:eastAsia="Montserrat" w:hAnsi="Times New Roman" w:cs="Times New Roman"/>
          <w:sz w:val="28"/>
          <w:szCs w:val="28"/>
          <w:lang w:val="uk-UA"/>
        </w:rPr>
        <w:t xml:space="preserve">, які беруть участь в </w:t>
      </w:r>
      <w:proofErr w:type="spellStart"/>
      <w:r w:rsidR="007314EC" w:rsidRPr="00615D46">
        <w:rPr>
          <w:rFonts w:ascii="Times New Roman" w:eastAsia="Montserrat" w:hAnsi="Times New Roman" w:cs="Times New Roman"/>
          <w:sz w:val="28"/>
          <w:szCs w:val="28"/>
          <w:lang w:val="uk-UA"/>
        </w:rPr>
        <w:t>Інтеркультурній</w:t>
      </w:r>
      <w:proofErr w:type="spellEnd"/>
      <w:r w:rsidR="007314EC" w:rsidRPr="00615D46">
        <w:rPr>
          <w:rFonts w:ascii="Times New Roman" w:eastAsia="Montserrat" w:hAnsi="Times New Roman" w:cs="Times New Roman"/>
          <w:sz w:val="28"/>
          <w:szCs w:val="28"/>
          <w:lang w:val="uk-UA"/>
        </w:rPr>
        <w:t xml:space="preserve"> Мережі. Суми показали сукупний індекс інтеркультурності міста на 67% вище, ніж </w:t>
      </w:r>
      <w:r w:rsidRPr="00615D46">
        <w:rPr>
          <w:rFonts w:ascii="Times New Roman" w:eastAsia="Montserrat" w:hAnsi="Times New Roman" w:cs="Times New Roman"/>
          <w:sz w:val="28"/>
          <w:szCs w:val="28"/>
          <w:lang w:val="uk-UA"/>
        </w:rPr>
        <w:t>інші міста, що потрапили до опитування</w:t>
      </w:r>
      <w:r w:rsidR="007314EC" w:rsidRPr="00615D46">
        <w:rPr>
          <w:rFonts w:ascii="Times New Roman" w:eastAsia="Montserrat" w:hAnsi="Times New Roman" w:cs="Times New Roman"/>
          <w:sz w:val="28"/>
          <w:szCs w:val="28"/>
          <w:lang w:val="uk-UA"/>
        </w:rPr>
        <w:t xml:space="preserve">. Проте, індекс також показав, що є </w:t>
      </w:r>
      <w:r w:rsidRPr="00615D46">
        <w:rPr>
          <w:rFonts w:ascii="Times New Roman" w:eastAsia="Montserrat" w:hAnsi="Times New Roman" w:cs="Times New Roman"/>
          <w:sz w:val="28"/>
          <w:szCs w:val="28"/>
          <w:lang w:val="uk-UA"/>
        </w:rPr>
        <w:t xml:space="preserve">аспекти, </w:t>
      </w:r>
      <w:r w:rsidR="007314EC" w:rsidRPr="00615D46">
        <w:rPr>
          <w:rFonts w:ascii="Times New Roman" w:eastAsia="Montserrat" w:hAnsi="Times New Roman" w:cs="Times New Roman"/>
          <w:sz w:val="28"/>
          <w:szCs w:val="28"/>
          <w:lang w:val="uk-UA"/>
        </w:rPr>
        <w:t xml:space="preserve">над </w:t>
      </w:r>
      <w:r w:rsidRPr="00615D46">
        <w:rPr>
          <w:rFonts w:ascii="Times New Roman" w:eastAsia="Montserrat" w:hAnsi="Times New Roman" w:cs="Times New Roman"/>
          <w:sz w:val="28"/>
          <w:szCs w:val="28"/>
          <w:lang w:val="uk-UA"/>
        </w:rPr>
        <w:t>якими слід</w:t>
      </w:r>
      <w:r w:rsidR="007314EC" w:rsidRPr="00615D46">
        <w:rPr>
          <w:rFonts w:ascii="Times New Roman" w:eastAsia="Montserrat" w:hAnsi="Times New Roman" w:cs="Times New Roman"/>
          <w:sz w:val="28"/>
          <w:szCs w:val="28"/>
          <w:lang w:val="uk-UA"/>
        </w:rPr>
        <w:t xml:space="preserve"> працювати</w:t>
      </w:r>
      <w:r w:rsidR="00F945B4" w:rsidRPr="00615D46">
        <w:rPr>
          <w:rFonts w:ascii="Times New Roman" w:eastAsia="Montserrat" w:hAnsi="Times New Roman" w:cs="Times New Roman"/>
          <w:sz w:val="28"/>
          <w:szCs w:val="28"/>
          <w:lang w:val="uk-UA"/>
        </w:rPr>
        <w:t>,</w:t>
      </w:r>
      <w:r w:rsidR="007314EC" w:rsidRPr="00615D46">
        <w:rPr>
          <w:rFonts w:ascii="Times New Roman" w:eastAsia="Montserrat" w:hAnsi="Times New Roman" w:cs="Times New Roman"/>
          <w:sz w:val="28"/>
          <w:szCs w:val="28"/>
          <w:lang w:val="uk-UA"/>
        </w:rPr>
        <w:t xml:space="preserve"> та </w:t>
      </w:r>
      <w:r w:rsidRPr="00615D46">
        <w:rPr>
          <w:rFonts w:ascii="Times New Roman" w:eastAsia="Montserrat" w:hAnsi="Times New Roman" w:cs="Times New Roman"/>
          <w:sz w:val="28"/>
          <w:szCs w:val="28"/>
          <w:lang w:val="uk-UA"/>
        </w:rPr>
        <w:t xml:space="preserve">певні напрямки, де треба </w:t>
      </w:r>
      <w:r w:rsidR="007314EC" w:rsidRPr="00615D46">
        <w:rPr>
          <w:rFonts w:ascii="Times New Roman" w:eastAsia="Montserrat" w:hAnsi="Times New Roman" w:cs="Times New Roman"/>
          <w:sz w:val="28"/>
          <w:szCs w:val="28"/>
          <w:lang w:val="uk-UA"/>
        </w:rPr>
        <w:t>поліпшувати</w:t>
      </w:r>
      <w:r w:rsidRPr="00615D46">
        <w:rPr>
          <w:rFonts w:ascii="Times New Roman" w:eastAsia="Montserrat" w:hAnsi="Times New Roman" w:cs="Times New Roman"/>
          <w:sz w:val="28"/>
          <w:szCs w:val="28"/>
          <w:lang w:val="uk-UA"/>
        </w:rPr>
        <w:t xml:space="preserve"> роботу.</w:t>
      </w:r>
    </w:p>
    <w:p w14:paraId="3671BA7E" w14:textId="4F7DE000"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b/>
          <w:bCs/>
          <w:sz w:val="28"/>
          <w:szCs w:val="28"/>
          <w:lang w:val="uk-UA"/>
        </w:rPr>
        <w:t>Високі бали</w:t>
      </w:r>
      <w:r w:rsidRPr="00615D46">
        <w:rPr>
          <w:rFonts w:ascii="Times New Roman" w:eastAsia="Montserrat" w:hAnsi="Times New Roman" w:cs="Times New Roman"/>
          <w:sz w:val="28"/>
          <w:szCs w:val="28"/>
          <w:lang w:val="uk-UA"/>
        </w:rPr>
        <w:t xml:space="preserve"> набрали наступні галузі: посередництво, засоби масової інформації, міжнародне співробітництво,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а компетентність, політика гостинності, управління, освіта, політика добросусідства, громадський простір, бізнес і ринок праці.</w:t>
      </w:r>
    </w:p>
    <w:p w14:paraId="440C49B7" w14:textId="13397FBD"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 іншого боку, </w:t>
      </w:r>
      <w:r w:rsidRPr="00615D46">
        <w:rPr>
          <w:rFonts w:ascii="Times New Roman" w:eastAsia="Montserrat" w:hAnsi="Times New Roman" w:cs="Times New Roman"/>
          <w:b/>
          <w:bCs/>
          <w:sz w:val="28"/>
          <w:szCs w:val="28"/>
          <w:lang w:val="uk-UA"/>
        </w:rPr>
        <w:t xml:space="preserve">найслабші </w:t>
      </w:r>
      <w:r w:rsidR="000D728A" w:rsidRPr="00615D46">
        <w:rPr>
          <w:rFonts w:ascii="Times New Roman" w:eastAsia="Montserrat" w:hAnsi="Times New Roman" w:cs="Times New Roman"/>
          <w:b/>
          <w:bCs/>
          <w:sz w:val="28"/>
          <w:szCs w:val="28"/>
          <w:lang w:val="uk-UA"/>
        </w:rPr>
        <w:t>сфери</w:t>
      </w:r>
      <w:r w:rsidRPr="00615D46">
        <w:rPr>
          <w:rFonts w:ascii="Times New Roman" w:eastAsia="Montserrat" w:hAnsi="Times New Roman" w:cs="Times New Roman"/>
          <w:sz w:val="28"/>
          <w:szCs w:val="28"/>
          <w:lang w:val="uk-UA"/>
        </w:rPr>
        <w:t xml:space="preserve">, де міська влада повинна посилити свою політику та діяльність: культурне і цивільне життя, прихильність, мова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суспільний простір.</w:t>
      </w:r>
    </w:p>
    <w:p w14:paraId="7C9781DF" w14:textId="3544CBDE" w:rsidR="000D728A" w:rsidRPr="00615D46" w:rsidRDefault="000D728A"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Узагальнюючи рекомендації експертів ICC Ради Європи, можна їх представити наступним чином (за сферами) із відповідними прикладами успішних практик, які можна взяти на озброєння:</w:t>
      </w:r>
    </w:p>
    <w:p w14:paraId="030E17B1" w14:textId="77777777"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Зобов'язання</w:t>
      </w:r>
      <w:r w:rsidRPr="00615D46">
        <w:rPr>
          <w:rFonts w:ascii="Times New Roman" w:eastAsia="Montserrat" w:hAnsi="Times New Roman" w:cs="Times New Roman"/>
          <w:sz w:val="28"/>
          <w:szCs w:val="28"/>
          <w:lang w:val="uk-UA"/>
        </w:rPr>
        <w:t>: Команда ICC наполегливо рекомендує місту Суми виділити бюджет для розроблення Стратегії інтеркультурного розвитку міста, а також заснувати процес оцінки для інтеркультурного плану дій.</w:t>
      </w:r>
    </w:p>
    <w:p w14:paraId="4EAF844B" w14:textId="2FE9B1FC" w:rsidR="0009085D" w:rsidRPr="00615D46" w:rsidRDefault="007314EC" w:rsidP="009F34C1">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Посередництво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рекомендували д</w:t>
      </w:r>
      <w:r w:rsidRPr="00615D46">
        <w:rPr>
          <w:rFonts w:ascii="Times New Roman" w:eastAsia="Montserrat" w:hAnsi="Times New Roman" w:cs="Times New Roman"/>
          <w:sz w:val="28"/>
          <w:szCs w:val="28"/>
          <w:lang w:val="uk-UA"/>
        </w:rPr>
        <w:t xml:space="preserve">ля поліпшення галузі посередництва взяти приклад м. </w:t>
      </w:r>
      <w:proofErr w:type="spellStart"/>
      <w:r w:rsidRPr="00615D46">
        <w:rPr>
          <w:rFonts w:ascii="Times New Roman" w:eastAsia="Montserrat" w:hAnsi="Times New Roman" w:cs="Times New Roman"/>
          <w:sz w:val="28"/>
          <w:szCs w:val="28"/>
          <w:lang w:val="uk-UA"/>
        </w:rPr>
        <w:t>Парла</w:t>
      </w:r>
      <w:proofErr w:type="spellEnd"/>
      <w:r w:rsidRPr="00615D46">
        <w:rPr>
          <w:rFonts w:ascii="Times New Roman" w:eastAsia="Montserrat" w:hAnsi="Times New Roman" w:cs="Times New Roman"/>
          <w:sz w:val="28"/>
          <w:szCs w:val="28"/>
          <w:lang w:val="uk-UA"/>
        </w:rPr>
        <w:t xml:space="preserve"> щодо святкування Всесвітнього дня культурного різноманіття в ім'я діалогу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розвитку (21 травня), </w:t>
      </w:r>
      <w:r w:rsidR="003D1FD0" w:rsidRPr="00615D46">
        <w:rPr>
          <w:rFonts w:ascii="Times New Roman" w:eastAsia="Montserrat" w:hAnsi="Times New Roman" w:cs="Times New Roman"/>
          <w:sz w:val="28"/>
          <w:szCs w:val="28"/>
          <w:lang w:val="uk-UA"/>
        </w:rPr>
        <w:t xml:space="preserve">де </w:t>
      </w:r>
      <w:r w:rsidRPr="00615D46">
        <w:rPr>
          <w:rFonts w:ascii="Times New Roman" w:eastAsia="Montserrat" w:hAnsi="Times New Roman" w:cs="Times New Roman"/>
          <w:sz w:val="28"/>
          <w:szCs w:val="28"/>
          <w:lang w:val="uk-UA"/>
        </w:rPr>
        <w:t xml:space="preserve">мер </w:t>
      </w:r>
      <w:r w:rsidR="000D728A" w:rsidRPr="00615D46">
        <w:rPr>
          <w:rFonts w:ascii="Times New Roman" w:eastAsia="Montserrat" w:hAnsi="Times New Roman" w:cs="Times New Roman"/>
          <w:sz w:val="28"/>
          <w:szCs w:val="28"/>
          <w:lang w:val="uk-UA"/>
        </w:rPr>
        <w:t>організовує</w:t>
      </w:r>
      <w:r w:rsidRPr="00615D46">
        <w:rPr>
          <w:rFonts w:ascii="Times New Roman" w:eastAsia="Montserrat" w:hAnsi="Times New Roman" w:cs="Times New Roman"/>
          <w:sz w:val="28"/>
          <w:szCs w:val="28"/>
          <w:lang w:val="uk-UA"/>
        </w:rPr>
        <w:t xml:space="preserve"> спільні зустрічі.</w:t>
      </w:r>
    </w:p>
    <w:p w14:paraId="3E73046B" w14:textId="301AFF50"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Громадський простір</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рекомендували взяти до прикладу </w:t>
      </w:r>
      <w:r w:rsidRPr="00615D46">
        <w:rPr>
          <w:rFonts w:ascii="Times New Roman" w:eastAsia="Montserrat" w:hAnsi="Times New Roman" w:cs="Times New Roman"/>
          <w:sz w:val="28"/>
          <w:szCs w:val="28"/>
          <w:lang w:val="uk-UA"/>
        </w:rPr>
        <w:t xml:space="preserve"> Морський музей </w:t>
      </w:r>
      <w:r w:rsidR="00A34AA9" w:rsidRPr="00615D46">
        <w:rPr>
          <w:rFonts w:ascii="Times New Roman" w:eastAsia="Montserrat" w:hAnsi="Times New Roman" w:cs="Times New Roman"/>
          <w:sz w:val="28"/>
          <w:szCs w:val="28"/>
          <w:lang w:val="uk-UA"/>
        </w:rPr>
        <w:t>«</w:t>
      </w:r>
      <w:proofErr w:type="spellStart"/>
      <w:r w:rsidRPr="00615D46">
        <w:rPr>
          <w:rFonts w:ascii="Times New Roman" w:eastAsia="Montserrat" w:hAnsi="Times New Roman" w:cs="Times New Roman"/>
          <w:sz w:val="28"/>
          <w:szCs w:val="28"/>
          <w:lang w:val="uk-UA"/>
        </w:rPr>
        <w:t>Галата</w:t>
      </w:r>
      <w:proofErr w:type="spellEnd"/>
      <w:r w:rsidR="00A34AA9" w:rsidRPr="00615D46">
        <w:rPr>
          <w:rFonts w:ascii="Times New Roman" w:eastAsia="Montserrat" w:hAnsi="Times New Roman" w:cs="Times New Roman"/>
          <w:sz w:val="28"/>
          <w:szCs w:val="28"/>
          <w:lang w:val="uk-UA"/>
        </w:rPr>
        <w:t>»</w:t>
      </w:r>
      <w:r w:rsidR="003D1FD0" w:rsidRPr="00615D46">
        <w:rPr>
          <w:rFonts w:ascii="Times New Roman" w:eastAsia="Montserrat" w:hAnsi="Times New Roman" w:cs="Times New Roman"/>
          <w:sz w:val="28"/>
          <w:szCs w:val="28"/>
          <w:lang w:val="uk-UA"/>
        </w:rPr>
        <w:t xml:space="preserve"> (м. Генуя), де</w:t>
      </w:r>
      <w:r w:rsidR="00A34AA9"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є постійна виставка </w:t>
      </w:r>
      <w:r w:rsidRPr="00615D46">
        <w:rPr>
          <w:rFonts w:ascii="Times New Roman" w:eastAsia="Montserrat" w:hAnsi="Times New Roman" w:cs="Times New Roman"/>
          <w:sz w:val="28"/>
          <w:szCs w:val="28"/>
          <w:lang w:val="uk-UA"/>
        </w:rPr>
        <w:t>щодо міграції. Ця виставка показує, наскільки глибоко італійське суспільство сформувало феномен міграції.</w:t>
      </w:r>
    </w:p>
    <w:p w14:paraId="5D7D5F2D" w14:textId="293EA299"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Мова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 xml:space="preserve">місто має підтримувати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заохочувати розвиток мов меншин на місцевому рівні. Наприклад, </w:t>
      </w:r>
      <w:r w:rsidR="003D1FD0" w:rsidRPr="00615D46">
        <w:rPr>
          <w:rFonts w:ascii="Times New Roman" w:eastAsia="Montserrat" w:hAnsi="Times New Roman" w:cs="Times New Roman"/>
          <w:sz w:val="28"/>
          <w:szCs w:val="28"/>
          <w:lang w:val="uk-UA"/>
        </w:rPr>
        <w:t xml:space="preserve">в окремих містах є фінансова підтримка </w:t>
      </w:r>
      <w:r w:rsidRPr="00615D46">
        <w:rPr>
          <w:rFonts w:ascii="Times New Roman" w:eastAsia="Montserrat" w:hAnsi="Times New Roman" w:cs="Times New Roman"/>
          <w:sz w:val="28"/>
          <w:szCs w:val="28"/>
          <w:lang w:val="uk-UA"/>
        </w:rPr>
        <w:t xml:space="preserve">газет і/або радіо- і телевізійних програм на мові меншин: щотижнева газета AREZZO Пьяцца </w:t>
      </w:r>
      <w:proofErr w:type="spellStart"/>
      <w:r w:rsidRPr="00615D46">
        <w:rPr>
          <w:rFonts w:ascii="Times New Roman" w:eastAsia="Montserrat" w:hAnsi="Times New Roman" w:cs="Times New Roman"/>
          <w:sz w:val="28"/>
          <w:szCs w:val="28"/>
          <w:lang w:val="uk-UA"/>
        </w:rPr>
        <w:t>Grande</w:t>
      </w:r>
      <w:proofErr w:type="spellEnd"/>
      <w:r w:rsidRPr="00615D46">
        <w:rPr>
          <w:rFonts w:ascii="Times New Roman" w:eastAsia="Montserrat" w:hAnsi="Times New Roman" w:cs="Times New Roman"/>
          <w:sz w:val="28"/>
          <w:szCs w:val="28"/>
          <w:lang w:val="uk-UA"/>
        </w:rPr>
        <w:t xml:space="preserve"> має румунську колонку, а канал </w:t>
      </w:r>
      <w:proofErr w:type="spellStart"/>
      <w:r w:rsidRPr="00615D46">
        <w:rPr>
          <w:rFonts w:ascii="Times New Roman" w:eastAsia="Montserrat" w:hAnsi="Times New Roman" w:cs="Times New Roman"/>
          <w:sz w:val="28"/>
          <w:szCs w:val="28"/>
          <w:lang w:val="uk-UA"/>
        </w:rPr>
        <w:t>Tele</w:t>
      </w:r>
      <w:proofErr w:type="spellEnd"/>
      <w:r w:rsidRPr="00615D46">
        <w:rPr>
          <w:rFonts w:ascii="Times New Roman" w:eastAsia="Montserrat" w:hAnsi="Times New Roman" w:cs="Times New Roman"/>
          <w:sz w:val="28"/>
          <w:szCs w:val="28"/>
          <w:lang w:val="uk-UA"/>
        </w:rPr>
        <w:t xml:space="preserve"> Сан-</w:t>
      </w:r>
      <w:proofErr w:type="spellStart"/>
      <w:r w:rsidRPr="00615D46">
        <w:rPr>
          <w:rFonts w:ascii="Times New Roman" w:eastAsia="Montserrat" w:hAnsi="Times New Roman" w:cs="Times New Roman"/>
          <w:sz w:val="28"/>
          <w:szCs w:val="28"/>
          <w:lang w:val="uk-UA"/>
        </w:rPr>
        <w:t>Доменіко</w:t>
      </w:r>
      <w:proofErr w:type="spellEnd"/>
      <w:r w:rsidRPr="00615D46">
        <w:rPr>
          <w:rFonts w:ascii="Times New Roman" w:eastAsia="Montserrat" w:hAnsi="Times New Roman" w:cs="Times New Roman"/>
          <w:sz w:val="28"/>
          <w:szCs w:val="28"/>
          <w:lang w:val="uk-UA"/>
        </w:rPr>
        <w:t xml:space="preserve"> (ТСД) показує новини на декількох мовах. На радіостанції 99,9 в м. </w:t>
      </w:r>
      <w:proofErr w:type="spellStart"/>
      <w:r w:rsidRPr="00615D46">
        <w:rPr>
          <w:rFonts w:ascii="Times New Roman" w:eastAsia="Montserrat" w:hAnsi="Times New Roman" w:cs="Times New Roman"/>
          <w:sz w:val="28"/>
          <w:szCs w:val="28"/>
          <w:lang w:val="uk-UA"/>
        </w:rPr>
        <w:t>Балларат</w:t>
      </w:r>
      <w:proofErr w:type="spellEnd"/>
      <w:r w:rsidRPr="00615D46">
        <w:rPr>
          <w:rFonts w:ascii="Times New Roman" w:eastAsia="Montserrat" w:hAnsi="Times New Roman" w:cs="Times New Roman"/>
          <w:sz w:val="28"/>
          <w:szCs w:val="28"/>
          <w:lang w:val="uk-UA"/>
        </w:rPr>
        <w:t xml:space="preserve"> пропонують щотижневі радіопрограми, що будуть проводитися багатокультурним посередником на мовах меншин.</w:t>
      </w:r>
    </w:p>
    <w:p w14:paraId="2DB9272D" w14:textId="2AF00368"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Бізнес</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Експерти зауважили про важливість за</w:t>
      </w:r>
      <w:r w:rsidRPr="00615D46">
        <w:rPr>
          <w:rFonts w:ascii="Times New Roman" w:eastAsia="Montserrat" w:hAnsi="Times New Roman" w:cs="Times New Roman"/>
          <w:sz w:val="28"/>
          <w:szCs w:val="28"/>
          <w:lang w:val="uk-UA"/>
        </w:rPr>
        <w:t>охочува</w:t>
      </w:r>
      <w:r w:rsidR="003D1FD0" w:rsidRPr="00615D46">
        <w:rPr>
          <w:rFonts w:ascii="Times New Roman" w:eastAsia="Montserrat" w:hAnsi="Times New Roman" w:cs="Times New Roman"/>
          <w:sz w:val="28"/>
          <w:szCs w:val="28"/>
          <w:lang w:val="uk-UA"/>
        </w:rPr>
        <w:t>ння</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малого </w:t>
      </w:r>
      <w:r w:rsidRPr="00615D46">
        <w:rPr>
          <w:rFonts w:ascii="Times New Roman" w:eastAsia="Montserrat" w:hAnsi="Times New Roman" w:cs="Times New Roman"/>
          <w:sz w:val="28"/>
          <w:szCs w:val="28"/>
          <w:lang w:val="uk-UA"/>
        </w:rPr>
        <w:t xml:space="preserve">і </w:t>
      </w:r>
      <w:r w:rsidR="003D1FD0" w:rsidRPr="00615D46">
        <w:rPr>
          <w:rFonts w:ascii="Times New Roman" w:eastAsia="Montserrat" w:hAnsi="Times New Roman" w:cs="Times New Roman"/>
          <w:sz w:val="28"/>
          <w:szCs w:val="28"/>
          <w:lang w:val="uk-UA"/>
        </w:rPr>
        <w:t xml:space="preserve">середнього </w:t>
      </w:r>
      <w:r w:rsidRPr="00615D46">
        <w:rPr>
          <w:rFonts w:ascii="Times New Roman" w:eastAsia="Montserrat" w:hAnsi="Times New Roman" w:cs="Times New Roman"/>
          <w:sz w:val="28"/>
          <w:szCs w:val="28"/>
          <w:lang w:val="uk-UA"/>
        </w:rPr>
        <w:t>бізнес</w:t>
      </w:r>
      <w:r w:rsidR="003D1FD0" w:rsidRPr="00615D46">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в етнічних меншинах, </w:t>
      </w:r>
      <w:r w:rsidR="003D1FD0" w:rsidRPr="00615D46">
        <w:rPr>
          <w:rFonts w:ascii="Times New Roman" w:eastAsia="Montserrat" w:hAnsi="Times New Roman" w:cs="Times New Roman"/>
          <w:sz w:val="28"/>
          <w:szCs w:val="28"/>
          <w:lang w:val="uk-UA"/>
        </w:rPr>
        <w:t xml:space="preserve">диверсифікації </w:t>
      </w:r>
      <w:r w:rsidRPr="00615D46">
        <w:rPr>
          <w:rFonts w:ascii="Times New Roman" w:eastAsia="Montserrat" w:hAnsi="Times New Roman" w:cs="Times New Roman"/>
          <w:sz w:val="28"/>
          <w:szCs w:val="28"/>
          <w:lang w:val="uk-UA"/>
        </w:rPr>
        <w:t>продукці</w:t>
      </w:r>
      <w:r w:rsidR="003D1FD0" w:rsidRPr="00615D46">
        <w:rPr>
          <w:rFonts w:ascii="Times New Roman" w:eastAsia="Montserrat" w:hAnsi="Times New Roman" w:cs="Times New Roman"/>
          <w:sz w:val="28"/>
          <w:szCs w:val="28"/>
          <w:lang w:val="uk-UA"/>
        </w:rPr>
        <w:t>ї</w:t>
      </w:r>
      <w:r w:rsidRPr="00615D46">
        <w:rPr>
          <w:rFonts w:ascii="Times New Roman" w:eastAsia="Montserrat" w:hAnsi="Times New Roman" w:cs="Times New Roman"/>
          <w:sz w:val="28"/>
          <w:szCs w:val="28"/>
          <w:lang w:val="uk-UA"/>
        </w:rPr>
        <w:t xml:space="preserve"> і </w:t>
      </w:r>
      <w:r w:rsidR="003D1FD0" w:rsidRPr="00615D46">
        <w:rPr>
          <w:rFonts w:ascii="Times New Roman" w:eastAsia="Montserrat" w:hAnsi="Times New Roman" w:cs="Times New Roman"/>
          <w:sz w:val="28"/>
          <w:szCs w:val="28"/>
          <w:lang w:val="uk-UA"/>
        </w:rPr>
        <w:t xml:space="preserve">виходу її </w:t>
      </w:r>
      <w:r w:rsidRPr="00615D46">
        <w:rPr>
          <w:rFonts w:ascii="Times New Roman" w:eastAsia="Montserrat" w:hAnsi="Times New Roman" w:cs="Times New Roman"/>
          <w:sz w:val="28"/>
          <w:szCs w:val="28"/>
          <w:lang w:val="uk-UA"/>
        </w:rPr>
        <w:t xml:space="preserve">на нові ринки, </w:t>
      </w:r>
      <w:r w:rsidR="003D1FD0" w:rsidRPr="00615D46">
        <w:rPr>
          <w:rFonts w:ascii="Times New Roman" w:eastAsia="Montserrat" w:hAnsi="Times New Roman" w:cs="Times New Roman"/>
          <w:sz w:val="28"/>
          <w:szCs w:val="28"/>
          <w:lang w:val="uk-UA"/>
        </w:rPr>
        <w:t xml:space="preserve">про </w:t>
      </w:r>
      <w:r w:rsidRPr="00615D46">
        <w:rPr>
          <w:rFonts w:ascii="Times New Roman" w:eastAsia="Montserrat" w:hAnsi="Times New Roman" w:cs="Times New Roman"/>
          <w:sz w:val="28"/>
          <w:szCs w:val="28"/>
          <w:lang w:val="uk-UA"/>
        </w:rPr>
        <w:t xml:space="preserve">підтримку підприємствам, </w:t>
      </w:r>
      <w:r w:rsidR="003D1FD0" w:rsidRPr="00615D46">
        <w:rPr>
          <w:rFonts w:ascii="Times New Roman" w:eastAsia="Montserrat" w:hAnsi="Times New Roman" w:cs="Times New Roman"/>
          <w:sz w:val="28"/>
          <w:szCs w:val="28"/>
          <w:lang w:val="uk-UA"/>
        </w:rPr>
        <w:t>допомогу і</w:t>
      </w:r>
      <w:r w:rsidRPr="00615D46">
        <w:rPr>
          <w:rFonts w:ascii="Times New Roman" w:eastAsia="Montserrat" w:hAnsi="Times New Roman" w:cs="Times New Roman"/>
          <w:sz w:val="28"/>
          <w:szCs w:val="28"/>
          <w:lang w:val="uk-UA"/>
        </w:rPr>
        <w:t>з плануванням, банківською системою та здійснення наставництва.</w:t>
      </w:r>
    </w:p>
    <w:p w14:paraId="3320BD6B" w14:textId="42512527" w:rsidR="0009085D" w:rsidRPr="00615D46" w:rsidRDefault="007314EC" w:rsidP="009F34C1">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Освіта</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зазначили приклад </w:t>
      </w:r>
      <w:r w:rsidRPr="00615D46">
        <w:rPr>
          <w:rFonts w:ascii="Times New Roman" w:eastAsia="Montserrat" w:hAnsi="Times New Roman" w:cs="Times New Roman"/>
          <w:sz w:val="28"/>
          <w:szCs w:val="28"/>
          <w:lang w:val="uk-UA"/>
        </w:rPr>
        <w:t>канадськ</w:t>
      </w:r>
      <w:r w:rsidR="003D1FD0" w:rsidRPr="00615D46">
        <w:rPr>
          <w:rFonts w:ascii="Times New Roman" w:eastAsia="Montserrat" w:hAnsi="Times New Roman" w:cs="Times New Roman"/>
          <w:sz w:val="28"/>
          <w:szCs w:val="28"/>
          <w:lang w:val="uk-UA"/>
        </w:rPr>
        <w:t>ого</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міста </w:t>
      </w:r>
      <w:r w:rsidRPr="00615D46">
        <w:rPr>
          <w:rFonts w:ascii="Times New Roman" w:eastAsia="Montserrat" w:hAnsi="Times New Roman" w:cs="Times New Roman"/>
          <w:sz w:val="28"/>
          <w:szCs w:val="28"/>
          <w:lang w:val="uk-UA"/>
        </w:rPr>
        <w:t xml:space="preserve">Торонто, яке має 550 шкіл і частка новоприбулих канадців становить 80-95%. Для половини з них ні англійська, ні французька мова не є рідними. Освітня система Торонто прагне забезпечити, щоб </w:t>
      </w:r>
      <w:r w:rsidR="00A34AA9"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школярі (студенти), що відображають цю різноманітність, мали справедливу можливість бути успішними в школі і що систематичні перешкоди на шляху їх досягнення усунені. Тому таким учням (студентам) надається індивідуальна допомога в класі </w:t>
      </w:r>
      <w:r w:rsidR="00A34A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доступ до рідної мови, </w:t>
      </w:r>
      <w:r w:rsidRPr="00615D46">
        <w:rPr>
          <w:rFonts w:ascii="Times New Roman" w:eastAsia="Montserrat" w:hAnsi="Times New Roman" w:cs="Times New Roman"/>
          <w:sz w:val="28"/>
          <w:szCs w:val="28"/>
          <w:lang w:val="uk-UA"/>
        </w:rPr>
        <w:lastRenderedPageBreak/>
        <w:t xml:space="preserve">тобто відбувається навчання на рідній мові учнів. Також підтримуються зусилля </w:t>
      </w:r>
      <w:r w:rsidR="00A34AA9" w:rsidRPr="00615D46">
        <w:rPr>
          <w:rFonts w:ascii="Times New Roman" w:eastAsia="Montserrat" w:hAnsi="Times New Roman" w:cs="Times New Roman"/>
          <w:sz w:val="28"/>
          <w:szCs w:val="28"/>
          <w:lang w:val="uk-UA"/>
        </w:rPr>
        <w:t xml:space="preserve">з залучення </w:t>
      </w:r>
      <w:r w:rsidRPr="00615D46">
        <w:rPr>
          <w:rFonts w:ascii="Times New Roman" w:eastAsia="Montserrat" w:hAnsi="Times New Roman" w:cs="Times New Roman"/>
          <w:sz w:val="28"/>
          <w:szCs w:val="28"/>
          <w:lang w:val="uk-UA"/>
        </w:rPr>
        <w:t xml:space="preserve">батьків таких учнів </w:t>
      </w:r>
      <w:r w:rsidR="00A34A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цілих етнічних громад.</w:t>
      </w:r>
    </w:p>
    <w:p w14:paraId="0A0F8412" w14:textId="55A199B8" w:rsidR="0009085D" w:rsidRDefault="007314EC" w:rsidP="000D728A">
      <w:pPr>
        <w:spacing w:line="240" w:lineRule="auto"/>
        <w:ind w:firstLine="720"/>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i/>
          <w:iCs/>
          <w:sz w:val="28"/>
          <w:szCs w:val="28"/>
          <w:lang w:val="uk-UA"/>
        </w:rPr>
        <w:t>ЗМІ</w:t>
      </w:r>
      <w:r w:rsidRPr="00615D46">
        <w:rPr>
          <w:rFonts w:ascii="Times New Roman" w:eastAsia="Montserrat" w:hAnsi="Times New Roman" w:cs="Times New Roman"/>
          <w:sz w:val="28"/>
          <w:szCs w:val="28"/>
          <w:lang w:val="uk-UA"/>
        </w:rPr>
        <w:t xml:space="preserve">: </w:t>
      </w:r>
      <w:r w:rsidR="003D1FD0" w:rsidRPr="00615D46">
        <w:rPr>
          <w:rFonts w:ascii="Times New Roman" w:eastAsia="Montserrat" w:hAnsi="Times New Roman" w:cs="Times New Roman"/>
          <w:sz w:val="28"/>
          <w:szCs w:val="28"/>
          <w:lang w:val="uk-UA"/>
        </w:rPr>
        <w:t xml:space="preserve">Експерти підкреслили, що </w:t>
      </w:r>
      <w:r w:rsidRPr="00615D46">
        <w:rPr>
          <w:rFonts w:ascii="Times New Roman" w:eastAsia="Montserrat" w:hAnsi="Times New Roman" w:cs="Times New Roman"/>
          <w:sz w:val="28"/>
          <w:szCs w:val="28"/>
          <w:lang w:val="uk-UA"/>
        </w:rPr>
        <w:t>місто повинно надавати підтримку інформаційно-пропагандистській діяльності та/або ЗМІ для підготовки кадрів серед меншин.</w:t>
      </w:r>
    </w:p>
    <w:p w14:paraId="3393055B" w14:textId="2376B7EA" w:rsidR="00D674CA" w:rsidRPr="00615D46" w:rsidRDefault="00D674CA" w:rsidP="00D674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 xml:space="preserve">Зазначені рекомендації експертів стали основою для формування пропозицій щодо стратегічних цілей, операційних задач та заходів в рамках поточної стратегії. </w:t>
      </w:r>
    </w:p>
    <w:p w14:paraId="104A63FC" w14:textId="0D147A9A" w:rsidR="0009085D" w:rsidRPr="00615D46" w:rsidRDefault="007314EC"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 основі аналізу Індексу інтеркультурності був розроблений відповідний профіль</w:t>
      </w:r>
      <w:r w:rsidR="000D728A" w:rsidRPr="00615D46">
        <w:rPr>
          <w:rFonts w:ascii="Times New Roman" w:eastAsia="Montserrat" w:hAnsi="Times New Roman" w:cs="Times New Roman"/>
          <w:sz w:val="28"/>
          <w:szCs w:val="28"/>
          <w:lang w:val="uk-UA"/>
        </w:rPr>
        <w:t xml:space="preserve"> (див. табл. 2.2).</w:t>
      </w:r>
    </w:p>
    <w:p w14:paraId="437E7566" w14:textId="77777777" w:rsidR="000D728A"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sectPr w:rsidR="000D728A" w:rsidRPr="00615D46" w:rsidSect="00360468">
          <w:pgSz w:w="11909" w:h="16834"/>
          <w:pgMar w:top="1440" w:right="710" w:bottom="993" w:left="1701" w:header="720" w:footer="720" w:gutter="0"/>
          <w:pgNumType w:start="11"/>
          <w:cols w:space="720"/>
        </w:sectPr>
      </w:pPr>
    </w:p>
    <w:p w14:paraId="10EA6BEE" w14:textId="647B350C" w:rsidR="0009085D" w:rsidRPr="00615D46" w:rsidRDefault="000D728A" w:rsidP="000D728A">
      <w:pPr>
        <w:pBdr>
          <w:top w:val="nil"/>
          <w:left w:val="nil"/>
          <w:bottom w:val="nil"/>
          <w:right w:val="nil"/>
          <w:between w:val="nil"/>
        </w:pBdr>
        <w:spacing w:line="240" w:lineRule="auto"/>
        <w:ind w:firstLine="566"/>
        <w:jc w:val="both"/>
        <w:rPr>
          <w:rFonts w:ascii="Times New Roman" w:eastAsia="Montserrat" w:hAnsi="Times New Roman" w:cs="Times New Roman"/>
          <w:b/>
          <w:bCs/>
          <w:sz w:val="28"/>
          <w:szCs w:val="28"/>
          <w:lang w:val="uk-UA"/>
        </w:rPr>
      </w:pPr>
      <w:r w:rsidRPr="00615D46">
        <w:rPr>
          <w:rFonts w:ascii="Times New Roman" w:eastAsia="Montserrat" w:hAnsi="Times New Roman" w:cs="Times New Roman"/>
          <w:b/>
          <w:bCs/>
          <w:sz w:val="28"/>
          <w:szCs w:val="28"/>
          <w:lang w:val="uk-UA"/>
        </w:rPr>
        <w:lastRenderedPageBreak/>
        <w:t xml:space="preserve">Таблиця 2.2 </w:t>
      </w:r>
      <w:r w:rsidR="004A6ED6" w:rsidRPr="00615D46">
        <w:rPr>
          <w:rFonts w:ascii="Times New Roman" w:eastAsia="Montserrat" w:hAnsi="Times New Roman" w:cs="Times New Roman"/>
          <w:b/>
          <w:bCs/>
          <w:sz w:val="28"/>
          <w:szCs w:val="28"/>
          <w:lang w:val="uk-UA"/>
        </w:rPr>
        <w:t>– Інтеркультурний профіль міста Суми</w:t>
      </w:r>
      <w:r w:rsidR="00DE3A10" w:rsidRPr="00615D46">
        <w:rPr>
          <w:rFonts w:ascii="Times New Roman" w:eastAsia="Montserrat" w:hAnsi="Times New Roman" w:cs="Times New Roman"/>
          <w:b/>
          <w:bCs/>
          <w:sz w:val="28"/>
          <w:szCs w:val="28"/>
          <w:lang w:val="uk-UA"/>
        </w:rPr>
        <w:t xml:space="preserve"> (узагальнена інформація)</w:t>
      </w:r>
    </w:p>
    <w:tbl>
      <w:tblPr>
        <w:tblStyle w:val="29"/>
        <w:tblW w:w="14591" w:type="dxa"/>
        <w:tblBorders>
          <w:top w:val="nil"/>
          <w:left w:val="nil"/>
          <w:bottom w:val="nil"/>
          <w:right w:val="nil"/>
          <w:insideH w:val="nil"/>
          <w:insideV w:val="nil"/>
        </w:tblBorders>
        <w:tblLayout w:type="fixed"/>
        <w:tblLook w:val="0600" w:firstRow="0" w:lastRow="0" w:firstColumn="0" w:lastColumn="0" w:noHBand="1" w:noVBand="1"/>
      </w:tblPr>
      <w:tblGrid>
        <w:gridCol w:w="2895"/>
        <w:gridCol w:w="11696"/>
      </w:tblGrid>
      <w:tr w:rsidR="0009085D" w:rsidRPr="00615D46" w14:paraId="0343AD18" w14:textId="77777777" w:rsidTr="0091033E">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5C8A5" w14:textId="1C862FC0" w:rsidR="0009085D" w:rsidRPr="00615D46" w:rsidRDefault="007314EC" w:rsidP="004A6ED6">
            <w:pPr>
              <w:widowControl w:val="0"/>
              <w:pBdr>
                <w:top w:val="nil"/>
                <w:left w:val="nil"/>
                <w:bottom w:val="nil"/>
                <w:right w:val="nil"/>
                <w:between w:val="nil"/>
              </w:pBdr>
              <w:spacing w:line="240" w:lineRule="auto"/>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B4F4C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C24FD4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214E74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Зобов’язання</w:t>
            </w:r>
          </w:p>
          <w:p w14:paraId="46F8826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6AE8DF1" w14:textId="77777777"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188341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28%</w:t>
            </w:r>
          </w:p>
          <w:p w14:paraId="514217A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CABB89" w14:textId="5343F0B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Суми офіційно розпочали свою участь у мережі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міст, підписавши Меморандум про співпрацю у 2016 році.</w:t>
            </w:r>
          </w:p>
          <w:p w14:paraId="2F5ADE58" w14:textId="29CF3DD2"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Сайт міста позитивно повідомляє про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події та ініціативи у місті.</w:t>
            </w:r>
          </w:p>
          <w:p w14:paraId="4A0E6C33" w14:textId="4B37D073"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Здійснюються публікації пр</w:t>
            </w:r>
            <w:r w:rsidR="00933951">
              <w:rPr>
                <w:rFonts w:ascii="Times New Roman" w:eastAsia="Montserrat" w:hAnsi="Times New Roman" w:cs="Times New Roman"/>
                <w:lang w:val="uk-UA"/>
              </w:rPr>
              <w:t xml:space="preserve">о </w:t>
            </w:r>
            <w:proofErr w:type="spellStart"/>
            <w:r w:rsidR="00933951">
              <w:rPr>
                <w:rFonts w:ascii="Times New Roman" w:eastAsia="Montserrat" w:hAnsi="Times New Roman" w:cs="Times New Roman"/>
                <w:lang w:val="uk-UA"/>
              </w:rPr>
              <w:t>інтеркультурні</w:t>
            </w:r>
            <w:proofErr w:type="spellEnd"/>
            <w:r w:rsidR="00933951">
              <w:rPr>
                <w:rFonts w:ascii="Times New Roman" w:eastAsia="Montserrat" w:hAnsi="Times New Roman" w:cs="Times New Roman"/>
                <w:lang w:val="uk-UA"/>
              </w:rPr>
              <w:t xml:space="preserve"> події в місті у </w:t>
            </w:r>
            <w:proofErr w:type="spellStart"/>
            <w:r w:rsidR="00933951">
              <w:rPr>
                <w:rFonts w:ascii="Times New Roman" w:eastAsia="Montserrat" w:hAnsi="Times New Roman" w:cs="Times New Roman"/>
                <w:lang w:val="uk-UA"/>
              </w:rPr>
              <w:t>соцмережах</w:t>
            </w:r>
            <w:proofErr w:type="spellEnd"/>
            <w:r w:rsidRPr="00615D46">
              <w:rPr>
                <w:rFonts w:ascii="Times New Roman" w:eastAsia="Montserrat" w:hAnsi="Times New Roman" w:cs="Times New Roman"/>
                <w:lang w:val="uk-UA"/>
              </w:rPr>
              <w:t>.</w:t>
            </w:r>
          </w:p>
          <w:p w14:paraId="7A251B30" w14:textId="3202F4C7"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Є спеціалізований орган, що відповідальний за здійснення і координацію </w:t>
            </w:r>
            <w:proofErr w:type="spellStart"/>
            <w:r w:rsidRPr="00615D46">
              <w:rPr>
                <w:rFonts w:ascii="Times New Roman" w:eastAsia="Montserrat" w:hAnsi="Times New Roman" w:cs="Times New Roman"/>
                <w:lang w:val="uk-UA"/>
              </w:rPr>
              <w:t>інтеркультурних</w:t>
            </w:r>
            <w:proofErr w:type="spellEnd"/>
            <w:r w:rsidRPr="00615D46">
              <w:rPr>
                <w:rFonts w:ascii="Times New Roman" w:eastAsia="Montserrat" w:hAnsi="Times New Roman" w:cs="Times New Roman"/>
                <w:lang w:val="uk-UA"/>
              </w:rPr>
              <w:t xml:space="preserve"> заходів (департамент комунікації та інформаційної політики СМР).</w:t>
            </w:r>
          </w:p>
          <w:p w14:paraId="7AA43378" w14:textId="366F5C6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позиціону</w:t>
            </w:r>
            <w:r w:rsidR="00933951">
              <w:rPr>
                <w:rFonts w:ascii="Times New Roman" w:eastAsia="Montserrat" w:hAnsi="Times New Roman" w:cs="Times New Roman"/>
                <w:lang w:val="uk-UA"/>
              </w:rPr>
              <w:t>є</w:t>
            </w:r>
            <w:r w:rsidRPr="00615D46">
              <w:rPr>
                <w:rFonts w:ascii="Times New Roman" w:eastAsia="Montserrat" w:hAnsi="Times New Roman" w:cs="Times New Roman"/>
                <w:lang w:val="uk-UA"/>
              </w:rPr>
              <w:t>ться як місто з сучасним освітнім і культурним простором; місто, яке забезпечує всебічний і гармонійний розвиток кожного мешканця, заохочуючи його до духовності та кращих досягнень.</w:t>
            </w:r>
          </w:p>
          <w:p w14:paraId="08576B0C" w14:textId="31BD799C"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Відсутня Стратегія з інтеркультурного розвитку міста.</w:t>
            </w:r>
          </w:p>
          <w:p w14:paraId="1CB266EE" w14:textId="47A4E0D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 xml:space="preserve">Публічні виступи офіційних осіб міста рідко містять чітке посилання на </w:t>
            </w:r>
            <w:proofErr w:type="spellStart"/>
            <w:r w:rsidRPr="00615D46">
              <w:rPr>
                <w:rFonts w:ascii="Times New Roman" w:eastAsia="Montserrat" w:hAnsi="Times New Roman" w:cs="Times New Roman"/>
                <w:lang w:val="uk-UA"/>
              </w:rPr>
              <w:t>інтеркультурні</w:t>
            </w:r>
            <w:proofErr w:type="spellEnd"/>
            <w:r w:rsidRPr="00615D46">
              <w:rPr>
                <w:rFonts w:ascii="Times New Roman" w:eastAsia="Montserrat" w:hAnsi="Times New Roman" w:cs="Times New Roman"/>
                <w:lang w:val="uk-UA"/>
              </w:rPr>
              <w:t xml:space="preserve"> зобов’язання міста.</w:t>
            </w:r>
          </w:p>
          <w:p w14:paraId="03237B73" w14:textId="1B5302C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004E67C2"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передбачено бюджету з впровадження інтеркультурної політики міста.</w:t>
            </w:r>
          </w:p>
        </w:tc>
      </w:tr>
      <w:tr w:rsidR="0009085D" w:rsidRPr="00615D46" w14:paraId="2B4E1A4B"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541BA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3B6C84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Освіта</w:t>
            </w:r>
          </w:p>
          <w:p w14:paraId="462D6D4F"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7C747BD"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85%</w:t>
            </w:r>
          </w:p>
          <w:p w14:paraId="131807E9"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BF43ED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2B26BCF9" w14:textId="1557AE5C" w:rsidR="004E67C2"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1) </w:t>
            </w:r>
            <w:r w:rsidR="007314EC" w:rsidRPr="00615D46">
              <w:rPr>
                <w:rFonts w:ascii="Times New Roman" w:eastAsia="Montserrat" w:hAnsi="Times New Roman" w:cs="Times New Roman"/>
                <w:lang w:val="uk-UA"/>
              </w:rPr>
              <w:t xml:space="preserve">Значна кількість шкіл проводять виховну роботу щодо інтеркультурного виховання школярів, виховання в них почуття толерантності, поваги до представників національних меншин, попередження конфліктів на етнічному </w:t>
            </w:r>
            <w:r w:rsidR="004E67C2" w:rsidRPr="00615D46">
              <w:rPr>
                <w:rFonts w:ascii="Times New Roman" w:eastAsia="Montserrat" w:hAnsi="Times New Roman" w:cs="Times New Roman"/>
                <w:lang w:val="uk-UA"/>
              </w:rPr>
              <w:t>ґрунті</w:t>
            </w:r>
            <w:r w:rsidR="007314EC" w:rsidRPr="00615D46">
              <w:rPr>
                <w:rFonts w:ascii="Times New Roman" w:eastAsia="Montserrat" w:hAnsi="Times New Roman" w:cs="Times New Roman"/>
                <w:lang w:val="uk-UA"/>
              </w:rPr>
              <w:t>.</w:t>
            </w:r>
          </w:p>
          <w:p w14:paraId="559E936A" w14:textId="77777777" w:rsidR="00933951"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2) </w:t>
            </w:r>
            <w:r w:rsidRPr="00615D46">
              <w:rPr>
                <w:rFonts w:ascii="Times New Roman" w:eastAsia="Montserrat" w:hAnsi="Times New Roman" w:cs="Times New Roman"/>
                <w:lang w:val="uk-UA"/>
              </w:rPr>
              <w:t>Серед кращих практик чільне місце посідає сумська «інтеркультурна» школа № 18, в якій навчаються діти 20-ти національностей. Питання полікультурного виховання в школі є одним із провідних напрямів в організації та проведенні виховної роботи зі школярами.</w:t>
            </w:r>
          </w:p>
          <w:p w14:paraId="031164BF" w14:textId="77777777" w:rsidR="00933951" w:rsidRPr="00615D46" w:rsidRDefault="00933951" w:rsidP="009339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бібліотеках Сумської міської централізованої бібліотечної системи постійно проводяться інформаційно-масові заходи як спільно з національними товариствами, так і для широкого загалу громадян.</w:t>
            </w:r>
          </w:p>
          <w:p w14:paraId="39CF19FD" w14:textId="51EEDFFF" w:rsidR="00933951"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3) </w:t>
            </w:r>
            <w:r w:rsidRPr="00615D46">
              <w:rPr>
                <w:rFonts w:ascii="Times New Roman" w:eastAsia="Montserrat" w:hAnsi="Times New Roman" w:cs="Times New Roman"/>
                <w:lang w:val="uk-UA"/>
              </w:rPr>
              <w:t xml:space="preserve">У сумських школах систематично реалізуються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і</w:t>
            </w:r>
            <w:proofErr w:type="spellEnd"/>
            <w:r w:rsidRPr="00615D46">
              <w:rPr>
                <w:rFonts w:ascii="Times New Roman" w:eastAsia="Montserrat" w:hAnsi="Times New Roman" w:cs="Times New Roman"/>
                <w:lang w:val="uk-UA"/>
              </w:rPr>
              <w:t xml:space="preserve"> проекти.</w:t>
            </w:r>
          </w:p>
          <w:p w14:paraId="34D602FB" w14:textId="44F3E181" w:rsidR="004E67C2" w:rsidRPr="00615D46" w:rsidRDefault="00933951" w:rsidP="009339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4) </w:t>
            </w:r>
            <w:r w:rsidR="007314EC" w:rsidRPr="00615D46">
              <w:rPr>
                <w:rFonts w:ascii="Times New Roman" w:eastAsia="Montserrat" w:hAnsi="Times New Roman" w:cs="Times New Roman"/>
                <w:lang w:val="uk-UA"/>
              </w:rPr>
              <w:t>Шкільний фестиваль «Кольори нашої землі» демонструє творчі досягнення етнічних меншин, під час фестивалю діти з усіх культурних груп представляють свої традиції у вигляді народної музики, костюмів і кухні.</w:t>
            </w:r>
          </w:p>
          <w:p w14:paraId="46B0E911" w14:textId="3CC2B252" w:rsidR="0009085D" w:rsidRPr="00615D46" w:rsidRDefault="00933951"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 xml:space="preserve">5) </w:t>
            </w:r>
            <w:r w:rsidR="007314EC" w:rsidRPr="00615D46">
              <w:rPr>
                <w:rFonts w:ascii="Times New Roman" w:eastAsia="Montserrat" w:hAnsi="Times New Roman" w:cs="Times New Roman"/>
                <w:lang w:val="uk-UA"/>
              </w:rPr>
              <w:t>Система освіти в місті особливо просунута в плані інтеркультурного посередництва, так як школи проводять спеціальні обстеження учнів і їх батьків, щоб виявити будь-які аспекти нетерпимості (щодо ВПО) або радикалізації</w:t>
            </w:r>
            <w:r w:rsidR="004E67C2" w:rsidRPr="00615D46">
              <w:rPr>
                <w:rFonts w:ascii="Times New Roman" w:eastAsia="Montserrat" w:hAnsi="Times New Roman" w:cs="Times New Roman"/>
                <w:lang w:val="uk-UA"/>
              </w:rPr>
              <w:t>.</w:t>
            </w:r>
          </w:p>
          <w:p w14:paraId="0BEA01A7" w14:textId="4636A905"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color w:val="FF0000"/>
                <w:lang w:val="uk-UA"/>
              </w:rPr>
              <w:t>¤</w:t>
            </w:r>
            <w:r w:rsidRPr="00615D46">
              <w:rPr>
                <w:rFonts w:ascii="Times New Roman" w:eastAsia="Montserrat" w:hAnsi="Times New Roman" w:cs="Times New Roman"/>
                <w:lang w:val="uk-UA"/>
              </w:rPr>
              <w:t xml:space="preserve"> Більшість шкіл в Сумах ще не мають стратегії поведінки щодо підвищення культурного/етнічного змішання</w:t>
            </w:r>
            <w:r w:rsidR="004E67C2" w:rsidRPr="00615D46">
              <w:rPr>
                <w:rFonts w:ascii="Times New Roman" w:eastAsia="Montserrat" w:hAnsi="Times New Roman" w:cs="Times New Roman"/>
                <w:lang w:val="uk-UA"/>
              </w:rPr>
              <w:t>.</w:t>
            </w:r>
          </w:p>
        </w:tc>
      </w:tr>
      <w:tr w:rsidR="0009085D" w:rsidRPr="00D2091A" w14:paraId="4A75EB00"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5372AE"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добросусідства</w:t>
            </w:r>
          </w:p>
          <w:p w14:paraId="126369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ACCBFE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69%</w:t>
            </w:r>
          </w:p>
          <w:p w14:paraId="6BEB4C4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5D02BDC9" w14:textId="27C3F3D0"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вживає заходів для стимулювання діяльності </w:t>
            </w:r>
            <w:r w:rsidR="00D674CA">
              <w:rPr>
                <w:rFonts w:ascii="Times New Roman" w:eastAsia="Montserrat" w:hAnsi="Times New Roman" w:cs="Times New Roman"/>
                <w:lang w:val="uk-UA"/>
              </w:rPr>
              <w:t>крос-культурного змішування</w:t>
            </w:r>
            <w:r w:rsidRPr="00615D46">
              <w:rPr>
                <w:rFonts w:ascii="Times New Roman" w:eastAsia="Montserrat" w:hAnsi="Times New Roman" w:cs="Times New Roman"/>
                <w:lang w:val="uk-UA"/>
              </w:rPr>
              <w:t>.</w:t>
            </w:r>
          </w:p>
          <w:p w14:paraId="5BDE6A8B" w14:textId="77777777" w:rsidR="00A21056" w:rsidRDefault="007314EC" w:rsidP="00A21056">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Проводяться фестивалі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ярмарки, де іноземні підприємства, громадські організації</w:t>
            </w:r>
            <w:r w:rsidR="004E67C2"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 xml:space="preserve"> а також студентство представляють свою культуру </w:t>
            </w:r>
            <w:r w:rsidR="004E67C2"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їжу. Муніципалітет сприяє святкуванням національних свят.</w:t>
            </w:r>
          </w:p>
          <w:p w14:paraId="57329473" w14:textId="266E2987" w:rsidR="0009085D" w:rsidRPr="00615D46" w:rsidRDefault="00A21056" w:rsidP="00A21056">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t>Певні райони представлені спільнотами і</w:t>
            </w:r>
            <w:r w:rsidR="007314EC" w:rsidRPr="00615D46">
              <w:rPr>
                <w:rFonts w:ascii="Times New Roman" w:eastAsia="Montserrat" w:hAnsi="Times New Roman" w:cs="Times New Roman"/>
                <w:lang w:val="uk-UA"/>
              </w:rPr>
              <w:t xml:space="preserve">з етнічної групи </w:t>
            </w:r>
            <w:r>
              <w:rPr>
                <w:rFonts w:ascii="Times New Roman" w:eastAsia="Montserrat" w:hAnsi="Times New Roman" w:cs="Times New Roman"/>
                <w:lang w:val="uk-UA"/>
              </w:rPr>
              <w:t xml:space="preserve">національних </w:t>
            </w:r>
            <w:r w:rsidR="007314EC" w:rsidRPr="00615D46">
              <w:rPr>
                <w:rFonts w:ascii="Times New Roman" w:eastAsia="Montserrat" w:hAnsi="Times New Roman" w:cs="Times New Roman"/>
                <w:lang w:val="uk-UA"/>
              </w:rPr>
              <w:t>меншин.</w:t>
            </w:r>
          </w:p>
        </w:tc>
      </w:tr>
      <w:tr w:rsidR="0009085D" w:rsidRPr="00615D46" w14:paraId="656C60BD"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80690" w14:textId="4A63A7DF"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99CB84C" w14:textId="255C98F5" w:rsidR="0009085D" w:rsidRPr="00615D46" w:rsidRDefault="007314EC" w:rsidP="009B0E51">
            <w:pPr>
              <w:spacing w:line="240" w:lineRule="auto"/>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C571692"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Соціальна політика та державна служба</w:t>
            </w:r>
          </w:p>
          <w:p w14:paraId="3409CC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76F77F99"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292BC87" w14:textId="4A8A275B" w:rsidR="004E67C2" w:rsidRPr="00615D46" w:rsidRDefault="00A21056" w:rsidP="009B0E51">
            <w:pPr>
              <w:spacing w:line="240" w:lineRule="auto"/>
              <w:ind w:left="82"/>
              <w:jc w:val="both"/>
              <w:rPr>
                <w:rFonts w:ascii="Times New Roman" w:eastAsia="Montserrat" w:hAnsi="Times New Roman" w:cs="Times New Roman"/>
                <w:lang w:val="uk-UA"/>
              </w:rPr>
            </w:pPr>
            <w:r>
              <w:rPr>
                <w:rFonts w:ascii="Times New Roman" w:eastAsia="Montserrat" w:hAnsi="Times New Roman" w:cs="Times New Roman"/>
                <w:lang w:val="uk-UA"/>
              </w:rPr>
              <w:lastRenderedPageBreak/>
              <w:t xml:space="preserve">Державні службовці на </w:t>
            </w:r>
            <w:r w:rsidRPr="00615D46">
              <w:rPr>
                <w:rFonts w:ascii="Times New Roman" w:eastAsia="Montserrat" w:hAnsi="Times New Roman" w:cs="Times New Roman"/>
                <w:lang w:val="uk-UA"/>
              </w:rPr>
              <w:t>всіх ієрархічн</w:t>
            </w:r>
            <w:r>
              <w:rPr>
                <w:rFonts w:ascii="Times New Roman" w:eastAsia="Montserrat" w:hAnsi="Times New Roman" w:cs="Times New Roman"/>
                <w:lang w:val="uk-UA"/>
              </w:rPr>
              <w:t>их</w:t>
            </w:r>
            <w:r w:rsidRPr="00615D46">
              <w:rPr>
                <w:rFonts w:ascii="Times New Roman" w:eastAsia="Montserrat" w:hAnsi="Times New Roman" w:cs="Times New Roman"/>
                <w:lang w:val="uk-UA"/>
              </w:rPr>
              <w:t xml:space="preserve"> рівнях</w:t>
            </w:r>
            <w:r>
              <w:rPr>
                <w:rFonts w:ascii="Times New Roman" w:eastAsia="Montserrat" w:hAnsi="Times New Roman" w:cs="Times New Roman"/>
                <w:lang w:val="uk-UA"/>
              </w:rPr>
              <w:t xml:space="preserve"> мають різноманітне етнічне походження</w:t>
            </w:r>
            <w:r w:rsidR="007314EC" w:rsidRPr="00615D46">
              <w:rPr>
                <w:rFonts w:ascii="Times New Roman" w:eastAsia="Montserrat" w:hAnsi="Times New Roman" w:cs="Times New Roman"/>
                <w:lang w:val="uk-UA"/>
              </w:rPr>
              <w:t>.</w:t>
            </w:r>
          </w:p>
          <w:p w14:paraId="1C1AAA37" w14:textId="605E9B79" w:rsidR="004E67C2"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створило сприятливу атмосферу для іноземного бізнесу, де компанії наймають людей з різним культурним спадком, </w:t>
            </w:r>
            <w:r w:rsidR="004E67C2"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тому числі корінних українців («</w:t>
            </w:r>
            <w:proofErr w:type="spellStart"/>
            <w:r w:rsidRPr="00615D46">
              <w:rPr>
                <w:rFonts w:ascii="Times New Roman" w:eastAsia="Montserrat" w:hAnsi="Times New Roman" w:cs="Times New Roman"/>
                <w:lang w:val="uk-UA"/>
              </w:rPr>
              <w:t>Кусум-Фарм</w:t>
            </w:r>
            <w:proofErr w:type="spellEnd"/>
            <w:r w:rsidRPr="00615D46">
              <w:rPr>
                <w:rFonts w:ascii="Times New Roman" w:eastAsia="Montserrat" w:hAnsi="Times New Roman" w:cs="Times New Roman"/>
                <w:lang w:val="uk-UA"/>
              </w:rPr>
              <w:t>», «</w:t>
            </w:r>
            <w:proofErr w:type="spellStart"/>
            <w:r w:rsidRPr="00615D46">
              <w:rPr>
                <w:rFonts w:ascii="Times New Roman" w:eastAsia="Montserrat" w:hAnsi="Times New Roman" w:cs="Times New Roman"/>
                <w:lang w:val="uk-UA"/>
              </w:rPr>
              <w:t>Гуалапак</w:t>
            </w:r>
            <w:proofErr w:type="spellEnd"/>
            <w:r w:rsidR="004E67C2" w:rsidRPr="00615D46">
              <w:rPr>
                <w:rFonts w:ascii="Times New Roman" w:eastAsia="Montserrat" w:hAnsi="Times New Roman" w:cs="Times New Roman"/>
                <w:lang w:val="uk-UA"/>
              </w:rPr>
              <w:t xml:space="preserve"> Україна</w:t>
            </w:r>
            <w:r w:rsidRPr="00615D46">
              <w:rPr>
                <w:rFonts w:ascii="Times New Roman" w:eastAsia="Montserrat" w:hAnsi="Times New Roman" w:cs="Times New Roman"/>
                <w:lang w:val="uk-UA"/>
              </w:rPr>
              <w:t>» знаходиться у керівництві людей, які приїхали з Індії, Італії, Азербайджану, Польщі та Голландії).</w:t>
            </w:r>
          </w:p>
          <w:p w14:paraId="762F8044" w14:textId="395C23A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Надаються ритуальні послуги, певні місця для погребіння і місця поклоніння, щоб задовольнити різні потреби своєї багатоконфесійної спільноти.</w:t>
            </w:r>
          </w:p>
          <w:p w14:paraId="1758AA2A" w14:textId="1CB68CA9"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Місто не має </w:t>
            </w:r>
            <w:proofErr w:type="spellStart"/>
            <w:r w:rsidRPr="00615D46">
              <w:rPr>
                <w:rFonts w:ascii="Times New Roman" w:eastAsia="Montserrat" w:hAnsi="Times New Roman" w:cs="Times New Roman"/>
                <w:lang w:val="uk-UA"/>
              </w:rPr>
              <w:t>рекрутингового</w:t>
            </w:r>
            <w:proofErr w:type="spellEnd"/>
            <w:r w:rsidRPr="00615D46">
              <w:rPr>
                <w:rFonts w:ascii="Times New Roman" w:eastAsia="Montserrat" w:hAnsi="Times New Roman" w:cs="Times New Roman"/>
                <w:lang w:val="uk-UA"/>
              </w:rPr>
              <w:t xml:space="preserve"> плану (план </w:t>
            </w:r>
            <w:r w:rsidR="007F721E" w:rsidRPr="00615D46">
              <w:rPr>
                <w:rFonts w:ascii="Times New Roman" w:eastAsia="Montserrat" w:hAnsi="Times New Roman" w:cs="Times New Roman"/>
                <w:lang w:val="uk-UA"/>
              </w:rPr>
              <w:t xml:space="preserve">з вербування </w:t>
            </w:r>
            <w:r w:rsidRPr="00615D46">
              <w:rPr>
                <w:rFonts w:ascii="Times New Roman" w:eastAsia="Montserrat" w:hAnsi="Times New Roman" w:cs="Times New Roman"/>
                <w:lang w:val="uk-UA"/>
              </w:rPr>
              <w:t>мігрантів/меншин).</w:t>
            </w:r>
          </w:p>
          <w:p w14:paraId="3F84D1AB" w14:textId="074C55D4" w:rsidR="0009085D" w:rsidRPr="00615D46" w:rsidRDefault="007314EC" w:rsidP="00933951">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b/>
                <w:lang w:val="uk-UA"/>
              </w:rPr>
              <w:t xml:space="preserve"> </w:t>
            </w:r>
            <w:r w:rsidR="00933951" w:rsidRPr="00933951">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 xml:space="preserve">прияти розвитку обізнаності працівників департаментів СМР </w:t>
            </w:r>
            <w:r w:rsidR="007F721E"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питаннях інтеркультурного розвитку міста.</w:t>
            </w:r>
          </w:p>
        </w:tc>
      </w:tr>
      <w:tr w:rsidR="0009085D" w:rsidRPr="00615D46" w14:paraId="4EC9DE47"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BF6D93" w14:textId="206CAD78"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4EDB83E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6603D8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4524A973"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Бізнес і ринок праці</w:t>
            </w:r>
          </w:p>
          <w:p w14:paraId="2A8578F8"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D7E93EA"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1D95B1F" w14:textId="3F1DD7DE"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w:t>
            </w:r>
          </w:p>
          <w:p w14:paraId="223F2C3A" w14:textId="729534C5"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Муніципалітет заохочує перехресний зв'язок між усіма сферами бізнесу, зміцнення бізнесу з числа етнічних меншин.</w:t>
            </w:r>
          </w:p>
          <w:p w14:paraId="6C907992" w14:textId="61167143"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 xml:space="preserve">¤ </w:t>
            </w:r>
            <w:r w:rsidRPr="00615D46">
              <w:rPr>
                <w:rFonts w:ascii="Times New Roman" w:eastAsia="Montserrat" w:hAnsi="Times New Roman" w:cs="Times New Roman"/>
                <w:lang w:val="uk-UA"/>
              </w:rPr>
              <w:t>Не розроблені програми та ініціативи, спрямовані на сприяння підприємствам з мігрантами, молоддю і жінками, зміцненню зв'язків з іншими європейськими містами, які вже досвідчені в перевазі різноманітності.</w:t>
            </w:r>
          </w:p>
          <w:p w14:paraId="7D94C155" w14:textId="3E8AB8C6" w:rsidR="0009085D" w:rsidRPr="00615D46" w:rsidRDefault="007314EC" w:rsidP="00472523">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більш активне за</w:t>
            </w:r>
            <w:r w:rsidRPr="00615D46">
              <w:rPr>
                <w:rFonts w:ascii="Times New Roman" w:eastAsia="Montserrat" w:hAnsi="Times New Roman" w:cs="Times New Roman"/>
                <w:lang w:val="uk-UA"/>
              </w:rPr>
              <w:t>лучення іноземних інвестицій в економіку міста.</w:t>
            </w:r>
          </w:p>
        </w:tc>
      </w:tr>
      <w:tr w:rsidR="0009085D" w:rsidRPr="00615D46" w14:paraId="36F7F3EC"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12222" w14:textId="77777777" w:rsidR="0009085D" w:rsidRPr="00615D46" w:rsidRDefault="0009085D" w:rsidP="000D728A">
            <w:pPr>
              <w:spacing w:line="240" w:lineRule="auto"/>
              <w:jc w:val="both"/>
              <w:rPr>
                <w:rFonts w:ascii="Times New Roman" w:eastAsia="Montserrat" w:hAnsi="Times New Roman" w:cs="Times New Roman"/>
                <w:b/>
                <w:lang w:val="uk-UA"/>
              </w:rPr>
            </w:pPr>
          </w:p>
          <w:p w14:paraId="7667521B" w14:textId="77777777" w:rsidR="0009085D" w:rsidRPr="00615D46" w:rsidRDefault="0009085D" w:rsidP="000D728A">
            <w:pPr>
              <w:spacing w:line="240" w:lineRule="auto"/>
              <w:jc w:val="both"/>
              <w:rPr>
                <w:rFonts w:ascii="Times New Roman" w:eastAsia="Montserrat" w:hAnsi="Times New Roman" w:cs="Times New Roman"/>
                <w:b/>
                <w:lang w:val="uk-UA"/>
              </w:rPr>
            </w:pPr>
          </w:p>
          <w:p w14:paraId="74C5DB41" w14:textId="77777777" w:rsidR="0009085D" w:rsidRPr="00615D46" w:rsidRDefault="0009085D" w:rsidP="000D728A">
            <w:pPr>
              <w:spacing w:line="240" w:lineRule="auto"/>
              <w:jc w:val="both"/>
              <w:rPr>
                <w:rFonts w:ascii="Times New Roman" w:eastAsia="Montserrat" w:hAnsi="Times New Roman" w:cs="Times New Roman"/>
                <w:b/>
                <w:lang w:val="uk-UA"/>
              </w:rPr>
            </w:pPr>
          </w:p>
          <w:p w14:paraId="76AAA085" w14:textId="3503EF62"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Культурне і громадське життя</w:t>
            </w:r>
          </w:p>
          <w:p w14:paraId="0ADCF99E"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A60DA1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F63D155" w14:textId="6372BF89" w:rsidR="007F721E"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організовує події і заходи в </w:t>
            </w:r>
            <w:r w:rsidR="007F721E" w:rsidRPr="00615D46">
              <w:rPr>
                <w:rFonts w:ascii="Times New Roman" w:eastAsia="Montserrat" w:hAnsi="Times New Roman" w:cs="Times New Roman"/>
                <w:lang w:val="uk-UA"/>
              </w:rPr>
              <w:t xml:space="preserve">сфері </w:t>
            </w:r>
            <w:r w:rsidRPr="00615D46">
              <w:rPr>
                <w:rFonts w:ascii="Times New Roman" w:eastAsia="Montserrat" w:hAnsi="Times New Roman" w:cs="Times New Roman"/>
                <w:lang w:val="uk-UA"/>
              </w:rPr>
              <w:t xml:space="preserve">мистецтва, культури </w:t>
            </w:r>
            <w:r w:rsidR="007F721E"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спорту, спрямован</w:t>
            </w:r>
            <w:r w:rsidR="00472523">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 на заохочення інтеграції різних</w:t>
            </w:r>
            <w:r w:rsidR="007F721E"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етнічних груп (щорічний фестиваль «Сурми України» (свято духової музики), </w:t>
            </w:r>
            <w:r w:rsidR="00A21056">
              <w:rPr>
                <w:rFonts w:ascii="Times New Roman" w:eastAsia="Montserrat" w:hAnsi="Times New Roman" w:cs="Times New Roman"/>
                <w:lang w:val="uk-UA"/>
              </w:rPr>
              <w:t>підтримує ініціативи інтеркультурного спрямування (</w:t>
            </w:r>
            <w:r w:rsidRPr="00615D46">
              <w:rPr>
                <w:rFonts w:ascii="Times New Roman" w:eastAsia="Montserrat" w:hAnsi="Times New Roman" w:cs="Times New Roman"/>
                <w:lang w:val="uk-UA"/>
              </w:rPr>
              <w:t>вокальна студія "Авів" організована єврейською громадою, Дні Європи в Сумах).</w:t>
            </w:r>
          </w:p>
          <w:p w14:paraId="5B4A03A0" w14:textId="07840CD4"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заохочує культурні організації до роботи з різноманітністю.</w:t>
            </w:r>
          </w:p>
          <w:p w14:paraId="4179F455" w14:textId="0111D545"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Необхідно </w:t>
            </w:r>
            <w:r w:rsidR="007F721E" w:rsidRPr="00615D46">
              <w:rPr>
                <w:rFonts w:ascii="Times New Roman" w:eastAsia="Montserrat" w:hAnsi="Times New Roman" w:cs="Times New Roman"/>
                <w:lang w:val="uk-UA"/>
              </w:rPr>
              <w:t>р</w:t>
            </w:r>
            <w:r w:rsidRPr="00615D46">
              <w:rPr>
                <w:rFonts w:ascii="Times New Roman" w:eastAsia="Montserrat" w:hAnsi="Times New Roman" w:cs="Times New Roman"/>
                <w:lang w:val="uk-UA"/>
              </w:rPr>
              <w:t xml:space="preserve">озширювати </w:t>
            </w:r>
            <w:proofErr w:type="spellStart"/>
            <w:r w:rsidRPr="00615D46">
              <w:rPr>
                <w:rFonts w:ascii="Times New Roman" w:eastAsia="Montserrat" w:hAnsi="Times New Roman" w:cs="Times New Roman"/>
                <w:lang w:val="uk-UA"/>
              </w:rPr>
              <w:t>інтеркультурну</w:t>
            </w:r>
            <w:proofErr w:type="spellEnd"/>
            <w:r w:rsidRPr="00615D46">
              <w:rPr>
                <w:rFonts w:ascii="Times New Roman" w:eastAsia="Montserrat" w:hAnsi="Times New Roman" w:cs="Times New Roman"/>
                <w:lang w:val="uk-UA"/>
              </w:rPr>
              <w:t xml:space="preserve"> компетентність у громадян та державних службовців, осіб, що надають послуги іноземним гостям.</w:t>
            </w:r>
          </w:p>
          <w:p w14:paraId="7E9F273C"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Є потреба проводити інформаційно-просвітницькі заходи з інтеркультурної інтеграції.</w:t>
            </w:r>
          </w:p>
          <w:p w14:paraId="3AB11824" w14:textId="6D78223C" w:rsidR="0009085D" w:rsidRPr="00615D46" w:rsidRDefault="007314EC" w:rsidP="009B0E51">
            <w:pPr>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lang w:val="uk-UA"/>
              </w:rPr>
              <w:t xml:space="preserve">Необхідно створити відповідні людські ресурси </w:t>
            </w:r>
            <w:r w:rsidR="007F721E" w:rsidRPr="00615D46">
              <w:rPr>
                <w:rFonts w:ascii="Times New Roman" w:eastAsia="Montserrat" w:hAnsi="Times New Roman" w:cs="Times New Roman"/>
                <w:lang w:val="uk-UA"/>
              </w:rPr>
              <w:t>й</w:t>
            </w:r>
            <w:r w:rsidRPr="00615D46">
              <w:rPr>
                <w:rFonts w:ascii="Times New Roman" w:eastAsia="Montserrat" w:hAnsi="Times New Roman" w:cs="Times New Roman"/>
                <w:lang w:val="uk-UA"/>
              </w:rPr>
              <w:t xml:space="preserve"> інфраструктуру, що будуть розвивати культурну та спортивну складову громадського життя міста з точки зору інтеркультурності.</w:t>
            </w:r>
          </w:p>
        </w:tc>
      </w:tr>
      <w:tr w:rsidR="0009085D" w:rsidRPr="002C4FB2" w14:paraId="383C4706"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56C3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255EC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5B11E15"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6DBCACC"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08FFAC4F"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Громадський простір</w:t>
            </w:r>
          </w:p>
          <w:p w14:paraId="53820F04"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3F86EEC2"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62%</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5A3A6C0" w14:textId="37BA98C8" w:rsidR="0050676B"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Муніципалітет Сум вживає заходи для заохочення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ого змішання в громадських місцях, до цього в основному залучаються публічні бібліотеки. Широкий ряд культурних заходів проводиться в громадських місцях (громадські площі, парки </w:t>
            </w:r>
            <w:r w:rsidR="0050676B"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 xml:space="preserve">інші культурні центри, музеї </w:t>
            </w:r>
            <w:r w:rsidR="0050676B"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театри). Особлива увага приділяється </w:t>
            </w:r>
            <w:r w:rsidR="0050676B" w:rsidRPr="00615D46">
              <w:rPr>
                <w:rFonts w:ascii="Times New Roman" w:eastAsia="Montserrat" w:hAnsi="Times New Roman" w:cs="Times New Roman"/>
                <w:lang w:val="uk-UA"/>
              </w:rPr>
              <w:t xml:space="preserve">заохоченню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ому змішанню студентів </w:t>
            </w:r>
            <w:r w:rsidR="0050676B" w:rsidRPr="00615D46">
              <w:rPr>
                <w:rFonts w:ascii="Times New Roman" w:eastAsia="Montserrat" w:hAnsi="Times New Roman" w:cs="Times New Roman"/>
                <w:lang w:val="uk-UA"/>
              </w:rPr>
              <w:t xml:space="preserve">у </w:t>
            </w:r>
            <w:r w:rsidRPr="00615D46">
              <w:rPr>
                <w:rFonts w:ascii="Times New Roman" w:eastAsia="Montserrat" w:hAnsi="Times New Roman" w:cs="Times New Roman"/>
                <w:lang w:val="uk-UA"/>
              </w:rPr>
              <w:t>навчальних закладах, особливо в університетах.</w:t>
            </w:r>
          </w:p>
          <w:p w14:paraId="44CE7A68" w14:textId="67F88A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 місті є ресторани, які представляють кухні національних спільнот міста.</w:t>
            </w:r>
          </w:p>
          <w:p w14:paraId="403AB9FA" w14:textId="3F7408BE"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Варто посилити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у</w:t>
            </w:r>
            <w:proofErr w:type="spellEnd"/>
            <w:r w:rsidRPr="00615D46">
              <w:rPr>
                <w:rFonts w:ascii="Times New Roman" w:eastAsia="Montserrat" w:hAnsi="Times New Roman" w:cs="Times New Roman"/>
                <w:lang w:val="uk-UA"/>
              </w:rPr>
              <w:t xml:space="preserve"> солідарність громадського простору міста Суми.</w:t>
            </w:r>
          </w:p>
          <w:p w14:paraId="27FD8FA0" w14:textId="0DD253CF"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w:t>
            </w:r>
            <w:r w:rsidR="00472523">
              <w:rPr>
                <w:rFonts w:ascii="Times New Roman" w:eastAsia="Montserrat" w:hAnsi="Times New Roman" w:cs="Times New Roman"/>
                <w:lang w:val="uk-UA"/>
              </w:rPr>
              <w:t>Необхідно с</w:t>
            </w:r>
            <w:r w:rsidRPr="00615D46">
              <w:rPr>
                <w:rFonts w:ascii="Times New Roman" w:eastAsia="Montserrat" w:hAnsi="Times New Roman" w:cs="Times New Roman"/>
                <w:lang w:val="uk-UA"/>
              </w:rPr>
              <w:t>твор</w:t>
            </w:r>
            <w:r w:rsidR="00472523">
              <w:rPr>
                <w:rFonts w:ascii="Times New Roman" w:eastAsia="Montserrat" w:hAnsi="Times New Roman" w:cs="Times New Roman"/>
                <w:lang w:val="uk-UA"/>
              </w:rPr>
              <w:t>ювати</w:t>
            </w:r>
            <w:r w:rsidRPr="00615D46">
              <w:rPr>
                <w:rFonts w:ascii="Times New Roman" w:eastAsia="Montserrat" w:hAnsi="Times New Roman" w:cs="Times New Roman"/>
                <w:lang w:val="uk-UA"/>
              </w:rPr>
              <w:t xml:space="preserve">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их</w:t>
            </w:r>
            <w:proofErr w:type="spellEnd"/>
            <w:r w:rsidRPr="00615D46">
              <w:rPr>
                <w:rFonts w:ascii="Times New Roman" w:eastAsia="Montserrat" w:hAnsi="Times New Roman" w:cs="Times New Roman"/>
                <w:lang w:val="uk-UA"/>
              </w:rPr>
              <w:t xml:space="preserve"> творчих просторів.</w:t>
            </w:r>
          </w:p>
          <w:p w14:paraId="457BC4DE"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Розвивати туристичний спектр міста: інформування різними мовами, екскурсії містом іноземними мовами (польська, німецька, англійська), мапи/вказівники.</w:t>
            </w:r>
          </w:p>
        </w:tc>
      </w:tr>
      <w:tr w:rsidR="0009085D" w:rsidRPr="00D2091A" w14:paraId="28021B0E"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7D8ADE" w14:textId="77777777" w:rsidR="0009085D" w:rsidRPr="00615D46" w:rsidRDefault="0009085D" w:rsidP="000D728A">
            <w:pPr>
              <w:spacing w:line="240" w:lineRule="auto"/>
              <w:jc w:val="both"/>
              <w:rPr>
                <w:rFonts w:ascii="Times New Roman" w:eastAsia="Montserrat" w:hAnsi="Times New Roman" w:cs="Times New Roman"/>
                <w:b/>
                <w:lang w:val="uk-UA"/>
              </w:rPr>
            </w:pPr>
          </w:p>
          <w:p w14:paraId="1EC33A4B"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Посередництво та вирішення конфліктів</w:t>
            </w:r>
          </w:p>
          <w:p w14:paraId="42A0223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144C8E91"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71%</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35CD76A8" w14:textId="1A1F5FB7"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lastRenderedPageBreak/>
              <w:t xml:space="preserve">Місто надає широкий спектр посередницьких послуг: </w:t>
            </w:r>
            <w:r w:rsidR="00CB2EA8">
              <w:rPr>
                <w:rFonts w:ascii="Times New Roman" w:eastAsia="Montserrat" w:hAnsi="Times New Roman" w:cs="Times New Roman"/>
                <w:lang w:val="uk-UA"/>
              </w:rPr>
              <w:t xml:space="preserve">в межах функцій Сумської міської ради надаються </w:t>
            </w:r>
            <w:r w:rsidR="00282E22">
              <w:rPr>
                <w:rFonts w:ascii="Times New Roman" w:eastAsia="Montserrat" w:hAnsi="Times New Roman" w:cs="Times New Roman"/>
                <w:lang w:val="uk-UA"/>
              </w:rPr>
              <w:t xml:space="preserve">послуги зворотного зв’язку, за допомогою якого громадяни можуть повідомити про неетичну поведінку посадової особи місцевого самоврядування, або порушення діючого законодавства (в т.ч. </w:t>
            </w:r>
            <w:proofErr w:type="spellStart"/>
            <w:r w:rsidR="00282E22">
              <w:rPr>
                <w:rFonts w:ascii="Times New Roman" w:eastAsia="Montserrat" w:hAnsi="Times New Roman" w:cs="Times New Roman"/>
                <w:lang w:val="uk-UA"/>
              </w:rPr>
              <w:t>антидискримінаційного</w:t>
            </w:r>
            <w:proofErr w:type="spellEnd"/>
            <w:r w:rsidR="00282E22">
              <w:rPr>
                <w:rFonts w:ascii="Times New Roman" w:eastAsia="Montserrat" w:hAnsi="Times New Roman" w:cs="Times New Roman"/>
                <w:lang w:val="uk-UA"/>
              </w:rPr>
              <w:t>)</w:t>
            </w:r>
            <w:r w:rsidR="00282E22" w:rsidRPr="00282E22">
              <w:rPr>
                <w:rFonts w:ascii="Times New Roman" w:eastAsia="Montserrat" w:hAnsi="Times New Roman" w:cs="Times New Roman"/>
                <w:lang w:val="uk-UA"/>
              </w:rPr>
              <w:t xml:space="preserve">. Крім того, місцева влада </w:t>
            </w:r>
            <w:r w:rsidR="00282E22" w:rsidRPr="00282E22">
              <w:rPr>
                <w:rFonts w:ascii="Times New Roman" w:eastAsia="Montserrat" w:hAnsi="Times New Roman" w:cs="Times New Roman"/>
                <w:lang w:val="uk-UA"/>
              </w:rPr>
              <w:lastRenderedPageBreak/>
              <w:t>опікується питаннями</w:t>
            </w:r>
            <w:r w:rsidRPr="00615D46">
              <w:rPr>
                <w:rFonts w:ascii="Times New Roman" w:eastAsia="Montserrat" w:hAnsi="Times New Roman" w:cs="Times New Roman"/>
                <w:lang w:val="uk-UA"/>
              </w:rPr>
              <w:t xml:space="preserve"> культурни</w:t>
            </w:r>
            <w:r w:rsidR="00282E22">
              <w:rPr>
                <w:rFonts w:ascii="Times New Roman" w:eastAsia="Montserrat" w:hAnsi="Times New Roman" w:cs="Times New Roman"/>
                <w:lang w:val="uk-UA"/>
              </w:rPr>
              <w:t>х</w:t>
            </w:r>
            <w:r w:rsidRPr="00615D46">
              <w:rPr>
                <w:rFonts w:ascii="Times New Roman" w:eastAsia="Montserrat" w:hAnsi="Times New Roman" w:cs="Times New Roman"/>
                <w:lang w:val="uk-UA"/>
              </w:rPr>
              <w:t xml:space="preserve"> конфлікт</w:t>
            </w:r>
            <w:r w:rsidR="00282E22">
              <w:rPr>
                <w:rFonts w:ascii="Times New Roman" w:eastAsia="Montserrat" w:hAnsi="Times New Roman" w:cs="Times New Roman"/>
                <w:lang w:val="uk-UA"/>
              </w:rPr>
              <w:t>ів</w:t>
            </w:r>
            <w:r w:rsidRPr="00615D46">
              <w:rPr>
                <w:rFonts w:ascii="Times New Roman" w:eastAsia="Montserrat" w:hAnsi="Times New Roman" w:cs="Times New Roman"/>
                <w:lang w:val="uk-UA"/>
              </w:rPr>
              <w:t xml:space="preserve">, інтеркультурне посередництво реалізується через організації громадянського суспільства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кероване державною посередницькою службою послуг. Обласний відділ у справах національностей </w:t>
            </w:r>
            <w:r w:rsidR="00E42D60" w:rsidRPr="00615D46">
              <w:rPr>
                <w:rFonts w:ascii="Times New Roman" w:eastAsia="Montserrat" w:hAnsi="Times New Roman" w:cs="Times New Roman"/>
                <w:lang w:val="uk-UA"/>
              </w:rPr>
              <w:t xml:space="preserve">і </w:t>
            </w:r>
            <w:r w:rsidRPr="00615D46">
              <w:rPr>
                <w:rFonts w:ascii="Times New Roman" w:eastAsia="Montserrat" w:hAnsi="Times New Roman" w:cs="Times New Roman"/>
                <w:lang w:val="uk-UA"/>
              </w:rPr>
              <w:t>релігій, який веде роботу посередника в конфліктах, також знаходиться у місті.</w:t>
            </w:r>
          </w:p>
          <w:p w14:paraId="3CC307BD" w14:textId="3B001252"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Існує </w:t>
            </w:r>
            <w:r w:rsidR="007314EC" w:rsidRPr="00615D46">
              <w:rPr>
                <w:rFonts w:ascii="Times New Roman" w:eastAsia="Montserrat" w:hAnsi="Times New Roman" w:cs="Times New Roman"/>
                <w:lang w:val="uk-UA"/>
              </w:rPr>
              <w:t>дві основні організації, які займаються конкретно міжрелігійними відносинами: Об'єднана Церква Сум, яка пов'язує разом євангелістів і християн-баптистів і «Клініка дружня до молоді», яка допомагає молодим людям краще зрозуміти міське середовище, допомагає в запобіганні конфліктів.</w:t>
            </w:r>
          </w:p>
          <w:p w14:paraId="51904DB6" w14:textId="6462AE83" w:rsidR="0009085D" w:rsidRPr="00615D46" w:rsidRDefault="007314EC" w:rsidP="00472523">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Сумах, </w:t>
            </w:r>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 xml:space="preserve">е посередництво здійснюється в спеціалізованих установах, таких як: лікарні, поліція, молодіжні клуби, посередницькі центри, будинки для людей похилого віку і </w:t>
            </w:r>
            <w:proofErr w:type="spellStart"/>
            <w:r w:rsidR="00E42D60" w:rsidRPr="00615D46">
              <w:rPr>
                <w:rFonts w:ascii="Times New Roman" w:eastAsia="Montserrat" w:hAnsi="Times New Roman" w:cs="Times New Roman"/>
                <w:lang w:val="uk-UA"/>
              </w:rPr>
              <w:t>т.д</w:t>
            </w:r>
            <w:proofErr w:type="spellEnd"/>
            <w:r w:rsidRPr="00615D46">
              <w:rPr>
                <w:rFonts w:ascii="Times New Roman" w:eastAsia="Montserrat" w:hAnsi="Times New Roman" w:cs="Times New Roman"/>
                <w:lang w:val="uk-UA"/>
              </w:rPr>
              <w:t xml:space="preserve">. Крім того, психологи працюють </w:t>
            </w:r>
            <w:r w:rsidR="00472523">
              <w:rPr>
                <w:rFonts w:ascii="Times New Roman" w:eastAsia="Montserrat" w:hAnsi="Times New Roman" w:cs="Times New Roman"/>
                <w:lang w:val="uk-UA"/>
              </w:rPr>
              <w:t>у</w:t>
            </w:r>
            <w:r w:rsidRPr="00615D46">
              <w:rPr>
                <w:rFonts w:ascii="Times New Roman" w:eastAsia="Montserrat" w:hAnsi="Times New Roman" w:cs="Times New Roman"/>
                <w:lang w:val="uk-UA"/>
              </w:rPr>
              <w:t xml:space="preserve"> школах і будинках для пенсіонерів, щоб відстежувати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запобіг</w:t>
            </w:r>
            <w:r w:rsidR="00E42D60" w:rsidRPr="00615D46">
              <w:rPr>
                <w:rFonts w:ascii="Times New Roman" w:eastAsia="Montserrat" w:hAnsi="Times New Roman" w:cs="Times New Roman"/>
                <w:lang w:val="uk-UA"/>
              </w:rPr>
              <w:t>а</w:t>
            </w:r>
            <w:r w:rsidRPr="00615D46">
              <w:rPr>
                <w:rFonts w:ascii="Times New Roman" w:eastAsia="Montserrat" w:hAnsi="Times New Roman" w:cs="Times New Roman"/>
                <w:lang w:val="uk-UA"/>
              </w:rPr>
              <w:t xml:space="preserve">ти будь-яким </w:t>
            </w:r>
            <w:proofErr w:type="spellStart"/>
            <w:r w:rsidR="00EF5CFE">
              <w:rPr>
                <w:rFonts w:ascii="Times New Roman" w:eastAsia="Montserrat" w:hAnsi="Times New Roman" w:cs="Times New Roman"/>
                <w:lang w:val="uk-UA"/>
              </w:rPr>
              <w:t>інтеркультурн</w:t>
            </w:r>
            <w:r w:rsidRPr="00615D46">
              <w:rPr>
                <w:rFonts w:ascii="Times New Roman" w:eastAsia="Montserrat" w:hAnsi="Times New Roman" w:cs="Times New Roman"/>
                <w:lang w:val="uk-UA"/>
              </w:rPr>
              <w:t>им</w:t>
            </w:r>
            <w:proofErr w:type="spellEnd"/>
            <w:r w:rsidRPr="00615D46">
              <w:rPr>
                <w:rFonts w:ascii="Times New Roman" w:eastAsia="Montserrat" w:hAnsi="Times New Roman" w:cs="Times New Roman"/>
                <w:lang w:val="uk-UA"/>
              </w:rPr>
              <w:t xml:space="preserve"> непорозумінням.</w:t>
            </w:r>
          </w:p>
        </w:tc>
      </w:tr>
      <w:tr w:rsidR="0009085D" w:rsidRPr="00615D46" w14:paraId="5A0062E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659B2D" w14:textId="51ABD750"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lastRenderedPageBreak/>
              <w:t xml:space="preserve">  </w:t>
            </w:r>
          </w:p>
          <w:p w14:paraId="2BFEE624"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Мова</w:t>
            </w:r>
          </w:p>
          <w:p w14:paraId="6CCFAFEB"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69CB717"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47%</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5C91068" w14:textId="43F936CC"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Є ініціативи, що створюють позитивний імідж мов меншин.</w:t>
            </w:r>
          </w:p>
          <w:p w14:paraId="11B48597" w14:textId="0DF0E419"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Запроваджене вивчення польської, англійської, німецької мов у публічних бібліотеках м. Суми.</w:t>
            </w:r>
          </w:p>
          <w:p w14:paraId="4A9860F6" w14:textId="75D557CB"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Фінансова підтримка місцевих мовних ініціатив (партиципаторний бюджет).</w:t>
            </w:r>
          </w:p>
          <w:p w14:paraId="448910E2" w14:textId="5339F58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підтримує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забезпечує </w:t>
            </w:r>
            <w:proofErr w:type="spellStart"/>
            <w:r w:rsidRPr="00615D46">
              <w:rPr>
                <w:rFonts w:ascii="Times New Roman" w:eastAsia="Montserrat" w:hAnsi="Times New Roman" w:cs="Times New Roman"/>
                <w:lang w:val="uk-UA"/>
              </w:rPr>
              <w:t>мовні</w:t>
            </w:r>
            <w:proofErr w:type="spellEnd"/>
            <w:r w:rsidRPr="00615D46">
              <w:rPr>
                <w:rFonts w:ascii="Times New Roman" w:eastAsia="Montserrat" w:hAnsi="Times New Roman" w:cs="Times New Roman"/>
                <w:lang w:val="uk-UA"/>
              </w:rPr>
              <w:t xml:space="preserve"> семінари на державн</w:t>
            </w:r>
            <w:r w:rsidR="00472523">
              <w:rPr>
                <w:rFonts w:ascii="Times New Roman" w:eastAsia="Montserrat" w:hAnsi="Times New Roman" w:cs="Times New Roman"/>
                <w:lang w:val="uk-UA"/>
              </w:rPr>
              <w:t>ом</w:t>
            </w:r>
            <w:r w:rsidRPr="00615D46">
              <w:rPr>
                <w:rFonts w:ascii="Times New Roman" w:eastAsia="Montserrat" w:hAnsi="Times New Roman" w:cs="Times New Roman"/>
                <w:lang w:val="uk-UA"/>
              </w:rPr>
              <w:t>у рівні для важкодоступних груп (непрацюючі матері, безробітні, пенсіонери</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пропонує </w:t>
            </w:r>
            <w:r w:rsidR="00E42D60" w:rsidRPr="00615D46">
              <w:rPr>
                <w:rFonts w:ascii="Times New Roman" w:eastAsia="Montserrat" w:hAnsi="Times New Roman" w:cs="Times New Roman"/>
                <w:lang w:val="uk-UA"/>
              </w:rPr>
              <w:t xml:space="preserve">для підтримки </w:t>
            </w:r>
            <w:r w:rsidRPr="00615D46">
              <w:rPr>
                <w:rFonts w:ascii="Times New Roman" w:eastAsia="Montserrat" w:hAnsi="Times New Roman" w:cs="Times New Roman"/>
                <w:lang w:val="uk-UA"/>
              </w:rPr>
              <w:t xml:space="preserve">приватного сектора послуги громадських організацій, що забезпечують </w:t>
            </w:r>
            <w:proofErr w:type="spellStart"/>
            <w:r w:rsidRPr="00615D46">
              <w:rPr>
                <w:rFonts w:ascii="Times New Roman" w:eastAsia="Montserrat" w:hAnsi="Times New Roman" w:cs="Times New Roman"/>
                <w:lang w:val="uk-UA"/>
              </w:rPr>
              <w:t>мовну</w:t>
            </w:r>
            <w:proofErr w:type="spellEnd"/>
            <w:r w:rsidRPr="00615D46">
              <w:rPr>
                <w:rFonts w:ascii="Times New Roman" w:eastAsia="Montserrat" w:hAnsi="Times New Roman" w:cs="Times New Roman"/>
                <w:lang w:val="uk-UA"/>
              </w:rPr>
              <w:t xml:space="preserve"> підготовку на мовах мігрантів/меншин.</w:t>
            </w:r>
          </w:p>
          <w:p w14:paraId="595982EB" w14:textId="77777777" w:rsidR="0009085D" w:rsidRPr="00615D46" w:rsidRDefault="007314EC" w:rsidP="009B0E51">
            <w:pPr>
              <w:tabs>
                <w:tab w:val="left" w:pos="224"/>
              </w:tabs>
              <w:spacing w:line="240" w:lineRule="auto"/>
              <w:ind w:left="82" w:hanging="82"/>
              <w:jc w:val="both"/>
              <w:rPr>
                <w:rFonts w:ascii="Times New Roman" w:eastAsia="Montserrat" w:hAnsi="Times New Roman" w:cs="Times New Roman"/>
                <w:lang w:val="uk-UA"/>
              </w:rPr>
            </w:pPr>
            <w:r w:rsidRPr="00615D46">
              <w:rPr>
                <w:rFonts w:ascii="Times New Roman" w:eastAsia="Montserrat" w:hAnsi="Times New Roman" w:cs="Times New Roman"/>
                <w:b/>
                <w:color w:val="FF0000"/>
                <w:lang w:val="uk-UA"/>
              </w:rPr>
              <w:t>¤</w:t>
            </w:r>
            <w:r w:rsidRPr="00615D46">
              <w:rPr>
                <w:rFonts w:ascii="Times New Roman" w:eastAsia="Montserrat" w:hAnsi="Times New Roman" w:cs="Times New Roman"/>
                <w:lang w:val="uk-UA"/>
              </w:rPr>
              <w:t xml:space="preserve"> Відсутність фінансової підтримки для створення телевізійних/радіо програм на мовах національних спільнот, спеціальної рубрики у газетах/журналах.</w:t>
            </w:r>
          </w:p>
        </w:tc>
      </w:tr>
      <w:tr w:rsidR="0009085D" w:rsidRPr="00615D46" w14:paraId="303C1AD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B2DBA" w14:textId="3E7961DB" w:rsidR="0009085D" w:rsidRPr="00615D46" w:rsidRDefault="007314EC" w:rsidP="0091033E">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AA5E3BA" w14:textId="7D541946"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ЗМІ</w:t>
            </w:r>
          </w:p>
          <w:p w14:paraId="791E4863"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19CBEB70"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63%</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7E1BAC5F" w14:textId="3C1F1745" w:rsidR="00E42D60"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Місту </w:t>
            </w:r>
            <w:r w:rsidR="007314EC" w:rsidRPr="00615D46">
              <w:rPr>
                <w:rFonts w:ascii="Times New Roman" w:eastAsia="Montserrat" w:hAnsi="Times New Roman" w:cs="Times New Roman"/>
                <w:lang w:val="uk-UA"/>
              </w:rPr>
              <w:t>Сум</w:t>
            </w:r>
            <w:r w:rsidRPr="00615D46">
              <w:rPr>
                <w:rFonts w:ascii="Times New Roman" w:eastAsia="Montserrat" w:hAnsi="Times New Roman" w:cs="Times New Roman"/>
                <w:lang w:val="uk-UA"/>
              </w:rPr>
              <w:t>и</w:t>
            </w:r>
            <w:r w:rsidR="007314EC" w:rsidRPr="00615D46">
              <w:rPr>
                <w:rFonts w:ascii="Times New Roman" w:eastAsia="Montserrat" w:hAnsi="Times New Roman" w:cs="Times New Roman"/>
                <w:lang w:val="uk-UA"/>
              </w:rPr>
              <w:t xml:space="preserve"> потрібно зосередитися на вивченні можливих напрямків політики засобів масової інформації на місцевому рівні</w:t>
            </w:r>
            <w:r w:rsidRPr="00615D46">
              <w:rPr>
                <w:rFonts w:ascii="Times New Roman" w:eastAsia="Montserrat" w:hAnsi="Times New Roman" w:cs="Times New Roman"/>
                <w:lang w:val="uk-UA"/>
              </w:rPr>
              <w:t>.</w:t>
            </w:r>
          </w:p>
          <w:p w14:paraId="79F952D6" w14:textId="603BAA92"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Департамент комунікацій та інформаційної політики СМР проводить моніторинг, яким чином етнічні групи </w:t>
            </w:r>
            <w:r w:rsidR="00E42D60"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національні спільноти зображуються в місцевих засобах масової інформації.</w:t>
            </w:r>
          </w:p>
          <w:p w14:paraId="6CEBE1A3" w14:textId="17071862"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Покращувати видимість національних спільнот/ВПО у засобах масової інформації.</w:t>
            </w:r>
          </w:p>
        </w:tc>
      </w:tr>
      <w:tr w:rsidR="0009085D" w:rsidRPr="00615D46" w14:paraId="22D5E344"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4B567A" w14:textId="338E536A"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Міжнародне співробітництво</w:t>
            </w:r>
          </w:p>
          <w:p w14:paraId="3A4165A1"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79E4AD1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100%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FBE98F5" w14:textId="0A91315F" w:rsidR="00E42D60"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Добре розвинена політика міжнародного співробітництва, співпраця з містами-побратимами </w:t>
            </w:r>
            <w:r w:rsidR="00E42D60"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обмін досвідом між ними (місто прийняло конкретну економічну програму, спрямовану на сприяння розвитку міжнародного співробітництва в напрямку економічної стійкості</w:t>
            </w:r>
            <w:r w:rsidR="00E42D60"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 xml:space="preserve"> </w:t>
            </w:r>
            <w:r w:rsidR="00E42D60"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Відкритий інформаційний простір м. Суми</w:t>
            </w:r>
            <w:r w:rsidR="00E42D60" w:rsidRPr="00615D46">
              <w:rPr>
                <w:rFonts w:ascii="Times New Roman" w:eastAsia="Montserrat" w:hAnsi="Times New Roman" w:cs="Times New Roman"/>
                <w:lang w:val="uk-UA"/>
              </w:rPr>
              <w:t>»).</w:t>
            </w:r>
          </w:p>
          <w:p w14:paraId="4B940F92" w14:textId="77678979" w:rsidR="00586FE8" w:rsidRPr="00615D46" w:rsidRDefault="00E42D60"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w:t>
            </w:r>
            <w:r w:rsidR="007314EC" w:rsidRPr="00615D46">
              <w:rPr>
                <w:rFonts w:ascii="Times New Roman" w:eastAsia="Montserrat" w:hAnsi="Times New Roman" w:cs="Times New Roman"/>
                <w:lang w:val="uk-UA"/>
              </w:rPr>
              <w:t xml:space="preserve">має агентство під назвою </w:t>
            </w:r>
            <w:r w:rsidR="00586FE8" w:rsidRPr="00615D46">
              <w:rPr>
                <w:rFonts w:ascii="Times New Roman" w:eastAsia="Montserrat" w:hAnsi="Times New Roman" w:cs="Times New Roman"/>
                <w:lang w:val="uk-UA"/>
              </w:rPr>
              <w:t>«</w:t>
            </w:r>
            <w:r w:rsidR="007314EC" w:rsidRPr="00615D46">
              <w:rPr>
                <w:rFonts w:ascii="Times New Roman" w:eastAsia="Montserrat" w:hAnsi="Times New Roman" w:cs="Times New Roman"/>
                <w:lang w:val="uk-UA"/>
              </w:rPr>
              <w:t>Агенція промоції м. Суми</w:t>
            </w:r>
            <w:r w:rsidR="00586FE8" w:rsidRPr="00615D46">
              <w:rPr>
                <w:rFonts w:ascii="Times New Roman" w:eastAsia="Montserrat" w:hAnsi="Times New Roman" w:cs="Times New Roman"/>
                <w:lang w:val="uk-UA"/>
              </w:rPr>
              <w:t xml:space="preserve">», </w:t>
            </w:r>
            <w:r w:rsidR="007314EC" w:rsidRPr="00615D46">
              <w:rPr>
                <w:rFonts w:ascii="Times New Roman" w:eastAsia="Montserrat" w:hAnsi="Times New Roman" w:cs="Times New Roman"/>
                <w:lang w:val="uk-UA"/>
              </w:rPr>
              <w:t xml:space="preserve">метою якого є моніторинг </w:t>
            </w:r>
            <w:r w:rsidR="00586FE8"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розвиток відкритості міста до міжнародних зв’язків</w:t>
            </w:r>
            <w:r w:rsidR="00586FE8" w:rsidRPr="00615D46">
              <w:rPr>
                <w:rFonts w:ascii="Times New Roman" w:eastAsia="Montserrat" w:hAnsi="Times New Roman" w:cs="Times New Roman"/>
                <w:lang w:val="uk-UA"/>
              </w:rPr>
              <w:t>.</w:t>
            </w:r>
          </w:p>
          <w:p w14:paraId="4C02A9BD" w14:textId="3F940D59"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Університети м. Суми запрошують іноземних студентів на навчання.</w:t>
            </w:r>
          </w:p>
          <w:p w14:paraId="2335226F" w14:textId="393CD1ED"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Розвиваються економічні відносини з країнами походження етнічних груп міста.</w:t>
            </w:r>
          </w:p>
          <w:p w14:paraId="3B2727EE" w14:textId="6D84230A"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Здійснюється фінансове забезпечення міжнародної політики міста.</w:t>
            </w:r>
          </w:p>
          <w:p w14:paraId="6833B5E4" w14:textId="014139D6"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b/>
                <w:lang w:val="uk-UA"/>
              </w:rPr>
              <w:t>¤</w:t>
            </w:r>
            <w:r w:rsidRPr="00615D46">
              <w:rPr>
                <w:rFonts w:ascii="Times New Roman" w:eastAsia="Montserrat" w:hAnsi="Times New Roman" w:cs="Times New Roman"/>
                <w:lang w:val="uk-UA"/>
              </w:rPr>
              <w:t xml:space="preserve"> Заохочувати економічні відносини з країнами походження етнічних культур.</w:t>
            </w:r>
          </w:p>
        </w:tc>
      </w:tr>
      <w:tr w:rsidR="0009085D" w:rsidRPr="00D2091A" w14:paraId="2BAD284F"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D661F2" w14:textId="48ABFD25" w:rsidR="0009085D" w:rsidRPr="00615D46" w:rsidRDefault="00EF5CFE" w:rsidP="009B0E51">
            <w:pPr>
              <w:spacing w:line="240" w:lineRule="auto"/>
              <w:jc w:val="center"/>
              <w:rPr>
                <w:rFonts w:ascii="Times New Roman" w:eastAsia="Montserrat" w:hAnsi="Times New Roman" w:cs="Times New Roman"/>
                <w:b/>
                <w:lang w:val="uk-UA"/>
              </w:rPr>
            </w:pPr>
            <w:r>
              <w:rPr>
                <w:rFonts w:ascii="Times New Roman" w:eastAsia="Montserrat" w:hAnsi="Times New Roman" w:cs="Times New Roman"/>
                <w:b/>
                <w:lang w:val="uk-UA"/>
              </w:rPr>
              <w:lastRenderedPageBreak/>
              <w:t>Інтеркультурн</w:t>
            </w:r>
            <w:r w:rsidR="007314EC" w:rsidRPr="00615D46">
              <w:rPr>
                <w:rFonts w:ascii="Times New Roman" w:eastAsia="Montserrat" w:hAnsi="Times New Roman" w:cs="Times New Roman"/>
                <w:b/>
                <w:lang w:val="uk-UA"/>
              </w:rPr>
              <w:t>а компетентність</w:t>
            </w:r>
          </w:p>
          <w:p w14:paraId="0D78700A"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606EE20F"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89%</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18E33CA8" w14:textId="7BDF7B3E"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w:t>
            </w:r>
            <w:r w:rsidR="007314EC" w:rsidRPr="00615D46">
              <w:rPr>
                <w:rFonts w:ascii="Times New Roman" w:eastAsia="Montserrat" w:hAnsi="Times New Roman" w:cs="Times New Roman"/>
                <w:lang w:val="uk-UA"/>
              </w:rPr>
              <w:t xml:space="preserve">сприяє </w:t>
            </w:r>
            <w:proofErr w:type="spellStart"/>
            <w:r w:rsidR="007314EC" w:rsidRPr="00615D46">
              <w:rPr>
                <w:rFonts w:ascii="Times New Roman" w:eastAsia="Montserrat" w:hAnsi="Times New Roman" w:cs="Times New Roman"/>
                <w:lang w:val="uk-UA"/>
              </w:rPr>
              <w:t>інтеркультурній</w:t>
            </w:r>
            <w:proofErr w:type="spellEnd"/>
            <w:r w:rsidR="007314EC" w:rsidRPr="00615D46">
              <w:rPr>
                <w:rFonts w:ascii="Times New Roman" w:eastAsia="Montserrat" w:hAnsi="Times New Roman" w:cs="Times New Roman"/>
                <w:lang w:val="uk-UA"/>
              </w:rPr>
              <w:t xml:space="preserve"> компетенції за допомогою міждисциплінарних семінарів, курсів </w:t>
            </w:r>
            <w:r w:rsidRPr="00615D46">
              <w:rPr>
                <w:rFonts w:ascii="Times New Roman" w:eastAsia="Montserrat" w:hAnsi="Times New Roman" w:cs="Times New Roman"/>
                <w:lang w:val="uk-UA"/>
              </w:rPr>
              <w:t xml:space="preserve">і </w:t>
            </w:r>
            <w:r w:rsidR="007314EC" w:rsidRPr="00615D46">
              <w:rPr>
                <w:rFonts w:ascii="Times New Roman" w:eastAsia="Montserrat" w:hAnsi="Times New Roman" w:cs="Times New Roman"/>
                <w:lang w:val="uk-UA"/>
              </w:rPr>
              <w:t>тренінгів</w:t>
            </w:r>
            <w:r w:rsidRPr="00615D46">
              <w:rPr>
                <w:rFonts w:ascii="Times New Roman" w:eastAsia="Montserrat" w:hAnsi="Times New Roman" w:cs="Times New Roman"/>
                <w:lang w:val="uk-UA"/>
              </w:rPr>
              <w:t>.</w:t>
            </w:r>
          </w:p>
          <w:p w14:paraId="609ABF63" w14:textId="77777777"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 </w:t>
            </w:r>
          </w:p>
        </w:tc>
      </w:tr>
      <w:tr w:rsidR="0009085D" w:rsidRPr="00615D46" w14:paraId="3F91EF93"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9773D1" w14:textId="77777777"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Політика гостинності</w:t>
            </w:r>
          </w:p>
          <w:p w14:paraId="6A42FDC7"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270EA7DE"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65%</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6720D0DB" w14:textId="49305B1F"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Існують служби, які надають підтримку членам сімей ВПО.</w:t>
            </w:r>
          </w:p>
          <w:p w14:paraId="6383273C" w14:textId="3C1AC86E" w:rsidR="0009085D"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У місті </w:t>
            </w:r>
            <w:r w:rsidR="00E50DBC">
              <w:rPr>
                <w:rFonts w:ascii="Times New Roman" w:eastAsia="Montserrat" w:hAnsi="Times New Roman" w:cs="Times New Roman"/>
                <w:lang w:val="uk-UA"/>
              </w:rPr>
              <w:t xml:space="preserve">є служба, яка </w:t>
            </w:r>
            <w:r w:rsidRPr="00615D46">
              <w:rPr>
                <w:rFonts w:ascii="Times New Roman" w:eastAsia="Montserrat" w:hAnsi="Times New Roman" w:cs="Times New Roman"/>
                <w:lang w:val="uk-UA"/>
              </w:rPr>
              <w:t>вітає новоприбулих мігрантів, забезпеч</w:t>
            </w:r>
            <w:r w:rsidR="00E50DBC">
              <w:rPr>
                <w:rFonts w:ascii="Times New Roman" w:eastAsia="Montserrat" w:hAnsi="Times New Roman" w:cs="Times New Roman"/>
                <w:lang w:val="uk-UA"/>
              </w:rPr>
              <w:t>ує</w:t>
            </w:r>
            <w:r w:rsidRPr="00615D46">
              <w:rPr>
                <w:rFonts w:ascii="Times New Roman" w:eastAsia="Montserrat" w:hAnsi="Times New Roman" w:cs="Times New Roman"/>
                <w:lang w:val="uk-UA"/>
              </w:rPr>
              <w:t xml:space="preserve"> комплексни</w:t>
            </w:r>
            <w:r w:rsidR="00E50DBC">
              <w:rPr>
                <w:rFonts w:ascii="Times New Roman" w:eastAsia="Montserrat" w:hAnsi="Times New Roman" w:cs="Times New Roman"/>
                <w:lang w:val="uk-UA"/>
              </w:rPr>
              <w:t>м</w:t>
            </w:r>
            <w:r w:rsidRPr="00615D46">
              <w:rPr>
                <w:rFonts w:ascii="Times New Roman" w:eastAsia="Montserrat" w:hAnsi="Times New Roman" w:cs="Times New Roman"/>
                <w:lang w:val="uk-UA"/>
              </w:rPr>
              <w:t xml:space="preserve"> пакет</w:t>
            </w:r>
            <w:r w:rsidR="00E50DBC">
              <w:rPr>
                <w:rFonts w:ascii="Times New Roman" w:eastAsia="Montserrat" w:hAnsi="Times New Roman" w:cs="Times New Roman"/>
                <w:lang w:val="uk-UA"/>
              </w:rPr>
              <w:t>ом</w:t>
            </w:r>
            <w:r w:rsidRPr="00615D46">
              <w:rPr>
                <w:rFonts w:ascii="Times New Roman" w:eastAsia="Montserrat" w:hAnsi="Times New Roman" w:cs="Times New Roman"/>
                <w:lang w:val="uk-UA"/>
              </w:rPr>
              <w:t xml:space="preserve"> допомоги на підтримку новоприбулих жителів, так звана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дорожня карта</w:t>
            </w:r>
            <w:r w:rsidR="00586FE8" w:rsidRPr="00615D46">
              <w:rPr>
                <w:rFonts w:ascii="Times New Roman" w:eastAsia="Montserrat" w:hAnsi="Times New Roman" w:cs="Times New Roman"/>
                <w:lang w:val="uk-UA"/>
              </w:rPr>
              <w:t>»</w:t>
            </w:r>
            <w:r w:rsidR="00E50DBC">
              <w:rPr>
                <w:rFonts w:ascii="Times New Roman" w:eastAsia="Montserrat" w:hAnsi="Times New Roman" w:cs="Times New Roman"/>
                <w:lang w:val="uk-UA"/>
              </w:rPr>
              <w:t xml:space="preserve"> (</w:t>
            </w:r>
            <w:r w:rsidR="00E50DBC" w:rsidRPr="00E50DBC">
              <w:rPr>
                <w:rFonts w:ascii="Times New Roman" w:eastAsia="Montserrat" w:hAnsi="Times New Roman" w:cs="Times New Roman"/>
                <w:lang w:val="uk-UA"/>
              </w:rPr>
              <w:t>Державна міграційна служби в Сумській області)</w:t>
            </w:r>
          </w:p>
          <w:p w14:paraId="39850808" w14:textId="49E5284B" w:rsidR="0009085D" w:rsidRPr="00615D46" w:rsidRDefault="007314EC" w:rsidP="0091033E">
            <w:pPr>
              <w:spacing w:line="240" w:lineRule="auto"/>
              <w:ind w:left="262" w:hanging="262"/>
              <w:jc w:val="both"/>
              <w:rPr>
                <w:rFonts w:ascii="Times New Roman" w:eastAsia="Montserrat" w:hAnsi="Times New Roman" w:cs="Times New Roman"/>
                <w:lang w:val="uk-UA"/>
              </w:rPr>
            </w:pPr>
            <w:r w:rsidRPr="00E50DBC">
              <w:rPr>
                <w:rFonts w:ascii="Times New Roman" w:eastAsia="Montserrat" w:hAnsi="Times New Roman" w:cs="Times New Roman"/>
                <w:lang w:val="uk-UA"/>
              </w:rPr>
              <w:t>¤</w:t>
            </w:r>
            <w:r w:rsidRPr="00615D46">
              <w:rPr>
                <w:rFonts w:ascii="Times New Roman" w:eastAsia="Montserrat" w:hAnsi="Times New Roman" w:cs="Times New Roman"/>
                <w:lang w:val="uk-UA"/>
              </w:rPr>
              <w:t xml:space="preserve"> Відсутня громадська церемонія привітання студентів-іноземців/новоприбулих.</w:t>
            </w:r>
          </w:p>
        </w:tc>
      </w:tr>
      <w:tr w:rsidR="0009085D" w:rsidRPr="00615D46" w14:paraId="56B69661"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A52F63" w14:textId="04E29AD0" w:rsidR="0009085D" w:rsidRPr="00615D46" w:rsidRDefault="007314EC" w:rsidP="009B0E51">
            <w:pPr>
              <w:spacing w:line="240" w:lineRule="auto"/>
              <w:jc w:val="center"/>
              <w:rPr>
                <w:rFonts w:ascii="Times New Roman" w:eastAsia="Montserrat" w:hAnsi="Times New Roman" w:cs="Times New Roman"/>
                <w:b/>
                <w:lang w:val="uk-UA"/>
              </w:rPr>
            </w:pPr>
            <w:r w:rsidRPr="00615D46">
              <w:rPr>
                <w:rFonts w:ascii="Times New Roman" w:eastAsia="Montserrat" w:hAnsi="Times New Roman" w:cs="Times New Roman"/>
                <w:b/>
                <w:lang w:val="uk-UA"/>
              </w:rPr>
              <w:t>Управління</w:t>
            </w:r>
          </w:p>
          <w:p w14:paraId="65179D56" w14:textId="77777777" w:rsidR="0009085D" w:rsidRPr="00615D46" w:rsidRDefault="007314EC" w:rsidP="000D728A">
            <w:pPr>
              <w:spacing w:line="240" w:lineRule="auto"/>
              <w:ind w:firstLine="720"/>
              <w:jc w:val="both"/>
              <w:rPr>
                <w:rFonts w:ascii="Times New Roman" w:eastAsia="Montserrat" w:hAnsi="Times New Roman" w:cs="Times New Roman"/>
                <w:b/>
                <w:lang w:val="uk-UA"/>
              </w:rPr>
            </w:pPr>
            <w:r w:rsidRPr="00615D46">
              <w:rPr>
                <w:rFonts w:ascii="Times New Roman" w:eastAsia="Montserrat" w:hAnsi="Times New Roman" w:cs="Times New Roman"/>
                <w:b/>
                <w:lang w:val="uk-UA"/>
              </w:rPr>
              <w:t xml:space="preserve"> </w:t>
            </w:r>
          </w:p>
          <w:p w14:paraId="55FBEB2B" w14:textId="77777777" w:rsidR="0009085D" w:rsidRPr="00615D46" w:rsidRDefault="007314EC" w:rsidP="009B0E51">
            <w:pPr>
              <w:spacing w:line="240" w:lineRule="auto"/>
              <w:jc w:val="center"/>
              <w:rPr>
                <w:rFonts w:ascii="Times New Roman" w:eastAsia="Montserrat" w:hAnsi="Times New Roman" w:cs="Times New Roman"/>
                <w:b/>
                <w:color w:val="FF0000"/>
                <w:lang w:val="uk-UA"/>
              </w:rPr>
            </w:pPr>
            <w:r w:rsidRPr="00615D46">
              <w:rPr>
                <w:rFonts w:ascii="Times New Roman" w:eastAsia="Montserrat" w:hAnsi="Times New Roman" w:cs="Times New Roman"/>
                <w:b/>
                <w:color w:val="FF0000"/>
                <w:lang w:val="uk-UA"/>
              </w:rPr>
              <w:t>50%</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DA34AC2" w14:textId="3767F0C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певний політичний орган, який називається Асоціація національних меншин, </w:t>
            </w:r>
            <w:r w:rsidR="00472523">
              <w:rPr>
                <w:rFonts w:ascii="Times New Roman" w:eastAsia="Montserrat" w:hAnsi="Times New Roman" w:cs="Times New Roman"/>
                <w:lang w:val="uk-UA"/>
              </w:rPr>
              <w:t>керівник якої</w:t>
            </w:r>
            <w:r w:rsidRPr="00615D46">
              <w:rPr>
                <w:rFonts w:ascii="Times New Roman" w:eastAsia="Montserrat" w:hAnsi="Times New Roman" w:cs="Times New Roman"/>
                <w:lang w:val="uk-UA"/>
              </w:rPr>
              <w:t xml:space="preserve"> входить до складу Громадської ради при виконавчому комітеті Сумської міської ради.</w:t>
            </w:r>
          </w:p>
          <w:p w14:paraId="2692543E" w14:textId="789E1AD5"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Сумах регулярно запрошують мігрантів і представників меншин для участі в міських заходах </w:t>
            </w:r>
            <w:r w:rsidRPr="00615D46">
              <w:rPr>
                <w:rFonts w:ascii="Times New Roman" w:eastAsia="Montserrat" w:hAnsi="Times New Roman" w:cs="Times New Roman"/>
                <w:lang w:val="uk-UA"/>
              </w:rPr>
              <w:t xml:space="preserve">та </w:t>
            </w:r>
            <w:r w:rsidR="007314EC" w:rsidRPr="00615D46">
              <w:rPr>
                <w:rFonts w:ascii="Times New Roman" w:eastAsia="Montserrat" w:hAnsi="Times New Roman" w:cs="Times New Roman"/>
                <w:lang w:val="uk-UA"/>
              </w:rPr>
              <w:t>подіях</w:t>
            </w:r>
            <w:r w:rsidRPr="00615D46">
              <w:rPr>
                <w:rFonts w:ascii="Times New Roman" w:eastAsia="Montserrat" w:hAnsi="Times New Roman" w:cs="Times New Roman"/>
                <w:lang w:val="uk-UA"/>
              </w:rPr>
              <w:t>.</w:t>
            </w:r>
          </w:p>
        </w:tc>
      </w:tr>
      <w:tr w:rsidR="0009085D" w:rsidRPr="00615D46" w14:paraId="416CDB05" w14:textId="77777777" w:rsidTr="0091033E">
        <w:tc>
          <w:tcPr>
            <w:tcW w:w="28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62FCC1" w14:textId="768027E8" w:rsidR="0009085D" w:rsidRPr="00615D46" w:rsidRDefault="007314EC" w:rsidP="009B0E51">
            <w:pPr>
              <w:spacing w:line="240" w:lineRule="auto"/>
              <w:jc w:val="center"/>
              <w:rPr>
                <w:rFonts w:ascii="Times New Roman" w:eastAsia="Montserrat" w:hAnsi="Times New Roman" w:cs="Times New Roman"/>
                <w:b/>
                <w:lang w:val="uk-UA"/>
              </w:rPr>
            </w:pPr>
            <w:proofErr w:type="spellStart"/>
            <w:r w:rsidRPr="00615D46">
              <w:rPr>
                <w:rFonts w:ascii="Times New Roman" w:eastAsia="Montserrat" w:hAnsi="Times New Roman" w:cs="Times New Roman"/>
                <w:b/>
                <w:lang w:val="uk-UA"/>
              </w:rPr>
              <w:t>Антидискримінаційна</w:t>
            </w:r>
            <w:proofErr w:type="spellEnd"/>
            <w:r w:rsidR="00586FE8" w:rsidRPr="00615D46">
              <w:rPr>
                <w:rFonts w:ascii="Times New Roman" w:eastAsia="Montserrat" w:hAnsi="Times New Roman" w:cs="Times New Roman"/>
                <w:b/>
                <w:lang w:val="uk-UA"/>
              </w:rPr>
              <w:t xml:space="preserve"> </w:t>
            </w:r>
            <w:r w:rsidRPr="00615D46">
              <w:rPr>
                <w:rFonts w:ascii="Times New Roman" w:eastAsia="Montserrat" w:hAnsi="Times New Roman" w:cs="Times New Roman"/>
                <w:b/>
                <w:lang w:val="uk-UA"/>
              </w:rPr>
              <w:t>політика</w:t>
            </w:r>
          </w:p>
          <w:p w14:paraId="24874511" w14:textId="77777777" w:rsidR="0009085D" w:rsidRPr="00615D46" w:rsidRDefault="007314EC" w:rsidP="000D728A">
            <w:pPr>
              <w:spacing w:line="240" w:lineRule="auto"/>
              <w:ind w:firstLine="720"/>
              <w:jc w:val="both"/>
              <w:rPr>
                <w:rFonts w:ascii="Times New Roman" w:eastAsia="Montserrat" w:hAnsi="Times New Roman" w:cs="Times New Roman"/>
                <w:lang w:val="uk-UA"/>
              </w:rPr>
            </w:pPr>
            <w:r w:rsidRPr="00615D46">
              <w:rPr>
                <w:rFonts w:ascii="Times New Roman" w:eastAsia="Montserrat" w:hAnsi="Times New Roman" w:cs="Times New Roman"/>
                <w:lang w:val="uk-UA"/>
              </w:rPr>
              <w:t>-</w:t>
            </w:r>
          </w:p>
        </w:tc>
        <w:tc>
          <w:tcPr>
            <w:tcW w:w="11696" w:type="dxa"/>
            <w:tcBorders>
              <w:top w:val="nil"/>
              <w:left w:val="nil"/>
              <w:bottom w:val="single" w:sz="8" w:space="0" w:color="000000"/>
              <w:right w:val="single" w:sz="8" w:space="0" w:color="000000"/>
            </w:tcBorders>
            <w:tcMar>
              <w:top w:w="100" w:type="dxa"/>
              <w:left w:w="100" w:type="dxa"/>
              <w:bottom w:w="100" w:type="dxa"/>
              <w:right w:w="100" w:type="dxa"/>
            </w:tcMar>
          </w:tcPr>
          <w:p w14:paraId="4013E063" w14:textId="10BBAA47"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Місто регулярно проводить моніторинг діяльності з метою запобігання дискримінації або пересудів.</w:t>
            </w:r>
          </w:p>
          <w:p w14:paraId="3F793B70" w14:textId="24B55E74" w:rsidR="00586FE8" w:rsidRPr="00615D46" w:rsidRDefault="007314EC"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Місто має конкретні послуги, які пропонують підтримку жертвам дискримінації: відділ у справах молоді та спорту реалізує </w:t>
            </w:r>
            <w:r w:rsidR="00586FE8" w:rsidRPr="00615D46">
              <w:rPr>
                <w:rFonts w:ascii="Times New Roman" w:eastAsia="Montserrat" w:hAnsi="Times New Roman" w:cs="Times New Roman"/>
                <w:lang w:val="uk-UA"/>
              </w:rPr>
              <w:t xml:space="preserve">проєкт </w:t>
            </w:r>
            <w:r w:rsidRPr="00615D46">
              <w:rPr>
                <w:rFonts w:ascii="Times New Roman" w:eastAsia="Montserrat" w:hAnsi="Times New Roman" w:cs="Times New Roman"/>
                <w:lang w:val="uk-UA"/>
              </w:rPr>
              <w:t xml:space="preserve">під назвою </w:t>
            </w:r>
            <w:r w:rsidR="00586FE8" w:rsidRPr="00615D46">
              <w:rPr>
                <w:rFonts w:ascii="Times New Roman" w:eastAsia="Montserrat" w:hAnsi="Times New Roman" w:cs="Times New Roman"/>
                <w:lang w:val="uk-UA"/>
              </w:rPr>
              <w:t>«</w:t>
            </w:r>
            <w:r w:rsidRPr="00615D46">
              <w:rPr>
                <w:rFonts w:ascii="Times New Roman" w:eastAsia="Montserrat" w:hAnsi="Times New Roman" w:cs="Times New Roman"/>
                <w:lang w:val="uk-UA"/>
              </w:rPr>
              <w:t>Клініка дружня до молоді</w:t>
            </w:r>
            <w:r w:rsidR="00586FE8" w:rsidRPr="00615D46">
              <w:rPr>
                <w:rFonts w:ascii="Times New Roman" w:eastAsia="Montserrat" w:hAnsi="Times New Roman" w:cs="Times New Roman"/>
                <w:lang w:val="uk-UA"/>
              </w:rPr>
              <w:t xml:space="preserve">». </w:t>
            </w:r>
            <w:r w:rsidRPr="00615D46">
              <w:rPr>
                <w:rFonts w:ascii="Times New Roman" w:eastAsia="Montserrat" w:hAnsi="Times New Roman" w:cs="Times New Roman"/>
                <w:lang w:val="uk-UA"/>
              </w:rPr>
              <w:t>Департамент соціального захисту населення проводить інформаційні кампанії з проблеми ВІЛ.</w:t>
            </w:r>
          </w:p>
          <w:p w14:paraId="09AE9292" w14:textId="39484387" w:rsidR="0009085D" w:rsidRPr="00615D46" w:rsidRDefault="00586FE8" w:rsidP="009B0E51">
            <w:pPr>
              <w:spacing w:line="240" w:lineRule="auto"/>
              <w:ind w:left="82"/>
              <w:jc w:val="both"/>
              <w:rPr>
                <w:rFonts w:ascii="Times New Roman" w:eastAsia="Montserrat" w:hAnsi="Times New Roman" w:cs="Times New Roman"/>
                <w:lang w:val="uk-UA"/>
              </w:rPr>
            </w:pPr>
            <w:r w:rsidRPr="00615D46">
              <w:rPr>
                <w:rFonts w:ascii="Times New Roman" w:eastAsia="Montserrat" w:hAnsi="Times New Roman" w:cs="Times New Roman"/>
                <w:lang w:val="uk-UA"/>
              </w:rPr>
              <w:t>Ініціативи</w:t>
            </w:r>
            <w:r w:rsidR="007314EC" w:rsidRPr="00615D46">
              <w:rPr>
                <w:rFonts w:ascii="Times New Roman" w:eastAsia="Montserrat" w:hAnsi="Times New Roman" w:cs="Times New Roman"/>
                <w:lang w:val="uk-UA"/>
              </w:rPr>
              <w:t xml:space="preserve">, які спрямовані на перешкоджання негативним пересудам </w:t>
            </w:r>
            <w:r w:rsidR="00472523">
              <w:rPr>
                <w:rFonts w:ascii="Times New Roman" w:eastAsia="Montserrat" w:hAnsi="Times New Roman" w:cs="Times New Roman"/>
                <w:lang w:val="uk-UA"/>
              </w:rPr>
              <w:t>у</w:t>
            </w:r>
            <w:r w:rsidR="007314EC" w:rsidRPr="00615D46">
              <w:rPr>
                <w:rFonts w:ascii="Times New Roman" w:eastAsia="Montserrat" w:hAnsi="Times New Roman" w:cs="Times New Roman"/>
                <w:lang w:val="uk-UA"/>
              </w:rPr>
              <w:t xml:space="preserve"> бік новоприбулих мешканців, а саме:</w:t>
            </w:r>
          </w:p>
          <w:p w14:paraId="0A2041F3" w14:textId="4C462432"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інформаційні кампанії для підвищення толерантності </w:t>
            </w:r>
            <w:r w:rsidR="00586FE8" w:rsidRPr="00615D46">
              <w:rPr>
                <w:rFonts w:ascii="Times New Roman" w:eastAsia="Montserrat" w:hAnsi="Times New Roman" w:cs="Times New Roman"/>
                <w:lang w:val="uk-UA"/>
              </w:rPr>
              <w:t xml:space="preserve">та </w:t>
            </w:r>
            <w:r w:rsidRPr="00615D46">
              <w:rPr>
                <w:rFonts w:ascii="Times New Roman" w:eastAsia="Montserrat" w:hAnsi="Times New Roman" w:cs="Times New Roman"/>
                <w:lang w:val="uk-UA"/>
              </w:rPr>
              <w:t xml:space="preserve">заохочення до гармонії між громадянами (українцями) </w:t>
            </w:r>
            <w:proofErr w:type="spellStart"/>
            <w:r w:rsidR="00586FE8" w:rsidRPr="00615D46">
              <w:rPr>
                <w:rFonts w:ascii="Times New Roman" w:eastAsia="Montserrat" w:hAnsi="Times New Roman" w:cs="Times New Roman"/>
                <w:lang w:val="uk-UA"/>
              </w:rPr>
              <w:t>та</w:t>
            </w:r>
            <w:r w:rsidRPr="00615D46">
              <w:rPr>
                <w:rFonts w:ascii="Times New Roman" w:eastAsia="Montserrat" w:hAnsi="Times New Roman" w:cs="Times New Roman"/>
                <w:lang w:val="uk-UA"/>
              </w:rPr>
              <w:t>і</w:t>
            </w:r>
            <w:proofErr w:type="spellEnd"/>
            <w:r w:rsidRPr="00615D46">
              <w:rPr>
                <w:rFonts w:ascii="Times New Roman" w:eastAsia="Montserrat" w:hAnsi="Times New Roman" w:cs="Times New Roman"/>
                <w:lang w:val="uk-UA"/>
              </w:rPr>
              <w:t xml:space="preserve"> меншинами, особливо тому, що в університетах Сум навчаються </w:t>
            </w:r>
            <w:r w:rsidR="00E50DBC">
              <w:rPr>
                <w:rFonts w:ascii="Times New Roman" w:eastAsia="Montserrat" w:hAnsi="Times New Roman" w:cs="Times New Roman"/>
                <w:lang w:val="uk-UA"/>
              </w:rPr>
              <w:t>більше двох тисяч</w:t>
            </w:r>
            <w:r w:rsidRPr="00615D46">
              <w:rPr>
                <w:rFonts w:ascii="Times New Roman" w:eastAsia="Montserrat" w:hAnsi="Times New Roman" w:cs="Times New Roman"/>
                <w:lang w:val="uk-UA"/>
              </w:rPr>
              <w:t xml:space="preserve"> студентів </w:t>
            </w:r>
            <w:r w:rsidR="00586FE8" w:rsidRPr="00615D46">
              <w:rPr>
                <w:rFonts w:ascii="Times New Roman" w:eastAsia="Montserrat" w:hAnsi="Times New Roman" w:cs="Times New Roman"/>
                <w:lang w:val="uk-UA"/>
              </w:rPr>
              <w:t>і</w:t>
            </w:r>
            <w:r w:rsidRPr="00615D46">
              <w:rPr>
                <w:rFonts w:ascii="Times New Roman" w:eastAsia="Montserrat" w:hAnsi="Times New Roman" w:cs="Times New Roman"/>
                <w:lang w:val="uk-UA"/>
              </w:rPr>
              <w:t xml:space="preserve">з країн Близького Сходу </w:t>
            </w:r>
            <w:r w:rsidR="00586FE8" w:rsidRPr="00615D46">
              <w:rPr>
                <w:rFonts w:ascii="Times New Roman" w:eastAsia="Montserrat" w:hAnsi="Times New Roman" w:cs="Times New Roman"/>
                <w:lang w:val="uk-UA"/>
              </w:rPr>
              <w:t xml:space="preserve">й </w:t>
            </w:r>
            <w:r w:rsidRPr="00615D46">
              <w:rPr>
                <w:rFonts w:ascii="Times New Roman" w:eastAsia="Montserrat" w:hAnsi="Times New Roman" w:cs="Times New Roman"/>
                <w:lang w:val="uk-UA"/>
              </w:rPr>
              <w:t>Африки</w:t>
            </w:r>
            <w:r w:rsidR="00586FE8" w:rsidRPr="00615D46">
              <w:rPr>
                <w:rFonts w:ascii="Times New Roman" w:eastAsia="Montserrat" w:hAnsi="Times New Roman" w:cs="Times New Roman"/>
                <w:lang w:val="uk-UA"/>
              </w:rPr>
              <w:t>;</w:t>
            </w:r>
          </w:p>
          <w:p w14:paraId="2AA63FDE" w14:textId="7F1EFDE5" w:rsidR="00586FE8"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r w:rsidRPr="00615D46">
              <w:rPr>
                <w:rFonts w:ascii="Times New Roman" w:eastAsia="Montserrat" w:hAnsi="Times New Roman" w:cs="Times New Roman"/>
                <w:lang w:val="uk-UA"/>
              </w:rPr>
              <w:t xml:space="preserve">програма для підтримки іноземних студентів у </w:t>
            </w:r>
            <w:r w:rsidR="002505CD" w:rsidRPr="00615D46">
              <w:rPr>
                <w:rFonts w:ascii="Times New Roman" w:eastAsia="Montserrat" w:hAnsi="Times New Roman" w:cs="Times New Roman"/>
                <w:lang w:val="uk-UA"/>
              </w:rPr>
              <w:t>закладах вищої освіти</w:t>
            </w:r>
            <w:r w:rsidRPr="00615D46">
              <w:rPr>
                <w:rFonts w:ascii="Times New Roman" w:eastAsia="Montserrat" w:hAnsi="Times New Roman" w:cs="Times New Roman"/>
                <w:lang w:val="uk-UA"/>
              </w:rPr>
              <w:t xml:space="preserve"> Сум, які сприяють просуванню їх власної культури</w:t>
            </w:r>
            <w:r w:rsidR="00586FE8" w:rsidRPr="00615D46">
              <w:rPr>
                <w:rFonts w:ascii="Times New Roman" w:eastAsia="Montserrat" w:hAnsi="Times New Roman" w:cs="Times New Roman"/>
                <w:lang w:val="uk-UA"/>
              </w:rPr>
              <w:t>;</w:t>
            </w:r>
          </w:p>
          <w:p w14:paraId="04BF7EB7" w14:textId="717648C8" w:rsidR="0009085D" w:rsidRPr="00615D46" w:rsidRDefault="007314EC" w:rsidP="009B0E51">
            <w:pPr>
              <w:pStyle w:val="ac"/>
              <w:numPr>
                <w:ilvl w:val="0"/>
                <w:numId w:val="13"/>
              </w:numPr>
              <w:spacing w:line="240" w:lineRule="auto"/>
              <w:jc w:val="both"/>
              <w:rPr>
                <w:rFonts w:ascii="Times New Roman" w:eastAsia="Montserrat" w:hAnsi="Times New Roman" w:cs="Times New Roman"/>
                <w:lang w:val="uk-UA"/>
              </w:rPr>
            </w:pPr>
            <w:proofErr w:type="spellStart"/>
            <w:r w:rsidRPr="00615D46">
              <w:rPr>
                <w:rFonts w:ascii="Times New Roman" w:eastAsia="Montserrat" w:hAnsi="Times New Roman" w:cs="Times New Roman"/>
                <w:lang w:val="uk-UA"/>
              </w:rPr>
              <w:t>про</w:t>
            </w:r>
            <w:r w:rsidR="00586FE8" w:rsidRPr="00615D46">
              <w:rPr>
                <w:rFonts w:ascii="Times New Roman" w:eastAsia="Montserrat" w:hAnsi="Times New Roman" w:cs="Times New Roman"/>
                <w:lang w:val="uk-UA"/>
              </w:rPr>
              <w:t>є</w:t>
            </w:r>
            <w:r w:rsidRPr="00615D46">
              <w:rPr>
                <w:rFonts w:ascii="Times New Roman" w:eastAsia="Montserrat" w:hAnsi="Times New Roman" w:cs="Times New Roman"/>
                <w:lang w:val="uk-UA"/>
              </w:rPr>
              <w:t>кти</w:t>
            </w:r>
            <w:proofErr w:type="spellEnd"/>
            <w:r w:rsidRPr="00615D46">
              <w:rPr>
                <w:rFonts w:ascii="Times New Roman" w:eastAsia="Montserrat" w:hAnsi="Times New Roman" w:cs="Times New Roman"/>
                <w:lang w:val="uk-UA"/>
              </w:rPr>
              <w:t xml:space="preserve"> для сприяння інтеграції ромів</w:t>
            </w:r>
            <w:r w:rsidR="00586FE8" w:rsidRPr="00615D46">
              <w:rPr>
                <w:rFonts w:ascii="Times New Roman" w:eastAsia="Montserrat" w:hAnsi="Times New Roman" w:cs="Times New Roman"/>
                <w:lang w:val="uk-UA"/>
              </w:rPr>
              <w:t>.</w:t>
            </w:r>
          </w:p>
        </w:tc>
      </w:tr>
    </w:tbl>
    <w:p w14:paraId="4909E3C0" w14:textId="77777777" w:rsidR="000D728A" w:rsidRPr="00615D46" w:rsidRDefault="007314EC">
      <w:pPr>
        <w:spacing w:before="240" w:after="240" w:line="360" w:lineRule="auto"/>
        <w:ind w:firstLine="720"/>
        <w:jc w:val="both"/>
        <w:rPr>
          <w:rFonts w:ascii="Times New Roman" w:eastAsia="Montserrat" w:hAnsi="Times New Roman" w:cs="Times New Roman"/>
          <w:sz w:val="28"/>
          <w:szCs w:val="28"/>
          <w:lang w:val="uk-UA"/>
        </w:rPr>
        <w:sectPr w:rsidR="000D728A" w:rsidRPr="00615D46" w:rsidSect="00215BE1">
          <w:pgSz w:w="16834" w:h="11909" w:orient="landscape"/>
          <w:pgMar w:top="1417" w:right="710" w:bottom="1003" w:left="1701" w:header="720" w:footer="720" w:gutter="0"/>
          <w:cols w:space="720"/>
          <w:docGrid w:linePitch="299"/>
        </w:sectPr>
      </w:pPr>
      <w:r w:rsidRPr="00615D46">
        <w:rPr>
          <w:rFonts w:ascii="Times New Roman" w:eastAsia="Montserrat" w:hAnsi="Times New Roman" w:cs="Times New Roman"/>
          <w:sz w:val="28"/>
          <w:szCs w:val="28"/>
          <w:lang w:val="uk-UA"/>
        </w:rPr>
        <w:t xml:space="preserve"> </w:t>
      </w:r>
    </w:p>
    <w:p w14:paraId="12E4F46E" w14:textId="7A9515C5" w:rsidR="0009085D" w:rsidRPr="00615D46" w:rsidRDefault="007314EC">
      <w:pPr>
        <w:spacing w:before="240" w:after="240" w:line="360" w:lineRule="auto"/>
        <w:ind w:firstLine="720"/>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 xml:space="preserve">2.5. Тест на </w:t>
      </w:r>
      <w:r w:rsidR="0098399C" w:rsidRPr="00615D46">
        <w:rPr>
          <w:rFonts w:ascii="Times New Roman" w:eastAsia="Montserrat" w:hAnsi="Times New Roman" w:cs="Times New Roman"/>
          <w:b/>
          <w:sz w:val="28"/>
          <w:szCs w:val="28"/>
          <w:lang w:val="uk-UA"/>
        </w:rPr>
        <w:t>інтеркультурне громадянство</w:t>
      </w:r>
    </w:p>
    <w:p w14:paraId="7481DCE0"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Наступним інструментом щодо оцінки можливості інтеркультурної інтеграції мешканців громади став Тест на інтеркультурне громадянство.</w:t>
      </w:r>
    </w:p>
    <w:p w14:paraId="35037111" w14:textId="44710D85"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створений з метою визначення рівня інтеркультурної компетентності членів громад міст-учасників програми, їх знань та обізнаності щодо прав людини, їх приязності до новоприбулих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людей іншого походження (статі, культури, етнічної приналежності, релігії, віку, сексуальної орієнтації), сприйняття ними етнічної, релігійної, професійної та іншого роду різноманітності як переваги для розвитку громади.</w:t>
      </w:r>
    </w:p>
    <w:p w14:paraId="60155E09" w14:textId="402070F9"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на інтеркультурне громадянство є інструментом, що дозволяє будь-якому члену міської громади самостійно оцінити свої </w:t>
      </w:r>
      <w:r w:rsidR="00C230DA" w:rsidRPr="00615D46">
        <w:rPr>
          <w:rFonts w:ascii="Times New Roman" w:eastAsia="Montserrat" w:hAnsi="Times New Roman" w:cs="Times New Roman"/>
          <w:sz w:val="28"/>
          <w:szCs w:val="28"/>
          <w:lang w:val="uk-UA"/>
        </w:rPr>
        <w:t xml:space="preserve">навички </w:t>
      </w:r>
      <w:r w:rsidRPr="00615D46">
        <w:rPr>
          <w:rFonts w:ascii="Times New Roman" w:eastAsia="Montserrat" w:hAnsi="Times New Roman" w:cs="Times New Roman"/>
          <w:sz w:val="28"/>
          <w:szCs w:val="28"/>
          <w:lang w:val="uk-UA"/>
        </w:rPr>
        <w:t>та готовність бути активним громадянином у різноманітному багатокультурному суспільстві.</w:t>
      </w:r>
    </w:p>
    <w:p w14:paraId="471FD490" w14:textId="77777777" w:rsidR="00472523" w:rsidRPr="00615D46" w:rsidRDefault="00472523" w:rsidP="00472523">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Тест проводився у багатьох європейських містах, а також у таких українських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містах як: Вінниця, Луцьк, Мелітополь, Одеса та Павлоград.</w:t>
      </w:r>
    </w:p>
    <w:p w14:paraId="0BA6B067" w14:textId="3F98C4C3"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Питання та структура тесту представлена у додатку А</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w:t>
      </w:r>
    </w:p>
    <w:p w14:paraId="2EC55656" w14:textId="7777777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Зібрана після проходження тесту інформація була направлена експертам Ради Європи для аналізу та розробки відповідних висновків і рекомендацій.</w:t>
      </w:r>
    </w:p>
    <w:p w14:paraId="34843CD2" w14:textId="482324E6"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Результати тесту на інтеркультурне громадянство представлено у додатку Б, але ми вважаємо доцільним зупинитися на декількох моментах, які визначають подальші дії з розроблення стратегії інтеркультурного розвитку. </w:t>
      </w:r>
    </w:p>
    <w:p w14:paraId="29B8EDDB" w14:textId="32584E25"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результаті обробки даних відповідей 524 респондентів слід зауважити стереотипне ставлення до груп людей іншого етнічного походження чи релігії, оскільки багато хто з респондентів вважають, що вони не поділяють ті самі цінності, які є домінуючими для місцевої спільноти, але при цьому більшість респондентів вважають, що такі групи осіб існують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рівних умовах «з ними». Це вказує на недостатню обізнаність </w:t>
      </w:r>
      <w:r w:rsidR="00472523">
        <w:rPr>
          <w:rFonts w:ascii="Times New Roman" w:eastAsia="Montserrat" w:hAnsi="Times New Roman" w:cs="Times New Roman"/>
          <w:sz w:val="28"/>
          <w:szCs w:val="28"/>
          <w:lang w:val="uk-UA"/>
        </w:rPr>
        <w:t xml:space="preserve">щодо </w:t>
      </w:r>
      <w:r w:rsidRPr="00615D46">
        <w:rPr>
          <w:rFonts w:ascii="Times New Roman" w:eastAsia="Montserrat" w:hAnsi="Times New Roman" w:cs="Times New Roman"/>
          <w:sz w:val="28"/>
          <w:szCs w:val="28"/>
          <w:lang w:val="uk-UA"/>
        </w:rPr>
        <w:t xml:space="preserve">існуючих перешкод </w:t>
      </w:r>
      <w:r w:rsidR="00C230DA"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бар’єрів у житті пересічного іноземця, </w:t>
      </w:r>
      <w:r w:rsidR="00C230DA" w:rsidRPr="00615D46">
        <w:rPr>
          <w:rFonts w:ascii="Times New Roman" w:eastAsia="Montserrat" w:hAnsi="Times New Roman" w:cs="Times New Roman"/>
          <w:sz w:val="28"/>
          <w:szCs w:val="28"/>
          <w:lang w:val="uk-UA"/>
        </w:rPr>
        <w:t xml:space="preserve">який </w:t>
      </w:r>
      <w:r w:rsidRPr="00615D46">
        <w:rPr>
          <w:rFonts w:ascii="Times New Roman" w:eastAsia="Montserrat" w:hAnsi="Times New Roman" w:cs="Times New Roman"/>
          <w:sz w:val="28"/>
          <w:szCs w:val="28"/>
          <w:lang w:val="uk-UA"/>
        </w:rPr>
        <w:t>перебуває у місті Суми.</w:t>
      </w:r>
    </w:p>
    <w:p w14:paraId="4E44A608" w14:textId="3C8B8DFA"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Дані опитування підтвердили багатомовність міста. Так, більше 40% вказали на 2-3 мови, якими розмовляють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а ще 25% відмітили 4 та більше мов.</w:t>
      </w:r>
    </w:p>
    <w:p w14:paraId="124EAEC5" w14:textId="696A3591" w:rsidR="003A0875" w:rsidRPr="00615D46" w:rsidRDefault="003A0875"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Більше половини респондентів відмітили зростання кількості мігрантів </w:t>
      </w:r>
      <w:r w:rsidR="00C230DA"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місті (питання 6,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але при цьому близько половини з опитуваних погодились (4 та 5 із 5-бальної системи), що місто є гостинним до новоприбулих (питання 7,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w:t>
      </w:r>
    </w:p>
    <w:p w14:paraId="0F6E6497" w14:textId="4F91BDDB" w:rsidR="003A0875"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відмітити те, що більшість із респондентів не відвідують заходи, де збираються іншомовні люди </w:t>
      </w:r>
      <w:r w:rsidR="00910635"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особи іншого культурного походження (питання 9, додаток Б</w:t>
      </w:r>
      <w:r w:rsidR="00E50DBC">
        <w:rPr>
          <w:rFonts w:ascii="Times New Roman" w:eastAsia="Montserrat" w:hAnsi="Times New Roman" w:cs="Times New Roman"/>
          <w:sz w:val="28"/>
          <w:szCs w:val="28"/>
          <w:lang w:val="uk-UA"/>
        </w:rPr>
        <w:t xml:space="preserve"> до цієї стратегії</w:t>
      </w:r>
      <w:r w:rsidRPr="00615D46">
        <w:rPr>
          <w:rFonts w:ascii="Times New Roman" w:eastAsia="Montserrat" w:hAnsi="Times New Roman" w:cs="Times New Roman"/>
          <w:sz w:val="28"/>
          <w:szCs w:val="28"/>
          <w:lang w:val="uk-UA"/>
        </w:rPr>
        <w:t xml:space="preserve">), що підтверджують наше припущення про необізнаність більшості містян про проблеми та виклики, з якими стикаються іноземці. Те ж саме ставлення демонструють результати відповідей на </w:t>
      </w:r>
      <w:r w:rsidR="00910635" w:rsidRPr="00615D46">
        <w:rPr>
          <w:rFonts w:ascii="Times New Roman" w:eastAsia="Montserrat" w:hAnsi="Times New Roman" w:cs="Times New Roman"/>
          <w:sz w:val="28"/>
          <w:szCs w:val="28"/>
          <w:lang w:val="uk-UA"/>
        </w:rPr>
        <w:t>с</w:t>
      </w:r>
      <w:r w:rsidRPr="00615D46">
        <w:rPr>
          <w:rFonts w:ascii="Times New Roman" w:eastAsia="Montserrat" w:hAnsi="Times New Roman" w:cs="Times New Roman"/>
          <w:sz w:val="28"/>
          <w:szCs w:val="28"/>
          <w:lang w:val="uk-UA"/>
        </w:rPr>
        <w:t xml:space="preserve">твердження «Я стараюсь впевнитись, що новоприбулі почуваються бажаними </w:t>
      </w:r>
      <w:r w:rsidRPr="00615D46">
        <w:rPr>
          <w:rFonts w:ascii="Times New Roman" w:eastAsia="Montserrat" w:hAnsi="Times New Roman" w:cs="Times New Roman"/>
          <w:sz w:val="28"/>
          <w:szCs w:val="28"/>
          <w:lang w:val="uk-UA"/>
        </w:rPr>
        <w:lastRenderedPageBreak/>
        <w:t xml:space="preserve">в моєму місті»: більшість респондентів (19,3%, 13,9%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23,5%) склали групу, яка оцінила це ствердження за низькою оцінкою – від 0 до 2-х балів. </w:t>
      </w:r>
    </w:p>
    <w:p w14:paraId="37965D76" w14:textId="5B2BB430"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Позитивн</w:t>
      </w:r>
      <w:r w:rsidR="00E50DBC">
        <w:rPr>
          <w:rFonts w:ascii="Times New Roman" w:eastAsia="Montserrat" w:hAnsi="Times New Roman" w:cs="Times New Roman"/>
          <w:sz w:val="28"/>
          <w:szCs w:val="28"/>
          <w:lang w:val="uk-UA"/>
        </w:rPr>
        <w:t>им є те, що</w:t>
      </w:r>
      <w:r w:rsidRPr="00615D46">
        <w:rPr>
          <w:rFonts w:ascii="Times New Roman" w:eastAsia="Montserrat" w:hAnsi="Times New Roman" w:cs="Times New Roman"/>
          <w:sz w:val="28"/>
          <w:szCs w:val="28"/>
          <w:lang w:val="uk-UA"/>
        </w:rPr>
        <w:t xml:space="preserve"> респонденти позначили, що людям іншого культурного походження корисно брати участь </w:t>
      </w:r>
      <w:r w:rsidR="00910635"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системі прийняття рішень на місцевому рівні, позитивно поставились щодо можливості працювати в соціальній системі (наприклад, вчителями). Більше того, респонденти відмітити, що вони самі активно долучають до </w:t>
      </w:r>
      <w:r w:rsidR="00910635" w:rsidRPr="00615D46">
        <w:rPr>
          <w:rFonts w:ascii="Times New Roman" w:eastAsia="Montserrat" w:hAnsi="Times New Roman" w:cs="Times New Roman"/>
          <w:sz w:val="28"/>
          <w:szCs w:val="28"/>
          <w:lang w:val="uk-UA"/>
        </w:rPr>
        <w:t xml:space="preserve">участі </w:t>
      </w:r>
      <w:r w:rsidRPr="00615D46">
        <w:rPr>
          <w:rFonts w:ascii="Times New Roman" w:eastAsia="Montserrat" w:hAnsi="Times New Roman" w:cs="Times New Roman"/>
          <w:sz w:val="28"/>
          <w:szCs w:val="28"/>
          <w:lang w:val="uk-UA"/>
        </w:rPr>
        <w:t xml:space="preserve">в заходах різного рівня людей іншого культурного походження. </w:t>
      </w:r>
    </w:p>
    <w:p w14:paraId="4EBBFC38" w14:textId="3952AE7D" w:rsidR="0009085D"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Толерантне ставлення до інших культур проявляє себе в тому, як респонденти відреагували на питання «На вашу думку, чи дозволено людям насміхатися з переконань інших людей?». Більшість, а саме 83,4% обрали негативну відповідь. </w:t>
      </w:r>
    </w:p>
    <w:p w14:paraId="0CBCDEF6" w14:textId="7BCA3285" w:rsidR="001B74E7"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також позитивно відмітити, що більшість респондентів вважають, що навіть, якщо мігрант незаконно проживає в місті, він має право на допомогу в системі охорони здоров’я. Це непрямо вказує на низький рівень ксенофобії в суспільстві та гуманне ставлення до оточуючих. І </w:t>
      </w:r>
      <w:r w:rsidR="00404CCA" w:rsidRPr="00615D46">
        <w:rPr>
          <w:rFonts w:ascii="Times New Roman" w:eastAsia="Montserrat" w:hAnsi="Times New Roman" w:cs="Times New Roman"/>
          <w:sz w:val="28"/>
          <w:szCs w:val="28"/>
          <w:lang w:val="uk-UA"/>
        </w:rPr>
        <w:t>дійсно</w:t>
      </w:r>
      <w:r w:rsidRPr="00615D46">
        <w:rPr>
          <w:rFonts w:ascii="Times New Roman" w:eastAsia="Montserrat" w:hAnsi="Times New Roman" w:cs="Times New Roman"/>
          <w:sz w:val="28"/>
          <w:szCs w:val="28"/>
          <w:lang w:val="uk-UA"/>
        </w:rPr>
        <w:t xml:space="preserve">, інше питання про загрозу впливу інших культур на місцеву ідентичність </w:t>
      </w:r>
      <w:r w:rsidR="00404CCA" w:rsidRPr="00615D46">
        <w:rPr>
          <w:rFonts w:ascii="Times New Roman" w:eastAsia="Montserrat" w:hAnsi="Times New Roman" w:cs="Times New Roman"/>
          <w:sz w:val="28"/>
          <w:szCs w:val="28"/>
          <w:lang w:val="uk-UA"/>
        </w:rPr>
        <w:t>підтверджує</w:t>
      </w:r>
      <w:r w:rsidRPr="00615D46">
        <w:rPr>
          <w:rFonts w:ascii="Times New Roman" w:eastAsia="Montserrat" w:hAnsi="Times New Roman" w:cs="Times New Roman"/>
          <w:sz w:val="28"/>
          <w:szCs w:val="28"/>
          <w:lang w:val="uk-UA"/>
        </w:rPr>
        <w:t xml:space="preserve"> цю думку, адже більшість респондентів не відчувають загрози (25,8%) та відчувають відповідно низький рівень загрози (19,5% та 19,7% відмітили оцінку 1 та 2 з 5-ти бальної шкали</w:t>
      </w:r>
      <w:r w:rsidR="00404CCA" w:rsidRPr="00615D46">
        <w:rPr>
          <w:rFonts w:ascii="Times New Roman" w:eastAsia="Montserrat" w:hAnsi="Times New Roman" w:cs="Times New Roman"/>
          <w:sz w:val="28"/>
          <w:szCs w:val="28"/>
          <w:lang w:val="uk-UA"/>
        </w:rPr>
        <w:t xml:space="preserve"> відповідно). </w:t>
      </w:r>
    </w:p>
    <w:p w14:paraId="2BB8AB36" w14:textId="4E741D18" w:rsidR="00404CCA" w:rsidRPr="00615D46" w:rsidRDefault="001B74E7"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Більше 60% респондентів стверджують, що готові допомагати людині, що має інше походження, у разі порушення її прав (питання 19, додаток Б</w:t>
      </w:r>
      <w:r w:rsidR="00E50DBC" w:rsidRPr="00E50DBC">
        <w:rPr>
          <w:rFonts w:ascii="Times New Roman" w:eastAsia="Montserrat" w:hAnsi="Times New Roman" w:cs="Times New Roman"/>
          <w:sz w:val="28"/>
          <w:szCs w:val="28"/>
          <w:lang w:val="uk-UA"/>
        </w:rPr>
        <w:t xml:space="preserve"> </w:t>
      </w:r>
      <w:r w:rsidR="00E50DBC">
        <w:rPr>
          <w:rFonts w:ascii="Times New Roman" w:eastAsia="Montserrat" w:hAnsi="Times New Roman" w:cs="Times New Roman"/>
          <w:sz w:val="28"/>
          <w:szCs w:val="28"/>
          <w:lang w:val="uk-UA"/>
        </w:rPr>
        <w:t>до цієї стратегії</w:t>
      </w:r>
      <w:r w:rsidRPr="00615D46">
        <w:rPr>
          <w:rFonts w:ascii="Times New Roman" w:eastAsia="Montserrat" w:hAnsi="Times New Roman" w:cs="Times New Roman"/>
          <w:sz w:val="28"/>
          <w:szCs w:val="28"/>
          <w:lang w:val="uk-UA"/>
        </w:rPr>
        <w:t xml:space="preserve">). </w:t>
      </w:r>
      <w:r w:rsidR="00404CCA" w:rsidRPr="00615D46">
        <w:rPr>
          <w:rFonts w:ascii="Times New Roman" w:eastAsia="Montserrat" w:hAnsi="Times New Roman" w:cs="Times New Roman"/>
          <w:sz w:val="28"/>
          <w:szCs w:val="28"/>
          <w:lang w:val="uk-UA"/>
        </w:rPr>
        <w:t>Це активне ставлення проявляє себе також у тому, що містяни втручаються у разі конфліктних ситуацій задля допомоги тому, у відношенні кого скоєна несправедливість (питання 29, додаток Б</w:t>
      </w:r>
      <w:r w:rsidR="00E50DBC">
        <w:rPr>
          <w:rFonts w:ascii="Times New Roman" w:eastAsia="Montserrat" w:hAnsi="Times New Roman" w:cs="Times New Roman"/>
          <w:sz w:val="28"/>
          <w:szCs w:val="28"/>
          <w:lang w:val="uk-UA"/>
        </w:rPr>
        <w:t xml:space="preserve"> до цієї стратегії</w:t>
      </w:r>
      <w:r w:rsidR="00404CCA" w:rsidRPr="00615D46">
        <w:rPr>
          <w:rFonts w:ascii="Times New Roman" w:eastAsia="Montserrat" w:hAnsi="Times New Roman" w:cs="Times New Roman"/>
          <w:sz w:val="28"/>
          <w:szCs w:val="28"/>
          <w:lang w:val="uk-UA"/>
        </w:rPr>
        <w:t xml:space="preserve">). </w:t>
      </w:r>
      <w:r w:rsidR="00910635" w:rsidRPr="00615D46">
        <w:rPr>
          <w:rFonts w:ascii="Times New Roman" w:eastAsia="Montserrat" w:hAnsi="Times New Roman" w:cs="Times New Roman"/>
          <w:sz w:val="28"/>
          <w:szCs w:val="28"/>
          <w:lang w:val="uk-UA"/>
        </w:rPr>
        <w:t>Водночас</w:t>
      </w:r>
      <w:r w:rsidR="00404CCA" w:rsidRPr="00615D46">
        <w:rPr>
          <w:rFonts w:ascii="Times New Roman" w:eastAsia="Montserrat" w:hAnsi="Times New Roman" w:cs="Times New Roman"/>
          <w:sz w:val="28"/>
          <w:szCs w:val="28"/>
          <w:lang w:val="uk-UA"/>
        </w:rPr>
        <w:t xml:space="preserve"> у ході дискусії, респонденти (44, 7%) позначили найвищу оцінку (5 балів із 5-ти) щодо ствердження про рівні можливості для людей із різними поглядами, які існують для висловлення їх думок під час дискусії. </w:t>
      </w:r>
    </w:p>
    <w:p w14:paraId="33FCBB97" w14:textId="4C6DD98A" w:rsidR="001B74E7"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Загалом результати тестування є позитивними, але і визначають критичні моменти, які є знаковими для розроблення подальшої стратегії інтеркультурного розви</w:t>
      </w:r>
      <w:r w:rsidR="00910635" w:rsidRPr="00615D46">
        <w:rPr>
          <w:rFonts w:ascii="Times New Roman" w:eastAsia="Montserrat" w:hAnsi="Times New Roman" w:cs="Times New Roman"/>
          <w:sz w:val="28"/>
          <w:szCs w:val="28"/>
          <w:lang w:val="uk-UA"/>
        </w:rPr>
        <w:t>т</w:t>
      </w:r>
      <w:r w:rsidRPr="00615D46">
        <w:rPr>
          <w:rFonts w:ascii="Times New Roman" w:eastAsia="Montserrat" w:hAnsi="Times New Roman" w:cs="Times New Roman"/>
          <w:sz w:val="28"/>
          <w:szCs w:val="28"/>
          <w:lang w:val="uk-UA"/>
        </w:rPr>
        <w:t xml:space="preserve">ку. </w:t>
      </w:r>
    </w:p>
    <w:p w14:paraId="76B0060E" w14:textId="762BA81B" w:rsidR="00404CCA" w:rsidRPr="00615D46" w:rsidRDefault="00404CCA"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Слід звернути увагу також на те, що опитування було проведено серед різних вікових груп населення, так, група 14-19 років склала 39,3%, група людей віком від </w:t>
      </w:r>
      <w:r w:rsidR="00910635" w:rsidRPr="00615D46">
        <w:rPr>
          <w:rFonts w:ascii="Times New Roman" w:eastAsia="Montserrat" w:hAnsi="Times New Roman" w:cs="Times New Roman"/>
          <w:sz w:val="28"/>
          <w:szCs w:val="28"/>
          <w:lang w:val="uk-UA"/>
        </w:rPr>
        <w:t xml:space="preserve">19 </w:t>
      </w:r>
      <w:r w:rsidRPr="00615D46">
        <w:rPr>
          <w:rFonts w:ascii="Times New Roman" w:eastAsia="Montserrat" w:hAnsi="Times New Roman" w:cs="Times New Roman"/>
          <w:sz w:val="28"/>
          <w:szCs w:val="28"/>
          <w:lang w:val="uk-UA"/>
        </w:rPr>
        <w:t xml:space="preserve">до 29 років склала 17,2%; середній вік від 30 до 39 років </w:t>
      </w:r>
      <w:r w:rsidR="0091063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19,7%, вікова група 40-49 років представила 13,9% відповідей. </w:t>
      </w:r>
    </w:p>
    <w:p w14:paraId="568C9DC8" w14:textId="4FEBB02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bookmarkStart w:id="2" w:name="_Hlk26963922"/>
      <w:r w:rsidRPr="00615D46">
        <w:rPr>
          <w:rFonts w:ascii="Times New Roman" w:eastAsia="Montserrat" w:hAnsi="Times New Roman" w:cs="Times New Roman"/>
          <w:sz w:val="28"/>
          <w:szCs w:val="28"/>
          <w:lang w:val="uk-UA"/>
        </w:rPr>
        <w:t xml:space="preserve">Беручи до уваги результати аналізу думок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переконань мешканців міста </w:t>
      </w:r>
      <w:proofErr w:type="spellStart"/>
      <w:r w:rsidRPr="00615D46">
        <w:rPr>
          <w:rFonts w:ascii="Times New Roman" w:eastAsia="Montserrat" w:hAnsi="Times New Roman" w:cs="Times New Roman"/>
          <w:sz w:val="28"/>
          <w:szCs w:val="28"/>
          <w:lang w:val="uk-UA"/>
        </w:rPr>
        <w:t>Cуми</w:t>
      </w:r>
      <w:proofErr w:type="spellEnd"/>
      <w:r w:rsidRPr="00615D46">
        <w:rPr>
          <w:rFonts w:ascii="Times New Roman" w:eastAsia="Montserrat" w:hAnsi="Times New Roman" w:cs="Times New Roman"/>
          <w:sz w:val="28"/>
          <w:szCs w:val="28"/>
          <w:lang w:val="uk-UA"/>
        </w:rPr>
        <w:t xml:space="preserve"> за Індексом </w:t>
      </w:r>
      <w:proofErr w:type="spellStart"/>
      <w:r w:rsidRPr="00615D46">
        <w:rPr>
          <w:rFonts w:ascii="Times New Roman" w:eastAsia="Montserrat" w:hAnsi="Times New Roman" w:cs="Times New Roman"/>
          <w:sz w:val="28"/>
          <w:szCs w:val="28"/>
          <w:lang w:val="uk-UA"/>
        </w:rPr>
        <w:t>інтеркультурності</w:t>
      </w:r>
      <w:proofErr w:type="spellEnd"/>
      <w:r w:rsidRPr="00615D46">
        <w:rPr>
          <w:rFonts w:ascii="Times New Roman" w:eastAsia="Montserrat" w:hAnsi="Times New Roman" w:cs="Times New Roman"/>
          <w:sz w:val="28"/>
          <w:szCs w:val="28"/>
          <w:lang w:val="uk-UA"/>
        </w:rPr>
        <w:t xml:space="preserve">, тестування мешканців міста на інтеркультурне громадянство та визначені в результаті зустрічей робочої групи, фокус-груп </w:t>
      </w:r>
      <w:r w:rsidR="0091063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консультацій з громадськістю, можна визначити  стратегічні цілі інтеркультурного розвитку міста. </w:t>
      </w:r>
    </w:p>
    <w:bookmarkEnd w:id="2"/>
    <w:p w14:paraId="473997A4" w14:textId="68B95251" w:rsidR="002C13A7" w:rsidRDefault="002C13A7">
      <w:pPr>
        <w:spacing w:line="240" w:lineRule="auto"/>
        <w:jc w:val="both"/>
        <w:rPr>
          <w:rFonts w:ascii="Times New Roman" w:eastAsia="Montserrat" w:hAnsi="Times New Roman" w:cs="Times New Roman"/>
          <w:b/>
          <w:sz w:val="28"/>
          <w:szCs w:val="28"/>
          <w:lang w:val="uk-UA"/>
        </w:rPr>
      </w:pPr>
    </w:p>
    <w:p w14:paraId="043227AB" w14:textId="77777777" w:rsidR="002A715E" w:rsidRDefault="002A715E">
      <w:pPr>
        <w:spacing w:line="240" w:lineRule="auto"/>
        <w:jc w:val="both"/>
        <w:rPr>
          <w:rFonts w:ascii="Times New Roman" w:eastAsia="Montserrat" w:hAnsi="Times New Roman" w:cs="Times New Roman"/>
          <w:b/>
          <w:sz w:val="28"/>
          <w:szCs w:val="28"/>
          <w:lang w:val="uk-UA"/>
        </w:rPr>
      </w:pPr>
    </w:p>
    <w:p w14:paraId="7EC8D9A7" w14:textId="77777777" w:rsidR="002A715E" w:rsidRDefault="002A715E">
      <w:pPr>
        <w:spacing w:line="240" w:lineRule="auto"/>
        <w:jc w:val="both"/>
        <w:rPr>
          <w:rFonts w:ascii="Times New Roman" w:eastAsia="Montserrat" w:hAnsi="Times New Roman" w:cs="Times New Roman"/>
          <w:b/>
          <w:sz w:val="28"/>
          <w:szCs w:val="28"/>
          <w:lang w:val="uk-UA"/>
        </w:rPr>
      </w:pPr>
    </w:p>
    <w:p w14:paraId="773068FD" w14:textId="63A9A918" w:rsidR="0009085D" w:rsidRPr="00615D46" w:rsidRDefault="007314EC">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lastRenderedPageBreak/>
        <w:t>3. SWOT-аналіз основних сфер інтеркультурного розвитку міста</w:t>
      </w:r>
    </w:p>
    <w:p w14:paraId="27383E10" w14:textId="77777777" w:rsidR="00497AF7" w:rsidRDefault="00497AF7" w:rsidP="00497AF7">
      <w:pPr>
        <w:spacing w:line="240" w:lineRule="auto"/>
        <w:jc w:val="both"/>
        <w:rPr>
          <w:rFonts w:ascii="Times New Roman" w:eastAsia="Montserrat" w:hAnsi="Times New Roman" w:cs="Times New Roman"/>
          <w:b/>
          <w:sz w:val="28"/>
          <w:szCs w:val="28"/>
          <w:lang w:val="uk-UA"/>
        </w:rPr>
      </w:pPr>
    </w:p>
    <w:p w14:paraId="1738AC59" w14:textId="12ECF323" w:rsidR="0009085D" w:rsidRPr="00615D46" w:rsidRDefault="007314EC" w:rsidP="00497AF7">
      <w:pPr>
        <w:spacing w:line="240" w:lineRule="auto"/>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3.1. Освіта</w:t>
      </w:r>
      <w:r w:rsidR="00CE640B" w:rsidRPr="00615D46">
        <w:rPr>
          <w:rFonts w:ascii="Times New Roman" w:eastAsia="Montserrat" w:hAnsi="Times New Roman" w:cs="Times New Roman"/>
          <w:b/>
          <w:sz w:val="28"/>
          <w:szCs w:val="28"/>
          <w:lang w:val="uk-UA"/>
        </w:rPr>
        <w:t>.</w:t>
      </w:r>
    </w:p>
    <w:p w14:paraId="74387E50" w14:textId="77777777" w:rsidR="0009085D" w:rsidRPr="00615D46" w:rsidRDefault="0009085D">
      <w:pPr>
        <w:spacing w:line="240" w:lineRule="auto"/>
        <w:ind w:left="566" w:firstLine="285"/>
        <w:jc w:val="both"/>
        <w:rPr>
          <w:rFonts w:ascii="Times New Roman" w:eastAsia="Montserrat" w:hAnsi="Times New Roman" w:cs="Times New Roman"/>
          <w:b/>
          <w:sz w:val="28"/>
          <w:szCs w:val="28"/>
          <w:lang w:val="uk-UA"/>
        </w:rPr>
      </w:pPr>
    </w:p>
    <w:p w14:paraId="3652B4CE" w14:textId="7A7110FA"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Освіта міста характеризується відкритістю, </w:t>
      </w:r>
      <w:r w:rsidR="00E00707" w:rsidRPr="00615D46">
        <w:rPr>
          <w:rFonts w:ascii="Times New Roman" w:eastAsia="Montserrat" w:hAnsi="Times New Roman" w:cs="Times New Roman"/>
          <w:sz w:val="28"/>
          <w:szCs w:val="28"/>
          <w:lang w:val="uk-UA"/>
        </w:rPr>
        <w:t xml:space="preserve">потребами </w:t>
      </w:r>
      <w:r w:rsidRPr="00615D46">
        <w:rPr>
          <w:rFonts w:ascii="Times New Roman" w:eastAsia="Montserrat" w:hAnsi="Times New Roman" w:cs="Times New Roman"/>
          <w:sz w:val="28"/>
          <w:szCs w:val="28"/>
          <w:lang w:val="uk-UA"/>
        </w:rPr>
        <w:t>й очікування</w:t>
      </w:r>
      <w:r w:rsidR="00E00707" w:rsidRPr="00615D46">
        <w:rPr>
          <w:rFonts w:ascii="Times New Roman" w:eastAsia="Montserrat" w:hAnsi="Times New Roman" w:cs="Times New Roman"/>
          <w:sz w:val="28"/>
          <w:szCs w:val="28"/>
          <w:lang w:val="uk-UA"/>
        </w:rPr>
        <w:t>ми</w:t>
      </w:r>
      <w:r w:rsidRPr="00615D46">
        <w:rPr>
          <w:rFonts w:ascii="Times New Roman" w:eastAsia="Montserrat" w:hAnsi="Times New Roman" w:cs="Times New Roman"/>
          <w:sz w:val="28"/>
          <w:szCs w:val="28"/>
          <w:lang w:val="uk-UA"/>
        </w:rPr>
        <w:t xml:space="preserve"> місцевої спільноти, скерована на повноцінний </w:t>
      </w:r>
      <w:proofErr w:type="spellStart"/>
      <w:r w:rsidRPr="00615D46">
        <w:rPr>
          <w:rFonts w:ascii="Times New Roman" w:eastAsia="Montserrat" w:hAnsi="Times New Roman" w:cs="Times New Roman"/>
          <w:sz w:val="28"/>
          <w:szCs w:val="28"/>
          <w:lang w:val="uk-UA"/>
        </w:rPr>
        <w:t>всесторонній</w:t>
      </w:r>
      <w:proofErr w:type="spellEnd"/>
      <w:r w:rsidRPr="00615D46">
        <w:rPr>
          <w:rFonts w:ascii="Times New Roman" w:eastAsia="Montserrat" w:hAnsi="Times New Roman" w:cs="Times New Roman"/>
          <w:sz w:val="28"/>
          <w:szCs w:val="28"/>
          <w:lang w:val="uk-UA"/>
        </w:rPr>
        <w:t xml:space="preserve"> розвиток сумчан, які мають змогу навчатися упродовж всього життя, користуючись сучасною освітньою базою і послугами висококваліфікованих кадрів. Система освіти у місті гарантує високу якість освіти, підтримує творчість, розвиває </w:t>
      </w:r>
      <w:proofErr w:type="spellStart"/>
      <w:r w:rsidRPr="00615D46">
        <w:rPr>
          <w:rFonts w:ascii="Times New Roman" w:eastAsia="Montserrat" w:hAnsi="Times New Roman" w:cs="Times New Roman"/>
          <w:sz w:val="28"/>
          <w:szCs w:val="28"/>
          <w:lang w:val="uk-UA"/>
        </w:rPr>
        <w:t>інноваційність</w:t>
      </w:r>
      <w:proofErr w:type="spellEnd"/>
      <w:r w:rsidRPr="00615D46">
        <w:rPr>
          <w:rFonts w:ascii="Times New Roman" w:eastAsia="Montserrat" w:hAnsi="Times New Roman" w:cs="Times New Roman"/>
          <w:sz w:val="28"/>
          <w:szCs w:val="28"/>
          <w:lang w:val="uk-UA"/>
        </w:rPr>
        <w:t xml:space="preserve"> і готує громадян до життя у сучасному світі, але залишаються невирішеними питання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ої та інтеркультурної освіти.</w:t>
      </w:r>
    </w:p>
    <w:p w14:paraId="1DEF127D" w14:textId="03ED9697"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місті не розвинена система неформальної інтеркультурної освіти. До окремих заходів </w:t>
      </w:r>
      <w:r w:rsidR="00E00707"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проблем толерантності,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ості, що проводяться у певних закладах освіти, майже не залучаються заклади позашкільної освіти, недержавні громадські організації меншин, волонтери. Освітньо-просвітницькі заходи, що спрямовані на формування </w:t>
      </w:r>
      <w:proofErr w:type="spellStart"/>
      <w:r w:rsidRPr="00615D46">
        <w:rPr>
          <w:rFonts w:ascii="Times New Roman" w:eastAsia="Montserrat" w:hAnsi="Times New Roman" w:cs="Times New Roman"/>
          <w:sz w:val="28"/>
          <w:szCs w:val="28"/>
          <w:lang w:val="uk-UA"/>
        </w:rPr>
        <w:t>інтеркультурних</w:t>
      </w:r>
      <w:proofErr w:type="spellEnd"/>
      <w:r w:rsidRPr="00615D46">
        <w:rPr>
          <w:rFonts w:ascii="Times New Roman" w:eastAsia="Montserrat" w:hAnsi="Times New Roman" w:cs="Times New Roman"/>
          <w:sz w:val="28"/>
          <w:szCs w:val="28"/>
          <w:lang w:val="uk-UA"/>
        </w:rPr>
        <w:t xml:space="preserve"> </w:t>
      </w:r>
      <w:proofErr w:type="spellStart"/>
      <w:r w:rsidRPr="00615D46">
        <w:rPr>
          <w:rFonts w:ascii="Times New Roman" w:eastAsia="Montserrat" w:hAnsi="Times New Roman" w:cs="Times New Roman"/>
          <w:sz w:val="28"/>
          <w:szCs w:val="28"/>
          <w:lang w:val="uk-UA"/>
        </w:rPr>
        <w:t>компетентностей</w:t>
      </w:r>
      <w:proofErr w:type="spellEnd"/>
      <w:r w:rsidRPr="00615D46">
        <w:rPr>
          <w:rFonts w:ascii="Times New Roman" w:eastAsia="Montserrat" w:hAnsi="Times New Roman" w:cs="Times New Roman"/>
          <w:sz w:val="28"/>
          <w:szCs w:val="28"/>
          <w:lang w:val="uk-UA"/>
        </w:rPr>
        <w:t xml:space="preserve"> мешканців міста, носять одноразовий характер </w:t>
      </w:r>
      <w:r w:rsidR="00E0070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 сприяють залученню меншин та іноземців до спільної інтеркультурної діяльності й розвитку міста, доступного для всіх його мешканців.</w:t>
      </w:r>
    </w:p>
    <w:p w14:paraId="77A4FC1B" w14:textId="02B7A374"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Молодь, що навчається, проживає у місті, майже не зустрічається з зовнішніми атрибутами різних культур у закладах освіти. Заклади освіти зовнішньо ніби відсторонились від інтеркультурності. Тому виникає необхідність розроблення місцевих освітніх програм інтеркультурного розвитку, прийняття різноманітності та протидії дискримінації. Саме стратегія інтеркультурного розвитку повинна допомогти молоді інтегруватись у освітянський простір міста та сприяти розвитку </w:t>
      </w:r>
      <w:r w:rsidR="00E00707"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r w:rsidR="00E00707"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 xml:space="preserve"> як багатокультурного центру північної України.</w:t>
      </w:r>
    </w:p>
    <w:p w14:paraId="0F688894" w14:textId="19CD19CA"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Сучасні педагоги міста також не в повній мірі готові до сприйняття багатоманітності. Проблемою для міста залишається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політика: </w:t>
      </w:r>
      <w:r w:rsidR="00E00707" w:rsidRPr="00615D46">
        <w:rPr>
          <w:rFonts w:ascii="Times New Roman" w:eastAsia="Montserrat" w:hAnsi="Times New Roman" w:cs="Times New Roman"/>
          <w:sz w:val="28"/>
          <w:szCs w:val="28"/>
          <w:lang w:val="uk-UA"/>
        </w:rPr>
        <w:t xml:space="preserve">усі </w:t>
      </w:r>
      <w:r w:rsidRPr="00615D46">
        <w:rPr>
          <w:rFonts w:ascii="Times New Roman" w:eastAsia="Montserrat" w:hAnsi="Times New Roman" w:cs="Times New Roman"/>
          <w:sz w:val="28"/>
          <w:szCs w:val="28"/>
          <w:lang w:val="uk-UA"/>
        </w:rPr>
        <w:t xml:space="preserve">заклади освіти міста україномовні, але в них отримують освіту діти як національних меншин, так і іноземців. Через </w:t>
      </w:r>
      <w:proofErr w:type="spellStart"/>
      <w:r w:rsidRPr="00615D46">
        <w:rPr>
          <w:rFonts w:ascii="Times New Roman" w:eastAsia="Montserrat" w:hAnsi="Times New Roman" w:cs="Times New Roman"/>
          <w:sz w:val="28"/>
          <w:szCs w:val="28"/>
          <w:lang w:val="uk-UA"/>
        </w:rPr>
        <w:t>мовні</w:t>
      </w:r>
      <w:proofErr w:type="spellEnd"/>
      <w:r w:rsidRPr="00615D46">
        <w:rPr>
          <w:rFonts w:ascii="Times New Roman" w:eastAsia="Montserrat" w:hAnsi="Times New Roman" w:cs="Times New Roman"/>
          <w:sz w:val="28"/>
          <w:szCs w:val="28"/>
          <w:lang w:val="uk-UA"/>
        </w:rPr>
        <w:t xml:space="preserve"> бар’єри педагоги не завжди готові до роботи з ними. Підвищення кваліфікації педагогів відбувається з питань фаху, методики, педагогіки, але відсутнє з проблем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ого діалогу, толерантності </w:t>
      </w:r>
      <w:r w:rsidR="00E00707" w:rsidRPr="00615D46">
        <w:rPr>
          <w:rFonts w:ascii="Times New Roman" w:eastAsia="Montserrat" w:hAnsi="Times New Roman" w:cs="Times New Roman"/>
          <w:sz w:val="28"/>
          <w:szCs w:val="28"/>
          <w:lang w:val="uk-UA"/>
        </w:rPr>
        <w:t>й</w:t>
      </w:r>
      <w:r w:rsidRPr="00615D46">
        <w:rPr>
          <w:rFonts w:ascii="Times New Roman" w:eastAsia="Montserrat" w:hAnsi="Times New Roman" w:cs="Times New Roman"/>
          <w:sz w:val="28"/>
          <w:szCs w:val="28"/>
          <w:lang w:val="uk-UA"/>
        </w:rPr>
        <w:t xml:space="preserve"> інтеркультурного розвитку. </w:t>
      </w:r>
      <w:proofErr w:type="spellStart"/>
      <w:r w:rsidRPr="00615D46">
        <w:rPr>
          <w:rFonts w:ascii="Times New Roman" w:eastAsia="Montserrat" w:hAnsi="Times New Roman" w:cs="Times New Roman"/>
          <w:sz w:val="28"/>
          <w:szCs w:val="28"/>
          <w:lang w:val="uk-UA"/>
        </w:rPr>
        <w:t>Інтеркультурна</w:t>
      </w:r>
      <w:proofErr w:type="spellEnd"/>
      <w:r w:rsidRPr="00615D46">
        <w:rPr>
          <w:rFonts w:ascii="Times New Roman" w:eastAsia="Montserrat" w:hAnsi="Times New Roman" w:cs="Times New Roman"/>
          <w:sz w:val="28"/>
          <w:szCs w:val="28"/>
          <w:lang w:val="uk-UA"/>
        </w:rPr>
        <w:t xml:space="preserve"> та </w:t>
      </w:r>
      <w:proofErr w:type="spellStart"/>
      <w:r w:rsidRPr="00615D46">
        <w:rPr>
          <w:rFonts w:ascii="Times New Roman" w:eastAsia="Montserrat" w:hAnsi="Times New Roman" w:cs="Times New Roman"/>
          <w:sz w:val="28"/>
          <w:szCs w:val="28"/>
          <w:lang w:val="uk-UA"/>
        </w:rPr>
        <w:t>мовна</w:t>
      </w:r>
      <w:proofErr w:type="spellEnd"/>
      <w:r w:rsidRPr="00615D46">
        <w:rPr>
          <w:rFonts w:ascii="Times New Roman" w:eastAsia="Montserrat" w:hAnsi="Times New Roman" w:cs="Times New Roman"/>
          <w:sz w:val="28"/>
          <w:szCs w:val="28"/>
          <w:lang w:val="uk-UA"/>
        </w:rPr>
        <w:t xml:space="preserve"> підготовленість педагогів сприятиме більшому залученню учнівської молоді до навчання у місті, що у свою чергу забезпечить довготривале </w:t>
      </w:r>
      <w:r w:rsidR="00E00707" w:rsidRPr="00615D46">
        <w:rPr>
          <w:rFonts w:ascii="Times New Roman" w:eastAsia="Montserrat" w:hAnsi="Times New Roman" w:cs="Times New Roman"/>
          <w:sz w:val="28"/>
          <w:szCs w:val="28"/>
          <w:lang w:val="uk-UA"/>
        </w:rPr>
        <w:t xml:space="preserve">знаходження </w:t>
      </w:r>
      <w:r w:rsidRPr="00615D46">
        <w:rPr>
          <w:rFonts w:ascii="Times New Roman" w:eastAsia="Montserrat" w:hAnsi="Times New Roman" w:cs="Times New Roman"/>
          <w:sz w:val="28"/>
          <w:szCs w:val="28"/>
          <w:lang w:val="uk-UA"/>
        </w:rPr>
        <w:t>людей різних національностей у місті.</w:t>
      </w:r>
    </w:p>
    <w:p w14:paraId="384C577B" w14:textId="30FD6C6B" w:rsidR="0009085D" w:rsidRPr="00615D46" w:rsidRDefault="007314EC"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Кращі практики інтеркультурної освіти сприятимуть формуванню позитивного іміджу Сум як інтеркультурного міста. Освіта повинна відігравати ключову роль </w:t>
      </w:r>
      <w:r w:rsidR="00E00707" w:rsidRPr="00615D46">
        <w:rPr>
          <w:rFonts w:ascii="Times New Roman" w:eastAsia="Montserrat" w:hAnsi="Times New Roman" w:cs="Times New Roman"/>
          <w:sz w:val="28"/>
          <w:szCs w:val="28"/>
          <w:lang w:val="uk-UA"/>
        </w:rPr>
        <w:t xml:space="preserve">в </w:t>
      </w:r>
      <w:proofErr w:type="spellStart"/>
      <w:r w:rsidRPr="00615D46">
        <w:rPr>
          <w:rFonts w:ascii="Times New Roman" w:eastAsia="Montserrat" w:hAnsi="Times New Roman" w:cs="Times New Roman"/>
          <w:sz w:val="28"/>
          <w:szCs w:val="28"/>
          <w:lang w:val="uk-UA"/>
        </w:rPr>
        <w:t>інтеркультурній</w:t>
      </w:r>
      <w:proofErr w:type="spellEnd"/>
      <w:r w:rsidRPr="00615D46">
        <w:rPr>
          <w:rFonts w:ascii="Times New Roman" w:eastAsia="Montserrat" w:hAnsi="Times New Roman" w:cs="Times New Roman"/>
          <w:sz w:val="28"/>
          <w:szCs w:val="28"/>
          <w:lang w:val="uk-UA"/>
        </w:rPr>
        <w:t xml:space="preserve"> стратегії</w:t>
      </w:r>
      <w:r w:rsidR="00E0070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тому що більшість національних меншин, іноземців, що відвідують та проживають у місті – молодь, яка навчається і зможе популяризувати ідею м.</w:t>
      </w:r>
      <w:r w:rsidR="00E00707" w:rsidRPr="00615D46">
        <w:rPr>
          <w:rFonts w:ascii="Times New Roman" w:eastAsia="Montserrat" w:hAnsi="Times New Roman" w:cs="Times New Roman"/>
          <w:sz w:val="28"/>
          <w:szCs w:val="28"/>
          <w:lang w:val="uk-UA"/>
        </w:rPr>
        <w:t> </w:t>
      </w:r>
      <w:r w:rsidRPr="00615D46">
        <w:rPr>
          <w:rFonts w:ascii="Times New Roman" w:eastAsia="Montserrat" w:hAnsi="Times New Roman" w:cs="Times New Roman"/>
          <w:sz w:val="28"/>
          <w:szCs w:val="28"/>
          <w:lang w:val="uk-UA"/>
        </w:rPr>
        <w:t xml:space="preserve">Суми як інтеркультурного міста </w:t>
      </w:r>
      <w:r w:rsidRPr="00615D46">
        <w:rPr>
          <w:rFonts w:ascii="Times New Roman" w:eastAsia="Montserrat" w:hAnsi="Times New Roman" w:cs="Times New Roman"/>
          <w:sz w:val="28"/>
          <w:szCs w:val="28"/>
          <w:lang w:val="uk-UA"/>
        </w:rPr>
        <w:lastRenderedPageBreak/>
        <w:t xml:space="preserve">серед своїх співгромадян, залучати до міста більшу </w:t>
      </w:r>
      <w:r w:rsidR="00E00707" w:rsidRPr="00615D46">
        <w:rPr>
          <w:rFonts w:ascii="Times New Roman" w:eastAsia="Montserrat" w:hAnsi="Times New Roman" w:cs="Times New Roman"/>
          <w:sz w:val="28"/>
          <w:szCs w:val="28"/>
          <w:lang w:val="uk-UA"/>
        </w:rPr>
        <w:t xml:space="preserve">кількість </w:t>
      </w:r>
      <w:r w:rsidRPr="00615D46">
        <w:rPr>
          <w:rFonts w:ascii="Times New Roman" w:eastAsia="Montserrat" w:hAnsi="Times New Roman" w:cs="Times New Roman"/>
          <w:sz w:val="28"/>
          <w:szCs w:val="28"/>
          <w:lang w:val="uk-UA"/>
        </w:rPr>
        <w:t xml:space="preserve">відвідувачів, що </w:t>
      </w:r>
      <w:r w:rsidR="00E00707"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свою чергу, сприятиме розвитку економіки міста.</w:t>
      </w:r>
    </w:p>
    <w:p w14:paraId="63C4C89F" w14:textId="05350C0F" w:rsidR="0009085D" w:rsidRPr="00615D46" w:rsidRDefault="00A654D4" w:rsidP="00404CCA">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 </w:t>
      </w:r>
      <w:r w:rsidR="007314EC" w:rsidRPr="00615D46">
        <w:rPr>
          <w:rFonts w:ascii="Times New Roman" w:eastAsia="Montserrat" w:hAnsi="Times New Roman" w:cs="Times New Roman"/>
          <w:sz w:val="28"/>
          <w:szCs w:val="28"/>
          <w:lang w:val="uk-UA"/>
        </w:rPr>
        <w:t>таблиці 3.1 представлений SWOT-аналіз інтеркультурного розвитку сфери освіти міста Сум.</w:t>
      </w:r>
    </w:p>
    <w:p w14:paraId="41A0A056" w14:textId="77777777"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A33E46D" w14:textId="5F1C3DFD" w:rsidR="0009085D"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3.1 </w:t>
      </w:r>
      <w:r w:rsidR="00A654D4"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освіти міста Сум.</w:t>
      </w:r>
    </w:p>
    <w:tbl>
      <w:tblPr>
        <w:tblStyle w:val="13"/>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D2091A" w14:paraId="325819D3"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EF3A0" w14:textId="77777777" w:rsidR="0009085D" w:rsidRPr="00615D46" w:rsidRDefault="007314EC" w:rsidP="009B0E51">
            <w:pPr>
              <w:pBdr>
                <w:bottom w:val="single" w:sz="4" w:space="1" w:color="auto"/>
              </w:pBdr>
              <w:tabs>
                <w:tab w:val="left" w:pos="4678"/>
              </w:tabs>
              <w:spacing w:after="120" w:line="360" w:lineRule="auto"/>
              <w:ind w:left="-142"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Сильні сторони</w:t>
            </w:r>
          </w:p>
          <w:p w14:paraId="15F38736" w14:textId="0F5C2068"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Система освіти в місті особливо просунута в плані інтеркультурного посередництва, адже заклади освіти проводять спеціальні обстеження учнів і їх батьків, щоб виявити будь-які аспекти нетерпимості, дискримінації або радикалізації.</w:t>
            </w:r>
          </w:p>
          <w:p w14:paraId="75140B76" w14:textId="2A86AA7C"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Надання підтримки, соціальної адаптації та забезпечення комфортних умов навчання представникам різних етнічних і національних груп практичними психологами та соціальними педагогами в закладах освіти м. Суми (з оформленням Картки індивідуального психологічного супроводу дитини).</w:t>
            </w:r>
          </w:p>
          <w:p w14:paraId="5ECD77D9" w14:textId="6A8E0DA7"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Значна кількість закладів освіти </w:t>
            </w:r>
            <w:r w:rsidR="00A654D4" w:rsidRPr="00615D46">
              <w:rPr>
                <w:rFonts w:ascii="Times New Roman" w:eastAsia="Montserrat" w:hAnsi="Times New Roman" w:cs="Times New Roman"/>
                <w:sz w:val="24"/>
                <w:szCs w:val="24"/>
                <w:lang w:val="uk-UA"/>
              </w:rPr>
              <w:t xml:space="preserve">проводить </w:t>
            </w:r>
            <w:r w:rsidRPr="00615D46">
              <w:rPr>
                <w:rFonts w:ascii="Times New Roman" w:eastAsia="Montserrat" w:hAnsi="Times New Roman" w:cs="Times New Roman"/>
                <w:sz w:val="24"/>
                <w:szCs w:val="24"/>
                <w:lang w:val="uk-UA"/>
              </w:rPr>
              <w:t xml:space="preserve">заходи щодо інтеркультурного виховання школярів, формування в них почуття толерантності, поваги до представників національних меншин, попередження конфліктів на етнічному </w:t>
            </w:r>
            <w:r w:rsidR="00A654D4" w:rsidRPr="00615D46">
              <w:rPr>
                <w:rFonts w:ascii="Times New Roman" w:eastAsia="Montserrat" w:hAnsi="Times New Roman" w:cs="Times New Roman"/>
                <w:sz w:val="24"/>
                <w:szCs w:val="24"/>
                <w:lang w:val="uk-UA"/>
              </w:rPr>
              <w:t>ґрунті</w:t>
            </w:r>
            <w:r w:rsidRPr="00615D46">
              <w:rPr>
                <w:rFonts w:ascii="Times New Roman" w:eastAsia="Montserrat" w:hAnsi="Times New Roman" w:cs="Times New Roman"/>
                <w:sz w:val="24"/>
                <w:szCs w:val="24"/>
                <w:lang w:val="uk-UA"/>
              </w:rPr>
              <w:t>.</w:t>
            </w:r>
          </w:p>
          <w:p w14:paraId="25689A50" w14:textId="43911019"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Шкільний фестиваль «Кольори нашої землі» демонструє творчі досягнення етнічних меншин, а діти з усіх культурних груп представляють свої традиції у вигляді народної музики, костюмів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кухні.</w:t>
            </w:r>
          </w:p>
          <w:p w14:paraId="5CDFAC9C" w14:textId="32843B27"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сумських школах діють </w:t>
            </w:r>
            <w:proofErr w:type="spellStart"/>
            <w:r w:rsidRPr="00615D46">
              <w:rPr>
                <w:rFonts w:ascii="Times New Roman" w:eastAsia="Montserrat" w:hAnsi="Times New Roman" w:cs="Times New Roman"/>
                <w:sz w:val="24"/>
                <w:szCs w:val="24"/>
                <w:lang w:val="uk-UA"/>
              </w:rPr>
              <w:t>євроклуби</w:t>
            </w:r>
            <w:proofErr w:type="spellEnd"/>
            <w:r w:rsidRPr="00615D46">
              <w:rPr>
                <w:rFonts w:ascii="Times New Roman" w:eastAsia="Montserrat" w:hAnsi="Times New Roman" w:cs="Times New Roman"/>
                <w:sz w:val="24"/>
                <w:szCs w:val="24"/>
                <w:lang w:val="uk-UA"/>
              </w:rPr>
              <w:t xml:space="preserve">, реалізуються </w:t>
            </w:r>
            <w:proofErr w:type="spellStart"/>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і</w:t>
            </w:r>
            <w:proofErr w:type="spellEnd"/>
            <w:r w:rsidRPr="00615D46">
              <w:rPr>
                <w:rFonts w:ascii="Times New Roman" w:eastAsia="Montserrat" w:hAnsi="Times New Roman" w:cs="Times New Roman"/>
                <w:sz w:val="24"/>
                <w:szCs w:val="24"/>
                <w:lang w:val="uk-UA"/>
              </w:rPr>
              <w:t xml:space="preserve"> </w:t>
            </w:r>
            <w:proofErr w:type="spellStart"/>
            <w:r w:rsidR="00A654D4" w:rsidRPr="00615D46">
              <w:rPr>
                <w:rFonts w:ascii="Times New Roman" w:eastAsia="Montserrat" w:hAnsi="Times New Roman" w:cs="Times New Roman"/>
                <w:sz w:val="24"/>
                <w:szCs w:val="24"/>
                <w:lang w:val="uk-UA"/>
              </w:rPr>
              <w:t>проєкти</w:t>
            </w:r>
            <w:proofErr w:type="spellEnd"/>
            <w:r w:rsidRPr="00615D46">
              <w:rPr>
                <w:rFonts w:ascii="Times New Roman" w:eastAsia="Montserrat" w:hAnsi="Times New Roman" w:cs="Times New Roman"/>
                <w:sz w:val="24"/>
                <w:szCs w:val="24"/>
                <w:lang w:val="uk-UA"/>
              </w:rPr>
              <w:t>.</w:t>
            </w:r>
          </w:p>
          <w:p w14:paraId="431ADECF" w14:textId="78E08926"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Запроваджено вивчення польської, англійської, французької, німецької мов у публічних бібліотеках </w:t>
            </w:r>
            <w:r w:rsidR="00A654D4" w:rsidRPr="00615D46">
              <w:rPr>
                <w:rFonts w:ascii="Times New Roman" w:eastAsia="Montserrat" w:hAnsi="Times New Roman" w:cs="Times New Roman"/>
                <w:sz w:val="24"/>
                <w:szCs w:val="24"/>
                <w:lang w:val="uk-UA"/>
              </w:rPr>
              <w:t xml:space="preserve">і закладах </w:t>
            </w:r>
            <w:r w:rsidRPr="00615D46">
              <w:rPr>
                <w:rFonts w:ascii="Times New Roman" w:eastAsia="Montserrat" w:hAnsi="Times New Roman" w:cs="Times New Roman"/>
                <w:sz w:val="24"/>
                <w:szCs w:val="24"/>
                <w:lang w:val="uk-UA"/>
              </w:rPr>
              <w:t xml:space="preserve">освіти </w:t>
            </w:r>
            <w:r w:rsidR="00472523">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м. Суми.</w:t>
            </w:r>
          </w:p>
          <w:p w14:paraId="1C7CE099" w14:textId="01DE06FE"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Заклади вищої освіти запрошують іноземних студентів на навчання.</w:t>
            </w:r>
          </w:p>
          <w:p w14:paraId="48BB26EE" w14:textId="6058CF6A" w:rsidR="00A654D4"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Проводяться заходи, направлені на формування в учнів навичок безпечної поведінки, толерантного відношення до оточуючих, попередження випадків </w:t>
            </w:r>
            <w:r w:rsidRPr="00615D46">
              <w:rPr>
                <w:rFonts w:ascii="Times New Roman" w:eastAsia="Montserrat" w:hAnsi="Times New Roman" w:cs="Times New Roman"/>
                <w:sz w:val="24"/>
                <w:szCs w:val="24"/>
                <w:lang w:val="uk-UA"/>
              </w:rPr>
              <w:lastRenderedPageBreak/>
              <w:t xml:space="preserve">насильства, дискримінації, </w:t>
            </w:r>
            <w:proofErr w:type="spellStart"/>
            <w:r w:rsidRPr="00615D46">
              <w:rPr>
                <w:rFonts w:ascii="Times New Roman" w:eastAsia="Montserrat" w:hAnsi="Times New Roman" w:cs="Times New Roman"/>
                <w:sz w:val="24"/>
                <w:szCs w:val="24"/>
                <w:lang w:val="uk-UA"/>
              </w:rPr>
              <w:t>булінгу</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стигмації</w:t>
            </w:r>
            <w:proofErr w:type="spellEnd"/>
            <w:r w:rsidRPr="00615D46">
              <w:rPr>
                <w:rFonts w:ascii="Times New Roman" w:eastAsia="Montserrat" w:hAnsi="Times New Roman" w:cs="Times New Roman"/>
                <w:sz w:val="24"/>
                <w:szCs w:val="24"/>
                <w:lang w:val="uk-UA"/>
              </w:rPr>
              <w:t>.</w:t>
            </w:r>
          </w:p>
          <w:p w14:paraId="4959CA90" w14:textId="4A1A0AEC" w:rsidR="0009085D" w:rsidRPr="00615D46" w:rsidRDefault="007314EC" w:rsidP="009B0E51">
            <w:pPr>
              <w:pStyle w:val="ac"/>
              <w:numPr>
                <w:ilvl w:val="0"/>
                <w:numId w:val="14"/>
              </w:numPr>
              <w:tabs>
                <w:tab w:val="left" w:pos="441"/>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Наявність у м.</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Суми закладів вищої освіти, адаптованих для навчання іноземців (англомовні освітні програми, сформовані відповідні умови (внутрішнє середовище).</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BCD8B2" w14:textId="77777777" w:rsidR="0009085D" w:rsidRPr="00615D46" w:rsidRDefault="007314EC" w:rsidP="009B0E51">
            <w:pPr>
              <w:pBdr>
                <w:bottom w:val="single" w:sz="4" w:space="1" w:color="auto"/>
              </w:pBdr>
              <w:tabs>
                <w:tab w:val="left" w:pos="4612"/>
              </w:tabs>
              <w:spacing w:after="120" w:line="360" w:lineRule="auto"/>
              <w:ind w:left="-66" w:right="-68" w:firstLine="164"/>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lastRenderedPageBreak/>
              <w:t>Слабкі сторони</w:t>
            </w:r>
          </w:p>
          <w:p w14:paraId="1FD93A8A" w14:textId="3BBABAF5" w:rsidR="00A654D4" w:rsidRPr="00615D46" w:rsidRDefault="00A654D4"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w:t>
            </w:r>
            <w:r w:rsidR="007314EC" w:rsidRPr="00615D46">
              <w:rPr>
                <w:rFonts w:ascii="Times New Roman" w:eastAsia="Montserrat" w:hAnsi="Times New Roman" w:cs="Times New Roman"/>
                <w:sz w:val="24"/>
                <w:szCs w:val="24"/>
                <w:lang w:val="uk-UA"/>
              </w:rPr>
              <w:t xml:space="preserve"> місті відсутні заклади дошкільної, середньої освіти з національною мовою навчання</w:t>
            </w:r>
            <w:r w:rsidRPr="00615D46">
              <w:rPr>
                <w:rFonts w:ascii="Times New Roman" w:eastAsia="Montserrat" w:hAnsi="Times New Roman" w:cs="Times New Roman"/>
                <w:sz w:val="24"/>
                <w:szCs w:val="24"/>
                <w:lang w:val="uk-UA"/>
              </w:rPr>
              <w:t xml:space="preserve"> для </w:t>
            </w:r>
            <w:r w:rsidR="00963A65" w:rsidRPr="00615D46">
              <w:rPr>
                <w:rFonts w:ascii="Times New Roman" w:eastAsia="Montserrat" w:hAnsi="Times New Roman" w:cs="Times New Roman"/>
                <w:sz w:val="24"/>
                <w:szCs w:val="24"/>
                <w:lang w:val="uk-UA"/>
              </w:rPr>
              <w:t>нац</w:t>
            </w:r>
            <w:r w:rsidRPr="00615D46">
              <w:rPr>
                <w:rFonts w:ascii="Times New Roman" w:eastAsia="Montserrat" w:hAnsi="Times New Roman" w:cs="Times New Roman"/>
                <w:sz w:val="24"/>
                <w:szCs w:val="24"/>
                <w:lang w:val="uk-UA"/>
              </w:rPr>
              <w:t>меншин</w:t>
            </w:r>
            <w:r w:rsidR="007314EC" w:rsidRPr="00615D46">
              <w:rPr>
                <w:rFonts w:ascii="Times New Roman" w:eastAsia="Montserrat" w:hAnsi="Times New Roman" w:cs="Times New Roman"/>
                <w:sz w:val="24"/>
                <w:szCs w:val="24"/>
                <w:lang w:val="uk-UA"/>
              </w:rPr>
              <w:t>.</w:t>
            </w:r>
          </w:p>
          <w:p w14:paraId="356D46B5" w14:textId="32513C86"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w:t>
            </w:r>
            <w:r w:rsidR="00472523">
              <w:rPr>
                <w:rFonts w:ascii="Times New Roman" w:eastAsia="Montserrat" w:hAnsi="Times New Roman" w:cs="Times New Roman"/>
                <w:sz w:val="24"/>
                <w:szCs w:val="24"/>
                <w:lang w:val="uk-UA"/>
              </w:rPr>
              <w:t xml:space="preserve">стосовно </w:t>
            </w:r>
            <w:r w:rsidRPr="00615D46">
              <w:rPr>
                <w:rFonts w:ascii="Times New Roman" w:eastAsia="Montserrat" w:hAnsi="Times New Roman" w:cs="Times New Roman"/>
                <w:sz w:val="24"/>
                <w:szCs w:val="24"/>
                <w:lang w:val="uk-UA"/>
              </w:rPr>
              <w:t xml:space="preserve">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07C71A50" w14:textId="751FE3BF"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Незначна кількість заходів у закладах освіти проходить із залученням волонтерів</w:t>
            </w:r>
            <w:r w:rsidR="00A654D4" w:rsidRPr="00615D46">
              <w:rPr>
                <w:rFonts w:ascii="Times New Roman" w:eastAsia="Montserrat" w:hAnsi="Times New Roman" w:cs="Times New Roman"/>
                <w:sz w:val="24"/>
                <w:szCs w:val="24"/>
                <w:lang w:val="uk-UA"/>
              </w:rPr>
              <w:t> </w:t>
            </w:r>
            <w:r w:rsidRPr="00615D46">
              <w:rPr>
                <w:rFonts w:ascii="Times New Roman" w:eastAsia="Montserrat" w:hAnsi="Times New Roman" w:cs="Times New Roman"/>
                <w:sz w:val="24"/>
                <w:szCs w:val="24"/>
                <w:lang w:val="uk-UA"/>
              </w:rPr>
              <w:t xml:space="preserve">– представників іноземних спільнот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меншин.</w:t>
            </w:r>
          </w:p>
          <w:p w14:paraId="7E8A3249" w14:textId="0C99EDD8" w:rsidR="00A654D4"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Відсутня система </w:t>
            </w:r>
            <w:proofErr w:type="spellStart"/>
            <w:r w:rsidRPr="00615D46">
              <w:rPr>
                <w:rFonts w:ascii="Times New Roman" w:eastAsia="Montserrat" w:hAnsi="Times New Roman" w:cs="Times New Roman"/>
                <w:sz w:val="24"/>
                <w:szCs w:val="24"/>
                <w:lang w:val="uk-UA"/>
              </w:rPr>
              <w:t>освітньо</w:t>
            </w:r>
            <w:proofErr w:type="spellEnd"/>
            <w:r w:rsidRPr="00615D46">
              <w:rPr>
                <w:rFonts w:ascii="Times New Roman" w:eastAsia="Montserrat" w:hAnsi="Times New Roman" w:cs="Times New Roman"/>
                <w:sz w:val="24"/>
                <w:szCs w:val="24"/>
                <w:lang w:val="uk-UA"/>
              </w:rPr>
              <w:t xml:space="preserve">-просвітницьких заходів, спрямованих на формування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мешканців міста.</w:t>
            </w:r>
          </w:p>
          <w:p w14:paraId="5368B11A" w14:textId="493234A4"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Відсутня система неформальної інтеркультурної освіти з залученням закладів позашкільної освіти, недержавних громадських організацій меншин, волонтерів.</w:t>
            </w:r>
          </w:p>
          <w:p w14:paraId="41B0686C" w14:textId="69A16619"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 зовнішні атрибути інтеркультурності у закладах освіти (національно</w:t>
            </w:r>
            <w:r w:rsidR="00EE32B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етнічн</w:t>
            </w:r>
            <w:r w:rsidR="00EE32B3" w:rsidRPr="00615D46">
              <w:rPr>
                <w:rFonts w:ascii="Times New Roman" w:eastAsia="Montserrat" w:hAnsi="Times New Roman" w:cs="Times New Roman"/>
                <w:sz w:val="24"/>
                <w:szCs w:val="24"/>
                <w:lang w:val="uk-UA"/>
              </w:rPr>
              <w:t>ий</w:t>
            </w:r>
            <w:r w:rsidRPr="00615D46">
              <w:rPr>
                <w:rFonts w:ascii="Times New Roman" w:eastAsia="Montserrat" w:hAnsi="Times New Roman" w:cs="Times New Roman"/>
                <w:sz w:val="24"/>
                <w:szCs w:val="24"/>
                <w:lang w:val="uk-UA"/>
              </w:rPr>
              <w:t xml:space="preserve"> колорит в інтер’єрі закладів освіти)</w:t>
            </w:r>
            <w:r w:rsidR="00EE32B3" w:rsidRPr="00615D46">
              <w:rPr>
                <w:rFonts w:ascii="Times New Roman" w:eastAsia="Montserrat" w:hAnsi="Times New Roman" w:cs="Times New Roman"/>
                <w:sz w:val="24"/>
                <w:szCs w:val="24"/>
                <w:lang w:val="uk-UA"/>
              </w:rPr>
              <w:t>.</w:t>
            </w:r>
          </w:p>
          <w:p w14:paraId="1CDF4022" w14:textId="5C1C1A8C" w:rsidR="00EE32B3" w:rsidRPr="00615D46" w:rsidRDefault="007314EC"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 органах самоврядування закладів вищої освіти майже відсутні представники етнічних меншин та іноземці</w:t>
            </w:r>
            <w:r w:rsidR="00EE32B3" w:rsidRPr="00615D46">
              <w:rPr>
                <w:rFonts w:ascii="Times New Roman" w:eastAsia="Montserrat" w:hAnsi="Times New Roman" w:cs="Times New Roman"/>
                <w:sz w:val="24"/>
                <w:szCs w:val="24"/>
                <w:lang w:val="uk-UA"/>
              </w:rPr>
              <w:t>.</w:t>
            </w:r>
          </w:p>
          <w:p w14:paraId="30B09E86" w14:textId="0132CE9E" w:rsidR="000C601B" w:rsidRPr="00615D46" w:rsidRDefault="00EE32B3" w:rsidP="009B0E51">
            <w:pPr>
              <w:pStyle w:val="ac"/>
              <w:numPr>
                <w:ilvl w:val="0"/>
                <w:numId w:val="16"/>
              </w:numPr>
              <w:tabs>
                <w:tab w:val="left" w:pos="354"/>
              </w:tabs>
              <w:spacing w:line="240" w:lineRule="auto"/>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відсутні культурно</w:t>
            </w:r>
            <w:r w:rsidRPr="00615D46">
              <w:rPr>
                <w:rFonts w:ascii="Times New Roman" w:eastAsia="Montserrat" w:hAnsi="Times New Roman" w:cs="Times New Roman"/>
                <w:sz w:val="24"/>
                <w:szCs w:val="24"/>
                <w:lang w:val="uk-UA"/>
              </w:rPr>
              <w:t>-</w:t>
            </w:r>
            <w:r w:rsidR="007314EC" w:rsidRPr="00615D46">
              <w:rPr>
                <w:rFonts w:ascii="Times New Roman" w:eastAsia="Montserrat" w:hAnsi="Times New Roman" w:cs="Times New Roman"/>
                <w:sz w:val="24"/>
                <w:szCs w:val="24"/>
                <w:lang w:val="uk-UA"/>
              </w:rPr>
              <w:t xml:space="preserve">освітні центри етнічних спільнот з представництвом у закладах середньої, фахової </w:t>
            </w:r>
            <w:proofErr w:type="spellStart"/>
            <w:r w:rsidR="007314EC" w:rsidRPr="00615D46">
              <w:rPr>
                <w:rFonts w:ascii="Times New Roman" w:eastAsia="Montserrat" w:hAnsi="Times New Roman" w:cs="Times New Roman"/>
                <w:sz w:val="24"/>
                <w:szCs w:val="24"/>
                <w:lang w:val="uk-UA"/>
              </w:rPr>
              <w:t>передвищої</w:t>
            </w:r>
            <w:proofErr w:type="spellEnd"/>
            <w:r w:rsidR="007314EC" w:rsidRPr="00615D46">
              <w:rPr>
                <w:rFonts w:ascii="Times New Roman" w:eastAsia="Montserrat" w:hAnsi="Times New Roman" w:cs="Times New Roman"/>
                <w:sz w:val="24"/>
                <w:szCs w:val="24"/>
                <w:lang w:val="uk-UA"/>
              </w:rPr>
              <w:t xml:space="preserve"> освіти, дитячий </w:t>
            </w:r>
            <w:r w:rsidRPr="00615D46">
              <w:rPr>
                <w:rFonts w:ascii="Times New Roman" w:eastAsia="Montserrat" w:hAnsi="Times New Roman" w:cs="Times New Roman"/>
                <w:sz w:val="24"/>
                <w:szCs w:val="24"/>
                <w:lang w:val="uk-UA"/>
              </w:rPr>
              <w:t xml:space="preserve">і </w:t>
            </w:r>
            <w:r w:rsidR="007314EC" w:rsidRPr="00615D46">
              <w:rPr>
                <w:rFonts w:ascii="Times New Roman" w:eastAsia="Montserrat" w:hAnsi="Times New Roman" w:cs="Times New Roman"/>
                <w:sz w:val="24"/>
                <w:szCs w:val="24"/>
                <w:lang w:val="uk-UA"/>
              </w:rPr>
              <w:t>молодіжний центр</w:t>
            </w:r>
            <w:r w:rsidRPr="00615D46">
              <w:rPr>
                <w:rFonts w:ascii="Times New Roman" w:eastAsia="Montserrat" w:hAnsi="Times New Roman" w:cs="Times New Roman"/>
                <w:sz w:val="24"/>
                <w:szCs w:val="24"/>
                <w:lang w:val="uk-UA"/>
              </w:rPr>
              <w:t>и</w:t>
            </w:r>
            <w:r w:rsidR="007314EC" w:rsidRPr="00615D46">
              <w:rPr>
                <w:rFonts w:ascii="Times New Roman" w:eastAsia="Montserrat" w:hAnsi="Times New Roman" w:cs="Times New Roman"/>
                <w:sz w:val="24"/>
                <w:szCs w:val="24"/>
                <w:lang w:val="uk-UA"/>
              </w:rPr>
              <w:t xml:space="preserve"> толерантності та </w:t>
            </w:r>
            <w:r w:rsidR="00EF5CFE">
              <w:rPr>
                <w:rFonts w:ascii="Times New Roman" w:eastAsia="Montserrat" w:hAnsi="Times New Roman" w:cs="Times New Roman"/>
                <w:sz w:val="24"/>
                <w:szCs w:val="24"/>
                <w:lang w:val="uk-UA"/>
              </w:rPr>
              <w:t>інтеркультурн</w:t>
            </w:r>
            <w:r w:rsidR="007314EC" w:rsidRPr="00615D46">
              <w:rPr>
                <w:rFonts w:ascii="Times New Roman" w:eastAsia="Montserrat" w:hAnsi="Times New Roman" w:cs="Times New Roman"/>
                <w:sz w:val="24"/>
                <w:szCs w:val="24"/>
                <w:lang w:val="uk-UA"/>
              </w:rPr>
              <w:t>ої комунікації</w:t>
            </w:r>
            <w:r w:rsidRPr="00615D46">
              <w:rPr>
                <w:rFonts w:ascii="Times New Roman" w:eastAsia="Montserrat" w:hAnsi="Times New Roman" w:cs="Times New Roman"/>
                <w:sz w:val="24"/>
                <w:szCs w:val="24"/>
                <w:lang w:val="uk-UA"/>
              </w:rPr>
              <w:t>.</w:t>
            </w:r>
          </w:p>
          <w:p w14:paraId="1AABC3C2" w14:textId="74B4BA1B" w:rsidR="000C601B" w:rsidRPr="00615D46" w:rsidRDefault="000C601B" w:rsidP="009B0E51">
            <w:pPr>
              <w:pStyle w:val="ac"/>
              <w:numPr>
                <w:ilvl w:val="0"/>
                <w:numId w:val="16"/>
              </w:numPr>
              <w:tabs>
                <w:tab w:val="left" w:pos="501"/>
              </w:tabs>
              <w:spacing w:line="240" w:lineRule="auto"/>
              <w:ind w:left="0" w:right="79" w:firstLine="359"/>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w:t>
            </w:r>
            <w:r w:rsidR="007314EC" w:rsidRPr="00615D46">
              <w:rPr>
                <w:rFonts w:ascii="Times New Roman" w:eastAsia="Montserrat" w:hAnsi="Times New Roman" w:cs="Times New Roman"/>
                <w:sz w:val="24"/>
                <w:szCs w:val="24"/>
                <w:lang w:val="uk-UA"/>
              </w:rPr>
              <w:t>місті не розроблено місцеві освітні програми інтеркультурного розвитку, прийняття різноманітності та протидії дискримінації.</w:t>
            </w:r>
          </w:p>
          <w:p w14:paraId="54FE1428" w14:textId="7FE76057" w:rsidR="0009085D" w:rsidRPr="00615D46" w:rsidRDefault="000C601B" w:rsidP="009B0E51">
            <w:pPr>
              <w:pStyle w:val="ac"/>
              <w:numPr>
                <w:ilvl w:val="0"/>
                <w:numId w:val="16"/>
              </w:numPr>
              <w:tabs>
                <w:tab w:val="left" w:pos="354"/>
              </w:tabs>
              <w:spacing w:line="240" w:lineRule="auto"/>
              <w:ind w:left="0" w:right="79" w:firstLine="501"/>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У </w:t>
            </w:r>
            <w:r w:rsidR="007314EC" w:rsidRPr="00615D46">
              <w:rPr>
                <w:rFonts w:ascii="Times New Roman" w:eastAsia="Montserrat" w:hAnsi="Times New Roman" w:cs="Times New Roman"/>
                <w:sz w:val="24"/>
                <w:szCs w:val="24"/>
                <w:lang w:val="uk-UA"/>
              </w:rPr>
              <w:t xml:space="preserve">системі підвищення кваліфікації педагогів відсутні курси з проблем </w:t>
            </w:r>
            <w:r w:rsidR="00EF5CFE">
              <w:rPr>
                <w:rFonts w:ascii="Times New Roman" w:eastAsia="Montserrat" w:hAnsi="Times New Roman" w:cs="Times New Roman"/>
                <w:sz w:val="24"/>
                <w:szCs w:val="24"/>
                <w:lang w:val="uk-UA"/>
              </w:rPr>
              <w:t>інтеркультурн</w:t>
            </w:r>
            <w:r w:rsidR="007314EC" w:rsidRPr="00615D46">
              <w:rPr>
                <w:rFonts w:ascii="Times New Roman" w:eastAsia="Montserrat" w:hAnsi="Times New Roman" w:cs="Times New Roman"/>
                <w:sz w:val="24"/>
                <w:szCs w:val="24"/>
                <w:lang w:val="uk-UA"/>
              </w:rPr>
              <w:t xml:space="preserve">ого діалогу </w:t>
            </w:r>
            <w:r w:rsidRPr="00615D46">
              <w:rPr>
                <w:rFonts w:ascii="Times New Roman" w:eastAsia="Montserrat" w:hAnsi="Times New Roman" w:cs="Times New Roman"/>
                <w:sz w:val="24"/>
                <w:szCs w:val="24"/>
                <w:lang w:val="uk-UA"/>
              </w:rPr>
              <w:t>й</w:t>
            </w:r>
            <w:r w:rsidR="007314EC" w:rsidRPr="00615D46">
              <w:rPr>
                <w:rFonts w:ascii="Times New Roman" w:eastAsia="Montserrat" w:hAnsi="Times New Roman" w:cs="Times New Roman"/>
                <w:sz w:val="24"/>
                <w:szCs w:val="24"/>
                <w:lang w:val="uk-UA"/>
              </w:rPr>
              <w:t xml:space="preserve"> інтеркультурного розвитку.</w:t>
            </w:r>
          </w:p>
        </w:tc>
      </w:tr>
      <w:tr w:rsidR="0009085D" w:rsidRPr="00D2091A" w14:paraId="275A36ED"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37E94" w14:textId="77777777" w:rsidR="0009085D" w:rsidRPr="00615D46" w:rsidRDefault="007314EC" w:rsidP="009B0E51">
            <w:pPr>
              <w:pBdr>
                <w:bottom w:val="single" w:sz="4" w:space="1" w:color="auto"/>
              </w:pBdr>
              <w:spacing w:after="120" w:line="360" w:lineRule="auto"/>
              <w:ind w:left="-142" w:right="-134" w:firstLine="306"/>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lastRenderedPageBreak/>
              <w:t>Можливості</w:t>
            </w:r>
          </w:p>
          <w:p w14:paraId="05F41E62" w14:textId="6BEE4C45"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заохочує культурні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освітні організації до роботи з різноманітністю.</w:t>
            </w:r>
          </w:p>
          <w:p w14:paraId="0266048D" w14:textId="72095C88"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сприяє розвитку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компетентностей</w:t>
            </w:r>
            <w:proofErr w:type="spellEnd"/>
            <w:r w:rsidRPr="00615D46">
              <w:rPr>
                <w:rFonts w:ascii="Times New Roman" w:eastAsia="Montserrat" w:hAnsi="Times New Roman" w:cs="Times New Roman"/>
                <w:sz w:val="24"/>
                <w:szCs w:val="24"/>
                <w:lang w:val="uk-UA"/>
              </w:rPr>
              <w:t xml:space="preserve"> за допомогою міждисциплінарних семінарів, курсів </w:t>
            </w:r>
            <w:r w:rsidR="00A654D4"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тренінгів на базі закладів освіти.</w:t>
            </w:r>
          </w:p>
          <w:p w14:paraId="7D4FC621" w14:textId="47C4B8FB"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Сумська міська рада вживає заходи для заохочення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 xml:space="preserve">ого змішання в громадських місцях, </w:t>
            </w:r>
            <w:r w:rsidR="00A654D4"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тому числі і в закладах освіти. Широкий ряд культурних заходів проводиться в громадських місцях (громадські площі, парки </w:t>
            </w:r>
            <w:r w:rsidR="00A654D4" w:rsidRPr="00615D46">
              <w:rPr>
                <w:rFonts w:ascii="Times New Roman" w:eastAsia="Montserrat" w:hAnsi="Times New Roman" w:cs="Times New Roman"/>
                <w:sz w:val="24"/>
                <w:szCs w:val="24"/>
                <w:lang w:val="uk-UA"/>
              </w:rPr>
              <w:t xml:space="preserve">й </w:t>
            </w:r>
            <w:r w:rsidRPr="00615D46">
              <w:rPr>
                <w:rFonts w:ascii="Times New Roman" w:eastAsia="Montserrat" w:hAnsi="Times New Roman" w:cs="Times New Roman"/>
                <w:sz w:val="24"/>
                <w:szCs w:val="24"/>
                <w:lang w:val="uk-UA"/>
              </w:rPr>
              <w:t xml:space="preserve">інші культурні центри, музеї </w:t>
            </w:r>
            <w:r w:rsidR="00A654D4"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 xml:space="preserve">театри). Особлива увага приділяється заохоченню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ому змішанню студентів в університетах.</w:t>
            </w:r>
          </w:p>
          <w:p w14:paraId="0B62E25E" w14:textId="294C5A60" w:rsidR="00A654D4"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 об’єкти та локації для проведення вільного часу, </w:t>
            </w:r>
            <w:r w:rsidR="00A654D4" w:rsidRPr="00615D46">
              <w:rPr>
                <w:rFonts w:ascii="Times New Roman" w:eastAsia="Montserrat" w:hAnsi="Times New Roman" w:cs="Times New Roman"/>
                <w:sz w:val="24"/>
                <w:szCs w:val="24"/>
                <w:lang w:val="uk-UA"/>
              </w:rPr>
              <w:t>школи та курси</w:t>
            </w:r>
            <w:r w:rsidRPr="00615D46">
              <w:rPr>
                <w:rFonts w:ascii="Times New Roman" w:eastAsia="Montserrat" w:hAnsi="Times New Roman" w:cs="Times New Roman"/>
                <w:sz w:val="24"/>
                <w:szCs w:val="24"/>
                <w:lang w:val="uk-UA"/>
              </w:rPr>
              <w:t>, де вивчаються мови, культури та традиції національних спільнот.</w:t>
            </w:r>
          </w:p>
          <w:p w14:paraId="4960C88C" w14:textId="7133EA97" w:rsidR="0009085D" w:rsidRPr="00615D46" w:rsidRDefault="007314EC" w:rsidP="009B0E51">
            <w:pPr>
              <w:pStyle w:val="ac"/>
              <w:numPr>
                <w:ilvl w:val="0"/>
                <w:numId w:val="15"/>
              </w:numPr>
              <w:tabs>
                <w:tab w:val="left" w:pos="426"/>
              </w:tabs>
              <w:spacing w:line="240" w:lineRule="auto"/>
              <w:ind w:left="0" w:right="79"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 закладах освіти проводяться ознайомчі правові бесіди та практичні заняття для іноземців.</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20FA920E" w14:textId="6FBB9B43" w:rsidR="0009085D" w:rsidRPr="00615D46" w:rsidRDefault="007314EC" w:rsidP="009B0E51">
            <w:pPr>
              <w:pBdr>
                <w:bottom w:val="single" w:sz="4" w:space="1" w:color="auto"/>
              </w:pBdr>
              <w:tabs>
                <w:tab w:val="left" w:pos="4612"/>
              </w:tabs>
              <w:spacing w:after="120" w:line="360" w:lineRule="auto"/>
              <w:ind w:left="-66" w:right="-68" w:firstLine="230"/>
              <w:jc w:val="center"/>
              <w:rPr>
                <w:rFonts w:ascii="Times New Roman" w:eastAsia="Montserrat" w:hAnsi="Times New Roman" w:cs="Times New Roman"/>
                <w:b/>
                <w:bCs/>
                <w:sz w:val="24"/>
                <w:szCs w:val="24"/>
                <w:lang w:val="uk-UA"/>
              </w:rPr>
            </w:pPr>
            <w:r w:rsidRPr="00615D46">
              <w:rPr>
                <w:rFonts w:ascii="Times New Roman" w:eastAsia="Montserrat" w:hAnsi="Times New Roman" w:cs="Times New Roman"/>
                <w:b/>
                <w:bCs/>
                <w:sz w:val="24"/>
                <w:szCs w:val="24"/>
                <w:lang w:val="uk-UA"/>
              </w:rPr>
              <w:t>Загрози</w:t>
            </w:r>
          </w:p>
          <w:p w14:paraId="2CE5B8B9" w14:textId="3E2281F8"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Неприйняття на рівні держави засад інтеркультурності по відношенню до національних спільнот, які проживають в Україні</w:t>
            </w:r>
            <w:r w:rsidR="000C601B"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гальмує формування єдиного інтеркультурного освітнього простору у місті.</w:t>
            </w:r>
          </w:p>
          <w:p w14:paraId="0B942BBA" w14:textId="663F0AF6" w:rsidR="000C601B"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єдиного юридичного документу щодо розвитку інтеркультурного освітнього простору (</w:t>
            </w:r>
            <w:r w:rsidR="000C601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Статуті міста звертається увага на </w:t>
            </w:r>
            <w:proofErr w:type="spellStart"/>
            <w:r w:rsidRPr="00615D46">
              <w:rPr>
                <w:rFonts w:ascii="Times New Roman" w:eastAsia="Montserrat" w:hAnsi="Times New Roman" w:cs="Times New Roman"/>
                <w:sz w:val="24"/>
                <w:szCs w:val="24"/>
                <w:lang w:val="uk-UA"/>
              </w:rPr>
              <w:t>антидискримінаційні</w:t>
            </w:r>
            <w:proofErr w:type="spellEnd"/>
            <w:r w:rsidRPr="00615D46">
              <w:rPr>
                <w:rFonts w:ascii="Times New Roman" w:eastAsia="Montserrat" w:hAnsi="Times New Roman" w:cs="Times New Roman"/>
                <w:sz w:val="24"/>
                <w:szCs w:val="24"/>
                <w:lang w:val="uk-UA"/>
              </w:rPr>
              <w:t xml:space="preserve"> форми участі сумчан у міському самоврядуванні, але відсутні статті щодо формування системи освіти на засадах інтеркультурного розвитку</w:t>
            </w:r>
            <w:r w:rsidR="000C601B" w:rsidRPr="00615D46">
              <w:rPr>
                <w:rFonts w:ascii="Times New Roman" w:eastAsia="Montserrat" w:hAnsi="Times New Roman" w:cs="Times New Roman"/>
                <w:sz w:val="24"/>
                <w:szCs w:val="24"/>
                <w:lang w:val="uk-UA"/>
              </w:rPr>
              <w:t>).</w:t>
            </w:r>
          </w:p>
          <w:p w14:paraId="03FBCCE3" w14:textId="29176AEC" w:rsidR="0009085D" w:rsidRPr="00615D46" w:rsidRDefault="007314EC" w:rsidP="009B0E51">
            <w:pPr>
              <w:pStyle w:val="ac"/>
              <w:numPr>
                <w:ilvl w:val="0"/>
                <w:numId w:val="17"/>
              </w:numPr>
              <w:tabs>
                <w:tab w:val="left" w:pos="341"/>
              </w:tabs>
              <w:ind w:left="0" w:right="79"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системи </w:t>
            </w:r>
            <w:proofErr w:type="spellStart"/>
            <w:r w:rsidRPr="00615D46">
              <w:rPr>
                <w:rFonts w:ascii="Times New Roman" w:eastAsia="Montserrat" w:hAnsi="Times New Roman" w:cs="Times New Roman"/>
                <w:sz w:val="24"/>
                <w:szCs w:val="24"/>
                <w:lang w:val="uk-UA"/>
              </w:rPr>
              <w:t>міжкулькультурної</w:t>
            </w:r>
            <w:proofErr w:type="spellEnd"/>
            <w:r w:rsidRPr="00615D46">
              <w:rPr>
                <w:rFonts w:ascii="Times New Roman" w:eastAsia="Montserrat" w:hAnsi="Times New Roman" w:cs="Times New Roman"/>
                <w:sz w:val="24"/>
                <w:szCs w:val="24"/>
                <w:lang w:val="uk-UA"/>
              </w:rPr>
              <w:t xml:space="preserve"> роботи у закладах професійної (професійно-технічної), фахової </w:t>
            </w:r>
            <w:proofErr w:type="spellStart"/>
            <w:r w:rsidRPr="00615D46">
              <w:rPr>
                <w:rFonts w:ascii="Times New Roman" w:eastAsia="Montserrat" w:hAnsi="Times New Roman" w:cs="Times New Roman"/>
                <w:sz w:val="24"/>
                <w:szCs w:val="24"/>
                <w:lang w:val="uk-UA"/>
              </w:rPr>
              <w:t>передвищої</w:t>
            </w:r>
            <w:proofErr w:type="spellEnd"/>
            <w:r w:rsidRPr="00615D46">
              <w:rPr>
                <w:rFonts w:ascii="Times New Roman" w:eastAsia="Montserrat" w:hAnsi="Times New Roman" w:cs="Times New Roman"/>
                <w:sz w:val="24"/>
                <w:szCs w:val="24"/>
                <w:lang w:val="uk-UA"/>
              </w:rPr>
              <w:t xml:space="preserve"> освіти, які майже не залучені до інтеркультурного розвитку, збільшується кількість правопорушень на ґрунті етнічної, расової, статевої різноманітності.</w:t>
            </w:r>
          </w:p>
          <w:p w14:paraId="6DEFE612" w14:textId="77777777" w:rsidR="0009085D" w:rsidRPr="00615D46" w:rsidRDefault="007314EC" w:rsidP="00D422A9">
            <w:pPr>
              <w:spacing w:line="240" w:lineRule="auto"/>
              <w:ind w:right="79" w:firstLine="16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 </w:t>
            </w:r>
          </w:p>
        </w:tc>
      </w:tr>
    </w:tbl>
    <w:p w14:paraId="0A65BAC8" w14:textId="77777777" w:rsidR="002C13A7" w:rsidRDefault="002C13A7" w:rsidP="009B0E51">
      <w:pPr>
        <w:spacing w:line="240" w:lineRule="auto"/>
        <w:ind w:firstLine="851"/>
        <w:jc w:val="both"/>
        <w:rPr>
          <w:rFonts w:ascii="Times New Roman" w:eastAsia="Montserrat" w:hAnsi="Times New Roman" w:cs="Times New Roman"/>
          <w:b/>
          <w:sz w:val="28"/>
          <w:szCs w:val="28"/>
          <w:lang w:val="uk-UA"/>
        </w:rPr>
      </w:pPr>
    </w:p>
    <w:p w14:paraId="7381668C" w14:textId="61F83713"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3.2. Бізнес та працевлаштування.</w:t>
      </w:r>
    </w:p>
    <w:p w14:paraId="46481008" w14:textId="026DAA71" w:rsidR="0009085D" w:rsidRPr="00615D46" w:rsidRDefault="0009085D"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59BD075" w14:textId="5DA22B0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Проблематика розвитку бізнесу та працевлаштування безпосередньо пов’язана </w:t>
      </w:r>
      <w:r w:rsidR="00711979">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з задачами інклюзії представників різних культур у контекст</w:t>
      </w:r>
      <w:r w:rsidR="002E1098"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 загальноміського соціально-економічного розвитку. Зв’язки, побудовані на основі взаємовигідної співпраці</w:t>
      </w:r>
      <w:r w:rsidR="002E1098"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пов’язані з базовими потребами людей у роботі, заробітній платі, оплатою комунальних та інших послуг. Тому такі зв’язки забезпечують сталість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невідворотність процесів інтеркультурного розвитку.</w:t>
      </w:r>
    </w:p>
    <w:p w14:paraId="5598F244" w14:textId="77777777"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Легальне працевлаштування сприятиме інтеграції людей у трудові колективи, які працюють у Сумах, а розвиток бізнесових процесів збільшить кількість інвестицій в економіку міста. Внаслідок цього зростатиме дохідна частина бюджету, що збільшить ступінь суспільної підтримки діяльності, спрямованої на інтеркультурний розвиток.</w:t>
      </w:r>
    </w:p>
    <w:p w14:paraId="67930BC5" w14:textId="40C4EC6B"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сфері бізнесу та працевлаштування відкриє можливості щодо збагачення місцевих соціально-економічних практик досвідом інших народів </w:t>
      </w:r>
      <w:r w:rsidR="00335C85"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 Зокрема</w:t>
      </w:r>
      <w:r w:rsidR="00335C85"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у частині управління бізнесом, </w:t>
      </w:r>
      <w:r w:rsidR="00DB2A5A">
        <w:rPr>
          <w:rFonts w:ascii="Times New Roman" w:eastAsia="Montserrat" w:hAnsi="Times New Roman" w:cs="Times New Roman"/>
          <w:sz w:val="28"/>
          <w:szCs w:val="28"/>
          <w:lang w:val="uk-UA"/>
        </w:rPr>
        <w:t>приклад</w:t>
      </w:r>
      <w:r w:rsidR="00342787"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сумлінного виконання своїх посадових обов’язків впродовж професійної діяльності на підприємствах, установах та організаціях</w:t>
      </w:r>
      <w:r w:rsidR="00DB2A5A">
        <w:rPr>
          <w:rFonts w:ascii="Times New Roman" w:eastAsia="Montserrat" w:hAnsi="Times New Roman" w:cs="Times New Roman"/>
          <w:sz w:val="28"/>
          <w:szCs w:val="28"/>
          <w:lang w:val="uk-UA"/>
        </w:rPr>
        <w:t xml:space="preserve"> дає можливість переоцінити внесок різних культур та позбавитися певних стереотипів</w:t>
      </w:r>
      <w:r w:rsidRPr="00615D46">
        <w:rPr>
          <w:rFonts w:ascii="Times New Roman" w:eastAsia="Montserrat" w:hAnsi="Times New Roman" w:cs="Times New Roman"/>
          <w:sz w:val="28"/>
          <w:szCs w:val="28"/>
          <w:lang w:val="uk-UA"/>
        </w:rPr>
        <w:t xml:space="preserve">. Також така діяльність сприятиме зменшенню питомої ваги тіньової економіки, до якої дотичні суб’єкти господарювання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0F376215" w14:textId="1EE1E269"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Легальна інтеграція у міські соціально-економічні спільноти сприятиме позитивному іміджу Сум як середовища, де є реалістичні можливості для довгострокового планування життя та діяльності для людей різних національностей </w:t>
      </w:r>
      <w:r w:rsidR="00342787"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культур.</w:t>
      </w:r>
    </w:p>
    <w:p w14:paraId="5ABA671D" w14:textId="02911058"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Успішні практики саме економічної співпраці </w:t>
      </w:r>
      <w:r w:rsidR="00342787" w:rsidRPr="00615D46">
        <w:rPr>
          <w:rFonts w:ascii="Times New Roman" w:eastAsia="Montserrat" w:hAnsi="Times New Roman" w:cs="Times New Roman"/>
          <w:sz w:val="28"/>
          <w:szCs w:val="28"/>
          <w:lang w:val="uk-UA"/>
        </w:rPr>
        <w:t xml:space="preserve">доведуть </w:t>
      </w:r>
      <w:r w:rsidRPr="00615D46">
        <w:rPr>
          <w:rFonts w:ascii="Times New Roman" w:eastAsia="Montserrat" w:hAnsi="Times New Roman" w:cs="Times New Roman"/>
          <w:sz w:val="28"/>
          <w:szCs w:val="28"/>
          <w:lang w:val="uk-UA"/>
        </w:rPr>
        <w:t xml:space="preserve">переваги інтеркультурного розвитку в порівнянні з «монокультурним розвитком». Також такі практики збільшать кількість цільової групи, що сприятиме позитивній динаміці у частині масштабування </w:t>
      </w:r>
      <w:r w:rsidR="00342787" w:rsidRPr="00615D46">
        <w:rPr>
          <w:rFonts w:ascii="Times New Roman" w:eastAsia="Montserrat" w:hAnsi="Times New Roman" w:cs="Times New Roman"/>
          <w:sz w:val="28"/>
          <w:szCs w:val="28"/>
          <w:lang w:val="uk-UA"/>
        </w:rPr>
        <w:t>проєкту</w:t>
      </w:r>
      <w:r w:rsidRPr="00615D46">
        <w:rPr>
          <w:rFonts w:ascii="Times New Roman" w:eastAsia="Montserrat" w:hAnsi="Times New Roman" w:cs="Times New Roman"/>
          <w:sz w:val="28"/>
          <w:szCs w:val="28"/>
          <w:lang w:val="uk-UA"/>
        </w:rPr>
        <w:t>.</w:t>
      </w:r>
    </w:p>
    <w:p w14:paraId="3C12B92C" w14:textId="41D2F27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таблиці 3.2. представлений SWOT</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аналіз інтеркультурного розвитку сфери бізнесу та працевлаштування міста Суми.</w:t>
      </w:r>
    </w:p>
    <w:p w14:paraId="5B900207" w14:textId="777777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BD64819" w14:textId="54AC1D5D"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3.2 </w:t>
      </w:r>
      <w:r w:rsidR="00342787"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сфери бізнесу та працевлаштування у м. Суми.</w:t>
      </w:r>
    </w:p>
    <w:tbl>
      <w:tblPr>
        <w:tblStyle w:val="12"/>
        <w:tblW w:w="9735" w:type="dxa"/>
        <w:tblBorders>
          <w:top w:val="nil"/>
          <w:left w:val="nil"/>
          <w:bottom w:val="nil"/>
          <w:right w:val="nil"/>
          <w:insideH w:val="nil"/>
          <w:insideV w:val="nil"/>
        </w:tblBorders>
        <w:tblLayout w:type="fixed"/>
        <w:tblLook w:val="0600" w:firstRow="0" w:lastRow="0" w:firstColumn="0" w:lastColumn="0" w:noHBand="1" w:noVBand="1"/>
      </w:tblPr>
      <w:tblGrid>
        <w:gridCol w:w="4740"/>
        <w:gridCol w:w="4995"/>
      </w:tblGrid>
      <w:tr w:rsidR="0009085D" w:rsidRPr="00615D46" w14:paraId="2C5349C8" w14:textId="77777777" w:rsidTr="00D422A9">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D4AEF" w14:textId="77777777" w:rsidR="0009085D" w:rsidRPr="00615D46" w:rsidRDefault="007314EC" w:rsidP="00D422A9">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Сильні сторони</w:t>
            </w:r>
          </w:p>
        </w:tc>
        <w:tc>
          <w:tcPr>
            <w:tcW w:w="4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745E53" w14:textId="69EF4EBA" w:rsidR="0009085D" w:rsidRPr="00615D46" w:rsidRDefault="007314EC" w:rsidP="00667C32">
            <w:pPr>
              <w:spacing w:line="240" w:lineRule="auto"/>
              <w:ind w:left="140" w:right="142"/>
              <w:jc w:val="center"/>
              <w:rPr>
                <w:rFonts w:ascii="Times New Roman" w:hAnsi="Times New Roman" w:cs="Times New Roman"/>
                <w:b/>
                <w:color w:val="000000" w:themeColor="text1"/>
                <w:sz w:val="24"/>
                <w:szCs w:val="24"/>
                <w:lang w:val="uk-UA"/>
              </w:rPr>
            </w:pPr>
            <w:r w:rsidRPr="00615D46">
              <w:rPr>
                <w:rFonts w:ascii="Times New Roman" w:hAnsi="Times New Roman" w:cs="Times New Roman"/>
                <w:b/>
                <w:color w:val="000000" w:themeColor="text1"/>
                <w:sz w:val="24"/>
                <w:szCs w:val="24"/>
                <w:lang w:val="uk-UA"/>
              </w:rPr>
              <w:t>Слабкі сторони</w:t>
            </w:r>
          </w:p>
        </w:tc>
      </w:tr>
      <w:tr w:rsidR="0009085D" w:rsidRPr="00615D46" w14:paraId="0DE808B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86819" w14:textId="32496423"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Суми мають офіційний юридичний документ проти етнічної дискримінації: стаття 61 Статуту міста говорить про недискримінацію щодо містян, що є «резидентами» з точки зору їх етнічного походження, віку, статі або релігії. Міська влада добре обізнана та виявляє повагу цьому правилу. Це позитивно впливає на міський бізнесовий клімат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ставлення роботодавців.</w:t>
            </w:r>
          </w:p>
          <w:p w14:paraId="104AEBC1" w14:textId="67D19D74"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Муніципалітет заохочує перехресний зв'язок між усіма сферами бізнесу, зміцнення бізнесу з </w:t>
            </w:r>
            <w:r w:rsidR="00711979">
              <w:rPr>
                <w:rFonts w:ascii="Times New Roman" w:eastAsia="Montserrat" w:hAnsi="Times New Roman" w:cs="Times New Roman"/>
                <w:sz w:val="24"/>
                <w:szCs w:val="24"/>
                <w:lang w:val="uk-UA"/>
              </w:rPr>
              <w:t xml:space="preserve">працівниками </w:t>
            </w:r>
            <w:r w:rsidRPr="00615D46">
              <w:rPr>
                <w:rFonts w:ascii="Times New Roman" w:eastAsia="Montserrat" w:hAnsi="Times New Roman" w:cs="Times New Roman"/>
                <w:sz w:val="24"/>
                <w:szCs w:val="24"/>
                <w:lang w:val="uk-UA"/>
              </w:rPr>
              <w:t xml:space="preserve">числа </w:t>
            </w:r>
            <w:r w:rsidR="00711979">
              <w:rPr>
                <w:rFonts w:ascii="Times New Roman" w:eastAsia="Montserrat" w:hAnsi="Times New Roman" w:cs="Times New Roman"/>
                <w:sz w:val="24"/>
                <w:szCs w:val="24"/>
                <w:lang w:val="uk-UA"/>
              </w:rPr>
              <w:t xml:space="preserve">різних </w:t>
            </w:r>
            <w:r w:rsidRPr="00615D46">
              <w:rPr>
                <w:rFonts w:ascii="Times New Roman" w:eastAsia="Montserrat" w:hAnsi="Times New Roman" w:cs="Times New Roman"/>
                <w:sz w:val="24"/>
                <w:szCs w:val="24"/>
                <w:lang w:val="uk-UA"/>
              </w:rPr>
              <w:t>етнічних меншин.</w:t>
            </w:r>
          </w:p>
          <w:p w14:paraId="0D87EF68" w14:textId="73CBFA24" w:rsidR="00342787"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Етнічне походження державних службовців відображає склад міського населення на всіх ієрархічних рівнях. Це </w:t>
            </w:r>
            <w:r w:rsidRPr="00615D46">
              <w:rPr>
                <w:rFonts w:ascii="Times New Roman" w:eastAsia="Montserrat" w:hAnsi="Times New Roman" w:cs="Times New Roman"/>
                <w:sz w:val="24"/>
                <w:szCs w:val="24"/>
                <w:lang w:val="uk-UA"/>
              </w:rPr>
              <w:lastRenderedPageBreak/>
              <w:t>зумовлює належний інституційний статус інтеркультурної ідеї у контексті вирішення проблем бізнесу та працевлаштування для представників різних національностей.</w:t>
            </w:r>
          </w:p>
          <w:p w14:paraId="7CD4E0E0" w14:textId="706C00D0" w:rsidR="0009085D" w:rsidRPr="00615D46" w:rsidRDefault="007314EC" w:rsidP="009B0E51">
            <w:pPr>
              <w:pStyle w:val="ac"/>
              <w:numPr>
                <w:ilvl w:val="0"/>
                <w:numId w:val="18"/>
              </w:numPr>
              <w:tabs>
                <w:tab w:val="left" w:pos="467"/>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Місто створило сприятливу атмосферу для залучення іноземного капіталу (зокрема, «</w:t>
            </w:r>
            <w:proofErr w:type="spellStart"/>
            <w:r w:rsidRPr="00615D46">
              <w:rPr>
                <w:rFonts w:ascii="Times New Roman" w:eastAsia="Montserrat" w:hAnsi="Times New Roman" w:cs="Times New Roman"/>
                <w:sz w:val="24"/>
                <w:szCs w:val="24"/>
                <w:lang w:val="uk-UA"/>
              </w:rPr>
              <w:t>Кусум-Фарм</w:t>
            </w:r>
            <w:proofErr w:type="spellEnd"/>
            <w:r w:rsidRPr="00615D46">
              <w:rPr>
                <w:rFonts w:ascii="Times New Roman" w:eastAsia="Montserrat" w:hAnsi="Times New Roman" w:cs="Times New Roman"/>
                <w:sz w:val="24"/>
                <w:szCs w:val="24"/>
                <w:lang w:val="uk-UA"/>
              </w:rPr>
              <w:t>», «</w:t>
            </w:r>
            <w:proofErr w:type="spellStart"/>
            <w:r w:rsidRPr="00615D46">
              <w:rPr>
                <w:rFonts w:ascii="Times New Roman" w:eastAsia="Montserrat" w:hAnsi="Times New Roman" w:cs="Times New Roman"/>
                <w:sz w:val="24"/>
                <w:szCs w:val="24"/>
                <w:lang w:val="uk-UA"/>
              </w:rPr>
              <w:t>Гуалапак</w:t>
            </w:r>
            <w:proofErr w:type="spellEnd"/>
            <w:r w:rsidR="00342787" w:rsidRPr="00615D46">
              <w:rPr>
                <w:rFonts w:ascii="Times New Roman" w:eastAsia="Montserrat" w:hAnsi="Times New Roman" w:cs="Times New Roman"/>
                <w:sz w:val="24"/>
                <w:szCs w:val="24"/>
                <w:lang w:val="uk-UA"/>
              </w:rPr>
              <w:t xml:space="preserve"> Україна</w:t>
            </w:r>
            <w:r w:rsidRPr="00615D46">
              <w:rPr>
                <w:rFonts w:ascii="Times New Roman" w:eastAsia="Montserrat" w:hAnsi="Times New Roman" w:cs="Times New Roman"/>
                <w:sz w:val="24"/>
                <w:szCs w:val="24"/>
                <w:lang w:val="uk-UA"/>
              </w:rPr>
              <w:t>»). Отже, запроваджені усталені практики розвитку іноземного бізнесу.</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DC3E0DF"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1. </w:t>
            </w:r>
            <w:r w:rsidRPr="00615D46">
              <w:rPr>
                <w:rFonts w:ascii="Times New Roman" w:eastAsia="Montserrat" w:hAnsi="Times New Roman" w:cs="Times New Roman"/>
                <w:sz w:val="24"/>
                <w:szCs w:val="24"/>
                <w:lang w:val="uk-UA"/>
              </w:rPr>
              <w:tab/>
              <w:t>У міській громаді відсутня розвинута система стратегічної комунікації з питань бізнесу та працевлаштування у контексті задач інтеркультурного розвитку.</w:t>
            </w:r>
          </w:p>
          <w:p w14:paraId="2E968947"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2. </w:t>
            </w:r>
            <w:r w:rsidRPr="00615D46">
              <w:rPr>
                <w:rFonts w:ascii="Times New Roman" w:eastAsia="Montserrat" w:hAnsi="Times New Roman" w:cs="Times New Roman"/>
                <w:sz w:val="24"/>
                <w:szCs w:val="24"/>
                <w:lang w:val="uk-UA"/>
              </w:rPr>
              <w:tab/>
              <w:t>Не ведеться системна робота з консультаційного супроводу з питань бізнесу та працевлаштування мігрантів та національних меншин.</w:t>
            </w:r>
          </w:p>
          <w:p w14:paraId="601D4075" w14:textId="1B1B1BEA"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3. </w:t>
            </w:r>
            <w:r w:rsidRPr="00615D46">
              <w:rPr>
                <w:rFonts w:ascii="Times New Roman" w:eastAsia="Montserrat" w:hAnsi="Times New Roman" w:cs="Times New Roman"/>
                <w:sz w:val="24"/>
                <w:szCs w:val="24"/>
                <w:lang w:val="uk-UA"/>
              </w:rPr>
              <w:tab/>
              <w:t>Відсутні цілісні програми та ініціативи, спрямовані на сприяння підприєм</w:t>
            </w:r>
            <w:r w:rsidR="00DE4A56">
              <w:rPr>
                <w:rFonts w:ascii="Times New Roman" w:eastAsia="Montserrat" w:hAnsi="Times New Roman" w:cs="Times New Roman"/>
                <w:sz w:val="24"/>
                <w:szCs w:val="24"/>
                <w:lang w:val="uk-UA"/>
              </w:rPr>
              <w:t>ництва за участю</w:t>
            </w:r>
            <w:r w:rsidRPr="00615D46">
              <w:rPr>
                <w:rFonts w:ascii="Times New Roman" w:eastAsia="Montserrat" w:hAnsi="Times New Roman" w:cs="Times New Roman"/>
                <w:sz w:val="24"/>
                <w:szCs w:val="24"/>
                <w:lang w:val="uk-UA"/>
              </w:rPr>
              <w:t xml:space="preserve"> мігрант</w:t>
            </w:r>
            <w:r w:rsidR="00DE4A56">
              <w:rPr>
                <w:rFonts w:ascii="Times New Roman" w:eastAsia="Montserrat" w:hAnsi="Times New Roman" w:cs="Times New Roman"/>
                <w:sz w:val="24"/>
                <w:szCs w:val="24"/>
                <w:lang w:val="uk-UA"/>
              </w:rPr>
              <w:t>ів</w:t>
            </w:r>
            <w:r w:rsidRPr="00615D46">
              <w:rPr>
                <w:rFonts w:ascii="Times New Roman" w:eastAsia="Montserrat" w:hAnsi="Times New Roman" w:cs="Times New Roman"/>
                <w:sz w:val="24"/>
                <w:szCs w:val="24"/>
                <w:lang w:val="uk-UA"/>
              </w:rPr>
              <w:t>, молоддю і жін</w:t>
            </w:r>
            <w:r w:rsidR="00DE4A56">
              <w:rPr>
                <w:rFonts w:ascii="Times New Roman" w:eastAsia="Montserrat" w:hAnsi="Times New Roman" w:cs="Times New Roman"/>
                <w:sz w:val="24"/>
                <w:szCs w:val="24"/>
                <w:lang w:val="uk-UA"/>
              </w:rPr>
              <w:t>ок</w:t>
            </w:r>
            <w:r w:rsidRPr="00615D46">
              <w:rPr>
                <w:rFonts w:ascii="Times New Roman" w:eastAsia="Montserrat" w:hAnsi="Times New Roman" w:cs="Times New Roman"/>
                <w:sz w:val="24"/>
                <w:szCs w:val="24"/>
                <w:lang w:val="uk-UA"/>
              </w:rPr>
              <w:t xml:space="preserve">, зміцненню зв'язків з іншими європейськими містами, які вже досвідчені в </w:t>
            </w:r>
            <w:r w:rsidR="00DE4A56">
              <w:rPr>
                <w:rFonts w:ascii="Times New Roman" w:eastAsia="Montserrat" w:hAnsi="Times New Roman" w:cs="Times New Roman"/>
                <w:sz w:val="24"/>
                <w:szCs w:val="24"/>
                <w:lang w:val="uk-UA"/>
              </w:rPr>
              <w:t>управлінні</w:t>
            </w:r>
            <w:r w:rsidRPr="00615D46">
              <w:rPr>
                <w:rFonts w:ascii="Times New Roman" w:eastAsia="Montserrat" w:hAnsi="Times New Roman" w:cs="Times New Roman"/>
                <w:sz w:val="24"/>
                <w:szCs w:val="24"/>
                <w:lang w:val="uk-UA"/>
              </w:rPr>
              <w:t xml:space="preserve"> різноманітн</w:t>
            </w:r>
            <w:r w:rsidR="00DE4A56">
              <w:rPr>
                <w:rFonts w:ascii="Times New Roman" w:eastAsia="Montserrat" w:hAnsi="Times New Roman" w:cs="Times New Roman"/>
                <w:sz w:val="24"/>
                <w:szCs w:val="24"/>
                <w:lang w:val="uk-UA"/>
              </w:rPr>
              <w:t>і</w:t>
            </w:r>
            <w:r w:rsidRPr="00615D46">
              <w:rPr>
                <w:rFonts w:ascii="Times New Roman" w:eastAsia="Montserrat" w:hAnsi="Times New Roman" w:cs="Times New Roman"/>
                <w:sz w:val="24"/>
                <w:szCs w:val="24"/>
                <w:lang w:val="uk-UA"/>
              </w:rPr>
              <w:t>ст</w:t>
            </w:r>
            <w:r w:rsidR="00DE4A56">
              <w:rPr>
                <w:rFonts w:ascii="Times New Roman" w:eastAsia="Montserrat" w:hAnsi="Times New Roman" w:cs="Times New Roman"/>
                <w:sz w:val="24"/>
                <w:szCs w:val="24"/>
                <w:lang w:val="uk-UA"/>
              </w:rPr>
              <w:t>ю</w:t>
            </w:r>
            <w:r w:rsidRPr="00615D46">
              <w:rPr>
                <w:rFonts w:ascii="Times New Roman" w:eastAsia="Montserrat" w:hAnsi="Times New Roman" w:cs="Times New Roman"/>
                <w:sz w:val="24"/>
                <w:szCs w:val="24"/>
                <w:lang w:val="uk-UA"/>
              </w:rPr>
              <w:t>.</w:t>
            </w:r>
          </w:p>
          <w:p w14:paraId="5D3EB646"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4. </w:t>
            </w:r>
            <w:r w:rsidRPr="00615D46">
              <w:rPr>
                <w:rFonts w:ascii="Times New Roman" w:eastAsia="Montserrat" w:hAnsi="Times New Roman" w:cs="Times New Roman"/>
                <w:sz w:val="24"/>
                <w:szCs w:val="24"/>
                <w:lang w:val="uk-UA"/>
              </w:rPr>
              <w:tab/>
              <w:t>Низький рівень залучення іноземних інвестицій в економіку міста.</w:t>
            </w:r>
          </w:p>
          <w:p w14:paraId="49E3793D" w14:textId="77777777" w:rsidR="0009085D" w:rsidRPr="00615D46" w:rsidRDefault="007314EC" w:rsidP="00D422A9">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 xml:space="preserve">5. </w:t>
            </w:r>
            <w:r w:rsidRPr="00615D46">
              <w:rPr>
                <w:rFonts w:ascii="Times New Roman" w:eastAsia="Montserrat" w:hAnsi="Times New Roman" w:cs="Times New Roman"/>
                <w:sz w:val="24"/>
                <w:szCs w:val="24"/>
                <w:lang w:val="uk-UA"/>
              </w:rPr>
              <w:tab/>
              <w:t xml:space="preserve">Місто не має </w:t>
            </w:r>
            <w:proofErr w:type="spellStart"/>
            <w:r w:rsidRPr="00615D46">
              <w:rPr>
                <w:rFonts w:ascii="Times New Roman" w:eastAsia="Montserrat" w:hAnsi="Times New Roman" w:cs="Times New Roman"/>
                <w:sz w:val="24"/>
                <w:szCs w:val="24"/>
                <w:lang w:val="uk-UA"/>
              </w:rPr>
              <w:t>рекрутингового</w:t>
            </w:r>
            <w:proofErr w:type="spellEnd"/>
            <w:r w:rsidRPr="00615D46">
              <w:rPr>
                <w:rFonts w:ascii="Times New Roman" w:eastAsia="Montserrat" w:hAnsi="Times New Roman" w:cs="Times New Roman"/>
                <w:sz w:val="24"/>
                <w:szCs w:val="24"/>
                <w:lang w:val="uk-UA"/>
              </w:rPr>
              <w:t xml:space="preserve"> плану по вербуванню мігрантів/меншин.</w:t>
            </w:r>
          </w:p>
          <w:p w14:paraId="730E7D41" w14:textId="6DA05402" w:rsidR="0009085D" w:rsidRPr="00615D46" w:rsidRDefault="007314EC" w:rsidP="00DE4A56">
            <w:pPr>
              <w:spacing w:line="240" w:lineRule="auto"/>
              <w:ind w:left="425" w:right="142" w:hanging="360"/>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6. </w:t>
            </w:r>
            <w:r w:rsidRPr="00615D46">
              <w:rPr>
                <w:rFonts w:ascii="Times New Roman" w:eastAsia="Montserrat" w:hAnsi="Times New Roman" w:cs="Times New Roman"/>
                <w:sz w:val="24"/>
                <w:szCs w:val="24"/>
                <w:lang w:val="uk-UA"/>
              </w:rPr>
              <w:tab/>
              <w:t xml:space="preserve">У програмних задачах Сумського міського центру зайнятості недостатньо враховується  інтеркультурна складова. </w:t>
            </w:r>
          </w:p>
        </w:tc>
      </w:tr>
      <w:tr w:rsidR="0009085D" w:rsidRPr="00615D46" w14:paraId="04BCBE11"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265AA"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lastRenderedPageBreak/>
              <w:t>Можливості</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0622EBCD" w14:textId="77777777" w:rsidR="0009085D" w:rsidRPr="00615D46" w:rsidRDefault="007314EC" w:rsidP="009B0E51">
            <w:pPr>
              <w:spacing w:line="240" w:lineRule="auto"/>
              <w:ind w:left="425" w:right="142" w:hanging="360"/>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D2091A" w14:paraId="2ADEAD33" w14:textId="77777777" w:rsidTr="00D422A9">
        <w:tc>
          <w:tcPr>
            <w:tcW w:w="4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000E35" w14:textId="33A1358E"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Сталість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невідворотність процесу впровадження </w:t>
            </w:r>
            <w:proofErr w:type="spellStart"/>
            <w:r w:rsidRPr="00615D46">
              <w:rPr>
                <w:rFonts w:ascii="Times New Roman" w:eastAsia="Montserrat" w:hAnsi="Times New Roman" w:cs="Times New Roman"/>
                <w:sz w:val="24"/>
                <w:szCs w:val="24"/>
                <w:lang w:val="uk-UA"/>
              </w:rPr>
              <w:t>інтеркультурних</w:t>
            </w:r>
            <w:proofErr w:type="spellEnd"/>
            <w:r w:rsidRPr="00615D46">
              <w:rPr>
                <w:rFonts w:ascii="Times New Roman" w:eastAsia="Montserrat" w:hAnsi="Times New Roman" w:cs="Times New Roman"/>
                <w:sz w:val="24"/>
                <w:szCs w:val="24"/>
                <w:lang w:val="uk-UA"/>
              </w:rPr>
              <w:t xml:space="preserve"> підходів у вирішенні питань бізнесу та працевлаштування.</w:t>
            </w:r>
          </w:p>
          <w:p w14:paraId="4700E110" w14:textId="0289CAF0" w:rsidR="00342787" w:rsidRPr="00615D46" w:rsidRDefault="00DE4A56"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У</w:t>
            </w:r>
            <w:r w:rsidR="007314EC" w:rsidRPr="00615D46">
              <w:rPr>
                <w:rFonts w:ascii="Times New Roman" w:eastAsia="Montserrat" w:hAnsi="Times New Roman" w:cs="Times New Roman"/>
                <w:sz w:val="24"/>
                <w:szCs w:val="24"/>
                <w:lang w:val="uk-UA"/>
              </w:rPr>
              <w:t>творення цілісної системи стратегічної комунікації у вирішенні проблем бізнесу та працевлаштування національних меншин та мігрантів.</w:t>
            </w:r>
          </w:p>
          <w:p w14:paraId="4E2331FA" w14:textId="37CBEEB3"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Стрімке зростання рівня </w:t>
            </w:r>
            <w:proofErr w:type="spellStart"/>
            <w:r w:rsidRPr="00615D46">
              <w:rPr>
                <w:rFonts w:ascii="Times New Roman" w:eastAsia="Montserrat" w:hAnsi="Times New Roman" w:cs="Times New Roman"/>
                <w:sz w:val="24"/>
                <w:szCs w:val="24"/>
                <w:lang w:val="uk-UA"/>
              </w:rPr>
              <w:t>залученості</w:t>
            </w:r>
            <w:proofErr w:type="spellEnd"/>
            <w:r w:rsidRPr="00615D46">
              <w:rPr>
                <w:rFonts w:ascii="Times New Roman" w:eastAsia="Montserrat" w:hAnsi="Times New Roman" w:cs="Times New Roman"/>
                <w:sz w:val="24"/>
                <w:szCs w:val="24"/>
                <w:lang w:val="uk-UA"/>
              </w:rPr>
              <w:t xml:space="preserve"> іноземних інвестицій в економіку міста.</w:t>
            </w:r>
          </w:p>
          <w:p w14:paraId="3B9ED130" w14:textId="6E8ED9DB"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Продовження позитивної динаміки </w:t>
            </w:r>
            <w:r w:rsidR="00B94C5D">
              <w:rPr>
                <w:rFonts w:ascii="Times New Roman" w:eastAsia="Montserrat" w:hAnsi="Times New Roman" w:cs="Times New Roman"/>
                <w:sz w:val="24"/>
                <w:szCs w:val="24"/>
                <w:lang w:val="uk-UA"/>
              </w:rPr>
              <w:t>с</w:t>
            </w:r>
            <w:r w:rsidRPr="00615D46">
              <w:rPr>
                <w:rFonts w:ascii="Times New Roman" w:eastAsia="Montserrat" w:hAnsi="Times New Roman" w:cs="Times New Roman"/>
                <w:sz w:val="24"/>
                <w:szCs w:val="24"/>
                <w:lang w:val="uk-UA"/>
              </w:rPr>
              <w:t xml:space="preserve">творення підприємств, де працюють представники різних національностей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мігранти.</w:t>
            </w:r>
          </w:p>
          <w:p w14:paraId="71142B41" w14:textId="1B887131" w:rsidR="00342787"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Впровадження ефективної моделі консультативної підтримки бізнесової діяльності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p w14:paraId="6CE8A7B4" w14:textId="66DE3877" w:rsidR="0009085D" w:rsidRPr="00615D46" w:rsidRDefault="007314EC" w:rsidP="009B0E51">
            <w:pPr>
              <w:pStyle w:val="ac"/>
              <w:numPr>
                <w:ilvl w:val="0"/>
                <w:numId w:val="19"/>
              </w:numPr>
              <w:tabs>
                <w:tab w:val="left" w:pos="415"/>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Налагодження системи співпраці з Сумським міським центром зайнятості у питаннях працевлаштування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мігрантів.</w:t>
            </w:r>
          </w:p>
        </w:tc>
        <w:tc>
          <w:tcPr>
            <w:tcW w:w="4995" w:type="dxa"/>
            <w:tcBorders>
              <w:top w:val="nil"/>
              <w:left w:val="nil"/>
              <w:bottom w:val="single" w:sz="8" w:space="0" w:color="000000"/>
              <w:right w:val="single" w:sz="8" w:space="0" w:color="000000"/>
            </w:tcBorders>
            <w:tcMar>
              <w:top w:w="100" w:type="dxa"/>
              <w:left w:w="100" w:type="dxa"/>
              <w:bottom w:w="100" w:type="dxa"/>
              <w:right w:w="100" w:type="dxa"/>
            </w:tcMar>
          </w:tcPr>
          <w:p w14:paraId="30C45B82" w14:textId="543C6447"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Унаслідок можливих масових заворушень у зв’язку з соціально-економічною кризою у міській громаді виникатимуть міжетнічні конфлікти, посиляться настрої дискримінації та ворожнечі щодо меншин/мігрантів.</w:t>
            </w:r>
          </w:p>
          <w:p w14:paraId="598D228A" w14:textId="44578713"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відмовлятимуться співпрацювати з містом через невизначені підходи у питаннях інтеркультурного розвитку.</w:t>
            </w:r>
          </w:p>
          <w:p w14:paraId="7BF1AE4C" w14:textId="5E0FBD2B" w:rsidR="00342787"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Через відсутність центрів сприяння бізнесу та працевлаштуванню представники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мігранти </w:t>
            </w:r>
            <w:r w:rsidR="00DE4A56">
              <w:rPr>
                <w:rFonts w:ascii="Times New Roman" w:eastAsia="Montserrat" w:hAnsi="Times New Roman" w:cs="Times New Roman"/>
                <w:sz w:val="24"/>
                <w:szCs w:val="24"/>
                <w:lang w:val="uk-UA"/>
              </w:rPr>
              <w:t>можуть поповнити</w:t>
            </w:r>
            <w:r w:rsidRPr="00615D46">
              <w:rPr>
                <w:rFonts w:ascii="Times New Roman" w:eastAsia="Montserrat" w:hAnsi="Times New Roman" w:cs="Times New Roman"/>
                <w:sz w:val="24"/>
                <w:szCs w:val="24"/>
                <w:lang w:val="uk-UA"/>
              </w:rPr>
              <w:t xml:space="preserve"> число незайнятих, </w:t>
            </w:r>
            <w:proofErr w:type="spellStart"/>
            <w:r w:rsidRPr="00615D46">
              <w:rPr>
                <w:rFonts w:ascii="Times New Roman" w:eastAsia="Montserrat" w:hAnsi="Times New Roman" w:cs="Times New Roman"/>
                <w:sz w:val="24"/>
                <w:szCs w:val="24"/>
                <w:lang w:val="uk-UA"/>
              </w:rPr>
              <w:t>маргіналізованих</w:t>
            </w:r>
            <w:proofErr w:type="spellEnd"/>
            <w:r w:rsidRPr="00615D46">
              <w:rPr>
                <w:rFonts w:ascii="Times New Roman" w:eastAsia="Montserrat" w:hAnsi="Times New Roman" w:cs="Times New Roman"/>
                <w:sz w:val="24"/>
                <w:szCs w:val="24"/>
                <w:lang w:val="uk-UA"/>
              </w:rPr>
              <w:t xml:space="preserve"> елементів, які є об’єктивно небезпечними для місцевої спільноти.</w:t>
            </w:r>
          </w:p>
          <w:p w14:paraId="0C6C1E9A" w14:textId="3F34E035" w:rsidR="0009085D" w:rsidRPr="00615D46" w:rsidRDefault="007314EC" w:rsidP="009B0E51">
            <w:pPr>
              <w:pStyle w:val="ac"/>
              <w:numPr>
                <w:ilvl w:val="0"/>
                <w:numId w:val="20"/>
              </w:numPr>
              <w:tabs>
                <w:tab w:val="left" w:pos="345"/>
              </w:tabs>
              <w:spacing w:line="240" w:lineRule="auto"/>
              <w:ind w:left="0" w:right="142" w:firstLine="222"/>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Неуспішні бізнесові практики представників національних меншин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мігрантів негативно вплинуть на перспективи залучення в економіку міста іноземних інвестицій </w:t>
            </w:r>
            <w:r w:rsidR="00342787"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перспективи поповнення місцевого бізнес-середовища ефективними суб’єктами.</w:t>
            </w:r>
          </w:p>
        </w:tc>
      </w:tr>
    </w:tbl>
    <w:p w14:paraId="614D6833" w14:textId="77777777" w:rsidR="002C13A7" w:rsidRDefault="002C13A7" w:rsidP="009B0E51">
      <w:pPr>
        <w:spacing w:line="240" w:lineRule="auto"/>
        <w:ind w:firstLine="851"/>
        <w:rPr>
          <w:rFonts w:ascii="Times New Roman" w:eastAsia="Montserrat" w:hAnsi="Times New Roman" w:cs="Times New Roman"/>
          <w:b/>
          <w:sz w:val="28"/>
          <w:szCs w:val="28"/>
          <w:lang w:val="uk-UA"/>
        </w:rPr>
      </w:pPr>
    </w:p>
    <w:p w14:paraId="19743500" w14:textId="7D2721EC" w:rsidR="0009085D" w:rsidRPr="00615D46" w:rsidRDefault="007314EC" w:rsidP="009B0E51">
      <w:pPr>
        <w:spacing w:line="240" w:lineRule="auto"/>
        <w:ind w:firstLine="851"/>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3.3. Публічні місця та адміністративні послуги</w:t>
      </w:r>
      <w:r w:rsidR="00963A65" w:rsidRPr="00615D46">
        <w:rPr>
          <w:rFonts w:ascii="Times New Roman" w:eastAsia="Montserrat" w:hAnsi="Times New Roman" w:cs="Times New Roman"/>
          <w:b/>
          <w:sz w:val="28"/>
          <w:szCs w:val="28"/>
          <w:lang w:val="uk-UA"/>
        </w:rPr>
        <w:t>.</w:t>
      </w:r>
    </w:p>
    <w:p w14:paraId="1A220E1B" w14:textId="77777777" w:rsidR="0009085D" w:rsidRPr="00615D46" w:rsidRDefault="0009085D" w:rsidP="00480896">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07130946" w14:textId="5344D6A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Місто Суми, позиціонуючи себе, як інтеркультурне, має забезпечувати комфортне проживання та перебування кожного мешканця та гостя. Цього можна досягнути шляхом надання рівного доступу до можливостей та основних послуг, що представлені в місті, а також шляхом їх розширення.</w:t>
      </w:r>
    </w:p>
    <w:p w14:paraId="00577755" w14:textId="2273103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Робота у напрямку концепції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сервісного міста</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 тобто міста, що дбає про максимальний комфорт усіх своїх мешканців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гостей (швидкість, зручність, якість, доброзичливість) </w:t>
      </w:r>
      <w:r w:rsidR="00E3099C"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процесі отримання публічних послуг</w:t>
      </w:r>
      <w:r w:rsidR="00E3099C" w:rsidRPr="00615D46">
        <w:rPr>
          <w:rFonts w:ascii="Times New Roman" w:eastAsia="Montserrat" w:hAnsi="Times New Roman" w:cs="Times New Roman"/>
          <w:sz w:val="28"/>
          <w:szCs w:val="28"/>
          <w:lang w:val="uk-UA"/>
        </w:rPr>
        <w:t xml:space="preserve">, </w:t>
      </w:r>
      <w:r w:rsidRPr="00615D46">
        <w:rPr>
          <w:rFonts w:ascii="Times New Roman" w:eastAsia="Montserrat" w:hAnsi="Times New Roman" w:cs="Times New Roman"/>
          <w:sz w:val="28"/>
          <w:szCs w:val="28"/>
          <w:lang w:val="uk-UA"/>
        </w:rPr>
        <w:t xml:space="preserve">має стати </w:t>
      </w:r>
      <w:r w:rsidR="00E3099C" w:rsidRPr="00615D46">
        <w:rPr>
          <w:rFonts w:ascii="Times New Roman" w:eastAsia="Montserrat" w:hAnsi="Times New Roman" w:cs="Times New Roman"/>
          <w:sz w:val="28"/>
          <w:szCs w:val="28"/>
          <w:lang w:val="uk-UA"/>
        </w:rPr>
        <w:t xml:space="preserve">одним </w:t>
      </w:r>
      <w:r w:rsidRPr="00615D46">
        <w:rPr>
          <w:rFonts w:ascii="Times New Roman" w:eastAsia="Montserrat" w:hAnsi="Times New Roman" w:cs="Times New Roman"/>
          <w:sz w:val="28"/>
          <w:szCs w:val="28"/>
          <w:lang w:val="uk-UA"/>
        </w:rPr>
        <w:t>із ключових елементів політики міста.</w:t>
      </w:r>
    </w:p>
    <w:p w14:paraId="3689B47F" w14:textId="33424734"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lastRenderedPageBreak/>
        <w:t xml:space="preserve">Створення сучасної інфраструктури, збільшення кількості електронних сервісів </w:t>
      </w:r>
      <w:r w:rsidR="00E3099C"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розвиток туризму сприятиме підвищенню привабливості міста для іноземних інвесторів та іноземних студентів, що в свою чергу позитивно відзначиться на економічному потенціалі міста.</w:t>
      </w:r>
    </w:p>
    <w:p w14:paraId="5BDE43F4" w14:textId="0C2C38BD"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У таблиці 3.3 представлений SWOT-аналіз інтеркультурного розвитку публічних місць та адміністративних послуг міста Сум</w:t>
      </w:r>
      <w:r w:rsidR="00E3099C" w:rsidRPr="00615D46">
        <w:rPr>
          <w:rFonts w:ascii="Times New Roman" w:eastAsia="Montserrat" w:hAnsi="Times New Roman" w:cs="Times New Roman"/>
          <w:sz w:val="28"/>
          <w:szCs w:val="28"/>
          <w:lang w:val="uk-UA"/>
        </w:rPr>
        <w:t>и</w:t>
      </w:r>
      <w:r w:rsidRPr="00615D46">
        <w:rPr>
          <w:rFonts w:ascii="Times New Roman" w:eastAsia="Montserrat" w:hAnsi="Times New Roman" w:cs="Times New Roman"/>
          <w:sz w:val="28"/>
          <w:szCs w:val="28"/>
          <w:lang w:val="uk-UA"/>
        </w:rPr>
        <w:t>.</w:t>
      </w:r>
    </w:p>
    <w:p w14:paraId="78E1CB5E" w14:textId="77777777" w:rsidR="0009085D" w:rsidRPr="00615D46" w:rsidRDefault="0009085D">
      <w:pPr>
        <w:spacing w:line="240" w:lineRule="auto"/>
        <w:rPr>
          <w:rFonts w:ascii="Times New Roman" w:eastAsia="Montserrat" w:hAnsi="Times New Roman" w:cs="Times New Roman"/>
          <w:sz w:val="28"/>
          <w:szCs w:val="28"/>
          <w:lang w:val="uk-UA"/>
        </w:rPr>
      </w:pPr>
    </w:p>
    <w:p w14:paraId="59A0FAA7" w14:textId="288C2993" w:rsidR="00D422A9" w:rsidRPr="00615D46" w:rsidRDefault="00D422A9" w:rsidP="009B0E51">
      <w:pPr>
        <w:pStyle w:val="ac"/>
        <w:numPr>
          <w:ilvl w:val="0"/>
          <w:numId w:val="81"/>
        </w:num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Таблиця 3.3 </w:t>
      </w:r>
      <w:r w:rsidR="00E3099C"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публічних місць та адміністративних послуг </w:t>
      </w:r>
      <w:r w:rsidR="00E3099C" w:rsidRPr="00615D46">
        <w:rPr>
          <w:rFonts w:ascii="Times New Roman" w:eastAsia="Montserrat" w:hAnsi="Times New Roman" w:cs="Times New Roman"/>
          <w:sz w:val="28"/>
          <w:szCs w:val="28"/>
          <w:lang w:val="uk-UA"/>
        </w:rPr>
        <w:t xml:space="preserve">м. </w:t>
      </w:r>
      <w:r w:rsidRPr="00615D46">
        <w:rPr>
          <w:rFonts w:ascii="Times New Roman" w:eastAsia="Montserrat" w:hAnsi="Times New Roman" w:cs="Times New Roman"/>
          <w:sz w:val="28"/>
          <w:szCs w:val="28"/>
          <w:lang w:val="uk-UA"/>
        </w:rPr>
        <w:t>Сум.</w:t>
      </w:r>
    </w:p>
    <w:p w14:paraId="0943CC4A" w14:textId="77777777" w:rsidR="0009085D" w:rsidRPr="00615D46" w:rsidRDefault="0009085D">
      <w:pPr>
        <w:spacing w:line="240" w:lineRule="auto"/>
        <w:rPr>
          <w:rFonts w:ascii="Times New Roman" w:eastAsia="Montserrat" w:hAnsi="Times New Roman" w:cs="Times New Roman"/>
          <w:sz w:val="28"/>
          <w:szCs w:val="28"/>
          <w:lang w:val="uk-UA"/>
        </w:rPr>
      </w:pPr>
    </w:p>
    <w:tbl>
      <w:tblPr>
        <w:tblStyle w:val="11"/>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09085D" w:rsidRPr="00615D46" w14:paraId="61D7A19A" w14:textId="77777777" w:rsidTr="0091033E">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0DF2B"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E358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09085D" w:rsidRPr="00615D46" w14:paraId="6E1D8138"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AD7CDB" w14:textId="30D4E2BF"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Суми комфортне для </w:t>
            </w:r>
            <w:r w:rsidR="00CC4C63" w:rsidRPr="00615D46">
              <w:rPr>
                <w:rFonts w:ascii="Times New Roman" w:eastAsia="Montserrat" w:hAnsi="Times New Roman" w:cs="Times New Roman"/>
                <w:sz w:val="24"/>
                <w:szCs w:val="24"/>
                <w:lang w:val="uk-UA"/>
              </w:rPr>
              <w:t xml:space="preserve">проживання </w:t>
            </w:r>
            <w:r w:rsidRPr="00615D46">
              <w:rPr>
                <w:rFonts w:ascii="Times New Roman" w:eastAsia="Montserrat" w:hAnsi="Times New Roman" w:cs="Times New Roman"/>
                <w:sz w:val="24"/>
                <w:szCs w:val="24"/>
                <w:lang w:val="uk-UA"/>
              </w:rPr>
              <w:t>(екологічна ситуація, наявність зон відпочинку), компактне та безпечне.</w:t>
            </w:r>
          </w:p>
          <w:p w14:paraId="1ADC3DD2" w14:textId="6323B3BA" w:rsidR="00CC4C63" w:rsidRPr="00615D46" w:rsidRDefault="00CC4C63"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Зв’язок</w:t>
            </w:r>
            <w:r w:rsidR="007314EC" w:rsidRPr="00615D46">
              <w:rPr>
                <w:rFonts w:ascii="Times New Roman" w:eastAsia="Montserrat" w:hAnsi="Times New Roman" w:cs="Times New Roman"/>
                <w:sz w:val="24"/>
                <w:szCs w:val="24"/>
                <w:lang w:val="uk-UA"/>
              </w:rPr>
              <w:t xml:space="preserve"> Сумщини з видатними історичними особистостями (Г.</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Кондратьєв, 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Калнишевський та ін.), діячами культури (А.П.</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Чехов, Д.</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Бурлюк</w:t>
            </w:r>
            <w:proofErr w:type="spellEnd"/>
            <w:r w:rsidR="007314EC" w:rsidRPr="00615D46">
              <w:rPr>
                <w:rFonts w:ascii="Times New Roman" w:eastAsia="Montserrat" w:hAnsi="Times New Roman" w:cs="Times New Roman"/>
                <w:sz w:val="24"/>
                <w:szCs w:val="24"/>
                <w:lang w:val="uk-UA"/>
              </w:rPr>
              <w:t>, Д.</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Бортнянський, О.</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Вишня, Н.</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Онацький</w:t>
            </w:r>
            <w:proofErr w:type="spellEnd"/>
            <w:r w:rsidR="007314EC" w:rsidRPr="00615D46">
              <w:rPr>
                <w:rFonts w:ascii="Times New Roman" w:eastAsia="Montserrat" w:hAnsi="Times New Roman" w:cs="Times New Roman"/>
                <w:sz w:val="24"/>
                <w:szCs w:val="24"/>
                <w:lang w:val="uk-UA"/>
              </w:rPr>
              <w:t xml:space="preserve"> та ін.), вченими (А.</w:t>
            </w:r>
            <w:r w:rsidRPr="00615D46">
              <w:rPr>
                <w:rFonts w:ascii="Times New Roman" w:eastAsia="Montserrat" w:hAnsi="Times New Roman" w:cs="Times New Roman"/>
                <w:sz w:val="24"/>
                <w:szCs w:val="24"/>
                <w:lang w:val="uk-UA"/>
              </w:rPr>
              <w:t> Іоффе</w:t>
            </w:r>
            <w:r w:rsidR="007314EC" w:rsidRPr="00615D46">
              <w:rPr>
                <w:rFonts w:ascii="Times New Roman" w:eastAsia="Montserrat" w:hAnsi="Times New Roman" w:cs="Times New Roman"/>
                <w:sz w:val="24"/>
                <w:szCs w:val="24"/>
                <w:lang w:val="uk-UA"/>
              </w:rPr>
              <w:t>, С.</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Тимошенко, А.</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Макаренко, К.</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 xml:space="preserve">Ушинський та ін.), родинами </w:t>
            </w:r>
            <w:r w:rsidRPr="00615D46">
              <w:rPr>
                <w:rFonts w:ascii="Times New Roman" w:eastAsia="Montserrat" w:hAnsi="Times New Roman" w:cs="Times New Roman"/>
                <w:sz w:val="24"/>
                <w:szCs w:val="24"/>
                <w:lang w:val="uk-UA"/>
              </w:rPr>
              <w:t xml:space="preserve">цукрозаводчиків </w:t>
            </w:r>
            <w:r w:rsidR="007314EC" w:rsidRPr="00615D46">
              <w:rPr>
                <w:rFonts w:ascii="Times New Roman" w:eastAsia="Montserrat" w:hAnsi="Times New Roman" w:cs="Times New Roman"/>
                <w:sz w:val="24"/>
                <w:szCs w:val="24"/>
                <w:lang w:val="uk-UA"/>
              </w:rPr>
              <w:t xml:space="preserve">(Терещенки, </w:t>
            </w:r>
            <w:proofErr w:type="spellStart"/>
            <w:r w:rsidR="007314EC" w:rsidRPr="00615D46">
              <w:rPr>
                <w:rFonts w:ascii="Times New Roman" w:eastAsia="Montserrat" w:hAnsi="Times New Roman" w:cs="Times New Roman"/>
                <w:sz w:val="24"/>
                <w:szCs w:val="24"/>
                <w:lang w:val="uk-UA"/>
              </w:rPr>
              <w:t>Суханови</w:t>
            </w:r>
            <w:proofErr w:type="spellEnd"/>
            <w:r w:rsidR="007314EC" w:rsidRPr="00615D46">
              <w:rPr>
                <w:rFonts w:ascii="Times New Roman" w:eastAsia="Montserrat" w:hAnsi="Times New Roman" w:cs="Times New Roman"/>
                <w:sz w:val="24"/>
                <w:szCs w:val="24"/>
                <w:lang w:val="uk-UA"/>
              </w:rPr>
              <w:t xml:space="preserve">, </w:t>
            </w:r>
            <w:proofErr w:type="spellStart"/>
            <w:r w:rsidR="007314EC" w:rsidRPr="00615D46">
              <w:rPr>
                <w:rFonts w:ascii="Times New Roman" w:eastAsia="Montserrat" w:hAnsi="Times New Roman" w:cs="Times New Roman"/>
                <w:sz w:val="24"/>
                <w:szCs w:val="24"/>
                <w:lang w:val="uk-UA"/>
              </w:rPr>
              <w:t>Харитоненки</w:t>
            </w:r>
            <w:proofErr w:type="spellEnd"/>
            <w:r w:rsidR="007314EC" w:rsidRPr="00615D46">
              <w:rPr>
                <w:rFonts w:ascii="Times New Roman" w:eastAsia="Montserrat" w:hAnsi="Times New Roman" w:cs="Times New Roman"/>
                <w:sz w:val="24"/>
                <w:szCs w:val="24"/>
                <w:lang w:val="uk-UA"/>
              </w:rPr>
              <w:t xml:space="preserve"> та ін.), видатними спортсменами (В.</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Голубничий</w:t>
            </w:r>
            <w:proofErr w:type="spellEnd"/>
            <w:r w:rsidR="007314EC" w:rsidRPr="00615D46">
              <w:rPr>
                <w:rFonts w:ascii="Times New Roman" w:eastAsia="Montserrat" w:hAnsi="Times New Roman" w:cs="Times New Roman"/>
                <w:sz w:val="24"/>
                <w:szCs w:val="24"/>
                <w:lang w:val="uk-UA"/>
              </w:rPr>
              <w:t>, Л.</w:t>
            </w:r>
            <w:r w:rsidRPr="00615D46">
              <w:rPr>
                <w:rFonts w:ascii="Times New Roman" w:eastAsia="Montserrat" w:hAnsi="Times New Roman" w:cs="Times New Roman"/>
                <w:sz w:val="24"/>
                <w:szCs w:val="24"/>
                <w:lang w:val="uk-UA"/>
              </w:rPr>
              <w:t> </w:t>
            </w:r>
            <w:r w:rsidR="007314EC" w:rsidRPr="00615D46">
              <w:rPr>
                <w:rFonts w:ascii="Times New Roman" w:eastAsia="Montserrat" w:hAnsi="Times New Roman" w:cs="Times New Roman"/>
                <w:sz w:val="24"/>
                <w:szCs w:val="24"/>
                <w:lang w:val="uk-UA"/>
              </w:rPr>
              <w:t>Жаботинський, О.</w:t>
            </w:r>
            <w:r w:rsidRPr="00615D46">
              <w:rPr>
                <w:rFonts w:ascii="Times New Roman" w:eastAsia="Montserrat" w:hAnsi="Times New Roman" w:cs="Times New Roman"/>
                <w:sz w:val="24"/>
                <w:szCs w:val="24"/>
                <w:lang w:val="uk-UA"/>
              </w:rPr>
              <w:t> </w:t>
            </w:r>
            <w:proofErr w:type="spellStart"/>
            <w:r w:rsidR="007314EC" w:rsidRPr="00615D46">
              <w:rPr>
                <w:rFonts w:ascii="Times New Roman" w:eastAsia="Montserrat" w:hAnsi="Times New Roman" w:cs="Times New Roman"/>
                <w:sz w:val="24"/>
                <w:szCs w:val="24"/>
                <w:lang w:val="uk-UA"/>
              </w:rPr>
              <w:t>Шапаренко</w:t>
            </w:r>
            <w:proofErr w:type="spellEnd"/>
            <w:r w:rsidR="007314EC" w:rsidRPr="00615D46">
              <w:rPr>
                <w:rFonts w:ascii="Times New Roman" w:eastAsia="Montserrat" w:hAnsi="Times New Roman" w:cs="Times New Roman"/>
                <w:sz w:val="24"/>
                <w:szCs w:val="24"/>
                <w:lang w:val="uk-UA"/>
              </w:rPr>
              <w:t xml:space="preserve"> та ін.) формує потенціал туристичного та краєзнавчого інтересу.</w:t>
            </w:r>
          </w:p>
          <w:p w14:paraId="6399C2EC" w14:textId="484F16F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Розвинена мережа лікувально-профілактичних закладів, як обласного, так і міського підпорядкування, а також приватних медичних закладів.</w:t>
            </w:r>
          </w:p>
          <w:p w14:paraId="006D9CCF" w14:textId="377AA2F3"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Адміністрації вищих навчальних закладів консультують іноземних студентів щодо можливостей розвитку у місті.</w:t>
            </w:r>
          </w:p>
          <w:p w14:paraId="69F3079E" w14:textId="5517631B"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Деякі ресторани та кафе міста підтримують політику інтеркультурності надаючи двомовне меню.</w:t>
            </w:r>
          </w:p>
          <w:p w14:paraId="2AED6C33" w14:textId="1210D86A"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Добре розвинена спортивна інфраструктура міста: у місті є універсальний легкоатлетичний манеж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 xml:space="preserve"> центр олімпійської підготовки, стадіон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Ювілейний</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навчально-спортивна база </w:t>
            </w:r>
            <w:r w:rsidR="00CC4C63"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Динамо</w:t>
            </w:r>
            <w:r w:rsidR="00CC4C63"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 xml:space="preserve">що має на своєму балансі спорткомплекс, лижну базу та тир, 25 дитячо-юнацьких спортивних шкіл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дитячо-юнацьких спортивних шкіл Олімпійського </w:t>
            </w:r>
            <w:r w:rsidRPr="00615D46">
              <w:rPr>
                <w:rFonts w:ascii="Times New Roman" w:eastAsia="Montserrat" w:hAnsi="Times New Roman" w:cs="Times New Roman"/>
                <w:sz w:val="24"/>
                <w:szCs w:val="24"/>
                <w:lang w:val="uk-UA"/>
              </w:rPr>
              <w:lastRenderedPageBreak/>
              <w:t>резерву та 4 фізкультурно-спортивних товариства.</w:t>
            </w:r>
          </w:p>
          <w:p w14:paraId="68033915" w14:textId="755CF9A8" w:rsidR="00CC4C63"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У місті Суми працює 5 готелів </w:t>
            </w:r>
            <w:r w:rsidR="00CC4C63"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3 </w:t>
            </w:r>
            <w:proofErr w:type="spellStart"/>
            <w:r w:rsidRPr="00615D46">
              <w:rPr>
                <w:rFonts w:ascii="Times New Roman" w:eastAsia="Montserrat" w:hAnsi="Times New Roman" w:cs="Times New Roman"/>
                <w:sz w:val="24"/>
                <w:szCs w:val="24"/>
                <w:lang w:val="uk-UA"/>
              </w:rPr>
              <w:t>хостели</w:t>
            </w:r>
            <w:proofErr w:type="spellEnd"/>
            <w:r w:rsidRPr="00615D46">
              <w:rPr>
                <w:rFonts w:ascii="Times New Roman" w:eastAsia="Montserrat" w:hAnsi="Times New Roman" w:cs="Times New Roman"/>
                <w:sz w:val="24"/>
                <w:szCs w:val="24"/>
                <w:lang w:val="uk-UA"/>
              </w:rPr>
              <w:t xml:space="preserve">. Адміністратори та </w:t>
            </w:r>
            <w:r w:rsidR="00143671">
              <w:rPr>
                <w:rFonts w:ascii="Times New Roman" w:eastAsia="Montserrat" w:hAnsi="Times New Roman" w:cs="Times New Roman"/>
                <w:sz w:val="24"/>
                <w:szCs w:val="24"/>
                <w:lang w:val="uk-UA"/>
              </w:rPr>
              <w:t>персонал деяких закладів володіють</w:t>
            </w:r>
            <w:r w:rsidRPr="00615D46">
              <w:rPr>
                <w:rFonts w:ascii="Times New Roman" w:eastAsia="Montserrat" w:hAnsi="Times New Roman" w:cs="Times New Roman"/>
                <w:sz w:val="24"/>
                <w:szCs w:val="24"/>
                <w:lang w:val="uk-UA"/>
              </w:rPr>
              <w:t xml:space="preserve"> англійською мовою.</w:t>
            </w:r>
          </w:p>
          <w:p w14:paraId="561168FB" w14:textId="3529287D" w:rsidR="0009085D" w:rsidRPr="00615D46" w:rsidRDefault="007314EC" w:rsidP="009B0E51">
            <w:pPr>
              <w:pStyle w:val="ac"/>
              <w:numPr>
                <w:ilvl w:val="0"/>
                <w:numId w:val="21"/>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 місті Суми діє Центр з надання адміністративних послуг, що у 2019 році був визнаний Офісом реформ адміністративних послуг, як кращий в Україні.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709FA84E" w14:textId="19A07ECD"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Туристична інфраструктура міста не відповідає потребам формування туристично привабливого іміджу міста.</w:t>
            </w:r>
          </w:p>
          <w:p w14:paraId="67BDB9F8" w14:textId="0B66177E"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Недостатнє висвітлення в медійному просторі туристичних особливостей міста. </w:t>
            </w:r>
            <w:proofErr w:type="spellStart"/>
            <w:r w:rsidRPr="00615D46">
              <w:rPr>
                <w:rFonts w:ascii="Times New Roman" w:eastAsia="Montserrat" w:hAnsi="Times New Roman" w:cs="Times New Roman"/>
                <w:sz w:val="24"/>
                <w:szCs w:val="24"/>
                <w:lang w:val="uk-UA"/>
              </w:rPr>
              <w:t>Несистемність</w:t>
            </w:r>
            <w:proofErr w:type="spellEnd"/>
            <w:r w:rsidRPr="00615D46">
              <w:rPr>
                <w:rFonts w:ascii="Times New Roman" w:eastAsia="Montserrat" w:hAnsi="Times New Roman" w:cs="Times New Roman"/>
                <w:sz w:val="24"/>
                <w:szCs w:val="24"/>
                <w:lang w:val="uk-UA"/>
              </w:rPr>
              <w:t xml:space="preserve"> інформаційних кампаній щодо просування бренда міста.</w:t>
            </w:r>
          </w:p>
          <w:p w14:paraId="14003F12" w14:textId="239C58B9"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Низька</w:t>
            </w:r>
            <w:r w:rsidRPr="00615D46">
              <w:rPr>
                <w:rFonts w:ascii="Times New Roman" w:eastAsia="Montserrat" w:hAnsi="Times New Roman" w:cs="Times New Roman"/>
                <w:b/>
                <w:sz w:val="24"/>
                <w:szCs w:val="24"/>
                <w:lang w:val="uk-UA"/>
              </w:rPr>
              <w:t xml:space="preserve"> </w:t>
            </w:r>
            <w:r w:rsidRPr="00615D46">
              <w:rPr>
                <w:rFonts w:ascii="Times New Roman" w:eastAsia="Montserrat" w:hAnsi="Times New Roman" w:cs="Times New Roman"/>
                <w:sz w:val="24"/>
                <w:szCs w:val="24"/>
                <w:lang w:val="uk-UA"/>
              </w:rPr>
              <w:t>привабливість міста внаслідок відсутності логістичної інфраструктури та руйнування історико-культурних пам'яток міста.</w:t>
            </w:r>
          </w:p>
          <w:p w14:paraId="26F8E63D" w14:textId="04F8EF58"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Інфраструктура міста недостатньо адаптована до потреб іншомовних громадян.</w:t>
            </w:r>
          </w:p>
          <w:p w14:paraId="0E09F115" w14:textId="4AD373F5" w:rsidR="0091728A"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із фінансовою підтримкою для адаптації новоприбулих громадян.</w:t>
            </w:r>
          </w:p>
          <w:p w14:paraId="35EA070E" w14:textId="3F0773CE" w:rsidR="0009085D" w:rsidRPr="00615D46" w:rsidRDefault="007314EC" w:rsidP="009B0E51">
            <w:pPr>
              <w:pStyle w:val="ac"/>
              <w:numPr>
                <w:ilvl w:val="0"/>
                <w:numId w:val="23"/>
              </w:numPr>
              <w:tabs>
                <w:tab w:val="left" w:pos="367"/>
              </w:tabs>
              <w:spacing w:line="240" w:lineRule="auto"/>
              <w:ind w:left="0" w:firstLine="218"/>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Низький </w:t>
            </w:r>
            <w:r w:rsidR="0091728A" w:rsidRPr="00615D46">
              <w:rPr>
                <w:rFonts w:ascii="Times New Roman" w:eastAsia="Montserrat" w:hAnsi="Times New Roman" w:cs="Times New Roman"/>
                <w:sz w:val="24"/>
                <w:szCs w:val="24"/>
                <w:lang w:val="uk-UA"/>
              </w:rPr>
              <w:t xml:space="preserve">рівень </w:t>
            </w:r>
            <w:r w:rsidRPr="00615D46">
              <w:rPr>
                <w:rFonts w:ascii="Times New Roman" w:eastAsia="Montserrat" w:hAnsi="Times New Roman" w:cs="Times New Roman"/>
                <w:sz w:val="24"/>
                <w:szCs w:val="24"/>
                <w:lang w:val="uk-UA"/>
              </w:rPr>
              <w:t xml:space="preserve">обізнаності з питань охорони здоров’я серед етнічних груп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нацменшин.</w:t>
            </w:r>
          </w:p>
        </w:tc>
      </w:tr>
      <w:tr w:rsidR="0009085D" w:rsidRPr="00615D46" w14:paraId="7E9C61F7"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F33913"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19E1984C" w14:textId="77777777" w:rsidR="0009085D" w:rsidRPr="00615D46" w:rsidRDefault="007314EC" w:rsidP="00D422A9">
            <w:pPr>
              <w:spacing w:line="240" w:lineRule="auto"/>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615D46" w14:paraId="6DC0C34E" w14:textId="77777777" w:rsidTr="0091033E">
        <w:tc>
          <w:tcPr>
            <w:tcW w:w="4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A87826" w14:textId="5B607C9E"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Створення </w:t>
            </w:r>
            <w:r w:rsidR="00CC4C63" w:rsidRPr="00615D46">
              <w:rPr>
                <w:rFonts w:ascii="Times New Roman" w:eastAsia="Montserrat" w:hAnsi="Times New Roman" w:cs="Times New Roman"/>
                <w:sz w:val="24"/>
                <w:szCs w:val="24"/>
                <w:lang w:val="uk-UA"/>
              </w:rPr>
              <w:t>й</w:t>
            </w:r>
            <w:r w:rsidRPr="00615D46">
              <w:rPr>
                <w:rFonts w:ascii="Times New Roman" w:eastAsia="Montserrat" w:hAnsi="Times New Roman" w:cs="Times New Roman"/>
                <w:sz w:val="24"/>
                <w:szCs w:val="24"/>
                <w:lang w:val="uk-UA"/>
              </w:rPr>
              <w:t xml:space="preserve"> ефективний запуск програм для активної адаптації новоприбулих громадян.</w:t>
            </w:r>
          </w:p>
          <w:p w14:paraId="2C900614" w14:textId="63E5C37B"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Створення Туристичного інформаційного центру.</w:t>
            </w:r>
          </w:p>
          <w:p w14:paraId="3F8EE921" w14:textId="2CE92B89"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рівня туристичної привабливості нашого міста для іноземців, зокрема розвиток спортивного та фестивального туризму.</w:t>
            </w:r>
          </w:p>
          <w:p w14:paraId="3FBD628F" w14:textId="50B1F797"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рівня надання послуг закладами охорони здоров’я для іноземців, зокрема функціонування сайту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Поліклініка без черг</w:t>
            </w:r>
            <w:r w:rsidR="0091728A" w:rsidRPr="00615D46">
              <w:rPr>
                <w:rFonts w:ascii="Times New Roman" w:eastAsia="Montserrat" w:hAnsi="Times New Roman" w:cs="Times New Roman"/>
                <w:sz w:val="24"/>
                <w:szCs w:val="24"/>
                <w:lang w:val="uk-UA"/>
              </w:rPr>
              <w:t xml:space="preserve">» </w:t>
            </w:r>
            <w:r w:rsidRPr="00615D46">
              <w:rPr>
                <w:rFonts w:ascii="Times New Roman" w:eastAsia="Montserrat" w:hAnsi="Times New Roman" w:cs="Times New Roman"/>
                <w:sz w:val="24"/>
                <w:szCs w:val="24"/>
                <w:lang w:val="uk-UA"/>
              </w:rPr>
              <w:t>іноземною мовою, та володіння працівниками швидкої медичної допомоги іноземною мовою.</w:t>
            </w:r>
          </w:p>
          <w:p w14:paraId="39331FF7" w14:textId="46C356BA"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Збільшення кількості осіб, що отримують якісні медичні послуги.</w:t>
            </w:r>
          </w:p>
          <w:p w14:paraId="762D5915" w14:textId="5756ECE2" w:rsidR="0091728A"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поінформованості іноземних громадян </w:t>
            </w:r>
            <w:r w:rsidR="0091728A" w:rsidRPr="00615D46">
              <w:rPr>
                <w:rFonts w:ascii="Times New Roman" w:eastAsia="Montserrat" w:hAnsi="Times New Roman" w:cs="Times New Roman"/>
                <w:sz w:val="24"/>
                <w:szCs w:val="24"/>
                <w:lang w:val="uk-UA"/>
              </w:rPr>
              <w:t>і</w:t>
            </w:r>
            <w:r w:rsidRPr="00615D46">
              <w:rPr>
                <w:rFonts w:ascii="Times New Roman" w:eastAsia="Montserrat" w:hAnsi="Times New Roman" w:cs="Times New Roman"/>
                <w:sz w:val="24"/>
                <w:szCs w:val="24"/>
                <w:lang w:val="uk-UA"/>
              </w:rPr>
              <w:t xml:space="preserve"> представників національних меншин щодо адміністративних послуг, що надаються в місті.</w:t>
            </w:r>
          </w:p>
          <w:p w14:paraId="507C8B50" w14:textId="788EE616" w:rsidR="0009085D" w:rsidRPr="00615D46" w:rsidRDefault="007314EC" w:rsidP="009B0E51">
            <w:pPr>
              <w:pStyle w:val="ac"/>
              <w:numPr>
                <w:ilvl w:val="0"/>
                <w:numId w:val="22"/>
              </w:numPr>
              <w:tabs>
                <w:tab w:val="left" w:pos="428"/>
              </w:tabs>
              <w:spacing w:line="240" w:lineRule="auto"/>
              <w:ind w:left="0"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Розвиток інтеркультурного бренду міста та популяризація його на теренах України та за її межами.</w:t>
            </w:r>
          </w:p>
        </w:tc>
        <w:tc>
          <w:tcPr>
            <w:tcW w:w="4744" w:type="dxa"/>
            <w:tcBorders>
              <w:top w:val="nil"/>
              <w:left w:val="nil"/>
              <w:bottom w:val="single" w:sz="8" w:space="0" w:color="000000"/>
              <w:right w:val="single" w:sz="8" w:space="0" w:color="000000"/>
            </w:tcBorders>
            <w:tcMar>
              <w:top w:w="100" w:type="dxa"/>
              <w:left w:w="100" w:type="dxa"/>
              <w:bottom w:w="100" w:type="dxa"/>
              <w:right w:w="100" w:type="dxa"/>
            </w:tcMar>
          </w:tcPr>
          <w:p w14:paraId="65617C9B" w14:textId="5A67F5BD"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еміграції людей, які цінують якість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рівень публічних сервісів (</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відтік кадрів</w:t>
            </w:r>
            <w:r w:rsidR="0091728A" w:rsidRPr="00615D46">
              <w:rPr>
                <w:rFonts w:ascii="Times New Roman" w:eastAsia="Montserrat" w:hAnsi="Times New Roman" w:cs="Times New Roman"/>
                <w:sz w:val="24"/>
                <w:szCs w:val="24"/>
                <w:lang w:val="uk-UA"/>
              </w:rPr>
              <w:t>»</w:t>
            </w:r>
            <w:r w:rsidRPr="00615D46">
              <w:rPr>
                <w:rFonts w:ascii="Times New Roman" w:eastAsia="Montserrat" w:hAnsi="Times New Roman" w:cs="Times New Roman"/>
                <w:sz w:val="24"/>
                <w:szCs w:val="24"/>
                <w:lang w:val="uk-UA"/>
              </w:rPr>
              <w:t>).</w:t>
            </w:r>
          </w:p>
          <w:p w14:paraId="579D966A" w14:textId="737A7A8C"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Підвищення ризику до збільшення кількості захворювань серед іноземних громадян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національних меншин через складнощі </w:t>
            </w:r>
            <w:r w:rsidR="0091728A"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 xml:space="preserve">отриманні медичних послуг </w:t>
            </w:r>
            <w:r w:rsidR="0091728A"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низьку поінформованість у даній сфері.</w:t>
            </w:r>
          </w:p>
          <w:p w14:paraId="019FCC32" w14:textId="222FFDD5" w:rsidR="0091728A"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Зростання рівня </w:t>
            </w:r>
            <w:proofErr w:type="spellStart"/>
            <w:r w:rsidRPr="00615D46">
              <w:rPr>
                <w:rFonts w:ascii="Times New Roman" w:eastAsia="Montserrat" w:hAnsi="Times New Roman" w:cs="Times New Roman"/>
                <w:sz w:val="24"/>
                <w:szCs w:val="24"/>
                <w:lang w:val="uk-UA"/>
              </w:rPr>
              <w:t>внутрішньорегіональної</w:t>
            </w:r>
            <w:proofErr w:type="spellEnd"/>
            <w:r w:rsidRPr="00615D46">
              <w:rPr>
                <w:rFonts w:ascii="Times New Roman" w:eastAsia="Montserrat" w:hAnsi="Times New Roman" w:cs="Times New Roman"/>
                <w:sz w:val="24"/>
                <w:szCs w:val="24"/>
                <w:lang w:val="uk-UA"/>
              </w:rPr>
              <w:t xml:space="preserve"> та міжрегіональної еміграції населення внаслідок невідповідності соціальних стандартів </w:t>
            </w:r>
            <w:r w:rsidR="0091728A"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місті запитам представників національних меншин та іноземних студентів.</w:t>
            </w:r>
          </w:p>
          <w:p w14:paraId="0E9463AE" w14:textId="2629A095" w:rsidR="0009085D" w:rsidRPr="00615D46" w:rsidRDefault="007314EC" w:rsidP="009B0E51">
            <w:pPr>
              <w:pStyle w:val="ac"/>
              <w:numPr>
                <w:ilvl w:val="0"/>
                <w:numId w:val="25"/>
              </w:numPr>
              <w:tabs>
                <w:tab w:val="left" w:pos="359"/>
              </w:tabs>
              <w:spacing w:line="240" w:lineRule="auto"/>
              <w:ind w:left="0" w:firstLine="76"/>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Іноземні інвестори не співпрацюють з нашим містом через відсутність логістичної інфраструктури та вузького переліку адміністративних сервісів для них.</w:t>
            </w:r>
          </w:p>
        </w:tc>
      </w:tr>
    </w:tbl>
    <w:p w14:paraId="63DAAE8C" w14:textId="77777777" w:rsidR="003A6935" w:rsidRDefault="003A6935" w:rsidP="009B0E51">
      <w:pPr>
        <w:spacing w:line="240" w:lineRule="auto"/>
        <w:ind w:firstLine="851"/>
        <w:jc w:val="both"/>
        <w:rPr>
          <w:rFonts w:ascii="Times New Roman" w:eastAsia="Montserrat" w:hAnsi="Times New Roman" w:cs="Times New Roman"/>
          <w:b/>
          <w:sz w:val="28"/>
          <w:szCs w:val="28"/>
          <w:lang w:val="uk-UA"/>
        </w:rPr>
      </w:pPr>
    </w:p>
    <w:p w14:paraId="39ECC745" w14:textId="23F0B19E" w:rsidR="0009085D" w:rsidRPr="00615D46" w:rsidRDefault="007314EC" w:rsidP="009B0E51">
      <w:pPr>
        <w:spacing w:line="240" w:lineRule="auto"/>
        <w:ind w:firstLine="851"/>
        <w:jc w:val="both"/>
        <w:rPr>
          <w:rFonts w:ascii="Times New Roman" w:eastAsia="Montserrat" w:hAnsi="Times New Roman" w:cs="Times New Roman"/>
          <w:b/>
          <w:sz w:val="28"/>
          <w:szCs w:val="28"/>
          <w:lang w:val="uk-UA"/>
        </w:rPr>
      </w:pPr>
      <w:r w:rsidRPr="00615D46">
        <w:rPr>
          <w:rFonts w:ascii="Times New Roman" w:eastAsia="Montserrat" w:hAnsi="Times New Roman" w:cs="Times New Roman"/>
          <w:b/>
          <w:sz w:val="28"/>
          <w:szCs w:val="28"/>
          <w:lang w:val="uk-UA"/>
        </w:rPr>
        <w:t>3.4. Безпека та захист</w:t>
      </w:r>
      <w:r w:rsidR="000E74E5" w:rsidRPr="00615D46">
        <w:rPr>
          <w:rFonts w:ascii="Times New Roman" w:eastAsia="Montserrat" w:hAnsi="Times New Roman" w:cs="Times New Roman"/>
          <w:b/>
          <w:sz w:val="28"/>
          <w:szCs w:val="28"/>
          <w:lang w:val="uk-UA"/>
        </w:rPr>
        <w:t>.</w:t>
      </w:r>
    </w:p>
    <w:p w14:paraId="4BA570F7" w14:textId="77777777" w:rsidR="0009085D" w:rsidRPr="00615D46" w:rsidRDefault="0009085D">
      <w:pPr>
        <w:spacing w:line="240" w:lineRule="auto"/>
        <w:jc w:val="both"/>
        <w:rPr>
          <w:rFonts w:ascii="Times New Roman" w:eastAsia="Montserrat" w:hAnsi="Times New Roman" w:cs="Times New Roman"/>
          <w:b/>
          <w:sz w:val="28"/>
          <w:szCs w:val="28"/>
          <w:lang w:val="uk-UA"/>
        </w:rPr>
      </w:pPr>
    </w:p>
    <w:p w14:paraId="24EB97D6" w14:textId="0EF9D013"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В умовах збройного конфлікту, що триває на сході України, та з урахуванням географічного розміщення і суміжних територій Сумської області (межує з Курською, Бєлгородською та Брянською областями Російської Федерації), питання ефективності забезпечення безпеки дуже актуальне </w:t>
      </w:r>
      <w:r w:rsidR="007F142E"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включає в себе </w:t>
      </w:r>
      <w:r w:rsidR="00FE75A9" w:rsidRPr="00615D46">
        <w:rPr>
          <w:rFonts w:ascii="Times New Roman" w:eastAsia="Montserrat" w:hAnsi="Times New Roman" w:cs="Times New Roman"/>
          <w:sz w:val="28"/>
          <w:szCs w:val="28"/>
          <w:lang w:val="uk-UA"/>
        </w:rPr>
        <w:t>також і</w:t>
      </w:r>
      <w:r w:rsidRPr="00615D46">
        <w:rPr>
          <w:rFonts w:ascii="Times New Roman" w:eastAsia="Montserrat" w:hAnsi="Times New Roman" w:cs="Times New Roman"/>
          <w:sz w:val="28"/>
          <w:szCs w:val="28"/>
          <w:lang w:val="uk-UA"/>
        </w:rPr>
        <w:t xml:space="preserve"> захист національних спільнот, ВПО та громадян іноземних держав, які проживають на території міста Суми. Порушення прав цих категорій громадян і зневага до них можуть викликати серйозні ускладнення. Відсутність взаємодії та співробітництва між органами безпеки й </w:t>
      </w:r>
      <w:r w:rsidRPr="00615D46">
        <w:rPr>
          <w:rFonts w:ascii="Times New Roman" w:eastAsia="Montserrat" w:hAnsi="Times New Roman" w:cs="Times New Roman"/>
          <w:sz w:val="28"/>
          <w:szCs w:val="28"/>
          <w:lang w:val="uk-UA"/>
        </w:rPr>
        <w:lastRenderedPageBreak/>
        <w:t xml:space="preserve">охорони правопорядку, місцевою владою та представниками спільнот, може призвести до негативної реакції та навіть конфлікту. Конфлікти, пов'язані з расистськими чи ксенофобськими діями, або будь-якою іншою формою нетерпимості, можуть мати особливо негативний вплив на довіру громадськості до поліції, якщо вони не будуть належним чином вирішені. Місцева влада має орієнтуватись на забезпечення дотримання прав осіб, які належать до національних спільнот, ВПО та новоприбулих, та обмін передовим досвідом щодо заходів із захисту від дискримінації та соціальної ізоляції відповідно до європейських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міжнародних стандартів. Крім того, має бути налагоджене безпосереднє співробітництво між владою, представниками національних спільнот і органами безпеки й охорони правопорядку щодо заходів боротьби зі зростанням нетерпимості та злочинів через нетерпимість.</w:t>
      </w:r>
    </w:p>
    <w:p w14:paraId="7D2CB9FD" w14:textId="4693499A"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За результатами Четвертого всеукраїнського муніципального опитування, яке було проведено Соціологічною групою «Рейтинг» від імені Міжнародного республіканського інституту (IRI) у 2018 р., у м. Суми на питання «Чи схвалюєте ви діяльність поліції?» 4% надали відповідь «цілком схвалюю»; 32%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схвалюю»; 23</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«швидше не схвалюю»; 10%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«зовсім не схвалюю»; 31%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«не визначились з відповіддю»</w:t>
      </w:r>
      <w:r w:rsidR="00C83197">
        <w:rPr>
          <w:rFonts w:ascii="Times New Roman" w:eastAsia="Montserrat" w:hAnsi="Times New Roman" w:cs="Times New Roman"/>
          <w:sz w:val="28"/>
          <w:szCs w:val="28"/>
          <w:lang w:val="uk-UA"/>
        </w:rPr>
        <w:t xml:space="preserve"> </w:t>
      </w:r>
      <w:r w:rsidR="00C83197" w:rsidRPr="00BD56A8">
        <w:rPr>
          <w:rFonts w:ascii="Times New Roman" w:eastAsia="Montserrat" w:hAnsi="Times New Roman" w:cs="Times New Roman"/>
          <w:sz w:val="28"/>
          <w:szCs w:val="28"/>
          <w:lang w:val="ru-RU"/>
        </w:rPr>
        <w:t>[</w:t>
      </w:r>
      <w:r w:rsidR="00C83197">
        <w:rPr>
          <w:rFonts w:ascii="Times New Roman" w:eastAsia="Montserrat" w:hAnsi="Times New Roman" w:cs="Times New Roman"/>
          <w:sz w:val="28"/>
          <w:szCs w:val="28"/>
          <w:lang w:val="en-US"/>
        </w:rPr>
        <w:fldChar w:fldCharType="begin"/>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instrText>REF</w:instrText>
      </w:r>
      <w:r w:rsidR="00C83197" w:rsidRPr="00BD56A8">
        <w:rPr>
          <w:rFonts w:ascii="Times New Roman" w:eastAsia="Montserrat" w:hAnsi="Times New Roman" w:cs="Times New Roman"/>
          <w:sz w:val="28"/>
          <w:szCs w:val="28"/>
          <w:lang w:val="ru-RU"/>
        </w:rPr>
        <w:instrText xml:space="preserve"> _</w:instrText>
      </w:r>
      <w:r w:rsidR="00C83197">
        <w:rPr>
          <w:rFonts w:ascii="Times New Roman" w:eastAsia="Montserrat" w:hAnsi="Times New Roman" w:cs="Times New Roman"/>
          <w:sz w:val="28"/>
          <w:szCs w:val="28"/>
          <w:lang w:val="en-US"/>
        </w:rPr>
        <w:instrText>Ref</w:instrText>
      </w:r>
      <w:r w:rsidR="00C83197" w:rsidRPr="00BD56A8">
        <w:rPr>
          <w:rFonts w:ascii="Times New Roman" w:eastAsia="Montserrat" w:hAnsi="Times New Roman" w:cs="Times New Roman"/>
          <w:sz w:val="28"/>
          <w:szCs w:val="28"/>
          <w:lang w:val="ru-RU"/>
        </w:rPr>
        <w:instrText>27690731 \</w:instrText>
      </w:r>
      <w:r w:rsidR="00C83197">
        <w:rPr>
          <w:rFonts w:ascii="Times New Roman" w:eastAsia="Montserrat" w:hAnsi="Times New Roman" w:cs="Times New Roman"/>
          <w:sz w:val="28"/>
          <w:szCs w:val="28"/>
          <w:lang w:val="en-US"/>
        </w:rPr>
        <w:instrText>r</w:instrText>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instrText>h</w:instrText>
      </w:r>
      <w:r w:rsidR="00C83197" w:rsidRPr="00BD56A8">
        <w:rPr>
          <w:rFonts w:ascii="Times New Roman" w:eastAsia="Montserrat" w:hAnsi="Times New Roman" w:cs="Times New Roman"/>
          <w:sz w:val="28"/>
          <w:szCs w:val="28"/>
          <w:lang w:val="ru-RU"/>
        </w:rPr>
        <w:instrText xml:space="preserve"> </w:instrText>
      </w:r>
      <w:r w:rsidR="00C83197">
        <w:rPr>
          <w:rFonts w:ascii="Times New Roman" w:eastAsia="Montserrat" w:hAnsi="Times New Roman" w:cs="Times New Roman"/>
          <w:sz w:val="28"/>
          <w:szCs w:val="28"/>
          <w:lang w:val="en-US"/>
        </w:rPr>
      </w:r>
      <w:r w:rsidR="00C83197">
        <w:rPr>
          <w:rFonts w:ascii="Times New Roman" w:eastAsia="Montserrat" w:hAnsi="Times New Roman" w:cs="Times New Roman"/>
          <w:sz w:val="28"/>
          <w:szCs w:val="28"/>
          <w:lang w:val="en-US"/>
        </w:rPr>
        <w:fldChar w:fldCharType="separate"/>
      </w:r>
      <w:r w:rsidR="00D2091A">
        <w:rPr>
          <w:rFonts w:ascii="Times New Roman" w:eastAsia="Montserrat" w:hAnsi="Times New Roman" w:cs="Times New Roman"/>
          <w:sz w:val="28"/>
          <w:szCs w:val="28"/>
          <w:lang w:val="en-US"/>
        </w:rPr>
        <w:t>5</w:t>
      </w:r>
      <w:r w:rsidR="00C83197">
        <w:rPr>
          <w:rFonts w:ascii="Times New Roman" w:eastAsia="Montserrat" w:hAnsi="Times New Roman" w:cs="Times New Roman"/>
          <w:sz w:val="28"/>
          <w:szCs w:val="28"/>
          <w:lang w:val="en-US"/>
        </w:rPr>
        <w:fldChar w:fldCharType="end"/>
      </w:r>
      <w:r w:rsidR="00C83197" w:rsidRPr="00BD56A8">
        <w:rPr>
          <w:rFonts w:ascii="Times New Roman" w:eastAsia="Montserrat" w:hAnsi="Times New Roman" w:cs="Times New Roman"/>
          <w:sz w:val="28"/>
          <w:szCs w:val="28"/>
          <w:lang w:val="ru-RU"/>
        </w:rPr>
        <w:t>]</w:t>
      </w:r>
      <w:r w:rsidR="00FE75A9" w:rsidRPr="00615D46">
        <w:rPr>
          <w:rFonts w:ascii="Times New Roman" w:eastAsia="Montserrat" w:hAnsi="Times New Roman" w:cs="Times New Roman"/>
          <w:sz w:val="28"/>
          <w:szCs w:val="28"/>
          <w:lang w:val="uk-UA"/>
        </w:rPr>
        <w:t>.</w:t>
      </w:r>
    </w:p>
    <w:p w14:paraId="37E82987" w14:textId="448026F3" w:rsidR="0009085D" w:rsidRPr="00615D46" w:rsidRDefault="00143671"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Цей показник свідчить, що у</w:t>
      </w:r>
      <w:r w:rsidR="007314EC" w:rsidRPr="00615D46">
        <w:rPr>
          <w:rFonts w:ascii="Times New Roman" w:eastAsia="Montserrat" w:hAnsi="Times New Roman" w:cs="Times New Roman"/>
          <w:sz w:val="28"/>
          <w:szCs w:val="28"/>
          <w:lang w:val="uk-UA"/>
        </w:rPr>
        <w:t xml:space="preserve"> м.</w:t>
      </w:r>
      <w:r w:rsidR="00FE75A9" w:rsidRPr="00615D46">
        <w:rPr>
          <w:rFonts w:ascii="Times New Roman" w:eastAsia="Montserrat" w:hAnsi="Times New Roman" w:cs="Times New Roman"/>
          <w:sz w:val="28"/>
          <w:szCs w:val="28"/>
          <w:lang w:val="uk-UA"/>
        </w:rPr>
        <w:t> </w:t>
      </w:r>
      <w:r w:rsidR="007314EC" w:rsidRPr="00615D46">
        <w:rPr>
          <w:rFonts w:ascii="Times New Roman" w:eastAsia="Montserrat" w:hAnsi="Times New Roman" w:cs="Times New Roman"/>
          <w:sz w:val="28"/>
          <w:szCs w:val="28"/>
          <w:lang w:val="uk-UA"/>
        </w:rPr>
        <w:t>Суми багато зусиль спрямовано на створення безпечного середовища та безпеку громадян, забезпечення нормальної життєдіяльності міста та зах</w:t>
      </w:r>
      <w:r>
        <w:rPr>
          <w:rFonts w:ascii="Times New Roman" w:eastAsia="Montserrat" w:hAnsi="Times New Roman" w:cs="Times New Roman"/>
          <w:sz w:val="28"/>
          <w:szCs w:val="28"/>
          <w:lang w:val="uk-UA"/>
        </w:rPr>
        <w:t>ист приватного і міського майна, які дають свої результати.</w:t>
      </w:r>
    </w:p>
    <w:p w14:paraId="608DFB61" w14:textId="29127011"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На жаль, у місті мають місце поодинокі випадки нетолерантної поведінки </w:t>
      </w:r>
      <w:r w:rsidR="00143671">
        <w:rPr>
          <w:rFonts w:ascii="Times New Roman" w:eastAsia="Montserrat" w:hAnsi="Times New Roman" w:cs="Times New Roman"/>
          <w:sz w:val="28"/>
          <w:szCs w:val="28"/>
          <w:lang w:val="uk-UA"/>
        </w:rPr>
        <w:t>стосовно</w:t>
      </w:r>
      <w:r w:rsidRPr="00615D46">
        <w:rPr>
          <w:rFonts w:ascii="Times New Roman" w:eastAsia="Montserrat" w:hAnsi="Times New Roman" w:cs="Times New Roman"/>
          <w:sz w:val="28"/>
          <w:szCs w:val="28"/>
          <w:lang w:val="uk-UA"/>
        </w:rPr>
        <w:t xml:space="preserve"> до представників </w:t>
      </w:r>
      <w:r w:rsidR="00C83197">
        <w:rPr>
          <w:rFonts w:ascii="Times New Roman" w:eastAsia="Montserrat" w:hAnsi="Times New Roman" w:cs="Times New Roman"/>
          <w:sz w:val="28"/>
          <w:szCs w:val="28"/>
          <w:lang w:val="uk-UA"/>
        </w:rPr>
        <w:t xml:space="preserve">окремих </w:t>
      </w:r>
      <w:r w:rsidRPr="00615D46">
        <w:rPr>
          <w:rFonts w:ascii="Times New Roman" w:eastAsia="Montserrat" w:hAnsi="Times New Roman" w:cs="Times New Roman"/>
          <w:sz w:val="28"/>
          <w:szCs w:val="28"/>
          <w:lang w:val="uk-UA"/>
        </w:rPr>
        <w:t>національних спільнот та іноземних громадян, які проживають у м. Суми</w:t>
      </w:r>
      <w:r w:rsidR="00C83197">
        <w:rPr>
          <w:rFonts w:ascii="Times New Roman" w:eastAsia="Montserrat" w:hAnsi="Times New Roman" w:cs="Times New Roman"/>
          <w:sz w:val="28"/>
          <w:szCs w:val="28"/>
          <w:lang w:val="uk-UA"/>
        </w:rPr>
        <w:t>. Слід відмітити</w:t>
      </w:r>
      <w:r w:rsidRPr="00615D46">
        <w:rPr>
          <w:rFonts w:ascii="Times New Roman" w:eastAsia="Montserrat" w:hAnsi="Times New Roman" w:cs="Times New Roman"/>
          <w:sz w:val="28"/>
          <w:szCs w:val="28"/>
          <w:lang w:val="uk-UA"/>
        </w:rPr>
        <w:t xml:space="preserve"> низьк</w:t>
      </w:r>
      <w:r w:rsidR="00C83197">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правов</w:t>
      </w:r>
      <w:r w:rsidR="00C83197">
        <w:rPr>
          <w:rFonts w:ascii="Times New Roman" w:eastAsia="Montserrat" w:hAnsi="Times New Roman" w:cs="Times New Roman"/>
          <w:sz w:val="28"/>
          <w:szCs w:val="28"/>
          <w:lang w:val="uk-UA"/>
        </w:rPr>
        <w:t>у</w:t>
      </w:r>
      <w:r w:rsidRPr="00615D46">
        <w:rPr>
          <w:rFonts w:ascii="Times New Roman" w:eastAsia="Montserrat" w:hAnsi="Times New Roman" w:cs="Times New Roman"/>
          <w:sz w:val="28"/>
          <w:szCs w:val="28"/>
          <w:lang w:val="uk-UA"/>
        </w:rPr>
        <w:t xml:space="preserve"> обізнаність</w:t>
      </w:r>
      <w:r w:rsidR="00C83197">
        <w:rPr>
          <w:rFonts w:ascii="Times New Roman" w:eastAsia="Montserrat" w:hAnsi="Times New Roman" w:cs="Times New Roman"/>
          <w:sz w:val="28"/>
          <w:szCs w:val="28"/>
          <w:lang w:val="uk-UA"/>
        </w:rPr>
        <w:t xml:space="preserve"> новоприбулих</w:t>
      </w:r>
      <w:r w:rsidRPr="00615D46">
        <w:rPr>
          <w:rFonts w:ascii="Times New Roman" w:eastAsia="Montserrat" w:hAnsi="Times New Roman" w:cs="Times New Roman"/>
          <w:sz w:val="28"/>
          <w:szCs w:val="28"/>
          <w:lang w:val="uk-UA"/>
        </w:rPr>
        <w:t xml:space="preserve">. Міжетнічні стосунки </w:t>
      </w:r>
      <w:r w:rsidR="00FE75A9" w:rsidRPr="00615D46">
        <w:rPr>
          <w:rFonts w:ascii="Times New Roman" w:eastAsia="Montserrat" w:hAnsi="Times New Roman" w:cs="Times New Roman"/>
          <w:sz w:val="28"/>
          <w:szCs w:val="28"/>
          <w:lang w:val="uk-UA"/>
        </w:rPr>
        <w:t xml:space="preserve">й </w:t>
      </w:r>
      <w:r w:rsidRPr="00615D46">
        <w:rPr>
          <w:rFonts w:ascii="Times New Roman" w:eastAsia="Montserrat" w:hAnsi="Times New Roman" w:cs="Times New Roman"/>
          <w:sz w:val="28"/>
          <w:szCs w:val="28"/>
          <w:lang w:val="uk-UA"/>
        </w:rPr>
        <w:t xml:space="preserve">інтеркультурна інтеграція суспільства можуть бути покращені, коли поліцейська служба відображає багатонаціональний склад суспільства, якому вона служить,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коли існує добре влаштована комунікація між поліцією та всіма спільнотами міста.</w:t>
      </w:r>
    </w:p>
    <w:p w14:paraId="41F1A230" w14:textId="5905B795" w:rsidR="0009085D" w:rsidRPr="00615D46" w:rsidRDefault="007314EC"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 xml:space="preserve">Необхідно здійснювати заходи для зміцнення довіри </w:t>
      </w:r>
      <w:r w:rsidR="00FE75A9" w:rsidRPr="00615D46">
        <w:rPr>
          <w:rFonts w:ascii="Times New Roman" w:eastAsia="Montserrat" w:hAnsi="Times New Roman" w:cs="Times New Roman"/>
          <w:sz w:val="28"/>
          <w:szCs w:val="28"/>
          <w:lang w:val="uk-UA"/>
        </w:rPr>
        <w:t xml:space="preserve">та </w:t>
      </w:r>
      <w:r w:rsidRPr="00615D46">
        <w:rPr>
          <w:rFonts w:ascii="Times New Roman" w:eastAsia="Montserrat" w:hAnsi="Times New Roman" w:cs="Times New Roman"/>
          <w:sz w:val="28"/>
          <w:szCs w:val="28"/>
          <w:lang w:val="uk-UA"/>
        </w:rPr>
        <w:t xml:space="preserve">співробітництва між органами охорони правопорядку та всіма сегментами населення, серед яких національні спільноти, ВПО, іноземні громадяни та новоприбулі. Це також підвищить оперативну ефективність </w:t>
      </w:r>
      <w:r w:rsidR="00FE75A9" w:rsidRPr="00615D46">
        <w:rPr>
          <w:rFonts w:ascii="Times New Roman" w:eastAsia="Montserrat" w:hAnsi="Times New Roman" w:cs="Times New Roman"/>
          <w:sz w:val="28"/>
          <w:szCs w:val="28"/>
          <w:lang w:val="uk-UA"/>
        </w:rPr>
        <w:t xml:space="preserve">і </w:t>
      </w:r>
      <w:r w:rsidRPr="00615D46">
        <w:rPr>
          <w:rFonts w:ascii="Times New Roman" w:eastAsia="Montserrat" w:hAnsi="Times New Roman" w:cs="Times New Roman"/>
          <w:sz w:val="28"/>
          <w:szCs w:val="28"/>
          <w:lang w:val="uk-UA"/>
        </w:rPr>
        <w:t xml:space="preserve">потенціал органів охорони правопорядку. Підтримка взаємодії між суспільством, міською владою та поліцією може бути ефективним засобом для встановлення стійкого співробітництва зі всіма спільнотами. Заходи, спрямовані на забезпечення </w:t>
      </w:r>
      <w:r w:rsidR="00EF5CFE">
        <w:rPr>
          <w:rFonts w:ascii="Times New Roman" w:eastAsia="Montserrat" w:hAnsi="Times New Roman" w:cs="Times New Roman"/>
          <w:sz w:val="28"/>
          <w:szCs w:val="28"/>
          <w:lang w:val="uk-UA"/>
        </w:rPr>
        <w:t>інтеркультурн</w:t>
      </w:r>
      <w:r w:rsidRPr="00615D46">
        <w:rPr>
          <w:rFonts w:ascii="Times New Roman" w:eastAsia="Montserrat" w:hAnsi="Times New Roman" w:cs="Times New Roman"/>
          <w:sz w:val="28"/>
          <w:szCs w:val="28"/>
          <w:lang w:val="uk-UA"/>
        </w:rPr>
        <w:t xml:space="preserve">ої та багатомовної компетенції співробітників поліції, які найвірогідніше контактують </w:t>
      </w:r>
      <w:r w:rsidR="00FE75A9" w:rsidRPr="00615D46">
        <w:rPr>
          <w:rFonts w:ascii="Times New Roman" w:eastAsia="Montserrat" w:hAnsi="Times New Roman" w:cs="Times New Roman"/>
          <w:sz w:val="28"/>
          <w:szCs w:val="28"/>
          <w:lang w:val="uk-UA"/>
        </w:rPr>
        <w:t>і</w:t>
      </w:r>
      <w:r w:rsidRPr="00615D46">
        <w:rPr>
          <w:rFonts w:ascii="Times New Roman" w:eastAsia="Montserrat" w:hAnsi="Times New Roman" w:cs="Times New Roman"/>
          <w:sz w:val="28"/>
          <w:szCs w:val="28"/>
          <w:lang w:val="uk-UA"/>
        </w:rPr>
        <w:t xml:space="preserve">з представниками різних спільнот, також сприятимуть налагодженню комунікації та посиленню довіри. Важливо вживати заходів щодо попередження злочинів, скоєних на ґрунті ненависті. Інформаційні матеріали, що випускаються з цією метою, </w:t>
      </w:r>
      <w:r w:rsidR="00FE75A9" w:rsidRPr="00615D46">
        <w:rPr>
          <w:rFonts w:ascii="Times New Roman" w:eastAsia="Montserrat" w:hAnsi="Times New Roman" w:cs="Times New Roman"/>
          <w:sz w:val="28"/>
          <w:szCs w:val="28"/>
          <w:lang w:val="uk-UA"/>
        </w:rPr>
        <w:t xml:space="preserve">у </w:t>
      </w:r>
      <w:r w:rsidRPr="00615D46">
        <w:rPr>
          <w:rFonts w:ascii="Times New Roman" w:eastAsia="Montserrat" w:hAnsi="Times New Roman" w:cs="Times New Roman"/>
          <w:sz w:val="28"/>
          <w:szCs w:val="28"/>
          <w:lang w:val="uk-UA"/>
        </w:rPr>
        <w:t xml:space="preserve">тому числі друковані для розповсюдження серед населення, мають враховувати культурні особливості та </w:t>
      </w:r>
      <w:r w:rsidRPr="00615D46">
        <w:rPr>
          <w:rFonts w:ascii="Times New Roman" w:eastAsia="Montserrat" w:hAnsi="Times New Roman" w:cs="Times New Roman"/>
          <w:sz w:val="28"/>
          <w:szCs w:val="28"/>
          <w:lang w:val="uk-UA"/>
        </w:rPr>
        <w:lastRenderedPageBreak/>
        <w:t>надаватися представникам всіх спільнот, з використанням різних мов, де це є можливим.</w:t>
      </w:r>
    </w:p>
    <w:p w14:paraId="017B136C" w14:textId="724B270D" w:rsidR="00D422A9"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8260C2B" w14:textId="77777777" w:rsidR="00C83197" w:rsidRPr="00615D46" w:rsidRDefault="00C83197"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5229908" w14:textId="6967CA77" w:rsidR="00D422A9" w:rsidRPr="00615D46" w:rsidRDefault="00D422A9" w:rsidP="00D422A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15D46">
        <w:rPr>
          <w:rFonts w:ascii="Times New Roman" w:eastAsia="Montserrat" w:hAnsi="Times New Roman" w:cs="Times New Roman"/>
          <w:sz w:val="28"/>
          <w:szCs w:val="28"/>
          <w:lang w:val="uk-UA"/>
        </w:rPr>
        <w:t>Таблиця 3.</w:t>
      </w:r>
      <w:r w:rsidR="00DD5356">
        <w:rPr>
          <w:rFonts w:ascii="Times New Roman" w:eastAsia="Montserrat" w:hAnsi="Times New Roman" w:cs="Times New Roman"/>
          <w:sz w:val="28"/>
          <w:szCs w:val="28"/>
          <w:lang w:val="uk-UA"/>
        </w:rPr>
        <w:t>4</w:t>
      </w:r>
      <w:r w:rsidRPr="00615D46">
        <w:rPr>
          <w:rFonts w:ascii="Times New Roman" w:eastAsia="Montserrat" w:hAnsi="Times New Roman" w:cs="Times New Roman"/>
          <w:sz w:val="28"/>
          <w:szCs w:val="28"/>
          <w:lang w:val="uk-UA"/>
        </w:rPr>
        <w:t xml:space="preserve"> </w:t>
      </w:r>
      <w:r w:rsidR="00FE75A9" w:rsidRPr="00615D46">
        <w:rPr>
          <w:rFonts w:ascii="Times New Roman" w:eastAsia="Montserrat" w:hAnsi="Times New Roman" w:cs="Times New Roman"/>
          <w:sz w:val="28"/>
          <w:szCs w:val="28"/>
          <w:lang w:val="uk-UA"/>
        </w:rPr>
        <w:t>–</w:t>
      </w:r>
      <w:r w:rsidRPr="00615D46">
        <w:rPr>
          <w:rFonts w:ascii="Times New Roman" w:eastAsia="Montserrat" w:hAnsi="Times New Roman" w:cs="Times New Roman"/>
          <w:sz w:val="28"/>
          <w:szCs w:val="28"/>
          <w:lang w:val="uk-UA"/>
        </w:rPr>
        <w:t xml:space="preserve"> SWOT-аналіз інтеркультурного розвитку </w:t>
      </w:r>
      <w:r w:rsidR="00537714" w:rsidRPr="00615D46">
        <w:rPr>
          <w:rFonts w:ascii="Times New Roman" w:eastAsia="Montserrat" w:hAnsi="Times New Roman" w:cs="Times New Roman"/>
          <w:sz w:val="28"/>
          <w:szCs w:val="28"/>
          <w:lang w:val="uk-UA"/>
        </w:rPr>
        <w:t xml:space="preserve">безпеки та захисту </w:t>
      </w:r>
      <w:r w:rsidRPr="00615D46">
        <w:rPr>
          <w:rFonts w:ascii="Times New Roman" w:eastAsia="Montserrat" w:hAnsi="Times New Roman" w:cs="Times New Roman"/>
          <w:sz w:val="28"/>
          <w:szCs w:val="28"/>
          <w:lang w:val="uk-UA"/>
        </w:rPr>
        <w:t>міста Сум.</w:t>
      </w:r>
    </w:p>
    <w:tbl>
      <w:tblPr>
        <w:tblStyle w:val="100"/>
        <w:tblW w:w="9629" w:type="dxa"/>
        <w:tblBorders>
          <w:top w:val="nil"/>
          <w:left w:val="nil"/>
          <w:bottom w:val="nil"/>
          <w:right w:val="nil"/>
          <w:insideH w:val="nil"/>
          <w:insideV w:val="nil"/>
        </w:tblBorders>
        <w:tblLayout w:type="fixed"/>
        <w:tblLook w:val="0600" w:firstRow="0" w:lastRow="0" w:firstColumn="0" w:lastColumn="0" w:noHBand="1" w:noVBand="1"/>
      </w:tblPr>
      <w:tblGrid>
        <w:gridCol w:w="4725"/>
        <w:gridCol w:w="4904"/>
      </w:tblGrid>
      <w:tr w:rsidR="0009085D" w:rsidRPr="00615D46" w14:paraId="65E77D6F" w14:textId="77777777" w:rsidTr="00F2254D">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7F111"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Сильні сторони</w:t>
            </w:r>
          </w:p>
        </w:tc>
        <w:tc>
          <w:tcPr>
            <w:tcW w:w="49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981195"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Слабкі сторони</w:t>
            </w:r>
          </w:p>
        </w:tc>
      </w:tr>
      <w:tr w:rsidR="00F2254D" w:rsidRPr="00615D46" w14:paraId="3286BE63"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DA098F" w14:textId="43E1CE04"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Рівень безпеки в місті відзначається як задовільний. Кількість правопорушень на міжнаціональному підґрунті є досить низькою</w:t>
            </w:r>
            <w:r w:rsidR="0032092B" w:rsidRPr="00615D46">
              <w:rPr>
                <w:rFonts w:ascii="Times New Roman" w:eastAsia="Montserrat" w:hAnsi="Times New Roman" w:cs="Times New Roman"/>
                <w:sz w:val="24"/>
                <w:szCs w:val="24"/>
                <w:lang w:val="uk-UA"/>
              </w:rPr>
              <w:t>.</w:t>
            </w:r>
          </w:p>
          <w:p w14:paraId="70FE2D07" w14:textId="22DD835E"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Місцева влада загалом підтримує політику інтеркультурності, але вона не систематизована.</w:t>
            </w:r>
          </w:p>
          <w:p w14:paraId="195C9E5C" w14:textId="15B75C06" w:rsidR="0032092B" w:rsidRPr="00615D46"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Населення міста Суми толерантне у ставленні до представників інших національностей</w:t>
            </w:r>
            <w:r w:rsidR="0032092B" w:rsidRPr="00615D46">
              <w:rPr>
                <w:rFonts w:ascii="Times New Roman" w:eastAsia="Montserrat" w:hAnsi="Times New Roman" w:cs="Times New Roman"/>
                <w:sz w:val="24"/>
                <w:szCs w:val="24"/>
                <w:lang w:val="uk-UA"/>
              </w:rPr>
              <w:t>.</w:t>
            </w:r>
          </w:p>
          <w:p w14:paraId="615572E7" w14:textId="77777777" w:rsidR="00F2254D" w:rsidRDefault="00F2254D"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Покращення показників безпеки внаслідок встановлення системи відеоспостереження на території міста.</w:t>
            </w:r>
          </w:p>
          <w:p w14:paraId="79B024D7" w14:textId="77777777" w:rsidR="004D21CB" w:rsidRDefault="004D21CB"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Представники поліцейської служби </w:t>
            </w:r>
            <w:r w:rsidR="000345D4">
              <w:rPr>
                <w:rFonts w:ascii="Times New Roman" w:eastAsia="Montserrat" w:hAnsi="Times New Roman" w:cs="Times New Roman"/>
                <w:sz w:val="24"/>
                <w:szCs w:val="24"/>
                <w:lang w:val="uk-UA"/>
              </w:rPr>
              <w:t xml:space="preserve">загалом надають допомогу відповідно до основних принципів </w:t>
            </w:r>
            <w:proofErr w:type="spellStart"/>
            <w:r w:rsidR="000345D4">
              <w:rPr>
                <w:rFonts w:ascii="Times New Roman" w:eastAsia="Montserrat" w:hAnsi="Times New Roman" w:cs="Times New Roman"/>
                <w:sz w:val="24"/>
                <w:szCs w:val="24"/>
                <w:lang w:val="uk-UA"/>
              </w:rPr>
              <w:t>антидискримінаційної</w:t>
            </w:r>
            <w:proofErr w:type="spellEnd"/>
            <w:r w:rsidR="000345D4">
              <w:rPr>
                <w:rFonts w:ascii="Times New Roman" w:eastAsia="Montserrat" w:hAnsi="Times New Roman" w:cs="Times New Roman"/>
                <w:sz w:val="24"/>
                <w:szCs w:val="24"/>
                <w:lang w:val="uk-UA"/>
              </w:rPr>
              <w:t xml:space="preserve"> поведінки</w:t>
            </w:r>
          </w:p>
          <w:p w14:paraId="6F2468D9" w14:textId="7BA98541" w:rsidR="000345D4" w:rsidRPr="00615D46" w:rsidRDefault="000345D4" w:rsidP="009B0E51">
            <w:pPr>
              <w:pStyle w:val="ac"/>
              <w:numPr>
                <w:ilvl w:val="0"/>
                <w:numId w:val="26"/>
              </w:numPr>
              <w:tabs>
                <w:tab w:val="left" w:pos="441"/>
              </w:tabs>
              <w:spacing w:line="240" w:lineRule="auto"/>
              <w:ind w:left="0" w:right="142" w:firstLine="284"/>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Тренування представників поліцейських служб відбувається згідно найкращих практик (Європейські практики тренувань) </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6A1AEA" w14:textId="323F3457"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конфлікти на міжнаціональному підґрунті.</w:t>
            </w:r>
          </w:p>
          <w:p w14:paraId="6990D582" w14:textId="34DF21B8"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Мають місце випадки шахрайства відносно іноземних студентів.</w:t>
            </w:r>
          </w:p>
          <w:p w14:paraId="79A9F6B1" w14:textId="544A08D1"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Наявність стереотипів та упереджень по відношенню до представників інших </w:t>
            </w:r>
            <w:proofErr w:type="spellStart"/>
            <w:r w:rsidRPr="00615D46">
              <w:rPr>
                <w:rFonts w:ascii="Times New Roman" w:eastAsia="Montserrat" w:hAnsi="Times New Roman" w:cs="Times New Roman"/>
                <w:sz w:val="24"/>
                <w:szCs w:val="24"/>
                <w:lang w:val="uk-UA"/>
              </w:rPr>
              <w:t>народностей</w:t>
            </w:r>
            <w:proofErr w:type="spellEnd"/>
            <w:r w:rsidRPr="00615D46">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37F4ACF4" w14:textId="36DD2776"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Політика інтеркультурності є не систематизованою і вона не деталізована.</w:t>
            </w:r>
          </w:p>
          <w:p w14:paraId="7A9D5806" w14:textId="6E14ECFC"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Місто не адаптоване до потреб іноземців, слабка </w:t>
            </w:r>
            <w:proofErr w:type="spellStart"/>
            <w:r w:rsidRPr="00615D46">
              <w:rPr>
                <w:rFonts w:ascii="Times New Roman" w:eastAsia="Montserrat" w:hAnsi="Times New Roman" w:cs="Times New Roman"/>
                <w:sz w:val="24"/>
                <w:szCs w:val="24"/>
                <w:lang w:val="uk-UA"/>
              </w:rPr>
              <w:t>мовна</w:t>
            </w:r>
            <w:proofErr w:type="spellEnd"/>
            <w:r w:rsidRPr="00615D46">
              <w:rPr>
                <w:rFonts w:ascii="Times New Roman" w:eastAsia="Montserrat" w:hAnsi="Times New Roman" w:cs="Times New Roman"/>
                <w:sz w:val="24"/>
                <w:szCs w:val="24"/>
                <w:lang w:val="uk-UA"/>
              </w:rPr>
              <w:t xml:space="preserve"> комунікація.</w:t>
            </w:r>
          </w:p>
          <w:p w14:paraId="7A6DD557" w14:textId="7A9A560B"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Недостатній рівень безпеки в окремих районах міста.</w:t>
            </w:r>
          </w:p>
          <w:p w14:paraId="6BF47A0D" w14:textId="36D2AC83"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Відсутній моніторинг випадків дискримінації щодо представників національних спільнот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переселенців.</w:t>
            </w:r>
          </w:p>
          <w:p w14:paraId="2E3CAED8" w14:textId="562524EE" w:rsidR="0032092B"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Відсутність програм підготовки співробітників місцевих служб (</w:t>
            </w:r>
            <w:r w:rsidR="0032092B" w:rsidRPr="00615D46">
              <w:rPr>
                <w:rFonts w:ascii="Times New Roman" w:eastAsia="Montserrat" w:hAnsi="Times New Roman" w:cs="Times New Roman"/>
                <w:sz w:val="24"/>
                <w:szCs w:val="24"/>
                <w:lang w:val="uk-UA"/>
              </w:rPr>
              <w:t xml:space="preserve">у </w:t>
            </w:r>
            <w:r w:rsidRPr="00615D46">
              <w:rPr>
                <w:rFonts w:ascii="Times New Roman" w:eastAsia="Montserrat" w:hAnsi="Times New Roman" w:cs="Times New Roman"/>
                <w:sz w:val="24"/>
                <w:szCs w:val="24"/>
                <w:lang w:val="uk-UA"/>
              </w:rPr>
              <w:t xml:space="preserve">т.ч. поліції) з багатомовної та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 xml:space="preserve">ої компетенції, неможливість отримати інформацію громадянам, які не розмовляють українською чи російською мовами </w:t>
            </w:r>
            <w:r w:rsidR="0032092B" w:rsidRPr="00615D46">
              <w:rPr>
                <w:rFonts w:ascii="Times New Roman" w:eastAsia="Montserrat" w:hAnsi="Times New Roman" w:cs="Times New Roman"/>
                <w:sz w:val="24"/>
                <w:szCs w:val="24"/>
                <w:lang w:val="uk-UA"/>
              </w:rPr>
              <w:t xml:space="preserve">в </w:t>
            </w:r>
            <w:r w:rsidRPr="00615D46">
              <w:rPr>
                <w:rFonts w:ascii="Times New Roman" w:eastAsia="Montserrat" w:hAnsi="Times New Roman" w:cs="Times New Roman"/>
                <w:sz w:val="24"/>
                <w:szCs w:val="24"/>
                <w:lang w:val="uk-UA"/>
              </w:rPr>
              <w:t>інформаційних службах міста.</w:t>
            </w:r>
          </w:p>
          <w:p w14:paraId="780FCCE8" w14:textId="38B7947D" w:rsidR="00F2254D" w:rsidRPr="00615D46" w:rsidRDefault="00F2254D" w:rsidP="009B0E51">
            <w:pPr>
              <w:pStyle w:val="ac"/>
              <w:numPr>
                <w:ilvl w:val="0"/>
                <w:numId w:val="28"/>
              </w:numPr>
              <w:tabs>
                <w:tab w:val="left" w:pos="373"/>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Сумська область межує з країною-агресором – Російською Федерацією.</w:t>
            </w:r>
          </w:p>
        </w:tc>
      </w:tr>
      <w:tr w:rsidR="0009085D" w:rsidRPr="00615D46" w14:paraId="2357837C"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2A83D"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Можливості</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D28EA" w14:textId="77777777" w:rsidR="0009085D" w:rsidRPr="00615D46" w:rsidRDefault="007314EC" w:rsidP="009B0E51">
            <w:pPr>
              <w:spacing w:line="240" w:lineRule="auto"/>
              <w:ind w:left="140" w:right="142"/>
              <w:jc w:val="center"/>
              <w:rPr>
                <w:rFonts w:ascii="Times New Roman" w:eastAsia="Montserrat" w:hAnsi="Times New Roman" w:cs="Times New Roman"/>
                <w:b/>
                <w:sz w:val="24"/>
                <w:szCs w:val="24"/>
                <w:lang w:val="uk-UA"/>
              </w:rPr>
            </w:pPr>
            <w:r w:rsidRPr="00615D46">
              <w:rPr>
                <w:rFonts w:ascii="Times New Roman" w:eastAsia="Montserrat" w:hAnsi="Times New Roman" w:cs="Times New Roman"/>
                <w:b/>
                <w:sz w:val="24"/>
                <w:szCs w:val="24"/>
                <w:lang w:val="uk-UA"/>
              </w:rPr>
              <w:t>Загрози</w:t>
            </w:r>
          </w:p>
        </w:tc>
      </w:tr>
      <w:tr w:rsidR="0009085D" w:rsidRPr="00D2091A" w14:paraId="7D4F26B5" w14:textId="77777777" w:rsidTr="00F2254D">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94A99" w14:textId="5C16924C"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Посилення протидії випадкам насильства та правопорушень на тлі расової нетерпимості, профілактика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моніторинг цих явищ шляхом налагодження соціального партнерства.</w:t>
            </w:r>
          </w:p>
          <w:p w14:paraId="060A5978" w14:textId="49F3AF5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Використання поліцейською службою </w:t>
            </w:r>
            <w:proofErr w:type="spellStart"/>
            <w:r w:rsidRPr="00615D46">
              <w:rPr>
                <w:rFonts w:ascii="Times New Roman" w:eastAsia="Montserrat" w:hAnsi="Times New Roman" w:cs="Times New Roman"/>
                <w:sz w:val="24"/>
                <w:szCs w:val="24"/>
                <w:lang w:val="uk-UA"/>
              </w:rPr>
              <w:t>посередництв</w:t>
            </w:r>
            <w:proofErr w:type="spellEnd"/>
            <w:r w:rsidRPr="00615D46">
              <w:rPr>
                <w:rFonts w:ascii="Times New Roman" w:eastAsia="Montserrat" w:hAnsi="Times New Roman" w:cs="Times New Roman"/>
                <w:sz w:val="24"/>
                <w:szCs w:val="24"/>
                <w:lang w:val="uk-UA"/>
              </w:rPr>
              <w:t xml:space="preserve"> лідерів етнічних/</w:t>
            </w:r>
            <w:r w:rsidR="0032092B" w:rsidRPr="00615D46">
              <w:rPr>
                <w:rFonts w:ascii="Times New Roman" w:eastAsia="Montserrat" w:hAnsi="Times New Roman" w:cs="Times New Roman"/>
                <w:sz w:val="24"/>
                <w:szCs w:val="24"/>
                <w:lang w:val="uk-UA"/>
              </w:rPr>
              <w:t xml:space="preserve"> </w:t>
            </w:r>
            <w:proofErr w:type="spellStart"/>
            <w:r w:rsidRPr="00615D46">
              <w:rPr>
                <w:rFonts w:ascii="Times New Roman" w:eastAsia="Montserrat" w:hAnsi="Times New Roman" w:cs="Times New Roman"/>
                <w:sz w:val="24"/>
                <w:szCs w:val="24"/>
                <w:lang w:val="uk-UA"/>
              </w:rPr>
              <w:t>меншинських</w:t>
            </w:r>
            <w:proofErr w:type="spellEnd"/>
            <w:r w:rsidRPr="00615D46">
              <w:rPr>
                <w:rFonts w:ascii="Times New Roman" w:eastAsia="Montserrat" w:hAnsi="Times New Roman" w:cs="Times New Roman"/>
                <w:sz w:val="24"/>
                <w:szCs w:val="24"/>
                <w:lang w:val="uk-UA"/>
              </w:rPr>
              <w:t xml:space="preserve"> груп для вирішення суперечок.</w:t>
            </w:r>
          </w:p>
          <w:p w14:paraId="7DD89DF1" w14:textId="7DAFF012"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Розробка «дорожньої карти мігранта» з інформацією та контактами установ та організацій щодо питань надання правової допомоги.</w:t>
            </w:r>
          </w:p>
          <w:p w14:paraId="7E7644C3" w14:textId="19CB769F" w:rsidR="0032092B"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Запровадження програм підготовки співробітників поліції щодо </w:t>
            </w:r>
            <w:r w:rsidR="00EF5CFE">
              <w:rPr>
                <w:rFonts w:ascii="Times New Roman" w:eastAsia="Montserrat" w:hAnsi="Times New Roman" w:cs="Times New Roman"/>
                <w:sz w:val="24"/>
                <w:szCs w:val="24"/>
                <w:lang w:val="uk-UA"/>
              </w:rPr>
              <w:t>інтеркультурн</w:t>
            </w:r>
            <w:r w:rsidRPr="00615D46">
              <w:rPr>
                <w:rFonts w:ascii="Times New Roman" w:eastAsia="Montserrat" w:hAnsi="Times New Roman" w:cs="Times New Roman"/>
                <w:sz w:val="24"/>
                <w:szCs w:val="24"/>
                <w:lang w:val="uk-UA"/>
              </w:rPr>
              <w:t>ої компетентності та багатомовності.</w:t>
            </w:r>
          </w:p>
          <w:p w14:paraId="457580A6" w14:textId="73EBD5DC" w:rsidR="0009085D" w:rsidRPr="00615D46" w:rsidRDefault="007314EC" w:rsidP="009B0E51">
            <w:pPr>
              <w:pStyle w:val="ac"/>
              <w:numPr>
                <w:ilvl w:val="0"/>
                <w:numId w:val="27"/>
              </w:numPr>
              <w:tabs>
                <w:tab w:val="left" w:pos="426"/>
              </w:tabs>
              <w:spacing w:line="240" w:lineRule="auto"/>
              <w:ind w:left="0" w:right="142" w:firstLine="284"/>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Участь у міжнародних проектах, у т.ч. обміну позитивним досвідом з працівниками поліції з європейських міст-членів мережі ІСС.</w:t>
            </w:r>
          </w:p>
        </w:tc>
        <w:tc>
          <w:tcPr>
            <w:tcW w:w="49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6CCE9" w14:textId="549EE4CF"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lastRenderedPageBreak/>
              <w:t>Подальше загострення військового конфлікту на сході України.</w:t>
            </w:r>
          </w:p>
          <w:p w14:paraId="2270DE09" w14:textId="588C3409" w:rsidR="0032092B"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Можливість конфліктів на міжетнічному/міжрелігійному ґрунті.</w:t>
            </w:r>
          </w:p>
          <w:p w14:paraId="1799AB59" w14:textId="13ADACEF" w:rsidR="0009085D" w:rsidRPr="00615D46" w:rsidRDefault="007314EC" w:rsidP="009B0E51">
            <w:pPr>
              <w:pStyle w:val="ac"/>
              <w:numPr>
                <w:ilvl w:val="0"/>
                <w:numId w:val="29"/>
              </w:numPr>
              <w:tabs>
                <w:tab w:val="left" w:pos="386"/>
              </w:tabs>
              <w:spacing w:line="240" w:lineRule="auto"/>
              <w:ind w:left="0" w:right="142" w:firstLine="237"/>
              <w:jc w:val="both"/>
              <w:rPr>
                <w:rFonts w:ascii="Times New Roman" w:eastAsia="Montserrat" w:hAnsi="Times New Roman" w:cs="Times New Roman"/>
                <w:sz w:val="24"/>
                <w:szCs w:val="24"/>
                <w:lang w:val="uk-UA"/>
              </w:rPr>
            </w:pPr>
            <w:r w:rsidRPr="00615D46">
              <w:rPr>
                <w:rFonts w:ascii="Times New Roman" w:eastAsia="Montserrat" w:hAnsi="Times New Roman" w:cs="Times New Roman"/>
                <w:sz w:val="24"/>
                <w:szCs w:val="24"/>
                <w:lang w:val="uk-UA"/>
              </w:rPr>
              <w:t xml:space="preserve">Політична заангажованість </w:t>
            </w:r>
            <w:r w:rsidR="0032092B" w:rsidRPr="00615D46">
              <w:rPr>
                <w:rFonts w:ascii="Times New Roman" w:eastAsia="Montserrat" w:hAnsi="Times New Roman" w:cs="Times New Roman"/>
                <w:sz w:val="24"/>
                <w:szCs w:val="24"/>
                <w:lang w:val="uk-UA"/>
              </w:rPr>
              <w:t xml:space="preserve">і </w:t>
            </w:r>
            <w:r w:rsidRPr="00615D46">
              <w:rPr>
                <w:rFonts w:ascii="Times New Roman" w:eastAsia="Montserrat" w:hAnsi="Times New Roman" w:cs="Times New Roman"/>
                <w:sz w:val="24"/>
                <w:szCs w:val="24"/>
                <w:lang w:val="uk-UA"/>
              </w:rPr>
              <w:t xml:space="preserve">можливе маніпулювання невирішеними проблемами між етнічними спільнотами </w:t>
            </w:r>
            <w:r w:rsidR="0032092B" w:rsidRPr="00615D46">
              <w:rPr>
                <w:rFonts w:ascii="Times New Roman" w:eastAsia="Montserrat" w:hAnsi="Times New Roman" w:cs="Times New Roman"/>
                <w:sz w:val="24"/>
                <w:szCs w:val="24"/>
                <w:lang w:val="uk-UA"/>
              </w:rPr>
              <w:t xml:space="preserve">та </w:t>
            </w:r>
            <w:r w:rsidRPr="00615D46">
              <w:rPr>
                <w:rFonts w:ascii="Times New Roman" w:eastAsia="Montserrat" w:hAnsi="Times New Roman" w:cs="Times New Roman"/>
                <w:sz w:val="24"/>
                <w:szCs w:val="24"/>
                <w:lang w:val="uk-UA"/>
              </w:rPr>
              <w:t>державою, місцевою владою.</w:t>
            </w:r>
          </w:p>
        </w:tc>
      </w:tr>
    </w:tbl>
    <w:p w14:paraId="1FFF8572" w14:textId="129DB299" w:rsidR="00666219" w:rsidRPr="003A6935" w:rsidRDefault="00666219" w:rsidP="003A6935">
      <w:pPr>
        <w:spacing w:before="240" w:after="240"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3.5. Культура та спорт.</w:t>
      </w:r>
    </w:p>
    <w:p w14:paraId="28AF226F" w14:textId="755CE388" w:rsidR="00666219" w:rsidRPr="00666219" w:rsidRDefault="00666219" w:rsidP="003A6935">
      <w:pPr>
        <w:pBdr>
          <w:top w:val="nil"/>
          <w:left w:val="nil"/>
          <w:bottom w:val="nil"/>
          <w:right w:val="nil"/>
          <w:between w:val="nil"/>
        </w:pBdr>
        <w:spacing w:line="240" w:lineRule="auto"/>
        <w:ind w:firstLine="709"/>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Наявність громадян з високим рівнем культурної обізнаності та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компетентності є головним аргументом успішної реалізації чи то стратегії розвитку компанії та університету, чи міста, а чи країни загалом. Якщо подумати про культуру як айсберг (Модель Е. </w:t>
      </w:r>
      <w:proofErr w:type="spellStart"/>
      <w:r w:rsidRPr="00666219">
        <w:rPr>
          <w:rFonts w:ascii="Times New Roman" w:eastAsia="Montserrat" w:hAnsi="Times New Roman" w:cs="Times New Roman"/>
          <w:sz w:val="28"/>
          <w:szCs w:val="28"/>
          <w:lang w:val="uk-UA"/>
        </w:rPr>
        <w:t>Хола</w:t>
      </w:r>
      <w:proofErr w:type="spellEnd"/>
      <w:r w:rsidR="00940173" w:rsidRPr="00940173">
        <w:rPr>
          <w:rFonts w:ascii="Times New Roman" w:eastAsia="Montserrat" w:hAnsi="Times New Roman" w:cs="Times New Roman"/>
          <w:sz w:val="28"/>
          <w:szCs w:val="28"/>
          <w:lang w:val="ru-RU"/>
        </w:rPr>
        <w:t xml:space="preserve"> [</w:t>
      </w:r>
      <w:r w:rsidR="00940173">
        <w:rPr>
          <w:rFonts w:ascii="Times New Roman" w:eastAsia="Montserrat" w:hAnsi="Times New Roman" w:cs="Times New Roman"/>
          <w:sz w:val="28"/>
          <w:szCs w:val="28"/>
          <w:lang w:val="en-US"/>
        </w:rPr>
        <w:fldChar w:fldCharType="begin"/>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 xml:space="preserve"> _</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27691719 \</w:instrText>
      </w:r>
      <w:r w:rsidR="00940173">
        <w:rPr>
          <w:rFonts w:ascii="Times New Roman" w:eastAsia="Montserrat" w:hAnsi="Times New Roman" w:cs="Times New Roman"/>
          <w:sz w:val="28"/>
          <w:szCs w:val="28"/>
          <w:lang w:val="en-US"/>
        </w:rPr>
        <w:instrText>r</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h</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r>
      <w:r w:rsidR="00940173">
        <w:rPr>
          <w:rFonts w:ascii="Times New Roman" w:eastAsia="Montserrat" w:hAnsi="Times New Roman" w:cs="Times New Roman"/>
          <w:sz w:val="28"/>
          <w:szCs w:val="28"/>
          <w:lang w:val="en-US"/>
        </w:rPr>
        <w:fldChar w:fldCharType="separate"/>
      </w:r>
      <w:r w:rsidR="00D2091A" w:rsidRPr="00D2091A">
        <w:rPr>
          <w:rFonts w:ascii="Times New Roman" w:eastAsia="Montserrat" w:hAnsi="Times New Roman" w:cs="Times New Roman"/>
          <w:sz w:val="28"/>
          <w:szCs w:val="28"/>
          <w:lang w:val="ru-RU"/>
        </w:rPr>
        <w:t>6</w:t>
      </w:r>
      <w:r w:rsidR="00940173">
        <w:rPr>
          <w:rFonts w:ascii="Times New Roman" w:eastAsia="Montserrat" w:hAnsi="Times New Roman" w:cs="Times New Roman"/>
          <w:sz w:val="28"/>
          <w:szCs w:val="28"/>
          <w:lang w:val="en-US"/>
        </w:rPr>
        <w:fldChar w:fldCharType="end"/>
      </w:r>
      <w:r w:rsidR="00940173" w:rsidRPr="00940173">
        <w:rPr>
          <w:rFonts w:ascii="Times New Roman" w:eastAsia="Montserrat" w:hAnsi="Times New Roman" w:cs="Times New Roman"/>
          <w:sz w:val="28"/>
          <w:szCs w:val="28"/>
          <w:lang w:val="ru-RU"/>
        </w:rPr>
        <w:t>]</w:t>
      </w:r>
      <w:r w:rsidRPr="00666219">
        <w:rPr>
          <w:rFonts w:ascii="Times New Roman" w:eastAsia="Montserrat" w:hAnsi="Times New Roman" w:cs="Times New Roman"/>
          <w:sz w:val="28"/>
          <w:szCs w:val="28"/>
          <w:lang w:val="uk-UA"/>
        </w:rPr>
        <w:t xml:space="preserve">, розвинута пізніше дослідниками </w:t>
      </w:r>
      <w:proofErr w:type="spellStart"/>
      <w:r w:rsidRPr="00666219">
        <w:rPr>
          <w:rFonts w:ascii="Times New Roman" w:eastAsia="Montserrat" w:hAnsi="Times New Roman" w:cs="Times New Roman"/>
          <w:sz w:val="28"/>
          <w:szCs w:val="28"/>
          <w:lang w:val="uk-UA"/>
        </w:rPr>
        <w:t>інтеркультурності</w:t>
      </w:r>
      <w:proofErr w:type="spellEnd"/>
      <w:r w:rsidRPr="00666219">
        <w:rPr>
          <w:rFonts w:ascii="Times New Roman" w:eastAsia="Montserrat" w:hAnsi="Times New Roman" w:cs="Times New Roman"/>
          <w:sz w:val="28"/>
          <w:szCs w:val="28"/>
          <w:lang w:val="uk-UA"/>
        </w:rPr>
        <w:t>, такими як С. </w:t>
      </w:r>
      <w:proofErr w:type="spellStart"/>
      <w:r w:rsidRPr="00666219">
        <w:rPr>
          <w:rFonts w:ascii="Times New Roman" w:eastAsia="Montserrat" w:hAnsi="Times New Roman" w:cs="Times New Roman"/>
          <w:sz w:val="28"/>
          <w:szCs w:val="28"/>
          <w:lang w:val="uk-UA"/>
        </w:rPr>
        <w:t>Дал</w:t>
      </w:r>
      <w:proofErr w:type="spellEnd"/>
      <w:r w:rsidR="00940173" w:rsidRPr="00940173">
        <w:rPr>
          <w:rFonts w:ascii="Times New Roman" w:eastAsia="Montserrat" w:hAnsi="Times New Roman" w:cs="Times New Roman"/>
          <w:sz w:val="28"/>
          <w:szCs w:val="28"/>
          <w:lang w:val="ru-RU"/>
        </w:rPr>
        <w:t xml:space="preserve"> [</w:t>
      </w:r>
      <w:r w:rsidR="00940173">
        <w:rPr>
          <w:rFonts w:ascii="Times New Roman" w:eastAsia="Montserrat" w:hAnsi="Times New Roman" w:cs="Times New Roman"/>
          <w:sz w:val="28"/>
          <w:szCs w:val="28"/>
          <w:lang w:val="en-US"/>
        </w:rPr>
        <w:fldChar w:fldCharType="begin"/>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 xml:space="preserve"> _</w:instrText>
      </w:r>
      <w:r w:rsidR="00940173">
        <w:rPr>
          <w:rFonts w:ascii="Times New Roman" w:eastAsia="Montserrat" w:hAnsi="Times New Roman" w:cs="Times New Roman"/>
          <w:sz w:val="28"/>
          <w:szCs w:val="28"/>
          <w:lang w:val="en-US"/>
        </w:rPr>
        <w:instrText>Ref</w:instrText>
      </w:r>
      <w:r w:rsidR="00940173" w:rsidRPr="00940173">
        <w:rPr>
          <w:rFonts w:ascii="Times New Roman" w:eastAsia="Montserrat" w:hAnsi="Times New Roman" w:cs="Times New Roman"/>
          <w:sz w:val="28"/>
          <w:szCs w:val="28"/>
          <w:lang w:val="ru-RU"/>
        </w:rPr>
        <w:instrText>27691722 \</w:instrText>
      </w:r>
      <w:r w:rsidR="00940173">
        <w:rPr>
          <w:rFonts w:ascii="Times New Roman" w:eastAsia="Montserrat" w:hAnsi="Times New Roman" w:cs="Times New Roman"/>
          <w:sz w:val="28"/>
          <w:szCs w:val="28"/>
          <w:lang w:val="en-US"/>
        </w:rPr>
        <w:instrText>r</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instrText>h</w:instrText>
      </w:r>
      <w:r w:rsidR="00940173" w:rsidRPr="00940173">
        <w:rPr>
          <w:rFonts w:ascii="Times New Roman" w:eastAsia="Montserrat" w:hAnsi="Times New Roman" w:cs="Times New Roman"/>
          <w:sz w:val="28"/>
          <w:szCs w:val="28"/>
          <w:lang w:val="ru-RU"/>
        </w:rPr>
        <w:instrText xml:space="preserve"> </w:instrText>
      </w:r>
      <w:r w:rsidR="00940173">
        <w:rPr>
          <w:rFonts w:ascii="Times New Roman" w:eastAsia="Montserrat" w:hAnsi="Times New Roman" w:cs="Times New Roman"/>
          <w:sz w:val="28"/>
          <w:szCs w:val="28"/>
          <w:lang w:val="en-US"/>
        </w:rPr>
      </w:r>
      <w:r w:rsidR="00940173">
        <w:rPr>
          <w:rFonts w:ascii="Times New Roman" w:eastAsia="Montserrat" w:hAnsi="Times New Roman" w:cs="Times New Roman"/>
          <w:sz w:val="28"/>
          <w:szCs w:val="28"/>
          <w:lang w:val="en-US"/>
        </w:rPr>
        <w:fldChar w:fldCharType="separate"/>
      </w:r>
      <w:r w:rsidR="00D2091A" w:rsidRPr="00D2091A">
        <w:rPr>
          <w:rFonts w:ascii="Times New Roman" w:eastAsia="Montserrat" w:hAnsi="Times New Roman" w:cs="Times New Roman"/>
          <w:sz w:val="28"/>
          <w:szCs w:val="28"/>
          <w:lang w:val="ru-RU"/>
        </w:rPr>
        <w:t>7</w:t>
      </w:r>
      <w:r w:rsidR="00940173">
        <w:rPr>
          <w:rFonts w:ascii="Times New Roman" w:eastAsia="Montserrat" w:hAnsi="Times New Roman" w:cs="Times New Roman"/>
          <w:sz w:val="28"/>
          <w:szCs w:val="28"/>
          <w:lang w:val="en-US"/>
        </w:rPr>
        <w:fldChar w:fldCharType="end"/>
      </w:r>
      <w:r w:rsidR="00940173" w:rsidRPr="00940173">
        <w:rPr>
          <w:rFonts w:ascii="Times New Roman" w:eastAsia="Montserrat" w:hAnsi="Times New Roman" w:cs="Times New Roman"/>
          <w:sz w:val="28"/>
          <w:szCs w:val="28"/>
          <w:lang w:val="ru-RU"/>
        </w:rPr>
        <w:t>]</w:t>
      </w:r>
      <w:r w:rsidRPr="00666219">
        <w:rPr>
          <w:rFonts w:ascii="Times New Roman" w:eastAsia="Montserrat" w:hAnsi="Times New Roman" w:cs="Times New Roman"/>
          <w:sz w:val="28"/>
          <w:szCs w:val="28"/>
          <w:lang w:val="uk-UA"/>
        </w:rPr>
        <w:t xml:space="preserve">), то те, що ми бачимо, є її малим проявом порівняно з тим, що ми не можемо бачити. Саме невидимі елементи культури, такі як цінності, статуси, правила, традиції та переконання, зазвичай найважче зрозуміти людям, а, відтак, і мати справу з ними. Коли ми взаємодіємо в </w:t>
      </w:r>
      <w:proofErr w:type="spellStart"/>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их</w:t>
      </w:r>
      <w:proofErr w:type="spellEnd"/>
      <w:r w:rsidRPr="00666219">
        <w:rPr>
          <w:rFonts w:ascii="Times New Roman" w:eastAsia="Montserrat" w:hAnsi="Times New Roman" w:cs="Times New Roman"/>
          <w:sz w:val="28"/>
          <w:szCs w:val="28"/>
          <w:lang w:val="uk-UA"/>
        </w:rPr>
        <w:t xml:space="preserve"> ситуаціях, недостатня обізнаність може призвести до конфліктних ситуацій чи поганих рішень. Відтак, культурна обізнаність і толерантність, навички позитивної комунікації,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та міжрелігійної медіації, інші </w:t>
      </w:r>
      <w:proofErr w:type="spellStart"/>
      <w:r w:rsidRPr="00666219">
        <w:rPr>
          <w:rFonts w:ascii="Times New Roman" w:eastAsia="Montserrat" w:hAnsi="Times New Roman" w:cs="Times New Roman"/>
          <w:sz w:val="28"/>
          <w:szCs w:val="28"/>
          <w:lang w:val="uk-UA"/>
        </w:rPr>
        <w:t>інтеркультурні</w:t>
      </w:r>
      <w:proofErr w:type="spellEnd"/>
      <w:r w:rsidRPr="00666219">
        <w:rPr>
          <w:rFonts w:ascii="Times New Roman" w:eastAsia="Montserrat" w:hAnsi="Times New Roman" w:cs="Times New Roman"/>
          <w:sz w:val="28"/>
          <w:szCs w:val="28"/>
          <w:lang w:val="uk-UA"/>
        </w:rPr>
        <w:t xml:space="preserve"> компетентності – це ті корисні речі, які можна розвинути як на професійному, так і на соціальному рівнях.</w:t>
      </w:r>
    </w:p>
    <w:p w14:paraId="61C8C2C1" w14:textId="6BA0DF1E"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Важливим моментом, на якому потрібно наголосити, є те, що усвідомлювати іншу культуру, приймати її та поважати – це не означає компрометувати власну культуру чи жертвувати своїми цінностями або ідентичністю заради «чужих». Насправді, з часом це може стати причиною ще більших проблем і конфліктів. Бути толерантним до інших культур, відкритим і позитивним означає просто намагатися розуміти, як ми можемо найкращим чином адаптувати наші підходи, думки та рішення, щоб забезпечити позитивні результати в </w:t>
      </w:r>
      <w:proofErr w:type="spellStart"/>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ій</w:t>
      </w:r>
      <w:proofErr w:type="spellEnd"/>
      <w:r w:rsidRPr="00666219">
        <w:rPr>
          <w:rFonts w:ascii="Times New Roman" w:eastAsia="Montserrat" w:hAnsi="Times New Roman" w:cs="Times New Roman"/>
          <w:sz w:val="28"/>
          <w:szCs w:val="28"/>
          <w:lang w:val="uk-UA"/>
        </w:rPr>
        <w:t xml:space="preserve"> взаємодії. Йдеться про повагу до чужих культур, а також до нашої власної. І така взаємодія повинна приносити позитивні результати та задоволення однаково рівно всім сторонам.</w:t>
      </w:r>
    </w:p>
    <w:p w14:paraId="6DE45C6C" w14:textId="2F1B5DEC"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Спорт, як один із шляхів побудови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комунікації, що, на додаток, несе оздоровчі функції, виокремлений нами в рамках цієї стратегії як один із фундаментальних інструментів побудови інтеркультурності міста Суми. Заходи та види діяльності, які ми пропонуємо в рамках цієї компоненти, спрямовані на максимальне залучення всіх </w:t>
      </w:r>
      <w:proofErr w:type="spellStart"/>
      <w:r w:rsidRPr="00666219">
        <w:rPr>
          <w:rFonts w:ascii="Times New Roman" w:eastAsia="Montserrat" w:hAnsi="Times New Roman" w:cs="Times New Roman"/>
          <w:sz w:val="28"/>
          <w:szCs w:val="28"/>
          <w:lang w:val="uk-UA"/>
        </w:rPr>
        <w:t>бенефіціарів</w:t>
      </w:r>
      <w:proofErr w:type="spellEnd"/>
      <w:r w:rsidRPr="00666219">
        <w:rPr>
          <w:rFonts w:ascii="Times New Roman" w:eastAsia="Montserrat" w:hAnsi="Times New Roman" w:cs="Times New Roman"/>
          <w:sz w:val="28"/>
          <w:szCs w:val="28"/>
          <w:lang w:val="uk-UA"/>
        </w:rPr>
        <w:t>, а також створення умов для інтеркультурного діалогу та позитивної взаємодії.</w:t>
      </w:r>
    </w:p>
    <w:p w14:paraId="6CBA942B"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Цінності, що закладені в основу цієї стратегії інтеркультурності міста Суми є першорядними для того, щоб згуртувати всіх мешканців незалежно від їх віку, статі, походження, переконань і прагнень, заради щасливого та збалансованого майбутнього всієї громади.</w:t>
      </w:r>
    </w:p>
    <w:p w14:paraId="4CD3160E"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повнішого розуміння трендів і стану інтеркультурного розвитку сфери культури та спорту міста, був проведений SWOT-аналіз, представлений нижче в таблиці 3.5.</w:t>
      </w:r>
    </w:p>
    <w:p w14:paraId="5901E83B" w14:textId="77777777" w:rsidR="00666219" w:rsidRPr="00666219" w:rsidRDefault="00666219" w:rsidP="003A6935">
      <w:pPr>
        <w:pBdr>
          <w:top w:val="nil"/>
          <w:left w:val="nil"/>
          <w:bottom w:val="nil"/>
          <w:right w:val="nil"/>
          <w:between w:val="nil"/>
        </w:pBdr>
        <w:spacing w:line="240" w:lineRule="auto"/>
        <w:jc w:val="both"/>
        <w:rPr>
          <w:rFonts w:ascii="Times New Roman" w:eastAsia="Montserrat" w:hAnsi="Times New Roman" w:cs="Times New Roman"/>
          <w:sz w:val="28"/>
          <w:szCs w:val="28"/>
          <w:lang w:val="uk-UA"/>
        </w:rPr>
      </w:pPr>
    </w:p>
    <w:p w14:paraId="393714C6" w14:textId="77777777" w:rsidR="00666219" w:rsidRPr="00666219" w:rsidRDefault="00666219" w:rsidP="003A6935">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3.5 – SWOT-аналіз інтеркультурного розвитку сфери культури та спорту міста Сум.</w:t>
      </w:r>
    </w:p>
    <w:tbl>
      <w:tblPr>
        <w:tblW w:w="9488" w:type="dxa"/>
        <w:tblBorders>
          <w:top w:val="nil"/>
          <w:left w:val="nil"/>
          <w:bottom w:val="nil"/>
          <w:right w:val="nil"/>
          <w:insideH w:val="nil"/>
          <w:insideV w:val="nil"/>
        </w:tblBorders>
        <w:tblLayout w:type="fixed"/>
        <w:tblLook w:val="0600" w:firstRow="0" w:lastRow="0" w:firstColumn="0" w:lastColumn="0" w:noHBand="1" w:noVBand="1"/>
      </w:tblPr>
      <w:tblGrid>
        <w:gridCol w:w="4744"/>
        <w:gridCol w:w="4744"/>
      </w:tblGrid>
      <w:tr w:rsidR="00666219" w:rsidRPr="00666219" w14:paraId="5E17C462" w14:textId="77777777" w:rsidTr="00F7223B">
        <w:trPr>
          <w:trHeight w:val="401"/>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4B4A4"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32C0B5" w14:textId="77777777" w:rsidR="00666219" w:rsidRPr="00666219" w:rsidRDefault="00666219" w:rsidP="00666219">
            <w:pPr>
              <w:spacing w:line="240" w:lineRule="auto"/>
              <w:ind w:left="278" w:right="142" w:hanging="357"/>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D2091A" w14:paraId="482298B9"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E0D79" w14:textId="2E33E04A"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Місцева влада підтримує необхідність виведення інтеркультурності</w:t>
            </w:r>
            <w:r w:rsidR="002042D7" w:rsidRPr="002042D7">
              <w:rPr>
                <w:rFonts w:ascii="Times New Roman" w:eastAsia="Montserrat" w:hAnsi="Times New Roman" w:cs="Times New Roman"/>
                <w:sz w:val="24"/>
                <w:szCs w:val="24"/>
                <w:lang w:val="ru-RU"/>
              </w:rPr>
              <w:t xml:space="preserve"> </w:t>
            </w:r>
            <w:r w:rsidR="002042D7">
              <w:rPr>
                <w:rFonts w:ascii="Times New Roman" w:eastAsia="Montserrat" w:hAnsi="Times New Roman" w:cs="Times New Roman"/>
                <w:sz w:val="24"/>
                <w:szCs w:val="24"/>
                <w:lang w:val="uk-UA"/>
              </w:rPr>
              <w:t>в спорті</w:t>
            </w:r>
            <w:r w:rsidRPr="00666219">
              <w:rPr>
                <w:rFonts w:ascii="Times New Roman" w:eastAsia="Montserrat" w:hAnsi="Times New Roman" w:cs="Times New Roman"/>
                <w:sz w:val="24"/>
                <w:szCs w:val="24"/>
                <w:lang w:val="uk-UA"/>
              </w:rPr>
              <w:t xml:space="preserve"> на </w:t>
            </w:r>
            <w:r w:rsidR="002042D7">
              <w:rPr>
                <w:rFonts w:ascii="Times New Roman" w:eastAsia="Montserrat" w:hAnsi="Times New Roman" w:cs="Times New Roman"/>
                <w:sz w:val="24"/>
                <w:szCs w:val="24"/>
                <w:lang w:val="uk-UA"/>
              </w:rPr>
              <w:t xml:space="preserve">якісно новий </w:t>
            </w:r>
            <w:r w:rsidRPr="00666219">
              <w:rPr>
                <w:rFonts w:ascii="Times New Roman" w:eastAsia="Montserrat" w:hAnsi="Times New Roman" w:cs="Times New Roman"/>
                <w:sz w:val="24"/>
                <w:szCs w:val="24"/>
                <w:lang w:val="uk-UA"/>
              </w:rPr>
              <w:t>стратегічний рівень.</w:t>
            </w:r>
          </w:p>
          <w:p w14:paraId="5C740940" w14:textId="586E8E04"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У місті багато молоді, а також громадських організацій, які зможуть брати участь в наданні послуг </w:t>
            </w:r>
            <w:r w:rsidR="002011BE">
              <w:rPr>
                <w:rFonts w:ascii="Times New Roman" w:eastAsia="Montserrat" w:hAnsi="Times New Roman" w:cs="Times New Roman"/>
                <w:sz w:val="24"/>
                <w:szCs w:val="24"/>
                <w:lang w:val="uk-UA"/>
              </w:rPr>
              <w:t xml:space="preserve">тренувань </w:t>
            </w:r>
            <w:r w:rsidRPr="00666219">
              <w:rPr>
                <w:rFonts w:ascii="Times New Roman" w:eastAsia="Montserrat" w:hAnsi="Times New Roman" w:cs="Times New Roman"/>
                <w:sz w:val="24"/>
                <w:szCs w:val="24"/>
                <w:lang w:val="uk-UA"/>
              </w:rPr>
              <w:t>і підтримці заходів в рамках компоненти стратегії «Культура та спорт».</w:t>
            </w:r>
          </w:p>
          <w:p w14:paraId="6A93BE7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Наявність громадських організацій національних спільнот, що полегшить формування кола активних представників/агентів змін, </w:t>
            </w:r>
            <w:proofErr w:type="spellStart"/>
            <w:r w:rsidRPr="00666219">
              <w:rPr>
                <w:rFonts w:ascii="Times New Roman" w:eastAsia="Montserrat" w:hAnsi="Times New Roman" w:cs="Times New Roman"/>
                <w:sz w:val="24"/>
                <w:szCs w:val="24"/>
                <w:lang w:val="uk-UA"/>
              </w:rPr>
              <w:t>аплікантів</w:t>
            </w:r>
            <w:proofErr w:type="spellEnd"/>
            <w:r w:rsidRPr="00666219">
              <w:rPr>
                <w:rFonts w:ascii="Times New Roman" w:eastAsia="Montserrat" w:hAnsi="Times New Roman" w:cs="Times New Roman"/>
                <w:sz w:val="24"/>
                <w:szCs w:val="24"/>
                <w:lang w:val="uk-UA"/>
              </w:rPr>
              <w:t xml:space="preserve"> на міські грантові конкурси, забезпечення участі цих спільнот у запланованих заходах тощо.</w:t>
            </w:r>
          </w:p>
          <w:p w14:paraId="40FF538B"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Високий інтеркультурний потенціал громади міста завдяки культурному різноманіттю, що важливо для використання його як ресурсу.</w:t>
            </w:r>
          </w:p>
          <w:p w14:paraId="1E34D3B0"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Значне різноманіття традицій, багата історико-архітектурна та духовна спадщина. Цей потенціал забезпечить успіх запропонованих заходів у рамках компоненти «Культура та спорт».</w:t>
            </w:r>
          </w:p>
          <w:p w14:paraId="6BA9D8C2"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Наявний певний освітній, культурний і рекреаційний простір, який можна доповнити </w:t>
            </w:r>
            <w:proofErr w:type="spellStart"/>
            <w:r w:rsidRPr="00666219">
              <w:rPr>
                <w:rFonts w:ascii="Times New Roman" w:eastAsia="Montserrat" w:hAnsi="Times New Roman" w:cs="Times New Roman"/>
                <w:sz w:val="24"/>
                <w:szCs w:val="24"/>
                <w:lang w:val="uk-UA"/>
              </w:rPr>
              <w:t>інтеркультурною</w:t>
            </w:r>
            <w:proofErr w:type="spellEnd"/>
            <w:r w:rsidRPr="00666219">
              <w:rPr>
                <w:rFonts w:ascii="Times New Roman" w:eastAsia="Montserrat" w:hAnsi="Times New Roman" w:cs="Times New Roman"/>
                <w:sz w:val="24"/>
                <w:szCs w:val="24"/>
                <w:lang w:val="uk-UA"/>
              </w:rPr>
              <w:t xml:space="preserve"> складовою в рамках заходів компоненти «Культура та спорт».</w:t>
            </w:r>
          </w:p>
          <w:p w14:paraId="6DED71CD"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закладів вищої освіти для навчання іноземців є інфраструктурою та середовищем для реалізації в рамках заходів компоненти «Культура та спорт».</w:t>
            </w:r>
          </w:p>
          <w:p w14:paraId="4933B1E5"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Налагоджені партнерські зв’язки з закордонними містами-побратимами та </w:t>
            </w:r>
            <w:r w:rsidRPr="00666219">
              <w:rPr>
                <w:rFonts w:ascii="Times New Roman" w:eastAsia="Montserrat" w:hAnsi="Times New Roman" w:cs="Times New Roman"/>
                <w:sz w:val="24"/>
                <w:szCs w:val="24"/>
                <w:lang w:val="uk-UA"/>
              </w:rPr>
              <w:lastRenderedPageBreak/>
              <w:t>містами-партнерами дадуть можливість розробити й успішно реалізувати бюджетні туристичні маршрути й екскурсійні програми.</w:t>
            </w:r>
          </w:p>
          <w:p w14:paraId="5F3C71BC" w14:textId="77777777" w:rsidR="00666219" w:rsidRPr="00666219" w:rsidRDefault="00666219" w:rsidP="00666219">
            <w:pPr>
              <w:numPr>
                <w:ilvl w:val="0"/>
                <w:numId w:val="30"/>
              </w:numPr>
              <w:tabs>
                <w:tab w:val="left" w:pos="426"/>
              </w:tabs>
              <w:spacing w:after="200" w:line="240" w:lineRule="auto"/>
              <w:ind w:left="0" w:right="142" w:firstLine="284"/>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Вже існуючі тренди розвитку фестивального туризму можна використати для успішної реалізації заходів компоненти «Культура та спорт».</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E427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Скорочення кількості населення, виїзд активної частини суспільства за кордон, у тому числі представників і представниць національних спільнот.</w:t>
            </w:r>
          </w:p>
          <w:p w14:paraId="47C9F457"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чітко визначених пріоритетів щодо підтримки політики інтеркультурності у стратегічних документах міста.</w:t>
            </w:r>
          </w:p>
          <w:p w14:paraId="29AF82BA"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Невисокий рівень усвідомленості населення міста його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переваг і, як наслідок, недостатнє використання інтеркультурного потенціалу міста.</w:t>
            </w:r>
          </w:p>
          <w:p w14:paraId="4D36DA3C"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Мають місце конфлікти на міжнаціональному підґрунті, що можуть запобігти успішному проведенню масових заходів.</w:t>
            </w:r>
          </w:p>
          <w:p w14:paraId="4C5F0045" w14:textId="34CB1209"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Недостатньо розвинена інфраструктура інтеркультурного характеру (мистецьких зустрічей, збереження історичної спадщини,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спілкування тощо).</w:t>
            </w:r>
          </w:p>
          <w:p w14:paraId="739A340D" w14:textId="56EB9F56"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Відсутність програм підготовки співробітників місцевих служб, медіа та навчальних закладів з багатомовної та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компетенції.</w:t>
            </w:r>
          </w:p>
          <w:p w14:paraId="0CA59A71" w14:textId="77777777" w:rsidR="00666219" w:rsidRPr="00666219" w:rsidRDefault="00666219" w:rsidP="00666219">
            <w:pPr>
              <w:numPr>
                <w:ilvl w:val="0"/>
                <w:numId w:val="32"/>
              </w:numPr>
              <w:tabs>
                <w:tab w:val="left" w:pos="341"/>
              </w:tabs>
              <w:spacing w:after="200" w:line="240" w:lineRule="auto"/>
              <w:ind w:left="0" w:right="142" w:firstLine="218"/>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sz w:val="24"/>
                <w:szCs w:val="24"/>
                <w:lang w:val="uk-UA"/>
              </w:rPr>
              <w:t>Низька кількість, а також обізнаність щодо культурно-мистецьких і спортивних заходів через відсутність інфраструктури й інформування іноземними мовами.</w:t>
            </w:r>
          </w:p>
        </w:tc>
      </w:tr>
      <w:tr w:rsidR="00666219" w:rsidRPr="00666219" w14:paraId="3ADA25AB" w14:textId="77777777" w:rsidTr="00F7223B">
        <w:trPr>
          <w:trHeight w:val="368"/>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9C978"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C2FFC0" w14:textId="77777777" w:rsidR="00666219" w:rsidRPr="00666219" w:rsidRDefault="00666219" w:rsidP="00666219">
            <w:pPr>
              <w:spacing w:line="240" w:lineRule="auto"/>
              <w:ind w:left="278" w:right="142" w:hanging="357"/>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7AF0D1AC" w14:textId="77777777" w:rsidTr="00F7223B">
        <w:trPr>
          <w:trHeight w:val="520"/>
        </w:trPr>
        <w:tc>
          <w:tcPr>
            <w:tcW w:w="4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3DE72"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Зростання рівня підтримки інтеркультурності на національному рівні та підтримка Європейським Союзом інтеркультурної співпраці між українськими та європейськими містами. Участь у міжнародних проектах, у т.ч. з розвитку туризму та людського капіталу.</w:t>
            </w:r>
          </w:p>
          <w:p w14:paraId="09D9A6A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Готовність органів місцевої влади міста підтримувати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xml:space="preserve"> пріоритети фінансово й організаційно.</w:t>
            </w:r>
          </w:p>
          <w:p w14:paraId="7DDA924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p w14:paraId="452AB08B"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Збереження та популяризація історичної спадщини меншин і спільнот, що проживали та проживають на території міста Суми.</w:t>
            </w:r>
          </w:p>
          <w:p w14:paraId="11C39CFD"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просвітницьких заходів, спрямованих на формування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мешканців міста.</w:t>
            </w:r>
          </w:p>
          <w:p w14:paraId="186A5D3F"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Використання етнічного ресурсу як плацдарму для розвитку, модернізації й удосконалення політики містобудування.</w:t>
            </w:r>
          </w:p>
          <w:p w14:paraId="5036DFA1"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Популяризація глибоко традиційних проявів культур спільнот і меншин, що проживають у місті Суми через культурні та спортивні заходи.</w:t>
            </w:r>
          </w:p>
          <w:p w14:paraId="642E0844"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Активне залучення представників національних культурних товариств до культурно-мистецького життя міста. Створення кола активістів із числа меншин і спільнот з метою промоції їх культури та видів спорту.</w:t>
            </w:r>
          </w:p>
          <w:p w14:paraId="54FFFE4E"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інвалідів з їх числа, що проживають у місті, до спортивного життя.</w:t>
            </w:r>
          </w:p>
          <w:p w14:paraId="7BCBDBD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рівня ідентифікації культур меншин та іноземців, що проживають у місті, громадою.</w:t>
            </w:r>
          </w:p>
          <w:p w14:paraId="56BE8BD8"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емоційного зв’язку громадян міста з представниками меншин та іноземців, що проживають у місті, на особистісному рівні.</w:t>
            </w:r>
          </w:p>
          <w:p w14:paraId="6707C04C"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Визнання вкладу меншин та іноземців, що проживають у місті, у розвиток Сум.</w:t>
            </w:r>
          </w:p>
          <w:p w14:paraId="2F6913D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Налагодження добросусідства між мешканцями та представниками різних груп.</w:t>
            </w:r>
          </w:p>
          <w:p w14:paraId="6D2B6FC7"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Посилення якості первинної адаптації іноземних гостей міста, що приїхали, зокрема, на навчання.</w:t>
            </w:r>
          </w:p>
          <w:p w14:paraId="366C207A" w14:textId="77777777" w:rsidR="00666219" w:rsidRPr="00666219" w:rsidRDefault="00666219" w:rsidP="00666219">
            <w:pPr>
              <w:numPr>
                <w:ilvl w:val="0"/>
                <w:numId w:val="31"/>
              </w:numPr>
              <w:tabs>
                <w:tab w:val="left" w:pos="426"/>
              </w:tabs>
              <w:spacing w:after="200" w:line="240" w:lineRule="auto"/>
              <w:ind w:left="0" w:right="142" w:firstLine="28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та навчання представників спільнот і меншин міста отриманню грантів, зокрема в рамках програм ЄС.</w:t>
            </w:r>
          </w:p>
        </w:tc>
        <w:tc>
          <w:tcPr>
            <w:tcW w:w="47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6B379"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Подальше загострення військового конфлікту на сході України та факт сусідства Сумської області з країною-агресором – Російською Федерацією, що може створювати перепони для проведення масових заходів і запрошення іноземних гостей/студентів.</w:t>
            </w:r>
          </w:p>
          <w:p w14:paraId="00C009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Можливість конфліктів на міжетнічному ґрунті.</w:t>
            </w:r>
          </w:p>
          <w:p w14:paraId="624931A5"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Ненадання органами місцевої влади достатніх фінансових ресурсів для проведення або для якісного проведення всього обсягу робіт, запланованих компонентою «Культура та спорт».</w:t>
            </w:r>
          </w:p>
          <w:p w14:paraId="2D026667"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вичерпної статистичної інформації про кількість і склад представників національних спільнот не дасть можливості раціонально спланувати фінансову підтримку заходів інтеркультурної стратегії, а також врахувати потреби й інтереси всіх груп та спільнот міста.</w:t>
            </w:r>
          </w:p>
          <w:p w14:paraId="501F4C18"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Наявність стереотипів та упереджень стосовно представників інших </w:t>
            </w:r>
            <w:proofErr w:type="spellStart"/>
            <w:r w:rsidRPr="00666219">
              <w:rPr>
                <w:rFonts w:ascii="Times New Roman" w:eastAsia="Montserrat" w:hAnsi="Times New Roman" w:cs="Times New Roman"/>
                <w:sz w:val="24"/>
                <w:szCs w:val="24"/>
                <w:lang w:val="uk-UA"/>
              </w:rPr>
              <w:t>народностей</w:t>
            </w:r>
            <w:proofErr w:type="spellEnd"/>
            <w:r w:rsidRPr="00666219">
              <w:rPr>
                <w:rFonts w:ascii="Times New Roman" w:eastAsia="Montserrat" w:hAnsi="Times New Roman" w:cs="Times New Roman"/>
                <w:sz w:val="24"/>
                <w:szCs w:val="24"/>
                <w:lang w:val="uk-UA"/>
              </w:rPr>
              <w:t xml:space="preserve"> залежно від їх культури, релігійних переконань, походження або зовнішності.</w:t>
            </w:r>
          </w:p>
          <w:p w14:paraId="5BB703EB" w14:textId="77777777" w:rsidR="00666219" w:rsidRPr="00666219" w:rsidRDefault="00666219" w:rsidP="00666219">
            <w:pPr>
              <w:numPr>
                <w:ilvl w:val="0"/>
                <w:numId w:val="33"/>
              </w:numPr>
              <w:tabs>
                <w:tab w:val="left" w:pos="354"/>
              </w:tabs>
              <w:spacing w:after="200" w:line="240" w:lineRule="auto"/>
              <w:ind w:left="0" w:right="142" w:firstLine="218"/>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Пасивність в участі чи несприйняття певними представниками меншин і спільнот запропонованих заходів або їх певного формату.</w:t>
            </w:r>
          </w:p>
          <w:p w14:paraId="171E27FD" w14:textId="244B0D7D" w:rsidR="00666219" w:rsidRPr="00666219" w:rsidRDefault="00666219" w:rsidP="002011BE">
            <w:pPr>
              <w:tabs>
                <w:tab w:val="left" w:pos="354"/>
              </w:tabs>
              <w:spacing w:after="200" w:line="240" w:lineRule="auto"/>
              <w:ind w:right="142"/>
              <w:contextualSpacing/>
              <w:jc w:val="both"/>
              <w:rPr>
                <w:rFonts w:ascii="Times New Roman" w:eastAsia="Montserrat" w:hAnsi="Times New Roman" w:cs="Times New Roman"/>
                <w:sz w:val="24"/>
                <w:szCs w:val="24"/>
                <w:lang w:val="uk-UA"/>
              </w:rPr>
            </w:pPr>
          </w:p>
        </w:tc>
      </w:tr>
    </w:tbl>
    <w:p w14:paraId="57719FBC" w14:textId="6062922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3D09D307"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3.6. Інтеркультурне врядування.</w:t>
      </w:r>
    </w:p>
    <w:p w14:paraId="3CF1845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86DE9ED" w14:textId="275A1325"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Сфера інтеркультурного врядування межує з декількома вже представленими сферами функціонування міста. Так, наприклад, система освіти, яка забезпечує певний рівень обізнаності з питань інтеркультурного розвитку, перетинається з питаннями організації громадських місць та організації центру туризму. Крім врядування як такого, цей компонент передбачає комунікаційний зв'язок між ключовими структурними підрозділами й органами влади, спільнотою та засобами масової інформації, які більш детально розглянуті в підпункті 3.7. Система послуг, інфраструктура міста, транспортна система тощо, за ствердженням представників іноземних меншин (фокус-група), не відповідає потребам та запитам пересічного новоприбулого, який не знає мови, </w:t>
      </w:r>
      <w:r w:rsidR="002011BE">
        <w:rPr>
          <w:rFonts w:ascii="Times New Roman" w:eastAsia="Montserrat" w:hAnsi="Times New Roman" w:cs="Times New Roman"/>
          <w:sz w:val="28"/>
          <w:szCs w:val="28"/>
          <w:lang w:val="uk-UA"/>
        </w:rPr>
        <w:t xml:space="preserve">соціальних </w:t>
      </w:r>
      <w:r w:rsidRPr="00666219">
        <w:rPr>
          <w:rFonts w:ascii="Times New Roman" w:eastAsia="Montserrat" w:hAnsi="Times New Roman" w:cs="Times New Roman"/>
          <w:sz w:val="28"/>
          <w:szCs w:val="28"/>
          <w:lang w:val="uk-UA"/>
        </w:rPr>
        <w:t>ритуалів</w:t>
      </w:r>
      <w:r w:rsidR="002011BE">
        <w:rPr>
          <w:rFonts w:ascii="Times New Roman" w:eastAsia="Montserrat" w:hAnsi="Times New Roman" w:cs="Times New Roman"/>
          <w:sz w:val="28"/>
          <w:szCs w:val="28"/>
          <w:lang w:val="uk-UA"/>
        </w:rPr>
        <w:t>, характерних для місцевої культури</w:t>
      </w:r>
      <w:r w:rsidRPr="00666219">
        <w:rPr>
          <w:rFonts w:ascii="Times New Roman" w:eastAsia="Montserrat" w:hAnsi="Times New Roman" w:cs="Times New Roman"/>
          <w:sz w:val="28"/>
          <w:szCs w:val="28"/>
          <w:lang w:val="uk-UA"/>
        </w:rPr>
        <w:t>, особливостей адміністрування більшості сфер</w:t>
      </w:r>
      <w:r w:rsidR="002011BE">
        <w:rPr>
          <w:rFonts w:ascii="Times New Roman" w:eastAsia="Montserrat" w:hAnsi="Times New Roman" w:cs="Times New Roman"/>
          <w:sz w:val="28"/>
          <w:szCs w:val="28"/>
          <w:lang w:val="uk-UA"/>
        </w:rPr>
        <w:t xml:space="preserve"> (страхування життя, поводження в закладах охорони здоров’я, в закладах освіти)</w:t>
      </w:r>
      <w:r w:rsidRPr="00666219">
        <w:rPr>
          <w:rFonts w:ascii="Times New Roman" w:eastAsia="Montserrat" w:hAnsi="Times New Roman" w:cs="Times New Roman"/>
          <w:sz w:val="28"/>
          <w:szCs w:val="28"/>
          <w:lang w:val="uk-UA"/>
        </w:rPr>
        <w:t>.</w:t>
      </w:r>
    </w:p>
    <w:p w14:paraId="4BB3DC0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Основні сильні та слабкі сторони, загрози та можливості представлені в таблиці. 3.6 в узагальненому вигляді.</w:t>
      </w:r>
    </w:p>
    <w:p w14:paraId="4E0DA5FB"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34B14A0D" w14:textId="6B4E7601" w:rsidR="00303A4D" w:rsidRDefault="00666219"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3.6 – SWOT-аналіз інтеркультурного розвитку інтеркультурного врядування м. Сум.</w:t>
      </w:r>
    </w:p>
    <w:p w14:paraId="3C11EED6" w14:textId="1D6BBCFC"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493DE185" w14:textId="3EB8BDD0" w:rsidR="002A715E"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5056A077" w14:textId="77777777" w:rsidR="002A715E" w:rsidRPr="00666219" w:rsidRDefault="002A715E" w:rsidP="002A715E">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6F16310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00B20B49"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64A434"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CFC28B2"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D2091A" w14:paraId="7360D747"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67A219"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м. Суми офіційно розпочато роботу з розроблення стратегії інтеркультурного розвитку, укладено Меморандум про співпрацю.</w:t>
            </w:r>
          </w:p>
          <w:p w14:paraId="27C263DD"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та функціонує сайт міста, на якому розміщуються події інтеркультурного характеру.</w:t>
            </w:r>
          </w:p>
          <w:p w14:paraId="677DDEDD" w14:textId="7CC7C47B"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Існує й успішно функціонує Департамент комунікації та інформаційної політики СМР</w:t>
            </w:r>
            <w:r w:rsidR="002011BE">
              <w:rPr>
                <w:rFonts w:ascii="Times New Roman" w:eastAsia="Montserrat" w:hAnsi="Times New Roman" w:cs="Times New Roman"/>
                <w:sz w:val="24"/>
                <w:szCs w:val="24"/>
                <w:lang w:val="uk-UA"/>
              </w:rPr>
              <w:t xml:space="preserve">, який опікується розробленням та впровадженням стратегії інтеркультурного розвитку міста. </w:t>
            </w:r>
          </w:p>
          <w:p w14:paraId="62DBAC5C"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Муніципалітет сприяє проведенню подій, святкувань національних свят різних культур.</w:t>
            </w:r>
          </w:p>
          <w:p w14:paraId="20702AB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 системі прийняття рішень є представники різних спільнот.</w:t>
            </w:r>
          </w:p>
          <w:p w14:paraId="0A23EB3A"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Добре розвинена політика міжнародного співробітництва (зокрема, здійснюється закладами освіти).</w:t>
            </w:r>
          </w:p>
          <w:p w14:paraId="1F03D8C1" w14:textId="77777777" w:rsidR="00666219" w:rsidRPr="00666219" w:rsidRDefault="00666219" w:rsidP="00666219">
            <w:pPr>
              <w:numPr>
                <w:ilvl w:val="0"/>
                <w:numId w:val="34"/>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Встановлено зв’язки з країнами походження етнічних груп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9F1EEE"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Стратегія інтеркультурного розвитку має бути вбудована в Стратегію розвитку міста.</w:t>
            </w:r>
          </w:p>
          <w:p w14:paraId="007280D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Існує потреба у додатковій </w:t>
            </w:r>
            <w:proofErr w:type="spellStart"/>
            <w:r w:rsidRPr="00666219">
              <w:rPr>
                <w:rFonts w:ascii="Times New Roman" w:eastAsia="Montserrat" w:hAnsi="Times New Roman" w:cs="Times New Roman"/>
                <w:sz w:val="24"/>
                <w:szCs w:val="24"/>
                <w:lang w:val="uk-UA"/>
              </w:rPr>
              <w:t>реалокації</w:t>
            </w:r>
            <w:proofErr w:type="spellEnd"/>
            <w:r w:rsidRPr="00666219">
              <w:rPr>
                <w:rFonts w:ascii="Times New Roman" w:eastAsia="Montserrat" w:hAnsi="Times New Roman" w:cs="Times New Roman"/>
                <w:sz w:val="24"/>
                <w:szCs w:val="24"/>
                <w:lang w:val="uk-UA"/>
              </w:rPr>
              <w:t xml:space="preserve"> ресурсів на користь стратегії інтеркультурного розвитку.</w:t>
            </w:r>
          </w:p>
          <w:p w14:paraId="43C616B8" w14:textId="2963526D"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Слабка підготовленість управлінських кадрів з питань інтеркультурного розвитку та політики врядування</w:t>
            </w:r>
            <w:r w:rsidR="004C03DC">
              <w:rPr>
                <w:rFonts w:ascii="Times New Roman" w:eastAsia="Montserrat" w:hAnsi="Times New Roman" w:cs="Times New Roman"/>
                <w:sz w:val="24"/>
                <w:szCs w:val="24"/>
                <w:lang w:val="uk-UA"/>
              </w:rPr>
              <w:t xml:space="preserve"> (визначено на зустрічах фокус-груп)</w:t>
            </w:r>
            <w:r w:rsidRPr="00666219">
              <w:rPr>
                <w:rFonts w:ascii="Times New Roman" w:eastAsia="Montserrat" w:hAnsi="Times New Roman" w:cs="Times New Roman"/>
                <w:sz w:val="24"/>
                <w:szCs w:val="24"/>
                <w:lang w:val="uk-UA"/>
              </w:rPr>
              <w:t>.</w:t>
            </w:r>
          </w:p>
          <w:p w14:paraId="21625D6C"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Публічні виступи офіційних осіб не містять елементів зобов’язань з інтеркультурної політики міста.</w:t>
            </w:r>
          </w:p>
          <w:p w14:paraId="57EACC79" w14:textId="77777777" w:rsidR="00762B29" w:rsidRPr="00666219" w:rsidRDefault="00666219" w:rsidP="00762B2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Працівники структурних підрозділів СМР та інших інститутів необізнані з проблемами національних меншин і новоприбулих у місті</w:t>
            </w:r>
            <w:r w:rsidR="00762B29">
              <w:rPr>
                <w:rFonts w:ascii="Times New Roman" w:eastAsia="Montserrat" w:hAnsi="Times New Roman" w:cs="Times New Roman"/>
                <w:sz w:val="24"/>
                <w:szCs w:val="24"/>
                <w:lang w:val="uk-UA"/>
              </w:rPr>
              <w:t xml:space="preserve"> (визначено на зустрічах фокус-груп)</w:t>
            </w:r>
            <w:r w:rsidR="00762B29" w:rsidRPr="00666219">
              <w:rPr>
                <w:rFonts w:ascii="Times New Roman" w:eastAsia="Montserrat" w:hAnsi="Times New Roman" w:cs="Times New Roman"/>
                <w:sz w:val="24"/>
                <w:szCs w:val="24"/>
                <w:lang w:val="uk-UA"/>
              </w:rPr>
              <w:t>.</w:t>
            </w:r>
          </w:p>
          <w:p w14:paraId="7B7718D7" w14:textId="77777777" w:rsidR="00666219" w:rsidRPr="00666219" w:rsidRDefault="00666219" w:rsidP="00666219">
            <w:pPr>
              <w:numPr>
                <w:ilvl w:val="0"/>
                <w:numId w:val="35"/>
              </w:numPr>
              <w:tabs>
                <w:tab w:val="left" w:pos="369"/>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Відсутня громадська церемонія привітання іноземців і новоприбулих від СМР і представників органів влади.</w:t>
            </w:r>
          </w:p>
          <w:p w14:paraId="2300DE67" w14:textId="77777777" w:rsidR="00666219" w:rsidRPr="00666219" w:rsidRDefault="00666219" w:rsidP="00666219">
            <w:pPr>
              <w:tabs>
                <w:tab w:val="left" w:pos="369"/>
              </w:tabs>
              <w:spacing w:after="200" w:line="240" w:lineRule="auto"/>
              <w:ind w:left="243" w:right="140"/>
              <w:contextualSpacing/>
              <w:jc w:val="both"/>
              <w:rPr>
                <w:rFonts w:ascii="Times New Roman" w:eastAsia="Montserrat" w:hAnsi="Times New Roman" w:cs="Times New Roman"/>
                <w:sz w:val="24"/>
                <w:szCs w:val="24"/>
                <w:lang w:val="uk-UA"/>
              </w:rPr>
            </w:pPr>
          </w:p>
        </w:tc>
      </w:tr>
      <w:tr w:rsidR="00666219" w:rsidRPr="00666219" w14:paraId="7E04F6BE"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FB208"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71CDC4D4" w14:textId="77777777" w:rsidR="00666219" w:rsidRPr="00666219" w:rsidRDefault="00666219" w:rsidP="00666219">
            <w:pPr>
              <w:spacing w:line="240" w:lineRule="auto"/>
              <w:ind w:left="141" w:right="140"/>
              <w:jc w:val="center"/>
              <w:rPr>
                <w:rFonts w:ascii="Times New Roman" w:eastAsia="Montserrat" w:hAnsi="Times New Roman" w:cs="Times New Roman"/>
                <w:b/>
                <w:bCs/>
                <w:sz w:val="24"/>
                <w:szCs w:val="24"/>
                <w:lang w:val="uk-UA"/>
              </w:rPr>
            </w:pPr>
            <w:r w:rsidRPr="00666219">
              <w:rPr>
                <w:rFonts w:ascii="Times New Roman" w:eastAsia="Montserrat" w:hAnsi="Times New Roman" w:cs="Times New Roman"/>
                <w:b/>
                <w:bCs/>
                <w:sz w:val="24"/>
                <w:szCs w:val="24"/>
                <w:lang w:val="uk-UA"/>
              </w:rPr>
              <w:t>Загрози</w:t>
            </w:r>
          </w:p>
        </w:tc>
      </w:tr>
      <w:tr w:rsidR="00666219" w:rsidRPr="00666219" w14:paraId="3B253B51"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7ACF6F"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Ініціативи та </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 спрямовані на інтегрування національних меншин.</w:t>
            </w:r>
          </w:p>
          <w:p w14:paraId="4574AB44"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Підтримка ініціатив іноземних студентів щодо містоутворюючих проєктів.</w:t>
            </w:r>
          </w:p>
          <w:p w14:paraId="27DB36A8"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регулярного моніторингу задля запобігання дискримінації.</w:t>
            </w:r>
          </w:p>
          <w:p w14:paraId="1FCC948A" w14:textId="77777777" w:rsidR="00666219" w:rsidRPr="00666219" w:rsidRDefault="00666219" w:rsidP="00666219">
            <w:pPr>
              <w:numPr>
                <w:ilvl w:val="0"/>
                <w:numId w:val="36"/>
              </w:numPr>
              <w:tabs>
                <w:tab w:val="left" w:pos="441"/>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Зміна світогляду мешканців і сприйняття іноземних студентів і мігрантів як можливостей для розвитку міста.</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66B2CE1"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конфліктів через необізнаність різниці у сприйнятті тих чи інших адміністративних/мовних/ інституційних бар’єрів.</w:t>
            </w:r>
          </w:p>
          <w:p w14:paraId="58A576CC"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Зменшення привабливості міста через розповсюдження негативних відгуків серед іноземців.</w:t>
            </w:r>
          </w:p>
          <w:p w14:paraId="5ECB5FC0" w14:textId="77777777" w:rsidR="00666219" w:rsidRPr="00666219" w:rsidRDefault="00666219" w:rsidP="00666219">
            <w:pPr>
              <w:numPr>
                <w:ilvl w:val="0"/>
                <w:numId w:val="37"/>
              </w:numPr>
              <w:tabs>
                <w:tab w:val="left" w:pos="39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Ізольованість новоприбулих і втрата можливості інтеграції у спільноту міста.</w:t>
            </w:r>
          </w:p>
        </w:tc>
      </w:tr>
    </w:tbl>
    <w:p w14:paraId="6B43DBF4" w14:textId="77777777" w:rsidR="002C13A7" w:rsidRDefault="002C13A7" w:rsidP="00666219">
      <w:pPr>
        <w:spacing w:line="240" w:lineRule="auto"/>
        <w:ind w:firstLine="851"/>
        <w:jc w:val="both"/>
        <w:rPr>
          <w:rFonts w:ascii="Times New Roman" w:eastAsia="Montserrat" w:hAnsi="Times New Roman" w:cs="Times New Roman"/>
          <w:b/>
          <w:sz w:val="28"/>
          <w:szCs w:val="28"/>
          <w:lang w:val="uk-UA"/>
        </w:rPr>
      </w:pPr>
    </w:p>
    <w:p w14:paraId="18F3B05B" w14:textId="7298CED6"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3.7. Комунікації та ЗМІ.</w:t>
      </w:r>
    </w:p>
    <w:p w14:paraId="57C1437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C45ECB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Громада міста Суми – це українці та представники близько 35 національних меншин, внутрішньо переміщені особи, мігранти, іноземці, студенти закладів вищої освіти з майже 50 країн світу.</w:t>
      </w:r>
    </w:p>
    <w:p w14:paraId="11981DE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Досить активні мешканці, які прагнуть зберегти власну етнонаціональну самобутність, виявляють інтерес до громадського життя, загальноміського розвитку й управлінських процесів: користуються усіма наявними комунікативними інструментами, мають ініціативи та пропозиції щодо оптимізації міського середовища.</w:t>
      </w:r>
    </w:p>
    <w:p w14:paraId="13C0CBF7"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Інтеркультурний аспект розвитку міста наразі досить актуальний, оскільки він забезпечує місту додаткові ресурси та можливості. Водночас саме цей напрям є для більшості малозрозумілим і невивченим.</w:t>
      </w:r>
    </w:p>
    <w:p w14:paraId="665D856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Виходячи з цього інформаційна та комунікативна складові у впровадженні Стратегії інтеркультурного розвитку міста вбачаються одними з першочергових.</w:t>
      </w:r>
    </w:p>
    <w:p w14:paraId="2CD426AD"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Є нагальна потреба в інформуванні сумчан про принципи та підходи, покладені в основу інтеркультурного розвитку, пріоритети, обрані містом, про першочергові дії, шляхи та напрацювання у вирішенні нагальних потреб у реалізації інтеркультурної політики, завдання, права та обов’язки всіх членів громади у процесі позиціонування Сум, як міста інтеркультурного. Необхідно акумулювати та розширити інформаційні ресурси, зважаючи на підвищений інтерес містян та інститутів громадянського суспільства до електронних джерел інформації.</w:t>
      </w:r>
    </w:p>
    <w:p w14:paraId="61DC754A"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Вбачається потреба у систематизації інформування та налагодження ефективних зв’язків місцевої влади з представниками національних меншин і громадськими інституціями.</w:t>
      </w:r>
    </w:p>
    <w:p w14:paraId="618C8BCC"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Актуальність напряму комунікацій та ЗМІ в розробленні Стратегії інтеркультурного розвитку зумовлена також прикордонним розташуванням Сумської області та її участю в міграційних потоках, у зоні «підвищеної уваги»; збільшенням кількості та розширенням географії іноземних студентів, які навчаються у сумських закладах вищої освіти на контрактній основі та після завершення навчання залишаються для постійного місця проживання в Сумах, створюючи змішані шлюби з подальшим розвитком родинного бізнесу чи власної справи.</w:t>
      </w:r>
    </w:p>
    <w:p w14:paraId="67DBEADF"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p>
    <w:p w14:paraId="7ACE5E13" w14:textId="77777777" w:rsidR="00666219" w:rsidRPr="00666219" w:rsidRDefault="00666219" w:rsidP="00666219">
      <w:pPr>
        <w:pBdr>
          <w:top w:val="nil"/>
          <w:left w:val="nil"/>
          <w:bottom w:val="nil"/>
          <w:right w:val="nil"/>
          <w:between w:val="nil"/>
        </w:pBdr>
        <w:spacing w:line="240" w:lineRule="auto"/>
        <w:ind w:firstLine="566"/>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Таблиця 3.7 – SWOT-аналіз інтеркультурного розвитку комунікації та ЗМІ м. Сум.</w:t>
      </w:r>
    </w:p>
    <w:tbl>
      <w:tblPr>
        <w:tblW w:w="97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002"/>
        <w:gridCol w:w="4783"/>
      </w:tblGrid>
      <w:tr w:rsidR="00666219" w:rsidRPr="00666219" w14:paraId="7FA60CB6" w14:textId="77777777" w:rsidTr="00F7223B">
        <w:tc>
          <w:tcPr>
            <w:tcW w:w="50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FC02C6"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Сильні сторони</w:t>
            </w:r>
          </w:p>
        </w:tc>
        <w:tc>
          <w:tcPr>
            <w:tcW w:w="478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4035A25" w14:textId="77777777" w:rsidR="00666219" w:rsidRPr="00666219" w:rsidRDefault="00666219" w:rsidP="00666219">
            <w:pPr>
              <w:spacing w:line="240" w:lineRule="auto"/>
              <w:ind w:left="140"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Слабкі сторони</w:t>
            </w:r>
          </w:p>
        </w:tc>
      </w:tr>
      <w:tr w:rsidR="00666219" w:rsidRPr="00666219" w14:paraId="18711C74"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42A911"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Потужний інформаційний ресурс – веб-сайт Інформаційний портал Сумської міської ради, де створені  та наповнюються відповідні розділи щодо інтеркультурної тематики.</w:t>
            </w:r>
          </w:p>
          <w:p w14:paraId="385CA9E6"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Функціонує сторінка Департаменту комунікацій та інформаційної політики СМР у </w:t>
            </w:r>
            <w:proofErr w:type="spellStart"/>
            <w:r w:rsidRPr="00666219">
              <w:rPr>
                <w:rFonts w:ascii="Times New Roman" w:eastAsia="Montserrat" w:hAnsi="Times New Roman" w:cs="Times New Roman"/>
                <w:sz w:val="24"/>
                <w:szCs w:val="24"/>
                <w:lang w:val="uk-UA"/>
              </w:rPr>
              <w:t>соцмережі</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Facebook</w:t>
            </w:r>
            <w:proofErr w:type="spellEnd"/>
            <w:r w:rsidRPr="00666219">
              <w:rPr>
                <w:rFonts w:ascii="Times New Roman" w:eastAsia="Montserrat" w:hAnsi="Times New Roman" w:cs="Times New Roman"/>
                <w:sz w:val="24"/>
                <w:szCs w:val="24"/>
                <w:lang w:val="uk-UA"/>
              </w:rPr>
              <w:t>, яка наповнюється в тому числі новинами інтеркультурної тематики.</w:t>
            </w:r>
          </w:p>
          <w:p w14:paraId="55EEA349"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Сумська міська рада має Програму «Відкритий інформаційний простір Сумської міської об’єднаної територіальної громади» на 2019-2021 роки, згідно з якою виділяються кошти на висвітлення роботи міської ради (у </w:t>
            </w:r>
            <w:r w:rsidRPr="00666219">
              <w:rPr>
                <w:rFonts w:ascii="Times New Roman" w:eastAsia="Montserrat" w:hAnsi="Times New Roman" w:cs="Times New Roman"/>
                <w:sz w:val="24"/>
                <w:szCs w:val="24"/>
                <w:lang w:val="uk-UA"/>
              </w:rPr>
              <w:lastRenderedPageBreak/>
              <w:t>тому числі й інтеркультурний напрям) у ЗМІ та щороку укладаються угоди з друкованими й електронними ЗМІ.</w:t>
            </w:r>
          </w:p>
          <w:p w14:paraId="3EFB1357"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Сумська міська рада має Програму сприяння розвитку громадянського суспільства у м. Суми на 2019-2021 роки, якою передбачено ряд заходів інтеркультурного спрямування.</w:t>
            </w:r>
          </w:p>
          <w:p w14:paraId="4121D90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Прес-служба СМР організовує та проводить медіа-заходи, у тому числі інтеркультурної тематики, що проходять за участю та сприяння структурних підрозділів СМР.</w:t>
            </w:r>
          </w:p>
          <w:p w14:paraId="4A90CFD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веб-сайтів усіх закладів вищої освіти, де навчаються іноземні студенти.</w:t>
            </w:r>
          </w:p>
          <w:p w14:paraId="30835310"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сайту Агенції промоції міста Суми.</w:t>
            </w:r>
          </w:p>
          <w:p w14:paraId="3916575E" w14:textId="77777777" w:rsidR="00666219" w:rsidRPr="00666219" w:rsidRDefault="00666219" w:rsidP="00666219">
            <w:pPr>
              <w:numPr>
                <w:ilvl w:val="0"/>
                <w:numId w:val="38"/>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Сумської міської централізованої бібліотечної мережі – яка акумулює всю наявну інформаційну базу, щодо нових надходжень до книжкових фондів, провадження міської політики, має широке коло читачів, систематично проводить інформаційні заходи за участі представників нацменшин і студентів ЗВО, де навчаються іноземні громадяни.</w:t>
            </w:r>
          </w:p>
          <w:p w14:paraId="292280B9" w14:textId="77777777" w:rsidR="00666219" w:rsidRPr="00666219" w:rsidRDefault="00666219" w:rsidP="00666219">
            <w:pPr>
              <w:numPr>
                <w:ilvl w:val="0"/>
                <w:numId w:val="38"/>
              </w:numPr>
              <w:tabs>
                <w:tab w:val="left" w:pos="428"/>
              </w:tabs>
              <w:spacing w:after="120" w:line="240" w:lineRule="auto"/>
              <w:ind w:left="0" w:right="142" w:firstLine="28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Наявність активних, дієвих нацменшин, які мають юридично зареєстровані ГО: товариства, об’єднання.</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2BB10F4D"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Тематика інтеркультурності, розміщена на сайті не користується популярністю, бо вона нова та незрозуміла широкому колу користувачів.</w:t>
            </w:r>
          </w:p>
          <w:p w14:paraId="42A4CB7F" w14:textId="55149CF3"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Журналісти місцевих ЗМІ мають </w:t>
            </w:r>
            <w:r w:rsidR="00097AE9">
              <w:rPr>
                <w:rFonts w:ascii="Times New Roman" w:eastAsia="Montserrat" w:hAnsi="Times New Roman" w:cs="Times New Roman"/>
                <w:sz w:val="24"/>
                <w:szCs w:val="24"/>
                <w:lang w:val="uk-UA"/>
              </w:rPr>
              <w:t>недостатньо високий рівень</w:t>
            </w:r>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у питаннях </w:t>
            </w:r>
            <w:proofErr w:type="spellStart"/>
            <w:r w:rsidRPr="00666219">
              <w:rPr>
                <w:rFonts w:ascii="Times New Roman" w:eastAsia="Montserrat" w:hAnsi="Times New Roman" w:cs="Times New Roman"/>
                <w:sz w:val="24"/>
                <w:szCs w:val="24"/>
                <w:lang w:val="uk-UA"/>
              </w:rPr>
              <w:t>інтеркультурності</w:t>
            </w:r>
            <w:proofErr w:type="spellEnd"/>
            <w:r w:rsidRPr="00666219">
              <w:rPr>
                <w:rFonts w:ascii="Times New Roman" w:eastAsia="Montserrat" w:hAnsi="Times New Roman" w:cs="Times New Roman"/>
                <w:sz w:val="24"/>
                <w:szCs w:val="24"/>
                <w:lang w:val="uk-UA"/>
              </w:rPr>
              <w:t>.</w:t>
            </w:r>
          </w:p>
          <w:p w14:paraId="471FAE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Відсутня системність у висвітленні питань </w:t>
            </w:r>
            <w:proofErr w:type="spellStart"/>
            <w:r w:rsidRPr="00666219">
              <w:rPr>
                <w:rFonts w:ascii="Times New Roman" w:eastAsia="Montserrat" w:hAnsi="Times New Roman" w:cs="Times New Roman"/>
                <w:sz w:val="24"/>
                <w:szCs w:val="24"/>
                <w:lang w:val="uk-UA"/>
              </w:rPr>
              <w:t>інеркультурності</w:t>
            </w:r>
            <w:proofErr w:type="spellEnd"/>
            <w:r w:rsidRPr="00666219">
              <w:rPr>
                <w:rFonts w:ascii="Times New Roman" w:eastAsia="Montserrat" w:hAnsi="Times New Roman" w:cs="Times New Roman"/>
                <w:sz w:val="24"/>
                <w:szCs w:val="24"/>
                <w:lang w:val="uk-UA"/>
              </w:rPr>
              <w:t>.</w:t>
            </w:r>
          </w:p>
          <w:p w14:paraId="258050B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Розпорошеність по різних джерелах інформації, корисної для інтегрування в місті іноземних студентів.</w:t>
            </w:r>
          </w:p>
          <w:p w14:paraId="46A49F0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Відсутність інформаційної друкованої літератури про переваги та можливості інтеркультурності.</w:t>
            </w:r>
          </w:p>
          <w:p w14:paraId="347655CB"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телевізійного інформаційного продукту інтеркультурної тематики.</w:t>
            </w:r>
          </w:p>
          <w:p w14:paraId="3AC61CB2"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Негативне налаштування й оцінки представниками сумської громади перебування у місті великої кількості іноземних студентів, що озвучуються в </w:t>
            </w:r>
            <w:proofErr w:type="spellStart"/>
            <w:r w:rsidRPr="00666219">
              <w:rPr>
                <w:rFonts w:ascii="Times New Roman" w:eastAsia="Montserrat" w:hAnsi="Times New Roman" w:cs="Times New Roman"/>
                <w:sz w:val="24"/>
                <w:szCs w:val="24"/>
                <w:lang w:val="uk-UA"/>
              </w:rPr>
              <w:t>соцмережах</w:t>
            </w:r>
            <w:proofErr w:type="spellEnd"/>
            <w:r w:rsidRPr="00666219">
              <w:rPr>
                <w:rFonts w:ascii="Times New Roman" w:eastAsia="Montserrat" w:hAnsi="Times New Roman" w:cs="Times New Roman"/>
                <w:sz w:val="24"/>
                <w:szCs w:val="24"/>
                <w:lang w:val="uk-UA"/>
              </w:rPr>
              <w:t>.</w:t>
            </w:r>
          </w:p>
          <w:p w14:paraId="5D47AB3C"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 інформаційному полі м. Суми переважають новинні повідомлення негативного змісту щодо порушень іноземцями правопорядку, міграційного законодавства тощо.</w:t>
            </w:r>
          </w:p>
          <w:p w14:paraId="2180FD15"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юридично зареєстрованих нацменшин, тоді як представництво нацменшин значно переважає кількість офіційних ГО.</w:t>
            </w:r>
          </w:p>
          <w:p w14:paraId="6C79D1C3" w14:textId="77777777" w:rsidR="00666219" w:rsidRPr="00666219" w:rsidRDefault="00666219" w:rsidP="00666219">
            <w:pPr>
              <w:numPr>
                <w:ilvl w:val="0"/>
                <w:numId w:val="40"/>
              </w:numPr>
              <w:tabs>
                <w:tab w:val="left" w:pos="382"/>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Незначна кількість представників нацменшин, зацікавлених громадською роботою.</w:t>
            </w:r>
          </w:p>
        </w:tc>
      </w:tr>
      <w:tr w:rsidR="00666219" w:rsidRPr="00666219" w14:paraId="5D4AE1C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5D564C"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Можливості</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05C47861" w14:textId="77777777" w:rsidR="00666219" w:rsidRPr="00666219" w:rsidRDefault="00666219" w:rsidP="00666219">
            <w:pPr>
              <w:spacing w:line="240" w:lineRule="auto"/>
              <w:ind w:left="141" w:right="14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Загрози</w:t>
            </w:r>
          </w:p>
        </w:tc>
      </w:tr>
      <w:tr w:rsidR="00666219" w:rsidRPr="00666219" w14:paraId="352CF6A0" w14:textId="77777777" w:rsidTr="00F7223B">
        <w:tc>
          <w:tcPr>
            <w:tcW w:w="50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C36BA7" w14:textId="77777777" w:rsidR="00666219" w:rsidRPr="00666219" w:rsidRDefault="00666219" w:rsidP="00666219">
            <w:pPr>
              <w:numPr>
                <w:ilvl w:val="0"/>
                <w:numId w:val="39"/>
              </w:numPr>
              <w:tabs>
                <w:tab w:val="left" w:pos="284"/>
              </w:tabs>
              <w:spacing w:after="200" w:line="240" w:lineRule="auto"/>
              <w:ind w:left="0" w:right="14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Програма «Відкритий інформаційний простір Сумської міської об’єднаної територіальної громади» на 2019-2021роки, завдяки укладеним угодам, може збільшити кількість інформаційних матеріалів у ЗМІ.</w:t>
            </w:r>
          </w:p>
          <w:p w14:paraId="1005A489"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Програма сприяння розвитку громадянському суспільства у м. Суми на 2019-2021 роки, до якої можна розробити та реалізувати просвітницькі й інформаційні заходи.</w:t>
            </w:r>
          </w:p>
          <w:p w14:paraId="4385DE75" w14:textId="77777777" w:rsidR="00666219" w:rsidRPr="00666219" w:rsidRDefault="00666219" w:rsidP="00666219">
            <w:pPr>
              <w:numPr>
                <w:ilvl w:val="0"/>
                <w:numId w:val="39"/>
              </w:numPr>
              <w:tabs>
                <w:tab w:val="left" w:pos="428"/>
              </w:tabs>
              <w:spacing w:after="200"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 широке використання інформаційного ресурсу ЗВО у відповідності з потребами іноземних студентів і представників нацменшин.</w:t>
            </w:r>
          </w:p>
          <w:p w14:paraId="01B3FB4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Ширше використання ресурсу бібліотечної мережі у відповідності з </w:t>
            </w:r>
            <w:r w:rsidRPr="00666219">
              <w:rPr>
                <w:rFonts w:ascii="Times New Roman" w:eastAsia="Montserrat" w:hAnsi="Times New Roman" w:cs="Times New Roman"/>
                <w:sz w:val="24"/>
                <w:szCs w:val="24"/>
                <w:lang w:val="uk-UA"/>
              </w:rPr>
              <w:lastRenderedPageBreak/>
              <w:t>інформаційними потребами іноземних студентів і представників нацменшин.</w:t>
            </w:r>
          </w:p>
          <w:p w14:paraId="70BCC024"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Позитивні практики інтегрування та проживання в Сумах представників нацменшин.</w:t>
            </w:r>
          </w:p>
          <w:p w14:paraId="142418FF" w14:textId="77777777" w:rsidR="00666219" w:rsidRPr="00666219" w:rsidRDefault="00666219" w:rsidP="00666219">
            <w:pPr>
              <w:numPr>
                <w:ilvl w:val="0"/>
                <w:numId w:val="39"/>
              </w:numPr>
              <w:tabs>
                <w:tab w:val="left" w:pos="428"/>
              </w:tabs>
              <w:spacing w:line="240" w:lineRule="auto"/>
              <w:ind w:left="0" w:right="140" w:firstLine="284"/>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Загальна позитивна налаштованість громади Сум до перебування в місті значної кількості осіб інших національностей.</w:t>
            </w:r>
          </w:p>
        </w:tc>
        <w:tc>
          <w:tcPr>
            <w:tcW w:w="4783" w:type="dxa"/>
            <w:tcBorders>
              <w:top w:val="nil"/>
              <w:left w:val="nil"/>
              <w:bottom w:val="single" w:sz="6" w:space="0" w:color="000000"/>
              <w:right w:val="single" w:sz="6" w:space="0" w:color="000000"/>
            </w:tcBorders>
            <w:tcMar>
              <w:top w:w="100" w:type="dxa"/>
              <w:left w:w="100" w:type="dxa"/>
              <w:bottom w:w="100" w:type="dxa"/>
              <w:right w:w="100" w:type="dxa"/>
            </w:tcMar>
          </w:tcPr>
          <w:p w14:paraId="47DFB90A"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сумчан: через відсутність інтеркультурної політики значна частина сумчан сприймає як загрозу наявність у місті великої кількості іноземних студентів.</w:t>
            </w:r>
          </w:p>
          <w:p w14:paraId="6CCA9CA2"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іноземців: через відсутність інформації щодо адаптації в українському соціумі, формується негативне ставлення про місто.</w:t>
            </w:r>
          </w:p>
          <w:p w14:paraId="33E7D130"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поліції: через непоінформованість іноземні громадяни порушують чинне законодавство України.</w:t>
            </w:r>
          </w:p>
          <w:p w14:paraId="5F50EC49"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влади: влада наразі має мінімальний вплив на інформаційне поле в контексті інтеркультурності через брак офіційної позиції.</w:t>
            </w:r>
          </w:p>
          <w:p w14:paraId="3E85A228"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 боку інвесторів: негативне сумське інформаційне поле в сфері міжнаціональних стосунків і перебування в місті іноземних студентів негативно впливає на рішення потенційних інвесторів.</w:t>
            </w:r>
          </w:p>
          <w:p w14:paraId="27AAB91E"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боку партнерів: Суми порівнюють з іншими містами, де напрацьовано конструктивні шляхи співпраці з представниками інших національностей.</w:t>
            </w:r>
          </w:p>
          <w:p w14:paraId="5B8C6C8B" w14:textId="77777777" w:rsidR="00666219" w:rsidRPr="00666219" w:rsidRDefault="00666219" w:rsidP="00666219">
            <w:pPr>
              <w:numPr>
                <w:ilvl w:val="0"/>
                <w:numId w:val="41"/>
              </w:numPr>
              <w:tabs>
                <w:tab w:val="left" w:pos="385"/>
              </w:tabs>
              <w:spacing w:after="200" w:line="240" w:lineRule="auto"/>
              <w:ind w:left="0" w:right="140" w:firstLine="24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Відсутність інтеркультурного публічного діалогу робить цю суспільно-важливу тему закритою та незрозумілою для сприйняття та розвитку.</w:t>
            </w:r>
          </w:p>
        </w:tc>
      </w:tr>
    </w:tbl>
    <w:p w14:paraId="18FE21B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 </w:t>
      </w:r>
    </w:p>
    <w:p w14:paraId="685FDE7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0E6608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15BE1">
          <w:pgSz w:w="11909" w:h="16834"/>
          <w:pgMar w:top="1440" w:right="1003" w:bottom="1440" w:left="1417" w:header="720" w:footer="720" w:gutter="0"/>
          <w:cols w:space="720"/>
        </w:sectPr>
      </w:pPr>
    </w:p>
    <w:p w14:paraId="6112316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4. БАЧЕННЯ ТА МІСІЯ</w:t>
      </w:r>
    </w:p>
    <w:p w14:paraId="11FEEB4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76055BF" w14:textId="77777777" w:rsidR="00F6520D" w:rsidRPr="00F80E1A" w:rsidRDefault="00F6520D" w:rsidP="00F6520D">
      <w:pPr>
        <w:spacing w:line="240" w:lineRule="auto"/>
        <w:ind w:firstLine="567"/>
        <w:jc w:val="both"/>
        <w:rPr>
          <w:rFonts w:ascii="Times New Roman" w:eastAsia="Montserrat" w:hAnsi="Times New Roman" w:cs="Times New Roman"/>
          <w:b/>
          <w:i/>
          <w:iCs/>
          <w:sz w:val="28"/>
          <w:szCs w:val="28"/>
          <w:lang w:val="uk-UA"/>
        </w:rPr>
      </w:pPr>
      <w:r w:rsidRPr="00F80E1A">
        <w:rPr>
          <w:rFonts w:ascii="Times New Roman" w:eastAsia="Montserrat" w:hAnsi="Times New Roman" w:cs="Times New Roman"/>
          <w:b/>
          <w:i/>
          <w:iCs/>
          <w:sz w:val="28"/>
          <w:szCs w:val="28"/>
          <w:lang w:val="uk-UA"/>
        </w:rPr>
        <w:t>Бачення результату реалізації стратегії інтеркультурного розвитку:</w:t>
      </w:r>
    </w:p>
    <w:p w14:paraId="35C652BC" w14:textId="22967249"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Комплексна та поступова реалізація стратегії інтеркультурності повинна закласти основи стійких результатів, що сприятимуть розвитку інтеркультурної співпраці між багатьма національностями, зберігатимуть культурну різноманітність, захищатимуть права та гідність кожного жителя чи ві</w:t>
      </w:r>
      <w:r w:rsidR="008E657A">
        <w:rPr>
          <w:rFonts w:ascii="Times New Roman" w:eastAsia="Montserrat" w:hAnsi="Times New Roman" w:cs="Times New Roman"/>
          <w:sz w:val="28"/>
          <w:szCs w:val="28"/>
          <w:lang w:val="uk-UA"/>
        </w:rPr>
        <w:t>д</w:t>
      </w:r>
      <w:r w:rsidRPr="00F80E1A">
        <w:rPr>
          <w:rFonts w:ascii="Times New Roman" w:eastAsia="Montserrat" w:hAnsi="Times New Roman" w:cs="Times New Roman"/>
          <w:sz w:val="28"/>
          <w:szCs w:val="28"/>
          <w:lang w:val="uk-UA"/>
        </w:rPr>
        <w:t xml:space="preserve">відувача міста Суми. Жителям міста важливо усвідомлювати, що не тільки їх національна культура, але й інші культури, мають цінність і потенціал для позитивного розвитку громади. </w:t>
      </w:r>
      <w:r w:rsidRPr="00001E8C">
        <w:rPr>
          <w:rFonts w:ascii="Times New Roman" w:eastAsia="Montserrat" w:hAnsi="Times New Roman" w:cs="Times New Roman"/>
          <w:sz w:val="28"/>
          <w:szCs w:val="28"/>
          <w:lang w:val="uk-UA"/>
        </w:rPr>
        <w:t>Як постійні мешканці, так і гості міста, проявля</w:t>
      </w:r>
      <w:r w:rsidR="00001E8C" w:rsidRPr="00001E8C">
        <w:rPr>
          <w:rFonts w:ascii="Times New Roman" w:eastAsia="Montserrat" w:hAnsi="Times New Roman" w:cs="Times New Roman"/>
          <w:sz w:val="28"/>
          <w:szCs w:val="28"/>
          <w:lang w:val="uk-UA"/>
        </w:rPr>
        <w:t>ють</w:t>
      </w:r>
      <w:r w:rsidRPr="00001E8C">
        <w:rPr>
          <w:rFonts w:ascii="Times New Roman" w:eastAsia="Montserrat" w:hAnsi="Times New Roman" w:cs="Times New Roman"/>
          <w:sz w:val="28"/>
          <w:szCs w:val="28"/>
          <w:lang w:val="uk-UA"/>
        </w:rPr>
        <w:t xml:space="preserve"> взаємоповагу та бажання порозумітися та побудувати діалог один з одним.</w:t>
      </w:r>
      <w:r w:rsidRPr="00F80E1A">
        <w:rPr>
          <w:rFonts w:ascii="Times New Roman" w:eastAsia="Montserrat" w:hAnsi="Times New Roman" w:cs="Times New Roman"/>
          <w:sz w:val="28"/>
          <w:szCs w:val="28"/>
          <w:lang w:val="uk-UA"/>
        </w:rPr>
        <w:t xml:space="preserve"> Для гостей міста </w:t>
      </w:r>
      <w:r w:rsidR="00001E8C">
        <w:rPr>
          <w:rFonts w:ascii="Times New Roman" w:eastAsia="Montserrat" w:hAnsi="Times New Roman" w:cs="Times New Roman"/>
          <w:sz w:val="28"/>
          <w:szCs w:val="28"/>
          <w:lang w:val="uk-UA"/>
        </w:rPr>
        <w:t xml:space="preserve">та національних меншин </w:t>
      </w:r>
      <w:r w:rsidRPr="00F80E1A">
        <w:rPr>
          <w:rFonts w:ascii="Times New Roman" w:eastAsia="Montserrat" w:hAnsi="Times New Roman" w:cs="Times New Roman"/>
          <w:sz w:val="28"/>
          <w:szCs w:val="28"/>
          <w:lang w:val="uk-UA"/>
        </w:rPr>
        <w:t>створені сприятливі умови для інтеграції до місцевої громади та її традицій.</w:t>
      </w:r>
    </w:p>
    <w:p w14:paraId="1460C1AD" w14:textId="77777777"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p>
    <w:p w14:paraId="5EF2D958" w14:textId="77777777" w:rsidR="00F6520D" w:rsidRPr="00F80E1A" w:rsidRDefault="00F6520D" w:rsidP="00F6520D">
      <w:pPr>
        <w:spacing w:line="240" w:lineRule="auto"/>
        <w:ind w:firstLine="567"/>
        <w:jc w:val="both"/>
        <w:rPr>
          <w:rFonts w:ascii="Times New Roman" w:eastAsia="Montserrat" w:hAnsi="Times New Roman" w:cs="Times New Roman"/>
          <w:b/>
          <w:bCs/>
          <w:i/>
          <w:iCs/>
          <w:sz w:val="28"/>
          <w:szCs w:val="28"/>
          <w:lang w:val="uk-UA"/>
        </w:rPr>
      </w:pPr>
      <w:r w:rsidRPr="00F80E1A">
        <w:rPr>
          <w:rFonts w:ascii="Times New Roman" w:eastAsia="Montserrat" w:hAnsi="Times New Roman" w:cs="Times New Roman"/>
          <w:b/>
          <w:bCs/>
          <w:i/>
          <w:iCs/>
          <w:sz w:val="28"/>
          <w:szCs w:val="28"/>
          <w:lang w:val="uk-UA"/>
        </w:rPr>
        <w:t>Місія стратегії інтеркультурності:</w:t>
      </w:r>
    </w:p>
    <w:p w14:paraId="2588FA75" w14:textId="2E6E8356" w:rsidR="00F6520D" w:rsidRPr="00F80E1A" w:rsidRDefault="00F6520D" w:rsidP="00F6520D">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Громада міста Суми бачить інтеркультурність як джерело інновацій, креативності та зростання. Місія</w:t>
      </w:r>
      <w:r w:rsidRPr="00F80E1A">
        <w:rPr>
          <w:rFonts w:ascii="Times New Roman" w:eastAsia="Montserrat" w:hAnsi="Times New Roman" w:cs="Times New Roman"/>
          <w:sz w:val="28"/>
          <w:szCs w:val="28"/>
        </w:rPr>
        <w:t xml:space="preserve"> </w:t>
      </w:r>
      <w:proofErr w:type="spellStart"/>
      <w:r w:rsidRPr="00F80E1A">
        <w:rPr>
          <w:rFonts w:ascii="Times New Roman" w:eastAsia="Montserrat" w:hAnsi="Times New Roman" w:cs="Times New Roman"/>
          <w:sz w:val="28"/>
          <w:szCs w:val="28"/>
        </w:rPr>
        <w:t>інтеркультурного</w:t>
      </w:r>
      <w:proofErr w:type="spellEnd"/>
      <w:r w:rsidRPr="00F80E1A">
        <w:rPr>
          <w:rFonts w:ascii="Times New Roman" w:eastAsia="Montserrat" w:hAnsi="Times New Roman" w:cs="Times New Roman"/>
          <w:sz w:val="28"/>
          <w:szCs w:val="28"/>
        </w:rPr>
        <w:t xml:space="preserve"> </w:t>
      </w:r>
      <w:proofErr w:type="spellStart"/>
      <w:r w:rsidRPr="00F80E1A">
        <w:rPr>
          <w:rFonts w:ascii="Times New Roman" w:eastAsia="Montserrat" w:hAnsi="Times New Roman" w:cs="Times New Roman"/>
          <w:sz w:val="28"/>
          <w:szCs w:val="28"/>
        </w:rPr>
        <w:t>розвитку</w:t>
      </w:r>
      <w:proofErr w:type="spellEnd"/>
      <w:r w:rsidRPr="00F80E1A">
        <w:rPr>
          <w:rFonts w:ascii="Times New Roman" w:eastAsia="Montserrat" w:hAnsi="Times New Roman" w:cs="Times New Roman"/>
          <w:sz w:val="28"/>
          <w:szCs w:val="28"/>
        </w:rPr>
        <w:t xml:space="preserve"> </w:t>
      </w:r>
      <w:proofErr w:type="spellStart"/>
      <w:r w:rsidRPr="00F80E1A">
        <w:rPr>
          <w:rFonts w:ascii="Times New Roman" w:eastAsia="Montserrat" w:hAnsi="Times New Roman" w:cs="Times New Roman"/>
          <w:sz w:val="28"/>
          <w:szCs w:val="28"/>
        </w:rPr>
        <w:t>міста</w:t>
      </w:r>
      <w:proofErr w:type="spellEnd"/>
      <w:r w:rsidRPr="00F80E1A">
        <w:rPr>
          <w:rFonts w:ascii="Times New Roman" w:eastAsia="Montserrat" w:hAnsi="Times New Roman" w:cs="Times New Roman"/>
          <w:sz w:val="28"/>
          <w:szCs w:val="28"/>
        </w:rPr>
        <w:t xml:space="preserve"> </w:t>
      </w:r>
      <w:proofErr w:type="spellStart"/>
      <w:r w:rsidRPr="00F80E1A">
        <w:rPr>
          <w:rFonts w:ascii="Times New Roman" w:eastAsia="Montserrat" w:hAnsi="Times New Roman" w:cs="Times New Roman"/>
          <w:sz w:val="28"/>
          <w:szCs w:val="28"/>
        </w:rPr>
        <w:t>Суми</w:t>
      </w:r>
      <w:proofErr w:type="spellEnd"/>
      <w:r w:rsidRPr="00F80E1A">
        <w:rPr>
          <w:rFonts w:ascii="Times New Roman" w:eastAsia="Montserrat" w:hAnsi="Times New Roman" w:cs="Times New Roman"/>
          <w:sz w:val="28"/>
          <w:szCs w:val="28"/>
        </w:rPr>
        <w:t xml:space="preserve"> </w:t>
      </w:r>
      <w:r w:rsidR="008E657A">
        <w:rPr>
          <w:rFonts w:ascii="Times New Roman" w:eastAsia="Montserrat" w:hAnsi="Times New Roman" w:cs="Times New Roman"/>
          <w:sz w:val="28"/>
          <w:szCs w:val="28"/>
        </w:rPr>
        <w:t>–</w:t>
      </w:r>
      <w:r w:rsidRPr="00F80E1A">
        <w:rPr>
          <w:rFonts w:ascii="Times New Roman" w:eastAsia="Montserrat" w:hAnsi="Times New Roman" w:cs="Times New Roman"/>
          <w:sz w:val="28"/>
          <w:szCs w:val="28"/>
          <w:lang w:val="uk-UA"/>
        </w:rPr>
        <w:t xml:space="preserve"> стати форпостом розвитку української культури </w:t>
      </w:r>
      <w:r w:rsidR="008E657A">
        <w:rPr>
          <w:rFonts w:ascii="Times New Roman" w:eastAsia="Montserrat" w:hAnsi="Times New Roman" w:cs="Times New Roman"/>
          <w:sz w:val="28"/>
          <w:szCs w:val="28"/>
          <w:lang w:val="uk-UA"/>
        </w:rPr>
        <w:t>й</w:t>
      </w:r>
      <w:r w:rsidRPr="00F80E1A">
        <w:rPr>
          <w:rFonts w:ascii="Times New Roman" w:eastAsia="Montserrat" w:hAnsi="Times New Roman" w:cs="Times New Roman"/>
          <w:sz w:val="28"/>
          <w:szCs w:val="28"/>
          <w:lang w:val="uk-UA"/>
        </w:rPr>
        <w:t xml:space="preserve"> інтеркультурності на сході України, перетворити можливі виклики різноманіття у потенціал для розвитку громади.</w:t>
      </w:r>
    </w:p>
    <w:p w14:paraId="06BBC335" w14:textId="77777777" w:rsidR="00666219" w:rsidRPr="00F80E1A" w:rsidRDefault="00666219" w:rsidP="00666219">
      <w:pPr>
        <w:spacing w:line="240" w:lineRule="auto"/>
        <w:jc w:val="both"/>
        <w:rPr>
          <w:rFonts w:ascii="Times New Roman" w:eastAsia="Montserrat" w:hAnsi="Times New Roman" w:cs="Times New Roman"/>
          <w:b/>
          <w:sz w:val="28"/>
          <w:szCs w:val="28"/>
          <w:lang w:val="uk-UA"/>
        </w:rPr>
      </w:pPr>
    </w:p>
    <w:p w14:paraId="6C3C7728" w14:textId="77777777" w:rsidR="00666219" w:rsidRPr="00F80E1A" w:rsidRDefault="00666219" w:rsidP="00666219">
      <w:pPr>
        <w:spacing w:line="240" w:lineRule="auto"/>
        <w:jc w:val="both"/>
        <w:rPr>
          <w:rFonts w:ascii="Times New Roman" w:eastAsia="Montserrat" w:hAnsi="Times New Roman" w:cs="Times New Roman"/>
          <w:b/>
          <w:sz w:val="28"/>
          <w:szCs w:val="28"/>
          <w:lang w:val="uk-UA"/>
        </w:rPr>
      </w:pPr>
      <w:r w:rsidRPr="00F80E1A">
        <w:rPr>
          <w:rFonts w:ascii="Times New Roman" w:eastAsia="Montserrat" w:hAnsi="Times New Roman" w:cs="Times New Roman"/>
          <w:b/>
          <w:sz w:val="28"/>
          <w:szCs w:val="28"/>
          <w:lang w:val="uk-UA"/>
        </w:rPr>
        <w:t>5. СТРАТЕГІЧНІ НАПРЯМКИ, ОПЕРАЦІЙНІ ЦІЛІ ТА ФІНАНСУВАННЯ</w:t>
      </w:r>
    </w:p>
    <w:p w14:paraId="66B42E7E"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p>
    <w:p w14:paraId="29688672"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Розроблення стратегії передбачає визначення бачення, місії, проведення аналізу зовнішнього та внутрішнього середовища інтеркультурної політики міста, ідентифікацію сильних, слабких сторін, а також загроз і можливостей.</w:t>
      </w:r>
    </w:p>
    <w:p w14:paraId="29FA81C2" w14:textId="1FF9D03E"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У попередніх розділах було здійснено оцінку профілю інтеркультурності міста</w:t>
      </w:r>
      <w:r w:rsidR="00F80E1A">
        <w:rPr>
          <w:rFonts w:ascii="Times New Roman" w:eastAsia="Montserrat" w:hAnsi="Times New Roman" w:cs="Times New Roman"/>
          <w:sz w:val="28"/>
          <w:szCs w:val="28"/>
          <w:lang w:val="uk-UA"/>
        </w:rPr>
        <w:t xml:space="preserve">, відповідно із запропонованою </w:t>
      </w:r>
      <w:r w:rsidR="001225C0">
        <w:rPr>
          <w:rFonts w:ascii="Times New Roman" w:eastAsia="Montserrat" w:hAnsi="Times New Roman" w:cs="Times New Roman"/>
          <w:sz w:val="28"/>
          <w:szCs w:val="28"/>
          <w:lang w:val="uk-UA"/>
        </w:rPr>
        <w:t>Радою Європи</w:t>
      </w:r>
      <w:r w:rsidR="00F80E1A">
        <w:rPr>
          <w:rFonts w:ascii="Times New Roman" w:eastAsia="Montserrat" w:hAnsi="Times New Roman" w:cs="Times New Roman"/>
          <w:sz w:val="28"/>
          <w:szCs w:val="28"/>
          <w:lang w:val="uk-UA"/>
        </w:rPr>
        <w:t xml:space="preserve"> методикою</w:t>
      </w:r>
      <w:r w:rsidRPr="00F80E1A">
        <w:rPr>
          <w:rFonts w:ascii="Times New Roman" w:eastAsia="Montserrat" w:hAnsi="Times New Roman" w:cs="Times New Roman"/>
          <w:sz w:val="28"/>
          <w:szCs w:val="28"/>
          <w:lang w:val="uk-UA"/>
        </w:rPr>
        <w:t>, визначено основні компоненти стратегії, проведено SWOT-аналіз.</w:t>
      </w:r>
    </w:p>
    <w:p w14:paraId="0A50A7C0" w14:textId="77777777" w:rsidR="00666219" w:rsidRPr="00F80E1A" w:rsidRDefault="00666219" w:rsidP="00666219">
      <w:pPr>
        <w:spacing w:line="240" w:lineRule="auto"/>
        <w:ind w:firstLine="567"/>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На базі проведеного аналізу в рамках даного дослідження здійснено:</w:t>
      </w:r>
    </w:p>
    <w:p w14:paraId="53403409"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Ідентифікацію основних стратегічних цілей (виходячи із слабких і сильних сторін).</w:t>
      </w:r>
    </w:p>
    <w:p w14:paraId="61191B74"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Здійснено декомпозицію стратегічних напрямків на операційні цілі.</w:t>
      </w:r>
    </w:p>
    <w:p w14:paraId="1B3F1758"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Визначено варіанти шляхів фінансування.</w:t>
      </w:r>
    </w:p>
    <w:p w14:paraId="5E6F5B84" w14:textId="77777777" w:rsidR="00666219" w:rsidRPr="00F80E1A" w:rsidRDefault="00666219" w:rsidP="00666219">
      <w:pPr>
        <w:numPr>
          <w:ilvl w:val="0"/>
          <w:numId w:val="9"/>
        </w:numPr>
        <w:spacing w:after="200" w:line="240" w:lineRule="auto"/>
        <w:contextualSpacing/>
        <w:jc w:val="both"/>
        <w:rPr>
          <w:rFonts w:ascii="Times New Roman" w:eastAsia="Montserrat" w:hAnsi="Times New Roman" w:cs="Times New Roman"/>
          <w:sz w:val="28"/>
          <w:szCs w:val="28"/>
          <w:lang w:val="uk-UA"/>
        </w:rPr>
      </w:pPr>
      <w:r w:rsidRPr="00F80E1A">
        <w:rPr>
          <w:rFonts w:ascii="Times New Roman" w:eastAsia="Montserrat" w:hAnsi="Times New Roman" w:cs="Times New Roman"/>
          <w:sz w:val="28"/>
          <w:szCs w:val="28"/>
          <w:lang w:val="uk-UA"/>
        </w:rPr>
        <w:t>Запропоновано показники для моніторингу здійснення операційних цілей.</w:t>
      </w:r>
    </w:p>
    <w:p w14:paraId="7116BAE8" w14:textId="6082BD96" w:rsidR="00666219" w:rsidRPr="00F80E1A" w:rsidRDefault="00666219" w:rsidP="00666219">
      <w:pPr>
        <w:spacing w:line="240" w:lineRule="auto"/>
        <w:ind w:firstLine="567"/>
        <w:jc w:val="both"/>
        <w:rPr>
          <w:rFonts w:ascii="Times New Roman" w:eastAsia="Montserrat" w:hAnsi="Times New Roman" w:cs="Times New Roman"/>
          <w:b/>
          <w:sz w:val="28"/>
          <w:szCs w:val="28"/>
          <w:lang w:val="uk-UA"/>
        </w:rPr>
      </w:pPr>
      <w:r w:rsidRPr="00F80E1A">
        <w:rPr>
          <w:rFonts w:ascii="Times New Roman" w:eastAsia="Montserrat" w:hAnsi="Times New Roman" w:cs="Times New Roman"/>
          <w:sz w:val="28"/>
          <w:szCs w:val="28"/>
          <w:lang w:val="uk-UA"/>
        </w:rPr>
        <w:t>У таблицях 5.1–5.7 представлено операційні цілі, їх о</w:t>
      </w:r>
      <w:r w:rsidR="00EE09F8">
        <w:rPr>
          <w:rFonts w:ascii="Times New Roman" w:eastAsia="Montserrat" w:hAnsi="Times New Roman" w:cs="Times New Roman"/>
          <w:sz w:val="28"/>
          <w:szCs w:val="28"/>
          <w:lang w:val="uk-UA"/>
        </w:rPr>
        <w:t xml:space="preserve">пис і вказано їх взаємозв’язок </w:t>
      </w:r>
      <w:r w:rsidRPr="00F80E1A">
        <w:rPr>
          <w:rFonts w:ascii="Times New Roman" w:eastAsia="Montserrat" w:hAnsi="Times New Roman" w:cs="Times New Roman"/>
          <w:sz w:val="28"/>
          <w:szCs w:val="28"/>
          <w:lang w:val="uk-UA"/>
        </w:rPr>
        <w:t>з</w:t>
      </w:r>
      <w:r w:rsidR="00EE09F8">
        <w:rPr>
          <w:rFonts w:ascii="Times New Roman" w:eastAsia="Montserrat" w:hAnsi="Times New Roman" w:cs="Times New Roman"/>
          <w:sz w:val="28"/>
          <w:szCs w:val="28"/>
          <w:lang w:val="uk-UA"/>
        </w:rPr>
        <w:t>і</w:t>
      </w:r>
      <w:r w:rsidRPr="00F80E1A">
        <w:rPr>
          <w:rFonts w:ascii="Times New Roman" w:eastAsia="Montserrat" w:hAnsi="Times New Roman" w:cs="Times New Roman"/>
          <w:sz w:val="28"/>
          <w:szCs w:val="28"/>
          <w:lang w:val="uk-UA"/>
        </w:rPr>
        <w:t xml:space="preserve"> стратегічними цілями (</w:t>
      </w:r>
      <w:proofErr w:type="spellStart"/>
      <w:r w:rsidRPr="00F80E1A">
        <w:rPr>
          <w:rFonts w:ascii="Times New Roman" w:eastAsia="Montserrat" w:hAnsi="Times New Roman" w:cs="Times New Roman"/>
          <w:sz w:val="28"/>
          <w:szCs w:val="28"/>
          <w:lang w:val="uk-UA"/>
        </w:rPr>
        <w:t>таргетами</w:t>
      </w:r>
      <w:proofErr w:type="spellEnd"/>
      <w:r w:rsidRPr="00F80E1A">
        <w:rPr>
          <w:rFonts w:ascii="Times New Roman" w:eastAsia="Montserrat" w:hAnsi="Times New Roman" w:cs="Times New Roman"/>
          <w:sz w:val="28"/>
          <w:szCs w:val="28"/>
          <w:lang w:val="uk-UA"/>
        </w:rPr>
        <w:t>)</w:t>
      </w:r>
      <w:r w:rsidR="001225C0">
        <w:rPr>
          <w:rFonts w:ascii="Times New Roman" w:eastAsia="Montserrat" w:hAnsi="Times New Roman" w:cs="Times New Roman"/>
          <w:sz w:val="28"/>
          <w:szCs w:val="28"/>
          <w:lang w:val="uk-UA"/>
        </w:rPr>
        <w:t xml:space="preserve"> на період до 2013 року</w:t>
      </w:r>
      <w:r w:rsidRPr="00F80E1A">
        <w:rPr>
          <w:rFonts w:ascii="Times New Roman" w:eastAsia="Montserrat" w:hAnsi="Times New Roman" w:cs="Times New Roman"/>
          <w:sz w:val="28"/>
          <w:szCs w:val="28"/>
          <w:lang w:val="uk-UA"/>
        </w:rPr>
        <w:t>. Показники моніторингу представлено у Розділі 6.</w:t>
      </w:r>
    </w:p>
    <w:p w14:paraId="100D3B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A715E">
          <w:pgSz w:w="11909" w:h="16834"/>
          <w:pgMar w:top="1440" w:right="1003" w:bottom="1440" w:left="1417" w:header="720" w:footer="720" w:gutter="0"/>
          <w:pgNumType w:start="67"/>
          <w:cols w:space="720"/>
        </w:sectPr>
      </w:pPr>
    </w:p>
    <w:p w14:paraId="66C21293" w14:textId="77777777" w:rsidR="00666219" w:rsidRPr="00666219" w:rsidRDefault="00666219" w:rsidP="00666219">
      <w:pPr>
        <w:spacing w:line="240" w:lineRule="auto"/>
        <w:ind w:firstLine="851"/>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5.1. Освіта.</w:t>
      </w:r>
    </w:p>
    <w:p w14:paraId="3E4F72C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449" w:type="dxa"/>
        <w:tblBorders>
          <w:top w:val="nil"/>
          <w:left w:val="nil"/>
          <w:bottom w:val="nil"/>
          <w:right w:val="nil"/>
          <w:insideH w:val="nil"/>
          <w:insideV w:val="nil"/>
        </w:tblBorders>
        <w:tblLayout w:type="fixed"/>
        <w:tblLook w:val="0600" w:firstRow="0" w:lastRow="0" w:firstColumn="0" w:lastColumn="0" w:noHBand="1" w:noVBand="1"/>
      </w:tblPr>
      <w:tblGrid>
        <w:gridCol w:w="2542"/>
        <w:gridCol w:w="5954"/>
        <w:gridCol w:w="4253"/>
        <w:gridCol w:w="1700"/>
      </w:tblGrid>
      <w:tr w:rsidR="00666219" w:rsidRPr="00666219" w14:paraId="12202AF5"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44E2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664D83" w14:textId="77777777" w:rsidR="00666219" w:rsidRPr="00666219" w:rsidRDefault="00666219" w:rsidP="00666219">
            <w:pPr>
              <w:spacing w:line="240" w:lineRule="auto"/>
              <w:ind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B8684B" w14:textId="77777777" w:rsidR="00666219" w:rsidRPr="00666219" w:rsidRDefault="00666219" w:rsidP="00666219">
            <w:pPr>
              <w:spacing w:line="240" w:lineRule="auto"/>
              <w:ind w:right="-82"/>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85C695" w14:textId="77777777" w:rsidR="00666219" w:rsidRPr="00666219" w:rsidRDefault="00666219" w:rsidP="00666219">
            <w:pPr>
              <w:spacing w:line="240" w:lineRule="auto"/>
              <w:ind w:left="-133" w:right="-82"/>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900F43E"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1CB0E6"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громадянської/</w:t>
            </w:r>
          </w:p>
          <w:p w14:paraId="22BB54BA"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соціальної ідентичності й інтеркультурної обізнаності мешканців  міста, соціальної адаптації та громадської інтеграції іноземців і національних меншин в освітнє та громадське середовище міста.</w:t>
            </w:r>
          </w:p>
          <w:p w14:paraId="07AE3013" w14:textId="77777777" w:rsidR="00666219" w:rsidRPr="00666219" w:rsidRDefault="00666219" w:rsidP="00666219">
            <w:pPr>
              <w:spacing w:line="240" w:lineRule="auto"/>
              <w:ind w:right="-8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40770DD6" w14:textId="77777777"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Щорічне проведення просвітницьких заходів у рамках Міжнародного дня толерантності, Дня гармонії, Міжнародного дня рідної мови (не лише української мови, з проведенням інтерактивних конкурсів із використанням іншомовних слів), Дня миру, Дня культурного розмаїття з парадом у традиційних національних костюмах, інтеркультурного Великодня, благодійного Різдвяного ярмарку, свята «Креативне місто» з частиною для креативних дітей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City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Carnival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Creative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Children</w:t>
            </w:r>
            <w:proofErr w:type="spellEnd"/>
            <w:r w:rsidRPr="00666219">
              <w:rPr>
                <w:rFonts w:ascii="Times New Roman" w:eastAsia="Montserrat" w:hAnsi="Times New Roman" w:cs="Times New Roman"/>
                <w:sz w:val="24"/>
                <w:szCs w:val="24"/>
                <w:lang w:val="uk-UA"/>
              </w:rPr>
              <w:t>) у закладах освіти та культури (освітні фестивалі, флеш-</w:t>
            </w:r>
            <w:proofErr w:type="spellStart"/>
            <w:r w:rsidRPr="00666219">
              <w:rPr>
                <w:rFonts w:ascii="Times New Roman" w:eastAsia="Montserrat" w:hAnsi="Times New Roman" w:cs="Times New Roman"/>
                <w:sz w:val="24"/>
                <w:szCs w:val="24"/>
                <w:lang w:val="uk-UA"/>
              </w:rPr>
              <w:t>моби</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квести</w:t>
            </w:r>
            <w:proofErr w:type="spellEnd"/>
            <w:r w:rsidRPr="00666219">
              <w:rPr>
                <w:rFonts w:ascii="Times New Roman" w:eastAsia="Montserrat" w:hAnsi="Times New Roman" w:cs="Times New Roman"/>
                <w:sz w:val="24"/>
                <w:szCs w:val="24"/>
                <w:lang w:val="uk-UA"/>
              </w:rPr>
              <w:t>, ігри тощо) та інше.</w:t>
            </w:r>
          </w:p>
          <w:p w14:paraId="325AA8C7" w14:textId="1BDFE006"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Організація неформальної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освіти (тренінги, майстер-класи, лекторії тощо) як для національних меншин, так і для більшості.</w:t>
            </w:r>
          </w:p>
          <w:p w14:paraId="5B09B28F" w14:textId="42B38882"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реалізація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соціальних та освітніх проєктів.</w:t>
            </w:r>
          </w:p>
          <w:p w14:paraId="1E13F0BE" w14:textId="256AFF9B" w:rsidR="00666219" w:rsidRPr="00666219" w:rsidRDefault="00666219" w:rsidP="00666219">
            <w:pPr>
              <w:numPr>
                <w:ilvl w:val="0"/>
                <w:numId w:val="42"/>
              </w:numPr>
              <w:tabs>
                <w:tab w:val="left" w:pos="443"/>
              </w:tabs>
              <w:spacing w:after="200" w:line="240" w:lineRule="auto"/>
              <w:ind w:left="0" w:right="74" w:firstLine="15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свідомості, толерантності серед учнівської та студентської молоді через проведення відповідних тренінгових та ігрових заходів представниками ГО (медіаторами, тренерами).</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7E0765DD"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Збільшення кількості залучених до заходів представників меншин та активна взаємодія із закладами освіти.</w:t>
            </w:r>
          </w:p>
          <w:p w14:paraId="7CDBBC0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4C861C9"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65C136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60C615"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1C9BFCE8"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7420BB4"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2BC7AD71"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2655929B"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3BE613E2"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p>
          <w:p w14:paraId="04959B33" w14:textId="7248800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2. Збільшення кількості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освітніх </w:t>
            </w:r>
            <w:proofErr w:type="spellStart"/>
            <w:r w:rsidRPr="00666219">
              <w:rPr>
                <w:rFonts w:ascii="Times New Roman" w:eastAsia="Montserrat" w:hAnsi="Times New Roman" w:cs="Times New Roman"/>
                <w:sz w:val="24"/>
                <w:szCs w:val="24"/>
                <w:lang w:val="uk-UA"/>
              </w:rPr>
              <w:t>проєктів</w:t>
            </w:r>
            <w:proofErr w:type="spellEnd"/>
            <w:r w:rsidRPr="00666219">
              <w:rPr>
                <w:rFonts w:ascii="Times New Roman" w:eastAsia="Montserrat" w:hAnsi="Times New Roman" w:cs="Times New Roman"/>
                <w:sz w:val="24"/>
                <w:szCs w:val="24"/>
                <w:lang w:val="uk-UA"/>
              </w:rPr>
              <w:t>, що реалізуються на базі закладів освіти, із залученням суб’єктів неформальної освіти (недержавні громадські організації, молодіжні об’єднання, клуби за інтересами тощо).</w:t>
            </w:r>
          </w:p>
          <w:p w14:paraId="7A6F9BB0" w14:textId="77777777" w:rsidR="00666219" w:rsidRPr="00666219" w:rsidRDefault="00666219" w:rsidP="00666219">
            <w:pPr>
              <w:spacing w:line="240" w:lineRule="auto"/>
              <w:ind w:right="7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Покращення соціальної адаптації та громадянської інтеграції в освітнє та громадське середовище міста.</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6B49691" w14:textId="77777777" w:rsidR="00666219" w:rsidRPr="00666219" w:rsidRDefault="00666219" w:rsidP="00666219">
            <w:pPr>
              <w:spacing w:line="240" w:lineRule="auto"/>
              <w:ind w:right="74"/>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w:t>
            </w:r>
          </w:p>
        </w:tc>
      </w:tr>
      <w:tr w:rsidR="00666219" w:rsidRPr="00D2091A" w14:paraId="696CCB4C"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A6D7E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Рівний доступ до освіти/відповідність освітніх можливостей закладів освіти потребам національних меншин</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7FB46ED5"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Організація мовних курсів (мови меншин і мови міжнародного спілкування).</w:t>
            </w:r>
          </w:p>
          <w:p w14:paraId="480CE600" w14:textId="77777777" w:rsidR="00666219" w:rsidRPr="00666219" w:rsidRDefault="00666219" w:rsidP="00666219">
            <w:pPr>
              <w:tabs>
                <w:tab w:val="left" w:pos="435"/>
              </w:tabs>
              <w:spacing w:before="240" w:line="240" w:lineRule="auto"/>
              <w:jc w:val="both"/>
              <w:rPr>
                <w:rFonts w:ascii="Times New Roman" w:eastAsia="Montserrat" w:hAnsi="Times New Roman" w:cs="Times New Roman"/>
                <w:sz w:val="24"/>
                <w:szCs w:val="24"/>
                <w:lang w:val="uk-UA"/>
              </w:rPr>
            </w:pPr>
          </w:p>
          <w:p w14:paraId="31E07B52"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Реалізація власних і спільних освітніх проєктів за межами освітнього процесу – залучення закладів позашкільної освіти.</w:t>
            </w:r>
          </w:p>
          <w:p w14:paraId="0BE7D328"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579C5B41"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національного/етнічного колориту в інтер’єрах закладів освіти.</w:t>
            </w:r>
          </w:p>
          <w:p w14:paraId="2465AF85" w14:textId="77777777" w:rsidR="00666219" w:rsidRPr="00666219" w:rsidRDefault="00666219" w:rsidP="00666219">
            <w:pPr>
              <w:tabs>
                <w:tab w:val="left" w:pos="435"/>
              </w:tabs>
              <w:spacing w:after="200" w:line="240" w:lineRule="auto"/>
              <w:ind w:left="152"/>
              <w:contextualSpacing/>
              <w:jc w:val="both"/>
              <w:rPr>
                <w:rFonts w:ascii="Times New Roman" w:eastAsiaTheme="minorHAnsi" w:hAnsi="Times New Roman" w:cs="Times New Roman"/>
                <w:sz w:val="24"/>
                <w:szCs w:val="24"/>
                <w:lang w:val="uk-UA"/>
              </w:rPr>
            </w:pPr>
          </w:p>
          <w:p w14:paraId="6C0B5229"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у формі фестивалів заходів «Будьмо знайомі» у закладах освіти всіх рівнів з метою ознайомлення учнів/студентів з культурою тих  національностей/спільнот, представники яких є у закладі освіти.</w:t>
            </w:r>
          </w:p>
          <w:p w14:paraId="095BEEBA" w14:textId="6F80B232"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Відкриття дитячого та молодіжного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етноцентру</w:t>
            </w:r>
            <w:proofErr w:type="spellEnd"/>
            <w:r w:rsidRPr="00666219">
              <w:rPr>
                <w:rFonts w:ascii="Times New Roman" w:eastAsia="Montserrat" w:hAnsi="Times New Roman" w:cs="Times New Roman"/>
                <w:sz w:val="24"/>
                <w:szCs w:val="24"/>
                <w:lang w:val="uk-UA"/>
              </w:rPr>
              <w:t xml:space="preserve"> з виховання толерантності та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ої комунікації на базі Центру дозвілля молоді СМР.</w:t>
            </w:r>
          </w:p>
          <w:p w14:paraId="26E2048D" w14:textId="67A18032"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культурно-освітніх центрів етнічних спільнот </w:t>
            </w:r>
            <w:r w:rsidR="007307CC">
              <w:rPr>
                <w:rFonts w:ascii="Times New Roman" w:eastAsia="Montserrat" w:hAnsi="Times New Roman" w:cs="Times New Roman"/>
                <w:sz w:val="24"/>
                <w:szCs w:val="24"/>
                <w:lang w:val="uk-UA"/>
              </w:rPr>
              <w:t>і</w:t>
            </w:r>
            <w:r w:rsidRPr="00666219">
              <w:rPr>
                <w:rFonts w:ascii="Times New Roman" w:eastAsia="Montserrat" w:hAnsi="Times New Roman" w:cs="Times New Roman"/>
                <w:sz w:val="24"/>
                <w:szCs w:val="24"/>
                <w:lang w:val="uk-UA"/>
              </w:rPr>
              <w:t>з залученням волонтерів – представників цих спільнот.</w:t>
            </w:r>
          </w:p>
          <w:p w14:paraId="47D56ACA" w14:textId="77777777" w:rsidR="00666219" w:rsidRPr="00666219" w:rsidRDefault="00666219" w:rsidP="00666219">
            <w:pPr>
              <w:numPr>
                <w:ilvl w:val="0"/>
                <w:numId w:val="4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наставництва для представників національних меншин.</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616EB1DB"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Збільшення чисельності курсів за вибором мовою меншин і курсів мов міжнародного спілкування для педагогів.</w:t>
            </w:r>
          </w:p>
          <w:p w14:paraId="6EA9FCAA"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результативності спільних освітніх проєктів із </w:t>
            </w:r>
            <w:r w:rsidRPr="00666219">
              <w:rPr>
                <w:rFonts w:ascii="Times New Roman" w:eastAsia="Montserrat" w:hAnsi="Times New Roman" w:cs="Times New Roman"/>
                <w:sz w:val="24"/>
                <w:szCs w:val="24"/>
                <w:lang w:val="uk-UA"/>
              </w:rPr>
              <w:lastRenderedPageBreak/>
              <w:t>залученням закладів позашкільної освіти.</w:t>
            </w:r>
          </w:p>
          <w:p w14:paraId="0A4F0B5C"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Використання в інтер’єрах закладів освіти національно-етнічного колориту.</w:t>
            </w:r>
          </w:p>
          <w:p w14:paraId="157376CE"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учнів/студентів різних національностей/спільнот, представники яких є у закладах освіти, з особливостями національних культур.</w:t>
            </w:r>
          </w:p>
          <w:p w14:paraId="09A18106"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Підвищення рівня </w:t>
            </w:r>
            <w:proofErr w:type="spellStart"/>
            <w:r w:rsidRPr="00666219">
              <w:rPr>
                <w:rFonts w:ascii="Times New Roman" w:eastAsiaTheme="minorHAnsi" w:hAnsi="Times New Roman" w:cs="Times New Roman"/>
                <w:sz w:val="24"/>
                <w:szCs w:val="24"/>
                <w:lang w:val="uk-UA"/>
              </w:rPr>
              <w:t>залученості</w:t>
            </w:r>
            <w:proofErr w:type="spellEnd"/>
            <w:r w:rsidRPr="00666219">
              <w:rPr>
                <w:rFonts w:ascii="Times New Roman" w:eastAsiaTheme="minorHAnsi" w:hAnsi="Times New Roman" w:cs="Times New Roman"/>
                <w:sz w:val="24"/>
                <w:szCs w:val="24"/>
                <w:lang w:val="uk-UA"/>
              </w:rPr>
              <w:t xml:space="preserve"> більшості до </w:t>
            </w:r>
            <w:proofErr w:type="spellStart"/>
            <w:r w:rsidRPr="00666219">
              <w:rPr>
                <w:rFonts w:ascii="Times New Roman" w:eastAsiaTheme="minorHAnsi" w:hAnsi="Times New Roman" w:cs="Times New Roman"/>
                <w:sz w:val="24"/>
                <w:szCs w:val="24"/>
                <w:lang w:val="uk-UA"/>
              </w:rPr>
              <w:t>інтеркультурної</w:t>
            </w:r>
            <w:proofErr w:type="spellEnd"/>
            <w:r w:rsidRPr="00666219">
              <w:rPr>
                <w:rFonts w:ascii="Times New Roman" w:eastAsiaTheme="minorHAnsi" w:hAnsi="Times New Roman" w:cs="Times New Roman"/>
                <w:sz w:val="24"/>
                <w:szCs w:val="24"/>
                <w:lang w:val="uk-UA"/>
              </w:rPr>
              <w:t xml:space="preserve">  освітньої діяльності та взаємодії.</w:t>
            </w:r>
          </w:p>
          <w:p w14:paraId="13DF81E6" w14:textId="77777777" w:rsidR="00666219" w:rsidRPr="00666219" w:rsidRDefault="00666219" w:rsidP="00666219">
            <w:pPr>
              <w:tabs>
                <w:tab w:val="left" w:pos="293"/>
              </w:tabs>
              <w:spacing w:after="200" w:line="240" w:lineRule="auto"/>
              <w:ind w:left="9"/>
              <w:contextualSpacing/>
              <w:jc w:val="both"/>
              <w:rPr>
                <w:rFonts w:ascii="Times New Roman" w:eastAsiaTheme="minorHAnsi" w:hAnsi="Times New Roman" w:cs="Times New Roman"/>
                <w:lang w:val="uk-UA"/>
              </w:rPr>
            </w:pPr>
          </w:p>
          <w:p w14:paraId="0087094F" w14:textId="77777777" w:rsidR="00666219" w:rsidRPr="00666219" w:rsidRDefault="00666219" w:rsidP="00666219">
            <w:pPr>
              <w:numPr>
                <w:ilvl w:val="0"/>
                <w:numId w:val="44"/>
              </w:numPr>
              <w:tabs>
                <w:tab w:val="left" w:pos="293"/>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Надання правової й інформаційної допомоги іноземцям і меншинам у перші тижні  перебування у місті.</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577CCA6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Міський бюджет, кошти меншин і спільнот, гроші </w:t>
            </w:r>
            <w:r w:rsidRPr="00666219">
              <w:rPr>
                <w:rFonts w:ascii="Times New Roman" w:eastAsia="Montserrat" w:hAnsi="Times New Roman" w:cs="Times New Roman"/>
                <w:sz w:val="24"/>
                <w:szCs w:val="24"/>
                <w:lang w:val="uk-UA"/>
              </w:rPr>
              <w:lastRenderedPageBreak/>
              <w:t>зацікавлених осіб</w:t>
            </w:r>
          </w:p>
        </w:tc>
      </w:tr>
      <w:tr w:rsidR="00666219" w:rsidRPr="00666219" w14:paraId="4B745BA4"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C002AC" w14:textId="5774A9F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Підвищення рівня  сформованості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их</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і взаємодії</w:t>
            </w:r>
          </w:p>
        </w:tc>
        <w:tc>
          <w:tcPr>
            <w:tcW w:w="5954" w:type="dxa"/>
            <w:tcBorders>
              <w:top w:val="nil"/>
              <w:left w:val="nil"/>
              <w:bottom w:val="single" w:sz="8" w:space="0" w:color="000000"/>
              <w:right w:val="single" w:sz="8" w:space="0" w:color="000000"/>
            </w:tcBorders>
            <w:tcMar>
              <w:top w:w="100" w:type="dxa"/>
              <w:left w:w="100" w:type="dxa"/>
              <w:bottom w:w="100" w:type="dxa"/>
              <w:right w:w="100" w:type="dxa"/>
            </w:tcMar>
          </w:tcPr>
          <w:p w14:paraId="1A332EB8"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у закладах вищої освіти дисциплін інтеркультурного спрямування (за вибором студентів).</w:t>
            </w:r>
          </w:p>
          <w:p w14:paraId="3893FF18" w14:textId="77777777" w:rsidR="00666219" w:rsidRPr="00666219" w:rsidRDefault="00666219" w:rsidP="00666219">
            <w:pPr>
              <w:tabs>
                <w:tab w:val="left" w:pos="428"/>
              </w:tabs>
              <w:spacing w:after="200" w:line="240" w:lineRule="auto"/>
              <w:ind w:left="152"/>
              <w:contextualSpacing/>
              <w:jc w:val="both"/>
              <w:rPr>
                <w:rFonts w:ascii="Times New Roman" w:eastAsia="Montserrat" w:hAnsi="Times New Roman" w:cs="Times New Roman"/>
                <w:sz w:val="24"/>
                <w:szCs w:val="24"/>
                <w:lang w:val="uk-UA"/>
              </w:rPr>
            </w:pPr>
          </w:p>
          <w:p w14:paraId="20AE02AE"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реалізація регіональних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освітніх </w:t>
            </w:r>
            <w:proofErr w:type="spellStart"/>
            <w:r w:rsidRPr="00666219">
              <w:rPr>
                <w:rFonts w:ascii="Times New Roman" w:eastAsia="Montserrat" w:hAnsi="Times New Roman" w:cs="Times New Roman"/>
                <w:sz w:val="24"/>
                <w:szCs w:val="24"/>
                <w:lang w:val="uk-UA"/>
              </w:rPr>
              <w:t>проєктів</w:t>
            </w:r>
            <w:proofErr w:type="spellEnd"/>
            <w:r w:rsidRPr="00666219">
              <w:rPr>
                <w:rFonts w:ascii="Times New Roman" w:eastAsia="Montserrat" w:hAnsi="Times New Roman" w:cs="Times New Roman"/>
                <w:sz w:val="24"/>
                <w:szCs w:val="24"/>
                <w:lang w:val="uk-UA"/>
              </w:rPr>
              <w:t xml:space="preserve"> та експериментів у закладах освіти.</w:t>
            </w:r>
          </w:p>
          <w:p w14:paraId="4EA98136" w14:textId="77777777" w:rsidR="00666219" w:rsidRPr="00666219" w:rsidRDefault="00666219" w:rsidP="00666219">
            <w:pPr>
              <w:tabs>
                <w:tab w:val="left" w:pos="428"/>
              </w:tabs>
              <w:spacing w:line="240" w:lineRule="auto"/>
              <w:ind w:left="152"/>
              <w:contextualSpacing/>
              <w:jc w:val="both"/>
              <w:rPr>
                <w:rFonts w:ascii="Times New Roman" w:eastAsia="Montserrat" w:hAnsi="Times New Roman" w:cs="Times New Roman"/>
                <w:sz w:val="24"/>
                <w:szCs w:val="24"/>
                <w:lang w:val="uk-UA"/>
              </w:rPr>
            </w:pPr>
          </w:p>
          <w:p w14:paraId="57CED0B4"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Підготовка дидактичних і методичних матеріалів з проблем формування інтеркультурної компетентності.</w:t>
            </w:r>
          </w:p>
          <w:p w14:paraId="34296C4C" w14:textId="77777777" w:rsidR="00666219" w:rsidRPr="00666219" w:rsidRDefault="00666219" w:rsidP="00666219">
            <w:pPr>
              <w:tabs>
                <w:tab w:val="left" w:pos="428"/>
              </w:tabs>
              <w:jc w:val="both"/>
              <w:rPr>
                <w:rFonts w:ascii="Times New Roman" w:hAnsi="Times New Roman" w:cs="Times New Roman"/>
                <w:sz w:val="24"/>
                <w:szCs w:val="24"/>
                <w:lang w:val="uk-UA"/>
              </w:rPr>
            </w:pPr>
          </w:p>
          <w:p w14:paraId="342C707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Інтеркультурна освіта педагогів – підвищення кваліфікації педагогів.</w:t>
            </w:r>
          </w:p>
          <w:p w14:paraId="27E311F8"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4D352C49" w14:textId="77777777" w:rsidR="00666219" w:rsidRPr="00666219" w:rsidRDefault="00666219" w:rsidP="00666219">
            <w:pPr>
              <w:tabs>
                <w:tab w:val="left" w:pos="428"/>
              </w:tabs>
              <w:spacing w:after="200" w:line="240" w:lineRule="auto"/>
              <w:ind w:left="152"/>
              <w:contextualSpacing/>
              <w:jc w:val="both"/>
              <w:rPr>
                <w:rFonts w:ascii="Times New Roman" w:eastAsiaTheme="minorHAnsi" w:hAnsi="Times New Roman" w:cs="Times New Roman"/>
                <w:sz w:val="24"/>
                <w:szCs w:val="24"/>
                <w:lang w:val="uk-UA"/>
              </w:rPr>
            </w:pPr>
          </w:p>
          <w:p w14:paraId="0BF0DA85" w14:textId="77777777" w:rsidR="00666219" w:rsidRPr="00666219" w:rsidRDefault="00666219" w:rsidP="00666219">
            <w:pPr>
              <w:numPr>
                <w:ilvl w:val="0"/>
                <w:numId w:val="45"/>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Підвищення рівня сформованості життєвих </w:t>
            </w:r>
            <w:proofErr w:type="spellStart"/>
            <w:r w:rsidRPr="00666219">
              <w:rPr>
                <w:rFonts w:ascii="Times New Roman" w:eastAsiaTheme="minorHAnsi" w:hAnsi="Times New Roman" w:cs="Times New Roman"/>
                <w:sz w:val="24"/>
                <w:szCs w:val="24"/>
                <w:lang w:val="uk-UA"/>
              </w:rPr>
              <w:t>компетентностей</w:t>
            </w:r>
            <w:proofErr w:type="spellEnd"/>
            <w:r w:rsidRPr="00666219">
              <w:rPr>
                <w:rFonts w:ascii="Times New Roman" w:eastAsiaTheme="minorHAnsi" w:hAnsi="Times New Roman" w:cs="Times New Roman"/>
                <w:sz w:val="24"/>
                <w:szCs w:val="24"/>
                <w:lang w:val="uk-UA"/>
              </w:rPr>
              <w:t xml:space="preserve"> меншин та іноземців.</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31FBC64E"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комфорту й адаптації меншин у закладах освіти та міському середовищі.</w:t>
            </w:r>
          </w:p>
          <w:p w14:paraId="22F37BB3" w14:textId="6F9E1C14"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Збільшення зацікавленості у більшості щодо вивчення культури </w:t>
            </w:r>
            <w:r w:rsidR="001225C0">
              <w:rPr>
                <w:rFonts w:ascii="Times New Roman" w:eastAsia="Montserrat" w:hAnsi="Times New Roman" w:cs="Times New Roman"/>
                <w:sz w:val="24"/>
                <w:szCs w:val="24"/>
                <w:lang w:val="uk-UA"/>
              </w:rPr>
              <w:t xml:space="preserve">національних </w:t>
            </w:r>
            <w:r w:rsidRPr="00666219">
              <w:rPr>
                <w:rFonts w:ascii="Times New Roman" w:eastAsia="Montserrat" w:hAnsi="Times New Roman" w:cs="Times New Roman"/>
                <w:sz w:val="24"/>
                <w:szCs w:val="24"/>
                <w:lang w:val="uk-UA"/>
              </w:rPr>
              <w:t>меншин, залученість і взаємодія всіх учасників освітніх проєктів.</w:t>
            </w:r>
          </w:p>
          <w:p w14:paraId="71DD41F0"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Розробка та впровадження в освітній процес інноваційних методичних </w:t>
            </w:r>
            <w:r w:rsidRPr="00666219">
              <w:rPr>
                <w:rFonts w:ascii="Times New Roman" w:eastAsia="Montserrat" w:hAnsi="Times New Roman" w:cs="Times New Roman"/>
                <w:sz w:val="24"/>
                <w:szCs w:val="24"/>
                <w:lang w:val="uk-UA"/>
              </w:rPr>
              <w:lastRenderedPageBreak/>
              <w:t>матеріалів з інтеркультурного розвитку.</w:t>
            </w:r>
          </w:p>
          <w:p w14:paraId="5037921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курсів інтеркультурного спрямування для педагогів у систему підвищення кваліфікації.</w:t>
            </w:r>
          </w:p>
          <w:p w14:paraId="7EEB7601" w14:textId="77777777" w:rsidR="00666219" w:rsidRPr="00666219" w:rsidRDefault="00666219" w:rsidP="00666219">
            <w:pPr>
              <w:numPr>
                <w:ilvl w:val="0"/>
                <w:numId w:val="46"/>
              </w:numPr>
              <w:tabs>
                <w:tab w:val="left" w:pos="294"/>
              </w:tabs>
              <w:spacing w:after="200" w:line="240" w:lineRule="auto"/>
              <w:ind w:left="9"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Освіта меншин у </w:t>
            </w:r>
            <w:proofErr w:type="spellStart"/>
            <w:r w:rsidRPr="00666219">
              <w:rPr>
                <w:rFonts w:ascii="Times New Roman" w:eastAsia="Montserrat" w:hAnsi="Times New Roman" w:cs="Times New Roman"/>
                <w:sz w:val="24"/>
                <w:szCs w:val="24"/>
                <w:lang w:val="uk-UA"/>
              </w:rPr>
              <w:t>життєво</w:t>
            </w:r>
            <w:proofErr w:type="spellEnd"/>
            <w:r w:rsidRPr="00666219">
              <w:rPr>
                <w:rFonts w:ascii="Times New Roman" w:eastAsia="Montserrat" w:hAnsi="Times New Roman" w:cs="Times New Roman"/>
                <w:sz w:val="24"/>
                <w:szCs w:val="24"/>
                <w:lang w:val="uk-UA"/>
              </w:rPr>
              <w:t xml:space="preserve"> необхідних сферах (підготовка та процедура подання документів, написання заяви, заповнення бланків тощо).</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A1B10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w:t>
            </w:r>
          </w:p>
          <w:p w14:paraId="6B5F8B6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гроші</w:t>
            </w:r>
          </w:p>
        </w:tc>
      </w:tr>
    </w:tbl>
    <w:p w14:paraId="49EC7F6A"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0E0E160" w14:textId="77777777"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5.2. Бізнес та працевлаштування.</w:t>
      </w:r>
    </w:p>
    <w:p w14:paraId="1E32C78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5528"/>
        <w:gridCol w:w="4253"/>
        <w:gridCol w:w="1984"/>
      </w:tblGrid>
      <w:tr w:rsidR="00666219" w:rsidRPr="00666219" w14:paraId="77B42BD8"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CC9CE"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Стратегічні цілі:</w:t>
            </w:r>
          </w:p>
        </w:tc>
        <w:tc>
          <w:tcPr>
            <w:tcW w:w="55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7695CF"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Операційні цілі:</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5E2C53" w14:textId="77777777" w:rsidR="00666219" w:rsidRPr="00666219" w:rsidRDefault="00666219" w:rsidP="00666219">
            <w:pPr>
              <w:spacing w:line="240" w:lineRule="auto"/>
              <w:jc w:val="both"/>
              <w:rPr>
                <w:rFonts w:ascii="Times New Roman" w:hAnsi="Times New Roman" w:cs="Times New Roman"/>
                <w:b/>
                <w:i/>
                <w:sz w:val="24"/>
                <w:szCs w:val="24"/>
                <w:lang w:val="uk-UA"/>
              </w:rPr>
            </w:pPr>
            <w:r w:rsidRPr="00666219">
              <w:rPr>
                <w:rFonts w:ascii="Times New Roman" w:hAnsi="Times New Roman" w:cs="Times New Roman"/>
                <w:b/>
                <w:sz w:val="24"/>
                <w:szCs w:val="24"/>
                <w:lang w:val="uk-UA"/>
              </w:rPr>
              <w:t>Опис операційної цілі:</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D72506" w14:textId="77777777" w:rsidR="00666219" w:rsidRPr="00666219" w:rsidRDefault="00666219" w:rsidP="00666219">
            <w:pPr>
              <w:spacing w:line="240" w:lineRule="auto"/>
              <w:jc w:val="both"/>
              <w:rPr>
                <w:rFonts w:ascii="Times New Roman" w:hAnsi="Times New Roman" w:cs="Times New Roman"/>
                <w:b/>
                <w:sz w:val="24"/>
                <w:szCs w:val="24"/>
                <w:lang w:val="uk-UA"/>
              </w:rPr>
            </w:pPr>
            <w:r w:rsidRPr="00666219">
              <w:rPr>
                <w:rFonts w:ascii="Times New Roman" w:hAnsi="Times New Roman" w:cs="Times New Roman"/>
                <w:b/>
                <w:sz w:val="24"/>
                <w:szCs w:val="24"/>
                <w:lang w:val="uk-UA"/>
              </w:rPr>
              <w:t>Фінансування:</w:t>
            </w:r>
          </w:p>
        </w:tc>
      </w:tr>
      <w:tr w:rsidR="00666219" w:rsidRPr="00666219" w14:paraId="7BA57B20"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30769" w14:textId="77777777"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Впровадження системи використання сервісів Сумського центру зайнятості (СМЦЗ) та роботи з кадровими організаціями.</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4D40306B" w14:textId="3FCE2DC6" w:rsidR="00666219" w:rsidRPr="00666219" w:rsidRDefault="007307CC"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w:t>
            </w:r>
            <w:r w:rsidR="00666219" w:rsidRPr="00666219">
              <w:rPr>
                <w:rFonts w:ascii="Times New Roman" w:eastAsia="Times New Roman" w:hAnsi="Times New Roman" w:cs="Times New Roman"/>
                <w:sz w:val="24"/>
                <w:szCs w:val="24"/>
                <w:lang w:val="uk-UA"/>
              </w:rPr>
              <w:t xml:space="preserve">творення контактної групи з представників </w:t>
            </w:r>
            <w:r w:rsidR="00B757E6">
              <w:rPr>
                <w:rFonts w:ascii="Times New Roman" w:eastAsia="Times New Roman" w:hAnsi="Times New Roman" w:cs="Times New Roman"/>
                <w:sz w:val="24"/>
                <w:szCs w:val="24"/>
                <w:lang w:val="uk-UA"/>
              </w:rPr>
              <w:t>національних меншин та різних культур</w:t>
            </w:r>
            <w:r w:rsidR="00666219" w:rsidRPr="00666219">
              <w:rPr>
                <w:rFonts w:ascii="Times New Roman" w:eastAsia="Times New Roman" w:hAnsi="Times New Roman" w:cs="Times New Roman"/>
                <w:sz w:val="24"/>
                <w:szCs w:val="24"/>
                <w:lang w:val="uk-UA"/>
              </w:rPr>
              <w:t>, які будуть здійснювати зв'язок з СМЦЗ і кадровими організаціями.</w:t>
            </w:r>
          </w:p>
          <w:p w14:paraId="328E5A94" w14:textId="548A2CCB"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Методичний семінар контактної групи та працівників СМЗ за темою «Система використання сервісів СМЦЗ і кадрових організацій з метою сприяння навчанню та працевлаштуванню задля інтеркультурного розвитку міста Суми».</w:t>
            </w:r>
          </w:p>
          <w:p w14:paraId="1A35B436" w14:textId="77777777" w:rsidR="00666219" w:rsidRPr="00666219" w:rsidRDefault="00666219" w:rsidP="00666219">
            <w:pPr>
              <w:numPr>
                <w:ilvl w:val="0"/>
                <w:numId w:val="47"/>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Заснування та робота Консультаційного центру з питань працевлаштування представників національних меншин міста Суми (робота за двома напрямами: з центрами зайнятості та кадровими агенціями). Організація початкового пілотного проєкту Консультаційного центру на базі підприємства «</w:t>
            </w:r>
            <w:proofErr w:type="spellStart"/>
            <w:r w:rsidRPr="00666219">
              <w:rPr>
                <w:rFonts w:ascii="Times New Roman" w:eastAsia="Times New Roman" w:hAnsi="Times New Roman" w:cs="Times New Roman"/>
                <w:sz w:val="24"/>
                <w:szCs w:val="24"/>
                <w:lang w:val="uk-UA"/>
              </w:rPr>
              <w:t>Кусум-фарм</w:t>
            </w:r>
            <w:proofErr w:type="spellEnd"/>
            <w:r w:rsidRPr="00666219">
              <w:rPr>
                <w:rFonts w:ascii="Times New Roman" w:eastAsia="Times New Roman" w:hAnsi="Times New Roman" w:cs="Times New Roman"/>
                <w:sz w:val="24"/>
                <w:szCs w:val="24"/>
                <w:lang w:val="uk-UA"/>
              </w:rPr>
              <w:t>».</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194F4A4B" w14:textId="77777777"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Добір авторитетних, вмотивованих і компетентних людей з основної аудиторії.</w:t>
            </w:r>
          </w:p>
          <w:p w14:paraId="11E1EE73" w14:textId="77777777" w:rsidR="00666219" w:rsidRPr="00666219" w:rsidRDefault="00666219" w:rsidP="00666219">
            <w:pPr>
              <w:tabs>
                <w:tab w:val="left" w:pos="294"/>
              </w:tabs>
              <w:spacing w:after="200" w:line="240" w:lineRule="auto"/>
              <w:ind w:left="10"/>
              <w:contextualSpacing/>
              <w:jc w:val="both"/>
              <w:rPr>
                <w:rFonts w:ascii="Times New Roman" w:eastAsia="Times New Roman" w:hAnsi="Times New Roman" w:cs="Times New Roman"/>
                <w:sz w:val="24"/>
                <w:szCs w:val="24"/>
                <w:lang w:val="uk-UA"/>
              </w:rPr>
            </w:pPr>
          </w:p>
          <w:p w14:paraId="23856508" w14:textId="22911215"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Семінар спрямований на створення сталої системи комунікації між контактною групою</w:t>
            </w:r>
            <w:r w:rsidR="00B757E6">
              <w:rPr>
                <w:rFonts w:ascii="Times New Roman" w:eastAsia="Times New Roman" w:hAnsi="Times New Roman" w:cs="Times New Roman"/>
                <w:sz w:val="24"/>
                <w:szCs w:val="24"/>
                <w:lang w:val="uk-UA"/>
              </w:rPr>
              <w:t xml:space="preserve"> (представники різних культур)</w:t>
            </w:r>
            <w:r w:rsidRPr="00666219">
              <w:rPr>
                <w:rFonts w:ascii="Times New Roman" w:eastAsia="Times New Roman" w:hAnsi="Times New Roman" w:cs="Times New Roman"/>
                <w:sz w:val="24"/>
                <w:szCs w:val="24"/>
                <w:lang w:val="uk-UA"/>
              </w:rPr>
              <w:t xml:space="preserve"> та державною системою зайнятості населення на рівні міста</w:t>
            </w:r>
            <w:r w:rsidR="00B757E6">
              <w:rPr>
                <w:rFonts w:ascii="Times New Roman" w:eastAsia="Times New Roman" w:hAnsi="Times New Roman" w:cs="Times New Roman"/>
                <w:sz w:val="24"/>
                <w:szCs w:val="24"/>
                <w:lang w:val="uk-UA"/>
              </w:rPr>
              <w:t>.</w:t>
            </w:r>
          </w:p>
          <w:p w14:paraId="4F81A0AC" w14:textId="54F17899" w:rsidR="00666219" w:rsidRPr="00666219" w:rsidRDefault="00666219" w:rsidP="00666219">
            <w:pPr>
              <w:numPr>
                <w:ilvl w:val="0"/>
                <w:numId w:val="48"/>
              </w:numPr>
              <w:tabs>
                <w:tab w:val="left" w:pos="294"/>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Консультаційний центр вирішує задачі сталої системної комунікації з проблем працевлаштування </w:t>
            </w:r>
            <w:r w:rsidR="00B757E6">
              <w:rPr>
                <w:rFonts w:ascii="Times New Roman" w:eastAsia="Times New Roman" w:hAnsi="Times New Roman" w:cs="Times New Roman"/>
                <w:sz w:val="24"/>
                <w:szCs w:val="24"/>
                <w:lang w:val="uk-UA"/>
              </w:rPr>
              <w:t>різних</w:t>
            </w:r>
            <w:r w:rsidRPr="00666219">
              <w:rPr>
                <w:rFonts w:ascii="Times New Roman" w:eastAsia="Times New Roman" w:hAnsi="Times New Roman" w:cs="Times New Roman"/>
                <w:sz w:val="24"/>
                <w:szCs w:val="24"/>
                <w:lang w:val="uk-UA"/>
              </w:rPr>
              <w:t xml:space="preserve"> груп</w:t>
            </w:r>
            <w:r w:rsidR="00B757E6">
              <w:rPr>
                <w:rFonts w:ascii="Times New Roman" w:eastAsia="Times New Roman" w:hAnsi="Times New Roman" w:cs="Times New Roman"/>
                <w:sz w:val="24"/>
                <w:szCs w:val="24"/>
                <w:lang w:val="uk-UA"/>
              </w:rPr>
              <w:t xml:space="preserve">, представників національних </w:t>
            </w:r>
            <w:r w:rsidR="00B757E6">
              <w:rPr>
                <w:rFonts w:ascii="Times New Roman" w:eastAsia="Times New Roman" w:hAnsi="Times New Roman" w:cs="Times New Roman"/>
                <w:sz w:val="24"/>
                <w:szCs w:val="24"/>
                <w:lang w:val="uk-UA"/>
              </w:rPr>
              <w:lastRenderedPageBreak/>
              <w:t>меншин</w:t>
            </w:r>
            <w:r w:rsidRPr="00666219">
              <w:rPr>
                <w:rFonts w:ascii="Times New Roman" w:eastAsia="Times New Roman" w:hAnsi="Times New Roman" w:cs="Times New Roman"/>
                <w:sz w:val="24"/>
                <w:szCs w:val="24"/>
                <w:lang w:val="uk-UA"/>
              </w:rPr>
              <w:t>. Пілотний проєкт спрямований на початкову апробацію системи.</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18B699A9" w14:textId="45989245" w:rsidR="00666219"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Бюджети різного рівня</w:t>
            </w:r>
          </w:p>
          <w:p w14:paraId="09304998" w14:textId="1FE56524" w:rsidR="007307CC"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Донори</w:t>
            </w:r>
          </w:p>
          <w:p w14:paraId="3E65D132" w14:textId="24612B94" w:rsidR="007307CC" w:rsidRPr="007307CC" w:rsidRDefault="007307CC" w:rsidP="007307CC">
            <w:pPr>
              <w:pStyle w:val="ac"/>
              <w:numPr>
                <w:ilvl w:val="0"/>
                <w:numId w:val="83"/>
              </w:num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Залучені кошти</w:t>
            </w:r>
          </w:p>
          <w:p w14:paraId="3031A576" w14:textId="3ED19FA3" w:rsidR="00666219" w:rsidRPr="00666219" w:rsidRDefault="00666219" w:rsidP="00666219">
            <w:pPr>
              <w:spacing w:line="240" w:lineRule="auto"/>
              <w:jc w:val="both"/>
              <w:rPr>
                <w:rFonts w:ascii="Times New Roman" w:eastAsia="Times New Roman" w:hAnsi="Times New Roman" w:cs="Times New Roman"/>
                <w:sz w:val="24"/>
                <w:szCs w:val="24"/>
                <w:lang w:val="uk-UA"/>
              </w:rPr>
            </w:pPr>
          </w:p>
        </w:tc>
      </w:tr>
      <w:tr w:rsidR="00666219" w:rsidRPr="00666219" w14:paraId="540D1927" w14:textId="77777777" w:rsidTr="00F7223B">
        <w:tc>
          <w:tcPr>
            <w:tcW w:w="25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183F9" w14:textId="0B9ED8ED" w:rsidR="00666219" w:rsidRPr="00666219" w:rsidRDefault="00666219" w:rsidP="00666219">
            <w:pPr>
              <w:spacing w:line="240" w:lineRule="auto"/>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Підвищення рівня залучення до бізнесової діяльності основної цільової групи</w:t>
            </w:r>
            <w:r w:rsidR="008F2F9E">
              <w:rPr>
                <w:rFonts w:ascii="Times New Roman" w:eastAsia="Times New Roman" w:hAnsi="Times New Roman" w:cs="Times New Roman"/>
                <w:sz w:val="24"/>
                <w:szCs w:val="24"/>
                <w:lang w:val="uk-UA"/>
              </w:rPr>
              <w:t xml:space="preserve"> (представників національних меншин)</w:t>
            </w:r>
            <w:r w:rsidRPr="00666219">
              <w:rPr>
                <w:rFonts w:ascii="Times New Roman" w:eastAsia="Times New Roman" w:hAnsi="Times New Roman" w:cs="Times New Roman"/>
                <w:sz w:val="24"/>
                <w:szCs w:val="24"/>
                <w:lang w:val="uk-UA"/>
              </w:rPr>
              <w:t>.</w:t>
            </w:r>
          </w:p>
        </w:tc>
        <w:tc>
          <w:tcPr>
            <w:tcW w:w="5528" w:type="dxa"/>
            <w:tcBorders>
              <w:top w:val="nil"/>
              <w:left w:val="nil"/>
              <w:bottom w:val="single" w:sz="8" w:space="0" w:color="000000"/>
              <w:right w:val="single" w:sz="8" w:space="0" w:color="000000"/>
            </w:tcBorders>
            <w:tcMar>
              <w:top w:w="100" w:type="dxa"/>
              <w:left w:w="100" w:type="dxa"/>
              <w:bottom w:w="100" w:type="dxa"/>
              <w:right w:w="100" w:type="dxa"/>
            </w:tcMar>
          </w:tcPr>
          <w:p w14:paraId="1BE098FD" w14:textId="379299E8"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Формування навчальної групи з осіб</w:t>
            </w:r>
            <w:r w:rsidR="008F2F9E">
              <w:rPr>
                <w:rFonts w:ascii="Times New Roman" w:eastAsia="Times New Roman" w:hAnsi="Times New Roman" w:cs="Times New Roman"/>
                <w:sz w:val="24"/>
                <w:szCs w:val="24"/>
                <w:lang w:val="uk-UA"/>
              </w:rPr>
              <w:t xml:space="preserve"> – представників національних меншин</w:t>
            </w:r>
            <w:r w:rsidRPr="00666219">
              <w:rPr>
                <w:rFonts w:ascii="Times New Roman" w:eastAsia="Times New Roman" w:hAnsi="Times New Roman" w:cs="Times New Roman"/>
                <w:sz w:val="24"/>
                <w:szCs w:val="24"/>
                <w:lang w:val="uk-UA"/>
              </w:rPr>
              <w:t>, які вмотивовані до бізнесової діяльності.</w:t>
            </w:r>
          </w:p>
          <w:p w14:paraId="1BBAE45F" w14:textId="77777777" w:rsidR="00666219" w:rsidRPr="00666219" w:rsidRDefault="00666219" w:rsidP="00666219">
            <w:pPr>
              <w:tabs>
                <w:tab w:val="left" w:pos="398"/>
              </w:tabs>
              <w:spacing w:after="200" w:line="240" w:lineRule="auto"/>
              <w:ind w:left="152"/>
              <w:contextualSpacing/>
              <w:jc w:val="both"/>
              <w:rPr>
                <w:rFonts w:ascii="Times New Roman" w:eastAsia="Times New Roman" w:hAnsi="Times New Roman" w:cs="Times New Roman"/>
                <w:sz w:val="24"/>
                <w:szCs w:val="24"/>
                <w:lang w:val="uk-UA"/>
              </w:rPr>
            </w:pPr>
          </w:p>
          <w:p w14:paraId="6BD7D4FE"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для вмотивованих до бізнесової діяльності осіб за темою «Організація бізнесової діяльності у місті Суми. Правові й організаційні аспекти».</w:t>
            </w:r>
          </w:p>
          <w:p w14:paraId="52131539"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Організація системи консультаційного супроводу бізнесової діяльності основної цільової групи за 5 напрямами діяльності у співпраці з </w:t>
            </w:r>
            <w:proofErr w:type="spellStart"/>
            <w:r w:rsidRPr="00666219">
              <w:rPr>
                <w:rFonts w:ascii="Times New Roman" w:eastAsiaTheme="minorHAnsi" w:hAnsi="Times New Roman" w:cs="Times New Roman"/>
                <w:sz w:val="24"/>
                <w:szCs w:val="24"/>
                <w:lang w:val="uk-UA"/>
              </w:rPr>
              <w:t>Стартап</w:t>
            </w:r>
            <w:proofErr w:type="spellEnd"/>
            <w:r w:rsidRPr="00666219">
              <w:rPr>
                <w:rFonts w:ascii="Times New Roman" w:eastAsiaTheme="minorHAnsi" w:hAnsi="Times New Roman" w:cs="Times New Roman"/>
                <w:sz w:val="24"/>
                <w:szCs w:val="24"/>
                <w:lang w:val="uk-UA"/>
              </w:rPr>
              <w:t>-центром Сумського державного університету «</w:t>
            </w:r>
            <w:proofErr w:type="spellStart"/>
            <w:r w:rsidRPr="00666219">
              <w:rPr>
                <w:rFonts w:ascii="Times New Roman" w:eastAsiaTheme="minorHAnsi" w:hAnsi="Times New Roman" w:cs="Times New Roman"/>
                <w:sz w:val="24"/>
                <w:szCs w:val="24"/>
                <w:lang w:val="uk-UA"/>
              </w:rPr>
              <w:t>New</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generation</w:t>
            </w:r>
            <w:proofErr w:type="spellEnd"/>
            <w:r w:rsidRPr="00666219">
              <w:rPr>
                <w:rFonts w:ascii="Times New Roman" w:eastAsiaTheme="minorHAnsi" w:hAnsi="Times New Roman" w:cs="Times New Roman"/>
                <w:sz w:val="24"/>
                <w:szCs w:val="24"/>
                <w:lang w:val="uk-UA"/>
              </w:rPr>
              <w:t xml:space="preserve">» та бізнесу </w:t>
            </w:r>
            <w:r w:rsidRPr="00666219">
              <w:rPr>
                <w:rFonts w:ascii="Times New Roman" w:eastAsiaTheme="minorHAnsi" w:hAnsi="Times New Roman" w:cs="Times New Roman"/>
                <w:color w:val="1D2129"/>
                <w:sz w:val="24"/>
                <w:szCs w:val="24"/>
                <w:highlight w:val="white"/>
                <w:lang w:val="uk-UA"/>
              </w:rPr>
              <w:t xml:space="preserve">Центром Інформаційної Підтримки Бізнесу м. Суми за підтримки ЄБРР у рамках ініціативи ЄС </w:t>
            </w:r>
            <w:hyperlink r:id="rId45">
              <w:r w:rsidRPr="00666219">
                <w:rPr>
                  <w:rFonts w:ascii="Times New Roman" w:eastAsiaTheme="minorHAnsi" w:hAnsi="Times New Roman" w:cs="Times New Roman"/>
                  <w:color w:val="365899"/>
                  <w:sz w:val="24"/>
                  <w:szCs w:val="24"/>
                  <w:highlight w:val="white"/>
                  <w:lang w:val="uk-UA"/>
                </w:rPr>
                <w:t>#</w:t>
              </w:r>
            </w:hyperlink>
            <w:hyperlink r:id="rId46">
              <w:r w:rsidRPr="00666219">
                <w:rPr>
                  <w:rFonts w:ascii="Times New Roman" w:eastAsiaTheme="minorHAnsi" w:hAnsi="Times New Roman" w:cs="Times New Roman"/>
                  <w:color w:val="385898"/>
                  <w:sz w:val="24"/>
                  <w:szCs w:val="24"/>
                  <w:highlight w:val="white"/>
                  <w:lang w:val="uk-UA"/>
                </w:rPr>
                <w:t>EU4Business</w:t>
              </w:r>
            </w:hyperlink>
            <w:r w:rsidRPr="00666219">
              <w:rPr>
                <w:rFonts w:ascii="Times New Roman" w:eastAsiaTheme="minorHAnsi" w:hAnsi="Times New Roman" w:cs="Times New Roman"/>
                <w:color w:val="1D2129"/>
                <w:sz w:val="24"/>
                <w:szCs w:val="24"/>
                <w:highlight w:val="white"/>
                <w:lang w:val="uk-UA"/>
              </w:rPr>
              <w:t>.</w:t>
            </w:r>
          </w:p>
          <w:p w14:paraId="41221CC6" w14:textId="77777777" w:rsidR="00666219" w:rsidRPr="00666219" w:rsidRDefault="00666219" w:rsidP="00666219">
            <w:pPr>
              <w:numPr>
                <w:ilvl w:val="0"/>
                <w:numId w:val="49"/>
              </w:numPr>
              <w:tabs>
                <w:tab w:val="left" w:pos="398"/>
              </w:tabs>
              <w:spacing w:after="200" w:line="240" w:lineRule="auto"/>
              <w:ind w:left="10" w:firstLine="142"/>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Тренінгове навчання у форматі місячного курсу в обсязі 24 години з питань початку бізнесової діяльності.</w:t>
            </w:r>
          </w:p>
        </w:tc>
        <w:tc>
          <w:tcPr>
            <w:tcW w:w="4253" w:type="dxa"/>
            <w:tcBorders>
              <w:top w:val="nil"/>
              <w:left w:val="nil"/>
              <w:bottom w:val="single" w:sz="8" w:space="0" w:color="000000"/>
              <w:right w:val="single" w:sz="8" w:space="0" w:color="000000"/>
            </w:tcBorders>
            <w:tcMar>
              <w:top w:w="100" w:type="dxa"/>
              <w:left w:w="100" w:type="dxa"/>
              <w:bottom w:w="100" w:type="dxa"/>
              <w:right w:w="100" w:type="dxa"/>
            </w:tcMar>
          </w:tcPr>
          <w:p w14:paraId="54B6B570" w14:textId="260931BF" w:rsidR="00666219" w:rsidRPr="00666219" w:rsidRDefault="00666219" w:rsidP="00666219">
            <w:pPr>
              <w:numPr>
                <w:ilvl w:val="0"/>
                <w:numId w:val="50"/>
              </w:numPr>
              <w:tabs>
                <w:tab w:val="left" w:pos="285"/>
              </w:tabs>
              <w:spacing w:line="240" w:lineRule="auto"/>
              <w:ind w:left="11"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 xml:space="preserve">До навчальної групи увійдуть представники </w:t>
            </w:r>
            <w:r w:rsidR="008F2F9E">
              <w:rPr>
                <w:rFonts w:ascii="Times New Roman" w:eastAsia="Times New Roman" w:hAnsi="Times New Roman" w:cs="Times New Roman"/>
                <w:sz w:val="24"/>
                <w:szCs w:val="24"/>
                <w:lang w:val="uk-UA"/>
              </w:rPr>
              <w:t>різних культур та національних спільнот</w:t>
            </w:r>
            <w:r w:rsidRPr="00666219">
              <w:rPr>
                <w:rFonts w:ascii="Times New Roman" w:eastAsia="Times New Roman" w:hAnsi="Times New Roman" w:cs="Times New Roman"/>
                <w:sz w:val="24"/>
                <w:szCs w:val="24"/>
                <w:lang w:val="uk-UA"/>
              </w:rPr>
              <w:t>, які запровадять успішні практики бізнесової діяльності.</w:t>
            </w:r>
          </w:p>
          <w:p w14:paraId="005B7DE8"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Тренінг покликаний підготувати учасників навчальної групи до успішної бізнесової діяльності.</w:t>
            </w:r>
          </w:p>
          <w:p w14:paraId="50F9D631" w14:textId="77777777" w:rsidR="00666219" w:rsidRPr="00666219" w:rsidRDefault="00666219" w:rsidP="00666219">
            <w:pPr>
              <w:tabs>
                <w:tab w:val="left" w:pos="285"/>
              </w:tabs>
              <w:spacing w:after="200" w:line="240" w:lineRule="auto"/>
              <w:ind w:left="10"/>
              <w:contextualSpacing/>
              <w:jc w:val="both"/>
              <w:rPr>
                <w:rFonts w:ascii="Times New Roman" w:eastAsia="Times New Roman" w:hAnsi="Times New Roman" w:cs="Times New Roman"/>
                <w:sz w:val="24"/>
                <w:szCs w:val="24"/>
                <w:lang w:val="uk-UA"/>
              </w:rPr>
            </w:pPr>
          </w:p>
          <w:p w14:paraId="1B9AF663"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У такий спосіб буде організовано системний консультативний супровід діяльності учасників навчання.</w:t>
            </w:r>
          </w:p>
          <w:p w14:paraId="22EAFB00"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7D3BA70E" w14:textId="552A5142" w:rsid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537C345E" w14:textId="77777777" w:rsidR="00633094" w:rsidRPr="00666219" w:rsidRDefault="00633094" w:rsidP="00666219">
            <w:pPr>
              <w:tabs>
                <w:tab w:val="left" w:pos="285"/>
              </w:tabs>
              <w:spacing w:line="240" w:lineRule="auto"/>
              <w:jc w:val="both"/>
              <w:rPr>
                <w:rFonts w:ascii="Times New Roman" w:eastAsia="Times New Roman" w:hAnsi="Times New Roman" w:cs="Times New Roman"/>
                <w:sz w:val="24"/>
                <w:szCs w:val="24"/>
                <w:lang w:val="uk-UA"/>
              </w:rPr>
            </w:pPr>
          </w:p>
          <w:p w14:paraId="7484CDBA" w14:textId="77777777" w:rsidR="00666219" w:rsidRPr="00666219" w:rsidRDefault="00666219" w:rsidP="00666219">
            <w:pPr>
              <w:tabs>
                <w:tab w:val="left" w:pos="285"/>
              </w:tabs>
              <w:spacing w:line="240" w:lineRule="auto"/>
              <w:jc w:val="both"/>
              <w:rPr>
                <w:rFonts w:ascii="Times New Roman" w:eastAsia="Times New Roman" w:hAnsi="Times New Roman" w:cs="Times New Roman"/>
                <w:sz w:val="24"/>
                <w:szCs w:val="24"/>
                <w:lang w:val="uk-UA"/>
              </w:rPr>
            </w:pPr>
          </w:p>
          <w:p w14:paraId="25D54C56" w14:textId="77777777" w:rsidR="00666219" w:rsidRPr="00666219" w:rsidRDefault="00666219" w:rsidP="00666219">
            <w:pPr>
              <w:numPr>
                <w:ilvl w:val="0"/>
                <w:numId w:val="50"/>
              </w:numPr>
              <w:tabs>
                <w:tab w:val="left" w:pos="285"/>
              </w:tabs>
              <w:spacing w:after="200" w:line="240" w:lineRule="auto"/>
              <w:ind w:left="10" w:firstLine="0"/>
              <w:contextualSpacing/>
              <w:jc w:val="both"/>
              <w:rPr>
                <w:rFonts w:ascii="Times New Roman" w:eastAsia="Times New Roman" w:hAnsi="Times New Roman" w:cs="Times New Roman"/>
                <w:sz w:val="24"/>
                <w:szCs w:val="24"/>
                <w:lang w:val="uk-UA"/>
              </w:rPr>
            </w:pPr>
            <w:r w:rsidRPr="00666219">
              <w:rPr>
                <w:rFonts w:ascii="Times New Roman" w:eastAsia="Times New Roman" w:hAnsi="Times New Roman" w:cs="Times New Roman"/>
                <w:sz w:val="24"/>
                <w:szCs w:val="24"/>
                <w:lang w:val="uk-UA"/>
              </w:rPr>
              <w:t>Щомісячне тренінгове навчання надасть змогу готувати нових осіб, які спроможні та вмотивовані до бізнесової діяльності.</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14:paraId="6E48B818" w14:textId="527EFC24" w:rsidR="007307CC"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Бюджети різних рівнів</w:t>
            </w:r>
            <w:r w:rsidR="001C35AA">
              <w:rPr>
                <w:rFonts w:ascii="Times New Roman" w:eastAsia="Times New Roman" w:hAnsi="Times New Roman" w:cs="Times New Roman"/>
                <w:sz w:val="24"/>
                <w:szCs w:val="24"/>
                <w:lang w:val="uk-UA"/>
              </w:rPr>
              <w:t>.</w:t>
            </w:r>
          </w:p>
          <w:p w14:paraId="094A07B3" w14:textId="73C261A5" w:rsidR="007307CC"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Донори</w:t>
            </w:r>
            <w:r w:rsidR="001C35AA">
              <w:rPr>
                <w:rFonts w:ascii="Times New Roman" w:eastAsia="Times New Roman" w:hAnsi="Times New Roman" w:cs="Times New Roman"/>
                <w:sz w:val="24"/>
                <w:szCs w:val="24"/>
                <w:lang w:val="uk-UA"/>
              </w:rPr>
              <w:t>.</w:t>
            </w:r>
          </w:p>
          <w:p w14:paraId="45687995" w14:textId="146E7C2D" w:rsidR="00666219" w:rsidRPr="007307CC" w:rsidRDefault="007307CC" w:rsidP="007307CC">
            <w:pPr>
              <w:pStyle w:val="ac"/>
              <w:numPr>
                <w:ilvl w:val="0"/>
                <w:numId w:val="84"/>
              </w:numPr>
              <w:spacing w:line="240" w:lineRule="auto"/>
              <w:jc w:val="both"/>
              <w:rPr>
                <w:rFonts w:ascii="Times New Roman" w:eastAsia="Times New Roman" w:hAnsi="Times New Roman" w:cs="Times New Roman"/>
                <w:sz w:val="24"/>
                <w:szCs w:val="24"/>
                <w:lang w:val="uk-UA"/>
              </w:rPr>
            </w:pPr>
            <w:r w:rsidRPr="007307CC">
              <w:rPr>
                <w:rFonts w:ascii="Times New Roman" w:eastAsia="Times New Roman" w:hAnsi="Times New Roman" w:cs="Times New Roman"/>
                <w:sz w:val="24"/>
                <w:szCs w:val="24"/>
                <w:lang w:val="uk-UA"/>
              </w:rPr>
              <w:t>Залучені кошти</w:t>
            </w:r>
            <w:r w:rsidR="00666219" w:rsidRPr="007307CC">
              <w:rPr>
                <w:rFonts w:ascii="Times New Roman" w:eastAsia="Times New Roman" w:hAnsi="Times New Roman" w:cs="Times New Roman"/>
                <w:sz w:val="24"/>
                <w:szCs w:val="24"/>
                <w:lang w:val="uk-UA"/>
              </w:rPr>
              <w:t>.</w:t>
            </w:r>
          </w:p>
        </w:tc>
      </w:tr>
    </w:tbl>
    <w:p w14:paraId="158AC6B6" w14:textId="3E381A7D" w:rsidR="00666219" w:rsidRDefault="00666219" w:rsidP="00666219">
      <w:pPr>
        <w:spacing w:after="240" w:line="240" w:lineRule="auto"/>
        <w:ind w:firstLine="851"/>
        <w:jc w:val="both"/>
        <w:rPr>
          <w:rFonts w:ascii="Times New Roman" w:eastAsia="Montserrat" w:hAnsi="Times New Roman" w:cs="Times New Roman"/>
          <w:b/>
          <w:sz w:val="24"/>
          <w:szCs w:val="24"/>
          <w:lang w:val="uk-UA"/>
        </w:rPr>
      </w:pPr>
    </w:p>
    <w:p w14:paraId="095CF605" w14:textId="2C7BAD70"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1FB95E9B" w14:textId="19768DB2"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7426B04A" w14:textId="1C15CD93" w:rsidR="00780CC5" w:rsidRDefault="00780CC5" w:rsidP="00666219">
      <w:pPr>
        <w:spacing w:after="240" w:line="240" w:lineRule="auto"/>
        <w:ind w:firstLine="851"/>
        <w:jc w:val="both"/>
        <w:rPr>
          <w:rFonts w:ascii="Times New Roman" w:eastAsia="Montserrat" w:hAnsi="Times New Roman" w:cs="Times New Roman"/>
          <w:b/>
          <w:sz w:val="24"/>
          <w:szCs w:val="24"/>
          <w:lang w:val="uk-UA"/>
        </w:rPr>
      </w:pPr>
    </w:p>
    <w:p w14:paraId="07F5E9EB"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5.3. Публічні місця та адміністративні послуги.</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268"/>
      </w:tblGrid>
      <w:tr w:rsidR="00666219" w:rsidRPr="00666219" w14:paraId="19F0FDFF" w14:textId="77777777" w:rsidTr="00F7223B">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B9FE3"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 xml:space="preserve">Стратегічні цілі: </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16DD4"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Операційні цілі: </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6F37DC" w14:textId="77777777" w:rsidR="00666219" w:rsidRPr="00666219" w:rsidRDefault="00666219" w:rsidP="00666219">
            <w:pPr>
              <w:spacing w:line="240" w:lineRule="auto"/>
              <w:jc w:val="both"/>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r w:rsidRPr="00666219">
              <w:rPr>
                <w:rFonts w:ascii="Times New Roman" w:eastAsia="Montserrat" w:hAnsi="Times New Roman" w:cs="Times New Roman"/>
                <w:b/>
                <w:i/>
                <w:sz w:val="24"/>
                <w:szCs w:val="24"/>
                <w:lang w:val="uk-UA"/>
              </w:rPr>
              <w:t xml:space="preserve"> </w:t>
            </w:r>
          </w:p>
        </w:tc>
        <w:tc>
          <w:tcPr>
            <w:tcW w:w="226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CBEAC9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Фінансування: </w:t>
            </w:r>
          </w:p>
        </w:tc>
      </w:tr>
      <w:tr w:rsidR="00666219" w:rsidRPr="00666219" w14:paraId="3D4278EB"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CD5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Визначення кількості ключових громадських місць та інвестування в їх </w:t>
            </w:r>
            <w:proofErr w:type="spellStart"/>
            <w:r w:rsidRPr="00666219">
              <w:rPr>
                <w:rFonts w:ascii="Times New Roman" w:eastAsia="Montserrat" w:hAnsi="Times New Roman" w:cs="Times New Roman"/>
                <w:sz w:val="24"/>
                <w:szCs w:val="24"/>
                <w:lang w:val="uk-UA"/>
              </w:rPr>
              <w:t>редизайн</w:t>
            </w:r>
            <w:proofErr w:type="spellEnd"/>
            <w:r w:rsidRPr="00666219">
              <w:rPr>
                <w:rFonts w:ascii="Times New Roman" w:eastAsia="Montserrat" w:hAnsi="Times New Roman" w:cs="Times New Roman"/>
                <w:sz w:val="24"/>
                <w:szCs w:val="24"/>
                <w:lang w:val="uk-UA"/>
              </w:rPr>
              <w:t xml:space="preserve"> та обслуговування.</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B62C6D"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Назви зупинок громадського транспорту, комунальних і державних установ, вказівників мають бути створені 2 мовами: українською й англійською.</w:t>
            </w:r>
          </w:p>
          <w:p w14:paraId="42D30599" w14:textId="308BD1BD"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туристичного інформаційного центру в центрі </w:t>
            </w:r>
            <w:r w:rsidR="001C35AA">
              <w:rPr>
                <w:rFonts w:ascii="Times New Roman" w:eastAsia="Montserrat" w:hAnsi="Times New Roman" w:cs="Times New Roman"/>
                <w:sz w:val="24"/>
                <w:szCs w:val="24"/>
                <w:lang w:val="uk-UA"/>
              </w:rPr>
              <w:t xml:space="preserve">(ТІЦ) </w:t>
            </w:r>
            <w:r w:rsidRPr="00666219">
              <w:rPr>
                <w:rFonts w:ascii="Times New Roman" w:eastAsia="Montserrat" w:hAnsi="Times New Roman" w:cs="Times New Roman"/>
                <w:sz w:val="24"/>
                <w:szCs w:val="24"/>
                <w:lang w:val="uk-UA"/>
              </w:rPr>
              <w:t>міста.</w:t>
            </w:r>
          </w:p>
          <w:p w14:paraId="348A9AAC" w14:textId="77777777" w:rsidR="00666219" w:rsidRPr="00666219" w:rsidRDefault="00666219" w:rsidP="00666219">
            <w:pPr>
              <w:rPr>
                <w:rFonts w:ascii="Times New Roman" w:eastAsia="Montserrat" w:hAnsi="Times New Roman" w:cs="Times New Roman"/>
                <w:sz w:val="24"/>
                <w:szCs w:val="24"/>
                <w:lang w:val="uk-UA"/>
              </w:rPr>
            </w:pPr>
          </w:p>
          <w:p w14:paraId="445C7507" w14:textId="77777777" w:rsidR="00666219" w:rsidRPr="00666219" w:rsidRDefault="00666219" w:rsidP="00666219">
            <w:pPr>
              <w:rPr>
                <w:rFonts w:ascii="Times New Roman" w:eastAsia="Montserrat" w:hAnsi="Times New Roman" w:cs="Times New Roman"/>
                <w:sz w:val="24"/>
                <w:szCs w:val="24"/>
                <w:lang w:val="uk-UA"/>
              </w:rPr>
            </w:pPr>
          </w:p>
          <w:p w14:paraId="2A025E64" w14:textId="77777777" w:rsidR="00666219" w:rsidRPr="00666219" w:rsidRDefault="00666219" w:rsidP="00666219">
            <w:pPr>
              <w:rPr>
                <w:rFonts w:ascii="Times New Roman" w:hAnsi="Times New Roman" w:cs="Times New Roman"/>
                <w:lang w:val="uk-UA"/>
              </w:rPr>
            </w:pPr>
          </w:p>
          <w:p w14:paraId="37EBFBCB" w14:textId="706B258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Наповнення інформаційних носіїв місць громадського користування відповідною інформацією</w:t>
            </w:r>
            <w:r w:rsidR="00353C7B">
              <w:rPr>
                <w:rFonts w:ascii="Times New Roman" w:eastAsiaTheme="minorHAnsi" w:hAnsi="Times New Roman" w:cs="Times New Roman"/>
                <w:sz w:val="24"/>
                <w:szCs w:val="24"/>
                <w:lang w:val="uk-UA"/>
              </w:rPr>
              <w:t xml:space="preserve"> різними мовами</w:t>
            </w:r>
            <w:r w:rsidRPr="00666219">
              <w:rPr>
                <w:rFonts w:ascii="Times New Roman" w:eastAsiaTheme="minorHAnsi" w:hAnsi="Times New Roman" w:cs="Times New Roman"/>
                <w:sz w:val="24"/>
                <w:szCs w:val="24"/>
                <w:lang w:val="uk-UA"/>
              </w:rPr>
              <w:t>: електронних табло, радіо, зовнішньої реклами, зупинок маршрутного транспорту.</w:t>
            </w:r>
          </w:p>
          <w:p w14:paraId="73276FF0" w14:textId="77777777" w:rsidR="00666219" w:rsidRPr="00666219" w:rsidRDefault="00666219" w:rsidP="00666219">
            <w:pPr>
              <w:rPr>
                <w:rFonts w:ascii="Times New Roman" w:hAnsi="Times New Roman" w:cs="Times New Roman"/>
                <w:lang w:val="uk-UA"/>
              </w:rPr>
            </w:pPr>
          </w:p>
          <w:p w14:paraId="15BE2F6E" w14:textId="456CDE0F" w:rsidR="00666219" w:rsidRPr="00353C7B" w:rsidRDefault="00666219" w:rsidP="00BD56A8">
            <w:pPr>
              <w:numPr>
                <w:ilvl w:val="0"/>
                <w:numId w:val="51"/>
              </w:numPr>
              <w:tabs>
                <w:tab w:val="left" w:pos="428"/>
              </w:tabs>
              <w:spacing w:after="200" w:line="240" w:lineRule="auto"/>
              <w:ind w:left="10" w:firstLine="142"/>
              <w:contextualSpacing/>
              <w:jc w:val="both"/>
              <w:rPr>
                <w:rFonts w:ascii="Times New Roman" w:hAnsi="Times New Roman" w:cs="Times New Roman"/>
                <w:sz w:val="24"/>
                <w:szCs w:val="24"/>
                <w:lang w:val="uk-UA"/>
              </w:rPr>
            </w:pPr>
            <w:r w:rsidRPr="00353C7B">
              <w:rPr>
                <w:rFonts w:ascii="Times New Roman" w:eastAsiaTheme="minorHAnsi" w:hAnsi="Times New Roman" w:cs="Times New Roman"/>
                <w:sz w:val="24"/>
                <w:szCs w:val="24"/>
                <w:lang w:val="uk-UA"/>
              </w:rPr>
              <w:t>Створення рівного доступу до культурних подій, що відбуваються у нашому місті</w:t>
            </w:r>
            <w:r w:rsidR="00353C7B" w:rsidRPr="00353C7B">
              <w:rPr>
                <w:rFonts w:ascii="Times New Roman" w:eastAsiaTheme="minorHAnsi" w:hAnsi="Times New Roman" w:cs="Times New Roman"/>
                <w:sz w:val="24"/>
                <w:szCs w:val="24"/>
                <w:lang w:val="uk-UA"/>
              </w:rPr>
              <w:t>, для представників різних національних меншин</w:t>
            </w:r>
            <w:r w:rsidR="00353C7B">
              <w:rPr>
                <w:rFonts w:ascii="Times New Roman" w:eastAsiaTheme="minorHAnsi" w:hAnsi="Times New Roman" w:cs="Times New Roman"/>
                <w:sz w:val="24"/>
                <w:szCs w:val="24"/>
                <w:lang w:val="uk-UA"/>
              </w:rPr>
              <w:t>.</w:t>
            </w:r>
          </w:p>
          <w:p w14:paraId="3C2E45F5" w14:textId="77777777" w:rsidR="00666219" w:rsidRPr="00666219" w:rsidRDefault="00666219" w:rsidP="00666219">
            <w:pPr>
              <w:rPr>
                <w:rFonts w:ascii="Times New Roman" w:hAnsi="Times New Roman" w:cs="Times New Roman"/>
                <w:sz w:val="24"/>
                <w:szCs w:val="24"/>
                <w:lang w:val="uk-UA"/>
              </w:rPr>
            </w:pPr>
          </w:p>
          <w:p w14:paraId="563EAE48" w14:textId="77777777" w:rsidR="00666219" w:rsidRPr="00666219" w:rsidRDefault="00666219" w:rsidP="00666219">
            <w:pPr>
              <w:rPr>
                <w:rFonts w:ascii="Times New Roman" w:hAnsi="Times New Roman" w:cs="Times New Roman"/>
                <w:lang w:val="uk-UA"/>
              </w:rPr>
            </w:pPr>
          </w:p>
          <w:p w14:paraId="3DB0D7AC"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Збільшення кількості закладів швидкого харчування, що мають багатомовне меню.</w:t>
            </w:r>
          </w:p>
          <w:p w14:paraId="444EC151"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1C5B267B" w14:textId="77777777" w:rsidR="00666219" w:rsidRPr="00666219" w:rsidRDefault="00666219" w:rsidP="00666219">
            <w:pPr>
              <w:tabs>
                <w:tab w:val="left" w:pos="428"/>
              </w:tabs>
              <w:spacing w:line="240" w:lineRule="auto"/>
              <w:jc w:val="both"/>
              <w:rPr>
                <w:rFonts w:ascii="Times New Roman" w:hAnsi="Times New Roman" w:cs="Times New Roman"/>
                <w:sz w:val="24"/>
                <w:szCs w:val="24"/>
                <w:lang w:val="uk-UA"/>
              </w:rPr>
            </w:pPr>
          </w:p>
          <w:p w14:paraId="6FDFFF4B" w14:textId="7C8FB3BF" w:rsidR="00666219" w:rsidRDefault="00666219" w:rsidP="00666219">
            <w:pPr>
              <w:tabs>
                <w:tab w:val="left" w:pos="428"/>
              </w:tabs>
              <w:jc w:val="both"/>
              <w:rPr>
                <w:rFonts w:ascii="Times New Roman" w:hAnsi="Times New Roman" w:cs="Times New Roman"/>
                <w:sz w:val="24"/>
                <w:szCs w:val="24"/>
                <w:lang w:val="uk-UA"/>
              </w:rPr>
            </w:pPr>
          </w:p>
          <w:p w14:paraId="2FEF9F79" w14:textId="77777777" w:rsidR="00353C7B" w:rsidRPr="00666219" w:rsidRDefault="00353C7B" w:rsidP="00666219">
            <w:pPr>
              <w:tabs>
                <w:tab w:val="left" w:pos="428"/>
              </w:tabs>
              <w:jc w:val="both"/>
              <w:rPr>
                <w:rFonts w:ascii="Times New Roman" w:hAnsi="Times New Roman" w:cs="Times New Roman"/>
                <w:sz w:val="24"/>
                <w:szCs w:val="24"/>
                <w:lang w:val="uk-UA"/>
              </w:rPr>
            </w:pPr>
          </w:p>
          <w:p w14:paraId="7F51CC70" w14:textId="1CB5A1A3"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Збільшення точок вільного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доступу по місту</w:t>
            </w:r>
            <w:r w:rsidR="00353C7B">
              <w:rPr>
                <w:rFonts w:ascii="Times New Roman" w:eastAsiaTheme="minorHAnsi" w:hAnsi="Times New Roman" w:cs="Times New Roman"/>
                <w:sz w:val="24"/>
                <w:szCs w:val="24"/>
                <w:lang w:val="uk-UA"/>
              </w:rPr>
              <w:t xml:space="preserve"> (забезпечення доступу до інформації про місто доступною мовою через інтернет-</w:t>
            </w:r>
            <w:r w:rsidR="000C4BE9">
              <w:rPr>
                <w:rFonts w:ascii="Times New Roman" w:eastAsiaTheme="minorHAnsi" w:hAnsi="Times New Roman" w:cs="Times New Roman"/>
                <w:sz w:val="24"/>
                <w:szCs w:val="24"/>
                <w:lang w:val="uk-UA"/>
              </w:rPr>
              <w:t>додатки)</w:t>
            </w:r>
          </w:p>
          <w:p w14:paraId="17E0AA58" w14:textId="77777777" w:rsidR="00666219" w:rsidRPr="00666219" w:rsidRDefault="00666219" w:rsidP="00666219">
            <w:pPr>
              <w:rPr>
                <w:rFonts w:ascii="Times New Roman" w:hAnsi="Times New Roman" w:cs="Times New Roman"/>
                <w:lang w:val="uk-UA"/>
              </w:rPr>
            </w:pPr>
          </w:p>
          <w:p w14:paraId="20F3A2D3" w14:textId="77777777" w:rsidR="00666219" w:rsidRPr="00666219" w:rsidRDefault="00666219" w:rsidP="00666219">
            <w:pPr>
              <w:numPr>
                <w:ilvl w:val="0"/>
                <w:numId w:val="51"/>
              </w:numPr>
              <w:tabs>
                <w:tab w:val="left" w:pos="428"/>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Встановлення пам’ятного знаку (місця для масового фотографування) в парку ім. І. Кожедуба, присвяченого мультикультурності міста.</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BA3C9D"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Передбачає повну заміну вивісок і вказівників на </w:t>
            </w:r>
            <w:proofErr w:type="spellStart"/>
            <w:r w:rsidRPr="00666219">
              <w:rPr>
                <w:rFonts w:ascii="Times New Roman" w:eastAsia="Montserrat" w:hAnsi="Times New Roman" w:cs="Times New Roman"/>
                <w:sz w:val="24"/>
                <w:szCs w:val="24"/>
                <w:lang w:val="uk-UA"/>
              </w:rPr>
              <w:t>інтеркультурні</w:t>
            </w:r>
            <w:proofErr w:type="spellEnd"/>
            <w:r w:rsidRPr="00666219">
              <w:rPr>
                <w:rFonts w:ascii="Times New Roman" w:eastAsia="Montserrat" w:hAnsi="Times New Roman" w:cs="Times New Roman"/>
                <w:sz w:val="24"/>
                <w:szCs w:val="24"/>
                <w:lang w:val="uk-UA"/>
              </w:rPr>
              <w:t>, себто двомовні.</w:t>
            </w:r>
          </w:p>
          <w:p w14:paraId="2CB42336" w14:textId="77777777" w:rsidR="00666219" w:rsidRPr="00666219" w:rsidRDefault="00666219" w:rsidP="00666219">
            <w:pPr>
              <w:rPr>
                <w:rFonts w:ascii="Times New Roman" w:eastAsia="Montserrat" w:hAnsi="Times New Roman" w:cs="Times New Roman"/>
                <w:sz w:val="24"/>
                <w:szCs w:val="24"/>
                <w:lang w:val="uk-UA"/>
              </w:rPr>
            </w:pPr>
          </w:p>
          <w:p w14:paraId="15B78FBC" w14:textId="77777777" w:rsidR="00666219" w:rsidRPr="00666219" w:rsidRDefault="00666219" w:rsidP="00666219">
            <w:pPr>
              <w:rPr>
                <w:rFonts w:ascii="Times New Roman" w:hAnsi="Times New Roman" w:cs="Times New Roman"/>
                <w:lang w:val="uk-UA"/>
              </w:rPr>
            </w:pPr>
          </w:p>
          <w:p w14:paraId="3E11CCDB"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Для підвищення туристичної привабливості міста для іноземних громадян, інвесторів і туристів необхідно створити туристичний інформаційний центр з локацією у центрі міста. Мета даного центру - висвітлювати та знайомити гостей міста з історико-культурними пам’ятками й інфраструктурними та громадськими місцями.</w:t>
            </w:r>
          </w:p>
          <w:p w14:paraId="4BECB1D1"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Для забезпечення більш високого рівня комфорту проживання у місті для представників національних меншин та іноземних громадян необхідно постійно поповнювати інформаційні носії місць громадського користування актуальною інформацією іноземною мовою (оголошення про можливість сплачувати проїзд через смартфон, розклад руху транспорту).</w:t>
            </w:r>
          </w:p>
          <w:p w14:paraId="526E8AF9"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Налагодження партнерства з кінотеатрами та театрами щодо можливості показу фільмів англійською мовою щотижнево та вистав іноземною мовою щоквартально; проведення щотижневих безкоштовних переглядів від </w:t>
            </w:r>
            <w:proofErr w:type="spellStart"/>
            <w:r w:rsidRPr="00666219">
              <w:rPr>
                <w:rFonts w:ascii="Times New Roman" w:eastAsiaTheme="minorHAnsi" w:hAnsi="Times New Roman" w:cs="Times New Roman"/>
                <w:sz w:val="24"/>
                <w:szCs w:val="24"/>
                <w:lang w:val="uk-UA"/>
              </w:rPr>
              <w:t>Sumy</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Movie</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Club</w:t>
            </w:r>
            <w:proofErr w:type="spellEnd"/>
            <w:r w:rsidRPr="00666219">
              <w:rPr>
                <w:rFonts w:ascii="Times New Roman" w:eastAsiaTheme="minorHAnsi" w:hAnsi="Times New Roman" w:cs="Times New Roman"/>
                <w:sz w:val="24"/>
                <w:szCs w:val="24"/>
                <w:lang w:val="uk-UA"/>
              </w:rPr>
              <w:t xml:space="preserve">; промоція створення анонсів про різноманітні </w:t>
            </w:r>
            <w:proofErr w:type="spellStart"/>
            <w:r w:rsidRPr="00666219">
              <w:rPr>
                <w:rFonts w:ascii="Times New Roman" w:eastAsiaTheme="minorHAnsi" w:hAnsi="Times New Roman" w:cs="Times New Roman"/>
                <w:sz w:val="24"/>
                <w:szCs w:val="24"/>
                <w:lang w:val="uk-UA"/>
              </w:rPr>
              <w:t>івенти</w:t>
            </w:r>
            <w:proofErr w:type="spellEnd"/>
            <w:r w:rsidRPr="00666219">
              <w:rPr>
                <w:rFonts w:ascii="Times New Roman" w:eastAsiaTheme="minorHAnsi" w:hAnsi="Times New Roman" w:cs="Times New Roman"/>
                <w:sz w:val="24"/>
                <w:szCs w:val="24"/>
                <w:lang w:val="uk-UA"/>
              </w:rPr>
              <w:t xml:space="preserve"> іноземною мовою.</w:t>
            </w:r>
          </w:p>
          <w:p w14:paraId="75D64972"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 метою підвищення рівня використання громадських місць іноземцями, всіма етнічними групами необхідно збільшити кількість закладів харчування, що надають меню клієнтам  </w:t>
            </w:r>
            <w:r w:rsidRPr="00666219">
              <w:rPr>
                <w:rFonts w:ascii="Times New Roman" w:eastAsiaTheme="minorHAnsi" w:hAnsi="Times New Roman" w:cs="Times New Roman"/>
                <w:sz w:val="24"/>
                <w:szCs w:val="24"/>
                <w:lang w:val="uk-UA"/>
              </w:rPr>
              <w:lastRenderedPageBreak/>
              <w:t xml:space="preserve">українською, англійською та тією мовою, кухня якої країни світу представлена (наприклад, </w:t>
            </w:r>
            <w:proofErr w:type="spellStart"/>
            <w:r w:rsidRPr="00666219">
              <w:rPr>
                <w:rFonts w:ascii="Times New Roman" w:eastAsiaTheme="minorHAnsi" w:hAnsi="Times New Roman" w:cs="Times New Roman"/>
                <w:sz w:val="24"/>
                <w:szCs w:val="24"/>
                <w:lang w:val="uk-UA"/>
              </w:rPr>
              <w:t>Стумарі</w:t>
            </w:r>
            <w:proofErr w:type="spellEnd"/>
            <w:r w:rsidRPr="00666219">
              <w:rPr>
                <w:rFonts w:ascii="Times New Roman" w:eastAsiaTheme="minorHAnsi" w:hAnsi="Times New Roman" w:cs="Times New Roman"/>
                <w:sz w:val="24"/>
                <w:szCs w:val="24"/>
                <w:lang w:val="uk-UA"/>
              </w:rPr>
              <w:t xml:space="preserve"> – </w:t>
            </w:r>
            <w:proofErr w:type="spellStart"/>
            <w:r w:rsidRPr="00666219">
              <w:rPr>
                <w:rFonts w:ascii="Times New Roman" w:eastAsiaTheme="minorHAnsi" w:hAnsi="Times New Roman" w:cs="Times New Roman"/>
                <w:sz w:val="24"/>
                <w:szCs w:val="24"/>
                <w:lang w:val="uk-UA"/>
              </w:rPr>
              <w:t>укр</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англ</w:t>
            </w:r>
            <w:proofErr w:type="spellEnd"/>
            <w:r w:rsidRPr="00666219">
              <w:rPr>
                <w:rFonts w:ascii="Times New Roman" w:eastAsiaTheme="minorHAnsi" w:hAnsi="Times New Roman" w:cs="Times New Roman"/>
                <w:sz w:val="24"/>
                <w:szCs w:val="24"/>
                <w:lang w:val="uk-UA"/>
              </w:rPr>
              <w:t xml:space="preserve">., </w:t>
            </w:r>
            <w:proofErr w:type="spellStart"/>
            <w:r w:rsidRPr="00666219">
              <w:rPr>
                <w:rFonts w:ascii="Times New Roman" w:eastAsiaTheme="minorHAnsi" w:hAnsi="Times New Roman" w:cs="Times New Roman"/>
                <w:sz w:val="24"/>
                <w:szCs w:val="24"/>
                <w:lang w:val="uk-UA"/>
              </w:rPr>
              <w:t>груз</w:t>
            </w:r>
            <w:proofErr w:type="spellEnd"/>
            <w:r w:rsidRPr="00666219">
              <w:rPr>
                <w:rFonts w:ascii="Times New Roman" w:eastAsiaTheme="minorHAnsi" w:hAnsi="Times New Roman" w:cs="Times New Roman"/>
                <w:sz w:val="24"/>
                <w:szCs w:val="24"/>
                <w:lang w:val="uk-UA"/>
              </w:rPr>
              <w:t>.).</w:t>
            </w:r>
          </w:p>
          <w:p w14:paraId="38CC9632" w14:textId="5FA0F45B"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Задля покращення логістичної інфраструктури міста та вільного доступу до інтернету необхідно збільшити кількість </w:t>
            </w:r>
            <w:proofErr w:type="spellStart"/>
            <w:r w:rsidRPr="00666219">
              <w:rPr>
                <w:rFonts w:ascii="Times New Roman" w:eastAsiaTheme="minorHAnsi" w:hAnsi="Times New Roman" w:cs="Times New Roman"/>
                <w:sz w:val="24"/>
                <w:szCs w:val="24"/>
                <w:lang w:val="uk-UA"/>
              </w:rPr>
              <w:t>wi-fi</w:t>
            </w:r>
            <w:proofErr w:type="spellEnd"/>
            <w:r w:rsidRPr="00666219">
              <w:rPr>
                <w:rFonts w:ascii="Times New Roman" w:eastAsiaTheme="minorHAnsi" w:hAnsi="Times New Roman" w:cs="Times New Roman"/>
                <w:sz w:val="24"/>
                <w:szCs w:val="24"/>
                <w:lang w:val="uk-UA"/>
              </w:rPr>
              <w:t xml:space="preserve"> точок (центральна площа, парки та сквери) і встановити знаки, що інформують про це, а також розмістити відповідну інформацію на офіційному веб-порталі міста.</w:t>
            </w:r>
          </w:p>
          <w:p w14:paraId="1BAAD8B4" w14:textId="77777777" w:rsidR="00666219" w:rsidRPr="00666219" w:rsidRDefault="00666219" w:rsidP="00666219">
            <w:pPr>
              <w:numPr>
                <w:ilvl w:val="0"/>
                <w:numId w:val="52"/>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привернення уваги до питання інтеркультурності й ефективного позиціонування нашого міста як інтеркультурного необхідно провести конкурс на кращий дизайн пам’ятного знаку інтеркультурності серед жителів міста з комісією із представників меншин та іноземних студентів.</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48316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2FF55FD9" w14:textId="77777777" w:rsid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p w14:paraId="609B34B9" w14:textId="1E60170F" w:rsidR="001C35AA" w:rsidRPr="00666219" w:rsidRDefault="001C35AA" w:rsidP="00666219">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3) Залучені кошти. </w:t>
            </w:r>
          </w:p>
        </w:tc>
      </w:tr>
      <w:tr w:rsidR="00666219" w:rsidRPr="00666219" w14:paraId="117AA7F6"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25B5C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обізнаності з питань охорони здоров’я  серед етнічних груп і нацменшин.</w:t>
            </w:r>
          </w:p>
          <w:p w14:paraId="53BC389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2C3E7" w14:textId="77777777" w:rsidR="00666219" w:rsidRPr="00666219" w:rsidRDefault="00666219" w:rsidP="00666219">
            <w:pPr>
              <w:numPr>
                <w:ilvl w:val="0"/>
                <w:numId w:val="53"/>
              </w:numPr>
              <w:tabs>
                <w:tab w:val="left" w:pos="435"/>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Взаємодія з лідерами національних спільнот щодо проведення  інформаційно-просвітницької діяльності з тематики:</w:t>
            </w:r>
          </w:p>
          <w:p w14:paraId="0EB25BB9" w14:textId="77777777" w:rsidR="00666219" w:rsidRPr="00666219" w:rsidRDefault="00666219" w:rsidP="00666219">
            <w:pPr>
              <w:numPr>
                <w:ilvl w:val="0"/>
                <w:numId w:val="54"/>
              </w:numPr>
              <w:tabs>
                <w:tab w:val="left" w:pos="435"/>
              </w:tabs>
              <w:spacing w:after="200" w:line="240" w:lineRule="auto"/>
              <w:ind w:hanging="72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укладення декларацій з лікарями;</w:t>
            </w:r>
          </w:p>
          <w:p w14:paraId="6B7583C6"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профілактичні обстеження та щеплення;</w:t>
            </w:r>
          </w:p>
          <w:p w14:paraId="164D2C48" w14:textId="77777777" w:rsidR="00666219" w:rsidRPr="00666219" w:rsidRDefault="00666219" w:rsidP="00666219">
            <w:pPr>
              <w:numPr>
                <w:ilvl w:val="0"/>
                <w:numId w:val="54"/>
              </w:numPr>
              <w:tabs>
                <w:tab w:val="left" w:pos="435"/>
              </w:tabs>
              <w:spacing w:after="200" w:line="240" w:lineRule="auto"/>
              <w:ind w:left="435" w:hanging="283"/>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профілактика туберкульозу та ВІЛ;</w:t>
            </w:r>
          </w:p>
          <w:p w14:paraId="29A8889F" w14:textId="77777777" w:rsidR="00666219" w:rsidRPr="00666219" w:rsidRDefault="00666219" w:rsidP="00666219">
            <w:pPr>
              <w:tabs>
                <w:tab w:val="left" w:pos="435"/>
              </w:tabs>
              <w:spacing w:after="240"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планування материнства.</w:t>
            </w:r>
          </w:p>
          <w:p w14:paraId="418DF3A9" w14:textId="05F5085F" w:rsidR="00666219" w:rsidRPr="00666219" w:rsidRDefault="00666219" w:rsidP="00B60EA2">
            <w:pPr>
              <w:tabs>
                <w:tab w:val="left" w:pos="413"/>
              </w:tabs>
              <w:spacing w:after="200"/>
              <w:contextualSpacing/>
              <w:jc w:val="both"/>
              <w:rPr>
                <w:rFonts w:ascii="Times New Roman" w:eastAsiaTheme="minorHAnsi" w:hAnsi="Times New Roman" w:cs="Times New Roman"/>
                <w:lang w:val="uk-UA"/>
              </w:rPr>
            </w:pP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96133" w14:textId="0311705B"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 метою зменшення кількості випадків захворювань, особливо тяжкими хворобами, серед </w:t>
            </w:r>
            <w:r w:rsidR="007D5083">
              <w:rPr>
                <w:rFonts w:ascii="Times New Roman" w:eastAsia="Montserrat" w:hAnsi="Times New Roman" w:cs="Times New Roman"/>
                <w:sz w:val="24"/>
                <w:szCs w:val="24"/>
                <w:lang w:val="uk-UA"/>
              </w:rPr>
              <w:t>представників</w:t>
            </w:r>
            <w:r w:rsidRPr="00666219">
              <w:rPr>
                <w:rFonts w:ascii="Times New Roman" w:eastAsia="Montserrat" w:hAnsi="Times New Roman" w:cs="Times New Roman"/>
                <w:sz w:val="24"/>
                <w:szCs w:val="24"/>
                <w:lang w:val="uk-UA"/>
              </w:rPr>
              <w:t xml:space="preserve"> національних меншин необхідно створити та розповсюдити інформаційні матеріали (роздаткові та рекламні </w:t>
            </w:r>
            <w:proofErr w:type="spellStart"/>
            <w:r w:rsidRPr="00666219">
              <w:rPr>
                <w:rFonts w:ascii="Times New Roman" w:eastAsia="Montserrat" w:hAnsi="Times New Roman" w:cs="Times New Roman"/>
                <w:sz w:val="24"/>
                <w:szCs w:val="24"/>
                <w:lang w:val="uk-UA"/>
              </w:rPr>
              <w:t>борди</w:t>
            </w:r>
            <w:proofErr w:type="spellEnd"/>
            <w:r w:rsidRPr="00666219">
              <w:rPr>
                <w:rFonts w:ascii="Times New Roman" w:eastAsia="Montserrat" w:hAnsi="Times New Roman" w:cs="Times New Roman"/>
                <w:sz w:val="24"/>
                <w:szCs w:val="24"/>
                <w:lang w:val="uk-UA"/>
              </w:rPr>
              <w:t xml:space="preserve">) мовами меншин та англійською на зазначені теми. Обов’язково забезпечити офіс </w:t>
            </w:r>
            <w:r w:rsidR="007D5083" w:rsidRPr="007D5083">
              <w:rPr>
                <w:rFonts w:ascii="Times New Roman" w:eastAsia="Times New Roman" w:hAnsi="Times New Roman" w:cs="Times New Roman"/>
                <w:sz w:val="24"/>
                <w:szCs w:val="24"/>
                <w:lang w:val="uk-UA"/>
              </w:rPr>
              <w:t xml:space="preserve">Державної міграційної служби </w:t>
            </w:r>
            <w:r w:rsidRPr="007D5083">
              <w:rPr>
                <w:rFonts w:ascii="Times New Roman" w:eastAsia="Times New Roman" w:hAnsi="Times New Roman" w:cs="Times New Roman"/>
                <w:sz w:val="24"/>
                <w:szCs w:val="24"/>
                <w:lang w:val="uk-UA"/>
              </w:rPr>
              <w:t>та заклади вищої</w:t>
            </w:r>
            <w:r w:rsidRPr="00666219">
              <w:rPr>
                <w:rFonts w:ascii="Times New Roman" w:eastAsia="Montserrat" w:hAnsi="Times New Roman" w:cs="Times New Roman"/>
                <w:sz w:val="24"/>
                <w:szCs w:val="24"/>
                <w:lang w:val="uk-UA"/>
              </w:rPr>
              <w:t xml:space="preserve"> освіти</w:t>
            </w:r>
            <w:r w:rsidR="007D5083">
              <w:rPr>
                <w:rFonts w:ascii="Times New Roman" w:eastAsia="Montserrat" w:hAnsi="Times New Roman" w:cs="Times New Roman"/>
                <w:sz w:val="24"/>
                <w:szCs w:val="24"/>
                <w:lang w:val="uk-UA"/>
              </w:rPr>
              <w:t xml:space="preserve"> розробленими матеріалами</w:t>
            </w:r>
            <w:r w:rsidRPr="00666219">
              <w:rPr>
                <w:rFonts w:ascii="Times New Roman" w:eastAsia="Montserrat" w:hAnsi="Times New Roman" w:cs="Times New Roman"/>
                <w:sz w:val="24"/>
                <w:szCs w:val="24"/>
                <w:lang w:val="uk-UA"/>
              </w:rPr>
              <w:t>. Зобов’язати представників міграційної служби проводити коротку інформаційну бесіду під розписку з новоприбулими громадянами та тими, хто поновлює документи про зазначені теми.</w:t>
            </w:r>
          </w:p>
          <w:p w14:paraId="31A2D452" w14:textId="77777777" w:rsidR="00666219" w:rsidRPr="00666219" w:rsidRDefault="00666219" w:rsidP="00666219">
            <w:pPr>
              <w:numPr>
                <w:ilvl w:val="0"/>
                <w:numId w:val="55"/>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Для запобігання поширення СНІДу серед представників національних меншин необхідно щоквартально проводити первинні огляди та </w:t>
            </w:r>
            <w:r w:rsidRPr="00666219">
              <w:rPr>
                <w:rFonts w:ascii="Times New Roman" w:eastAsiaTheme="minorHAnsi" w:hAnsi="Times New Roman" w:cs="Times New Roman"/>
                <w:sz w:val="24"/>
                <w:szCs w:val="24"/>
                <w:lang w:val="uk-UA"/>
              </w:rPr>
              <w:lastRenderedPageBreak/>
              <w:t>аналізи у місцях компактного проживання представників національних меншин.</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A7CD46" w14:textId="57F4E73E" w:rsidR="00666219" w:rsidRPr="00666219" w:rsidRDefault="007D5083" w:rsidP="00666219">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lastRenderedPageBreak/>
              <w:t>Бюджети різних рівнів</w:t>
            </w:r>
            <w:r w:rsidR="00666219" w:rsidRPr="00666219">
              <w:rPr>
                <w:rFonts w:ascii="Times New Roman" w:eastAsia="Montserrat" w:hAnsi="Times New Roman" w:cs="Times New Roman"/>
                <w:sz w:val="24"/>
                <w:szCs w:val="24"/>
                <w:lang w:val="uk-UA"/>
              </w:rPr>
              <w:t xml:space="preserve"> </w:t>
            </w:r>
          </w:p>
        </w:tc>
      </w:tr>
      <w:tr w:rsidR="00666219" w:rsidRPr="00666219" w14:paraId="7A3954E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8A3E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Активна адаптація членів національних меншин, іноземних студентів.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7AE0"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2-ступеневої програми інтеграції для новоприбулих.</w:t>
            </w:r>
          </w:p>
          <w:p w14:paraId="16C7A7DD"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047F7D84"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29FED538"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0469BE3"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FD72570"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C40897"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4A8A4699"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35C328D6" w14:textId="77777777" w:rsidR="00666219" w:rsidRPr="00666219" w:rsidRDefault="00666219" w:rsidP="00666219">
            <w:pPr>
              <w:tabs>
                <w:tab w:val="left" w:pos="413"/>
              </w:tabs>
              <w:spacing w:line="240" w:lineRule="auto"/>
              <w:jc w:val="both"/>
              <w:rPr>
                <w:rFonts w:ascii="Times New Roman" w:eastAsia="Montserrat" w:hAnsi="Times New Roman" w:cs="Times New Roman"/>
                <w:sz w:val="24"/>
                <w:szCs w:val="24"/>
                <w:lang w:val="uk-UA"/>
              </w:rPr>
            </w:pPr>
          </w:p>
          <w:p w14:paraId="1B0257A3" w14:textId="77777777" w:rsidR="00666219" w:rsidRPr="00666219" w:rsidRDefault="00666219" w:rsidP="00666219">
            <w:pPr>
              <w:tabs>
                <w:tab w:val="left" w:pos="413"/>
              </w:tabs>
              <w:spacing w:line="360" w:lineRule="auto"/>
              <w:jc w:val="both"/>
              <w:rPr>
                <w:rFonts w:ascii="Times New Roman" w:eastAsia="Montserrat" w:hAnsi="Times New Roman" w:cs="Times New Roman"/>
                <w:sz w:val="24"/>
                <w:szCs w:val="24"/>
                <w:lang w:val="uk-UA"/>
              </w:rPr>
            </w:pPr>
          </w:p>
          <w:p w14:paraId="43E8BD0A" w14:textId="7777777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Створення «дорожньої карти» для  новоприбулих громадян.</w:t>
            </w:r>
          </w:p>
          <w:p w14:paraId="52A904A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92409E1"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369BD1B5"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2C8E5D9"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4026682F" w14:textId="77777777" w:rsidR="00666219" w:rsidRPr="00666219" w:rsidRDefault="00666219" w:rsidP="00666219">
            <w:pPr>
              <w:tabs>
                <w:tab w:val="left" w:pos="413"/>
              </w:tabs>
              <w:spacing w:line="240" w:lineRule="auto"/>
              <w:jc w:val="both"/>
              <w:rPr>
                <w:rFonts w:ascii="Times New Roman" w:hAnsi="Times New Roman" w:cs="Times New Roman"/>
                <w:sz w:val="24"/>
                <w:szCs w:val="24"/>
                <w:lang w:val="uk-UA"/>
              </w:rPr>
            </w:pPr>
          </w:p>
          <w:p w14:paraId="1C77AF50" w14:textId="700D40A7" w:rsidR="00666219" w:rsidRPr="00666219" w:rsidRDefault="00666219" w:rsidP="00666219">
            <w:pPr>
              <w:numPr>
                <w:ilvl w:val="0"/>
                <w:numId w:val="61"/>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Створення </w:t>
            </w:r>
            <w:proofErr w:type="spellStart"/>
            <w:r w:rsidRPr="00666219">
              <w:rPr>
                <w:rFonts w:ascii="Times New Roman" w:eastAsiaTheme="minorHAnsi" w:hAnsi="Times New Roman" w:cs="Times New Roman"/>
                <w:sz w:val="24"/>
                <w:szCs w:val="24"/>
                <w:lang w:val="uk-UA"/>
              </w:rPr>
              <w:t>ознайомлюючого</w:t>
            </w:r>
            <w:proofErr w:type="spellEnd"/>
            <w:r w:rsidRPr="00666219">
              <w:rPr>
                <w:rFonts w:ascii="Times New Roman" w:eastAsiaTheme="minorHAnsi" w:hAnsi="Times New Roman" w:cs="Times New Roman"/>
                <w:sz w:val="24"/>
                <w:szCs w:val="24"/>
                <w:lang w:val="uk-UA"/>
              </w:rPr>
              <w:t xml:space="preserve"> центру для переселенців, туристів і центру для вивчення </w:t>
            </w:r>
            <w:r w:rsidR="00B60EA2">
              <w:rPr>
                <w:rFonts w:ascii="Times New Roman" w:eastAsiaTheme="minorHAnsi" w:hAnsi="Times New Roman" w:cs="Times New Roman"/>
                <w:sz w:val="24"/>
                <w:szCs w:val="24"/>
                <w:lang w:val="uk-UA"/>
              </w:rPr>
              <w:t>державної</w:t>
            </w:r>
            <w:r w:rsidRPr="00666219">
              <w:rPr>
                <w:rFonts w:ascii="Times New Roman" w:eastAsiaTheme="minorHAnsi" w:hAnsi="Times New Roman" w:cs="Times New Roman"/>
                <w:sz w:val="24"/>
                <w:szCs w:val="24"/>
                <w:lang w:val="uk-UA"/>
              </w:rPr>
              <w:t xml:space="preserve"> мови.</w:t>
            </w:r>
          </w:p>
          <w:p w14:paraId="368D5A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D74F19" w14:textId="77777777" w:rsidR="00666219" w:rsidRPr="00666219" w:rsidRDefault="00666219" w:rsidP="00666219">
            <w:pPr>
              <w:numPr>
                <w:ilvl w:val="0"/>
                <w:numId w:val="62"/>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підвищення рівня соціалізації й адаптації новоприбулих громадян необхідно проводити дану програму, що передбачає:</w:t>
            </w:r>
          </w:p>
          <w:p w14:paraId="4A0272A9" w14:textId="77777777" w:rsidR="00666219" w:rsidRPr="00666219" w:rsidRDefault="00666219" w:rsidP="00666219">
            <w:pPr>
              <w:numPr>
                <w:ilvl w:val="0"/>
                <w:numId w:val="63"/>
              </w:numPr>
              <w:tabs>
                <w:tab w:val="left" w:pos="435"/>
              </w:tabs>
              <w:spacing w:after="200" w:line="240" w:lineRule="auto"/>
              <w:ind w:left="435" w:hanging="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ознайомлення новоприбулих громадян з  містом, перша допомога;</w:t>
            </w:r>
          </w:p>
          <w:p w14:paraId="5AF58B8B" w14:textId="77777777" w:rsidR="00666219" w:rsidRPr="00666219" w:rsidRDefault="00666219" w:rsidP="00666219">
            <w:pPr>
              <w:numPr>
                <w:ilvl w:val="0"/>
                <w:numId w:val="63"/>
              </w:numPr>
              <w:tabs>
                <w:tab w:val="left" w:pos="435"/>
              </w:tabs>
              <w:spacing w:line="240" w:lineRule="auto"/>
              <w:ind w:left="437" w:hanging="142"/>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умов для забезпечення базового вивчення української мови, консультаційна допомога в пошуку місця роботи, допомога щодо вирішення побутових проблем шляхом консультування та надання практичних рекомендацій (наприклад, як сплачувати комунальні послуги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p w14:paraId="18F73EA5"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Дана «дорожня карта» являє собою пам’ятку-рятівник, в якій розміщені ключові номера телефонів і вся необхідна первинна інформація мовами меншин та англійською мовою, створення такої пам’ятки у вигляді додатку для смартфону; забезпечення комплексного пакету допомоги на підтримку новоприбулих жителів, так звана «дорожня карта».</w:t>
            </w:r>
          </w:p>
          <w:p w14:paraId="602B100A" w14:textId="77777777" w:rsidR="00666219" w:rsidRPr="00666219" w:rsidRDefault="00666219" w:rsidP="00666219">
            <w:pPr>
              <w:numPr>
                <w:ilvl w:val="0"/>
                <w:numId w:val="62"/>
              </w:numPr>
              <w:tabs>
                <w:tab w:val="left" w:pos="293"/>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Даний центр покликаний не тільки навчати новоприбулих іноземних громадян української мови, а й проводити для них (з метою ведення бізнесу, навчання) денного тренінгу з основних правил поведінки й інтеграції у громаду міста Суми (від ознайомлення з веб-сторінкою інтеркультурності на сайті мерії до правил поведінки з жінками, поводження зі сміттям на вулиці, поведінки в транспорті та закладах харчування тощо). Центр буде створено з метою </w:t>
            </w:r>
            <w:r w:rsidRPr="00666219">
              <w:rPr>
                <w:rFonts w:ascii="Times New Roman" w:eastAsia="Montserrat" w:hAnsi="Times New Roman" w:cs="Times New Roman"/>
                <w:sz w:val="24"/>
                <w:szCs w:val="24"/>
                <w:lang w:val="uk-UA"/>
              </w:rPr>
              <w:lastRenderedPageBreak/>
              <w:t>підтримки та поширення політики інтеркультурності у нашому місті.</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1330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Міський бюджет.</w:t>
            </w:r>
          </w:p>
          <w:p w14:paraId="4E2AAD1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p w14:paraId="564042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r>
      <w:tr w:rsidR="00666219" w:rsidRPr="00666219" w14:paraId="3A0F8B81"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7A233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рівня інтеркультурної компетенції  та багатомовності медичних працівників.</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A5C8F9" w14:textId="00AB4021"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Залучення медпрацівників зі знанням </w:t>
            </w:r>
            <w:r w:rsidR="00B60EA2">
              <w:rPr>
                <w:rFonts w:ascii="Times New Roman" w:eastAsia="Montserrat" w:hAnsi="Times New Roman" w:cs="Times New Roman"/>
                <w:sz w:val="24"/>
                <w:szCs w:val="24"/>
                <w:lang w:val="uk-UA"/>
              </w:rPr>
              <w:t>найпоширенішої мови серед новоприбулих (</w:t>
            </w:r>
            <w:r w:rsidRPr="00666219">
              <w:rPr>
                <w:rFonts w:ascii="Times New Roman" w:eastAsia="Montserrat" w:hAnsi="Times New Roman" w:cs="Times New Roman"/>
                <w:sz w:val="24"/>
                <w:szCs w:val="24"/>
                <w:lang w:val="uk-UA"/>
              </w:rPr>
              <w:t>англійської мови</w:t>
            </w:r>
            <w:r w:rsidR="00B60EA2">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 xml:space="preserve"> до роботи «гарячої лінії» міського центру швидкої допомоги.</w:t>
            </w:r>
          </w:p>
          <w:p w14:paraId="5F1BEA0C" w14:textId="77777777" w:rsidR="00666219" w:rsidRPr="00666219" w:rsidRDefault="00666219" w:rsidP="00666219">
            <w:pPr>
              <w:rPr>
                <w:rFonts w:ascii="Times New Roman" w:hAnsi="Times New Roman" w:cs="Times New Roman"/>
                <w:lang w:val="uk-UA"/>
              </w:rPr>
            </w:pPr>
          </w:p>
          <w:p w14:paraId="4CEEB649" w14:textId="3D014943"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Знання медпрацівниками </w:t>
            </w:r>
            <w:r w:rsidR="00B60EA2">
              <w:rPr>
                <w:rFonts w:ascii="Times New Roman" w:eastAsia="Montserrat" w:hAnsi="Times New Roman" w:cs="Times New Roman"/>
                <w:sz w:val="24"/>
                <w:szCs w:val="24"/>
                <w:lang w:val="uk-UA"/>
              </w:rPr>
              <w:t>найпоширенішої мови серед новоприбулих (</w:t>
            </w:r>
            <w:r w:rsidRPr="00666219">
              <w:rPr>
                <w:rFonts w:ascii="Times New Roman" w:eastAsiaTheme="minorHAnsi" w:hAnsi="Times New Roman" w:cs="Times New Roman"/>
                <w:sz w:val="24"/>
                <w:szCs w:val="24"/>
                <w:lang w:val="uk-UA"/>
              </w:rPr>
              <w:t>англійської мови</w:t>
            </w:r>
            <w:r w:rsidR="00B60EA2">
              <w:rPr>
                <w:rFonts w:ascii="Times New Roman" w:eastAsiaTheme="minorHAnsi" w:hAnsi="Times New Roman" w:cs="Times New Roman"/>
                <w:sz w:val="24"/>
                <w:szCs w:val="24"/>
                <w:lang w:val="uk-UA"/>
              </w:rPr>
              <w:t>)</w:t>
            </w:r>
            <w:r w:rsidRPr="00666219">
              <w:rPr>
                <w:rFonts w:ascii="Times New Roman" w:eastAsiaTheme="minorHAnsi" w:hAnsi="Times New Roman" w:cs="Times New Roman"/>
                <w:sz w:val="24"/>
                <w:szCs w:val="24"/>
                <w:lang w:val="uk-UA"/>
              </w:rPr>
              <w:t xml:space="preserve"> в центрах надання первинної медичної допомоги.</w:t>
            </w:r>
          </w:p>
          <w:p w14:paraId="7CD3E5E2" w14:textId="77777777" w:rsidR="00666219" w:rsidRPr="00666219" w:rsidRDefault="00666219" w:rsidP="00666219">
            <w:pPr>
              <w:tabs>
                <w:tab w:val="left" w:pos="413"/>
              </w:tabs>
              <w:spacing w:line="360" w:lineRule="auto"/>
              <w:jc w:val="both"/>
              <w:rPr>
                <w:rFonts w:ascii="Times New Roman" w:hAnsi="Times New Roman" w:cs="Times New Roman"/>
                <w:sz w:val="24"/>
                <w:szCs w:val="24"/>
                <w:lang w:val="uk-UA"/>
              </w:rPr>
            </w:pPr>
          </w:p>
          <w:p w14:paraId="6827075C" w14:textId="0157A7FF" w:rsidR="00666219" w:rsidRPr="00666219" w:rsidRDefault="00666219" w:rsidP="00666219">
            <w:pPr>
              <w:numPr>
                <w:ilvl w:val="0"/>
                <w:numId w:val="65"/>
              </w:numPr>
              <w:tabs>
                <w:tab w:val="left" w:pos="41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 xml:space="preserve">Облаштування медичних закладів  інформаційними дошками і вивісками </w:t>
            </w:r>
            <w:r w:rsidR="0005495A">
              <w:rPr>
                <w:rFonts w:ascii="Times New Roman" w:eastAsiaTheme="minorHAnsi" w:hAnsi="Times New Roman" w:cs="Times New Roman"/>
                <w:sz w:val="24"/>
                <w:szCs w:val="24"/>
                <w:lang w:val="uk-UA"/>
              </w:rPr>
              <w:t xml:space="preserve">декількома </w:t>
            </w:r>
            <w:r w:rsidRPr="00666219">
              <w:rPr>
                <w:rFonts w:ascii="Times New Roman" w:eastAsiaTheme="minorHAnsi" w:hAnsi="Times New Roman" w:cs="Times New Roman"/>
                <w:sz w:val="24"/>
                <w:szCs w:val="24"/>
                <w:lang w:val="uk-UA"/>
              </w:rPr>
              <w:t>мов</w:t>
            </w:r>
            <w:r w:rsidR="0005495A">
              <w:rPr>
                <w:rFonts w:ascii="Times New Roman" w:eastAsiaTheme="minorHAnsi" w:hAnsi="Times New Roman" w:cs="Times New Roman"/>
                <w:sz w:val="24"/>
                <w:szCs w:val="24"/>
                <w:lang w:val="uk-UA"/>
              </w:rPr>
              <w:t>ами (окрім державної)</w:t>
            </w:r>
            <w:r w:rsidRPr="00666219">
              <w:rPr>
                <w:rFonts w:ascii="Times New Roman" w:eastAsiaTheme="minorHAnsi" w:hAnsi="Times New Roman" w:cs="Times New Roman"/>
                <w:sz w:val="24"/>
                <w:szCs w:val="24"/>
                <w:lang w:val="uk-UA"/>
              </w:rPr>
              <w:t>.</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242CB"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 метою збільшення ефективності надання медичних послуг представникам національних меншин, іноземним громадянам, рекомендуємо долучати до роботи «гарячої лінії» міського центру швидкої допомоги саме працівників зі знанням англійської мови.</w:t>
            </w:r>
          </w:p>
          <w:p w14:paraId="3AD92E94" w14:textId="0C0FC1FC" w:rsidR="00666219" w:rsidRPr="00CF0E06"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CF0E06">
              <w:rPr>
                <w:rFonts w:ascii="Times New Roman" w:eastAsia="Montserrat" w:hAnsi="Times New Roman" w:cs="Times New Roman"/>
                <w:sz w:val="24"/>
                <w:szCs w:val="24"/>
                <w:lang w:val="uk-UA"/>
              </w:rPr>
              <w:t xml:space="preserve">Для підвищення рівня наданих послуг закладами охорони здоров’я нашого міста необхідно при прийомі на роботу фахівців </w:t>
            </w:r>
            <w:r w:rsidR="00CF0E06" w:rsidRPr="00CF0E06">
              <w:rPr>
                <w:rFonts w:ascii="Times New Roman" w:eastAsia="Montserrat" w:hAnsi="Times New Roman" w:cs="Times New Roman"/>
                <w:sz w:val="24"/>
                <w:szCs w:val="24"/>
                <w:lang w:val="uk-UA"/>
              </w:rPr>
              <w:t xml:space="preserve">створити умови для вивчення </w:t>
            </w:r>
            <w:r w:rsidRPr="00CF0E06">
              <w:rPr>
                <w:rFonts w:ascii="Times New Roman" w:eastAsia="Montserrat" w:hAnsi="Times New Roman" w:cs="Times New Roman"/>
                <w:sz w:val="24"/>
                <w:szCs w:val="24"/>
                <w:lang w:val="uk-UA"/>
              </w:rPr>
              <w:t>іноземної мови (англійської).</w:t>
            </w:r>
          </w:p>
          <w:p w14:paraId="38DCAC86" w14:textId="77777777" w:rsidR="00666219" w:rsidRPr="00666219" w:rsidRDefault="00666219" w:rsidP="00666219">
            <w:pPr>
              <w:numPr>
                <w:ilvl w:val="0"/>
                <w:numId w:val="66"/>
              </w:numPr>
              <w:tabs>
                <w:tab w:val="left" w:pos="307"/>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більш комфортного перебування іноземних громадян у нашому місті, підвищення якості сфери у галузі охорони здоров’я та кращого інформування необхідно облаштовувати медичні заклади інформаційними дошками та вивісками англійською мовою.</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3527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кошти, міський бюджет</w:t>
            </w:r>
          </w:p>
        </w:tc>
      </w:tr>
      <w:tr w:rsidR="00666219" w:rsidRPr="00666219" w14:paraId="07C52D7E" w14:textId="77777777" w:rsidTr="00F7223B">
        <w:tc>
          <w:tcPr>
            <w:tcW w:w="254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67996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Збільшення рівня довіри та відчуття безпеки осіб- представників нацменшин, що зазнали дискримінації</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74A71B"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Психологічна допомога жертвам нетерпимості та дискримінації.</w:t>
            </w:r>
          </w:p>
          <w:p w14:paraId="5C3BBAD5" w14:textId="77777777" w:rsidR="00666219" w:rsidRPr="00666219" w:rsidRDefault="00666219" w:rsidP="00666219">
            <w:pPr>
              <w:tabs>
                <w:tab w:val="left" w:pos="443"/>
              </w:tabs>
              <w:spacing w:line="240" w:lineRule="auto"/>
              <w:jc w:val="both"/>
              <w:rPr>
                <w:rFonts w:ascii="Times New Roman" w:eastAsia="Montserrat" w:hAnsi="Times New Roman" w:cs="Times New Roman"/>
                <w:sz w:val="24"/>
                <w:szCs w:val="24"/>
                <w:lang w:val="uk-UA"/>
              </w:rPr>
            </w:pPr>
          </w:p>
          <w:p w14:paraId="7A7B64B4" w14:textId="77777777" w:rsidR="00666219" w:rsidRPr="00666219" w:rsidRDefault="00666219" w:rsidP="00666219">
            <w:pPr>
              <w:numPr>
                <w:ilvl w:val="0"/>
                <w:numId w:val="67"/>
              </w:numPr>
              <w:tabs>
                <w:tab w:val="left" w:pos="443"/>
              </w:tabs>
              <w:spacing w:after="200" w:line="240" w:lineRule="auto"/>
              <w:ind w:left="10" w:firstLine="142"/>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Забезпечення безкоштовної юридичної та соціальної допомоги.</w:t>
            </w:r>
          </w:p>
        </w:tc>
        <w:tc>
          <w:tcPr>
            <w:tcW w:w="53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339BC"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Необхідно надавати безкоштовну психологічну допомогу жертвам нетерпимості та дискримінації задля подальшої комфортної активної соціалізації особи у місті.</w:t>
            </w:r>
          </w:p>
          <w:p w14:paraId="445AD450" w14:textId="77777777" w:rsidR="00666219" w:rsidRPr="00666219" w:rsidRDefault="00666219" w:rsidP="00666219">
            <w:pPr>
              <w:numPr>
                <w:ilvl w:val="0"/>
                <w:numId w:val="68"/>
              </w:numPr>
              <w:tabs>
                <w:tab w:val="left" w:pos="292"/>
              </w:tabs>
              <w:spacing w:after="200" w:line="240" w:lineRule="auto"/>
              <w:ind w:left="10" w:firstLine="0"/>
              <w:contextualSpacing/>
              <w:jc w:val="both"/>
              <w:rPr>
                <w:rFonts w:ascii="Times New Roman" w:eastAsiaTheme="minorHAnsi" w:hAnsi="Times New Roman" w:cs="Times New Roman"/>
                <w:lang w:val="uk-UA"/>
              </w:rPr>
            </w:pPr>
            <w:r w:rsidRPr="00666219">
              <w:rPr>
                <w:rFonts w:ascii="Times New Roman" w:eastAsiaTheme="minorHAnsi" w:hAnsi="Times New Roman" w:cs="Times New Roman"/>
                <w:sz w:val="24"/>
                <w:szCs w:val="24"/>
                <w:lang w:val="uk-UA"/>
              </w:rPr>
              <w:t>Обов’язково визначення причин дискримінації, безкоштовна допомога особі в усуненні наслідків нетерпимості та дискримінації, а також забезпечення подальших заходів контролю за станом потерпілих.</w:t>
            </w:r>
          </w:p>
        </w:tc>
        <w:tc>
          <w:tcPr>
            <w:tcW w:w="22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8FD40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Грантові кошти.</w:t>
            </w:r>
          </w:p>
        </w:tc>
      </w:tr>
    </w:tbl>
    <w:p w14:paraId="6D277B2C" w14:textId="19163FD9" w:rsidR="0005495A" w:rsidRPr="00666219" w:rsidRDefault="0005495A" w:rsidP="00666219">
      <w:pPr>
        <w:spacing w:line="240" w:lineRule="auto"/>
        <w:jc w:val="both"/>
        <w:rPr>
          <w:rFonts w:ascii="Times New Roman" w:eastAsia="Montserrat" w:hAnsi="Times New Roman" w:cs="Times New Roman"/>
          <w:b/>
          <w:sz w:val="24"/>
          <w:szCs w:val="24"/>
          <w:lang w:val="uk-UA"/>
        </w:rPr>
      </w:pPr>
    </w:p>
    <w:p w14:paraId="43827C9F" w14:textId="77777777" w:rsidR="002A715E" w:rsidRDefault="002A715E" w:rsidP="00666219">
      <w:pPr>
        <w:spacing w:after="240" w:line="240" w:lineRule="auto"/>
        <w:ind w:firstLine="851"/>
        <w:jc w:val="both"/>
        <w:rPr>
          <w:rFonts w:ascii="Times New Roman" w:eastAsia="Montserrat" w:hAnsi="Times New Roman" w:cs="Times New Roman"/>
          <w:b/>
          <w:sz w:val="24"/>
          <w:szCs w:val="24"/>
          <w:lang w:val="uk-UA"/>
        </w:rPr>
      </w:pPr>
    </w:p>
    <w:p w14:paraId="63FEE732" w14:textId="109BC934"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5.4. Безпека та захист.</w:t>
      </w:r>
    </w:p>
    <w:tbl>
      <w:tblPr>
        <w:tblW w:w="14307" w:type="dxa"/>
        <w:tblBorders>
          <w:top w:val="nil"/>
          <w:left w:val="nil"/>
          <w:bottom w:val="nil"/>
          <w:right w:val="nil"/>
          <w:insideH w:val="nil"/>
          <w:insideV w:val="nil"/>
        </w:tblBorders>
        <w:tblLayout w:type="fixed"/>
        <w:tblLook w:val="0600" w:firstRow="0" w:lastRow="0" w:firstColumn="0" w:lastColumn="0" w:noHBand="1" w:noVBand="1"/>
      </w:tblPr>
      <w:tblGrid>
        <w:gridCol w:w="2535"/>
        <w:gridCol w:w="4118"/>
        <w:gridCol w:w="5386"/>
        <w:gridCol w:w="2268"/>
      </w:tblGrid>
      <w:tr w:rsidR="00666219" w:rsidRPr="00666219" w14:paraId="3C4C429C" w14:textId="77777777" w:rsidTr="00F7223B">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864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Стратегічні цілі: </w:t>
            </w:r>
          </w:p>
        </w:tc>
        <w:tc>
          <w:tcPr>
            <w:tcW w:w="4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5D5E0"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8AB955"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4CC3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7F0B6E" w:rsidRPr="00666219" w14:paraId="1DF6B359"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99564C" w14:textId="77777777" w:rsidR="007F0B6E" w:rsidRPr="00666219" w:rsidRDefault="007F0B6E" w:rsidP="007F0B6E">
            <w:pPr>
              <w:numPr>
                <w:ilvl w:val="0"/>
                <w:numId w:val="69"/>
              </w:numPr>
              <w:tabs>
                <w:tab w:val="left" w:pos="300"/>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Врегулювання конфліктів на міжнаціональному підґрунті, запобігання їх виникненню.</w:t>
            </w:r>
          </w:p>
          <w:p w14:paraId="25243F57" w14:textId="77777777" w:rsidR="007F0B6E" w:rsidRPr="00666219" w:rsidRDefault="007F0B6E" w:rsidP="007F0B6E">
            <w:pPr>
              <w:tabs>
                <w:tab w:val="left" w:pos="300"/>
              </w:tabs>
              <w:spacing w:after="200" w:line="240" w:lineRule="auto"/>
              <w:contextualSpacing/>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4F6F9EB0" w14:textId="77777777" w:rsidR="007F0B6E" w:rsidRPr="00666219" w:rsidRDefault="007F0B6E" w:rsidP="007F0B6E">
            <w:pPr>
              <w:numPr>
                <w:ilvl w:val="0"/>
                <w:numId w:val="86"/>
              </w:numPr>
              <w:tabs>
                <w:tab w:val="left" w:pos="481"/>
              </w:tabs>
              <w:spacing w:line="240" w:lineRule="auto"/>
              <w:ind w:left="0" w:firstLine="197"/>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Використання поліцейською службою </w:t>
            </w:r>
            <w:proofErr w:type="spellStart"/>
            <w:r w:rsidRPr="00666219">
              <w:rPr>
                <w:rFonts w:ascii="Times New Roman" w:eastAsia="Montserrat" w:hAnsi="Times New Roman" w:cs="Times New Roman"/>
                <w:sz w:val="24"/>
                <w:szCs w:val="24"/>
                <w:lang w:val="uk-UA"/>
              </w:rPr>
              <w:t>посередництв</w:t>
            </w:r>
            <w:proofErr w:type="spellEnd"/>
            <w:r w:rsidRPr="00666219">
              <w:rPr>
                <w:rFonts w:ascii="Times New Roman" w:eastAsia="Montserrat" w:hAnsi="Times New Roman" w:cs="Times New Roman"/>
                <w:sz w:val="24"/>
                <w:szCs w:val="24"/>
                <w:lang w:val="uk-UA"/>
              </w:rPr>
              <w:t xml:space="preserve"> лідерів етнічних/</w:t>
            </w:r>
            <w:proofErr w:type="spellStart"/>
            <w:r w:rsidRPr="00666219">
              <w:rPr>
                <w:rFonts w:ascii="Times New Roman" w:eastAsia="Montserrat" w:hAnsi="Times New Roman" w:cs="Times New Roman"/>
                <w:sz w:val="24"/>
                <w:szCs w:val="24"/>
                <w:lang w:val="uk-UA"/>
              </w:rPr>
              <w:t>меншинських</w:t>
            </w:r>
            <w:proofErr w:type="spellEnd"/>
            <w:r w:rsidRPr="00666219">
              <w:rPr>
                <w:rFonts w:ascii="Times New Roman" w:eastAsia="Montserrat" w:hAnsi="Times New Roman" w:cs="Times New Roman"/>
                <w:sz w:val="24"/>
                <w:szCs w:val="24"/>
                <w:lang w:val="uk-UA"/>
              </w:rPr>
              <w:t xml:space="preserve"> груп для вирішення суперечок.</w:t>
            </w:r>
          </w:p>
          <w:p w14:paraId="7A9EB788" w14:textId="1EF0DA87" w:rsidR="007F0B6E" w:rsidRPr="00666219" w:rsidRDefault="007F0B6E" w:rsidP="007F0B6E">
            <w:pPr>
              <w:tabs>
                <w:tab w:val="left" w:pos="481"/>
              </w:tabs>
              <w:spacing w:line="240" w:lineRule="auto"/>
              <w:ind w:firstLine="197"/>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2. Підвищення рівня професійності й обізнаності представників Національної та патрульної поліції та швидкості реагування на прояви нетерпимості на расовому й етнічному підґрунті шляхом </w:t>
            </w:r>
            <w:r w:rsidRPr="00666219">
              <w:rPr>
                <w:rFonts w:ascii="Times New Roman" w:hAnsi="Times New Roman" w:cs="Times New Roman"/>
                <w:sz w:val="24"/>
                <w:szCs w:val="24"/>
                <w:lang w:val="uk-UA"/>
              </w:rPr>
              <w:t xml:space="preserve">налагодження каналів прямого спілкування (сторінки в </w:t>
            </w:r>
            <w:proofErr w:type="spellStart"/>
            <w:r w:rsidRPr="00666219">
              <w:rPr>
                <w:rFonts w:ascii="Times New Roman" w:hAnsi="Times New Roman" w:cs="Times New Roman"/>
                <w:sz w:val="24"/>
                <w:szCs w:val="24"/>
                <w:lang w:val="uk-UA"/>
              </w:rPr>
              <w:t>соцмережах</w:t>
            </w:r>
            <w:proofErr w:type="spellEnd"/>
            <w:r w:rsidRPr="00666219">
              <w:rPr>
                <w:rFonts w:ascii="Times New Roman" w:hAnsi="Times New Roman" w:cs="Times New Roman"/>
                <w:sz w:val="24"/>
                <w:szCs w:val="24"/>
                <w:lang w:val="uk-UA"/>
              </w:rPr>
              <w:t>, зустрічі).</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3D11F853" w14:textId="77777777" w:rsidR="007F0B6E" w:rsidRPr="00666219" w:rsidRDefault="007F0B6E" w:rsidP="007F0B6E">
            <w:pPr>
              <w:numPr>
                <w:ilvl w:val="0"/>
                <w:numId w:val="85"/>
              </w:numPr>
              <w:tabs>
                <w:tab w:val="left" w:pos="292"/>
              </w:tabs>
              <w:spacing w:line="240" w:lineRule="auto"/>
              <w:jc w:val="both"/>
              <w:rPr>
                <w:rFonts w:ascii="Times New Roman" w:eastAsiaTheme="minorHAnsi" w:hAnsi="Times New Roman" w:cs="Times New Roman"/>
                <w:lang w:val="uk-UA"/>
              </w:rPr>
            </w:pPr>
            <w:r w:rsidRPr="00666219">
              <w:rPr>
                <w:rFonts w:ascii="Times New Roman" w:eastAsia="Montserrat" w:hAnsi="Times New Roman" w:cs="Times New Roman"/>
                <w:sz w:val="24"/>
                <w:szCs w:val="24"/>
                <w:lang w:val="uk-UA"/>
              </w:rPr>
              <w:t>Добір авторитетних, вмотивованих і компетентних людей з основної аудиторії.</w:t>
            </w:r>
          </w:p>
          <w:p w14:paraId="75705DB8" w14:textId="77777777" w:rsidR="007F0B6E" w:rsidRPr="00666219" w:rsidRDefault="007F0B6E" w:rsidP="007F0B6E">
            <w:pPr>
              <w:numPr>
                <w:ilvl w:val="0"/>
                <w:numId w:val="85"/>
              </w:numPr>
              <w:tabs>
                <w:tab w:val="left" w:pos="292"/>
              </w:tabs>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5E4C99F3" w14:textId="30EEB5FE" w:rsidR="007F0B6E" w:rsidRPr="00666219" w:rsidRDefault="007F0B6E" w:rsidP="007F0B6E">
            <w:pPr>
              <w:spacing w:line="240" w:lineRule="auto"/>
              <w:ind w:left="178"/>
              <w:jc w:val="both"/>
              <w:rPr>
                <w:rFonts w:ascii="Times New Roman" w:eastAsia="Montserrat" w:hAnsi="Times New Roman" w:cs="Times New Roman"/>
                <w:sz w:val="24"/>
                <w:szCs w:val="24"/>
                <w:lang w:val="uk-UA"/>
              </w:rPr>
            </w:pPr>
          </w:p>
          <w:p w14:paraId="3BBAD6CB" w14:textId="77777777" w:rsidR="007F0B6E" w:rsidRPr="00666219" w:rsidRDefault="007F0B6E" w:rsidP="007F0B6E">
            <w:pPr>
              <w:spacing w:line="240" w:lineRule="auto"/>
              <w:ind w:left="178"/>
              <w:jc w:val="both"/>
              <w:rPr>
                <w:rFonts w:ascii="Times New Roman" w:eastAsia="Montserrat" w:hAnsi="Times New Roman" w:cs="Times New Roman"/>
                <w:sz w:val="24"/>
                <w:szCs w:val="24"/>
                <w:lang w:val="uk-UA"/>
              </w:rPr>
            </w:pPr>
          </w:p>
          <w:p w14:paraId="46808DC0" w14:textId="77777777" w:rsidR="007F0B6E" w:rsidRPr="00666219" w:rsidRDefault="007F0B6E" w:rsidP="007F0B6E">
            <w:pPr>
              <w:numPr>
                <w:ilvl w:val="0"/>
                <w:numId w:val="85"/>
              </w:numPr>
              <w:tabs>
                <w:tab w:val="left" w:pos="292"/>
              </w:tabs>
              <w:spacing w:after="200" w:line="240" w:lineRule="auto"/>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тематичних сторінок у соціальних мережах.</w:t>
            </w:r>
          </w:p>
          <w:p w14:paraId="35F3CED3" w14:textId="50C8959B" w:rsidR="007F0B6E" w:rsidRPr="00666219" w:rsidRDefault="007F0B6E" w:rsidP="007F0B6E">
            <w:pPr>
              <w:spacing w:after="240" w:line="240" w:lineRule="auto"/>
              <w:ind w:left="176"/>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523636" w14:textId="7E07504B"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3747DD65"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D073A" w14:textId="77777777" w:rsidR="007F0B6E" w:rsidRPr="00666219" w:rsidRDefault="007F0B6E" w:rsidP="007F0B6E">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спроможності влади та громадськості протидіяти випадкам </w:t>
            </w:r>
            <w:proofErr w:type="spellStart"/>
            <w:r w:rsidRPr="00666219">
              <w:rPr>
                <w:rFonts w:ascii="Times New Roman" w:eastAsia="Montserrat" w:hAnsi="Times New Roman" w:cs="Times New Roman"/>
                <w:sz w:val="24"/>
                <w:szCs w:val="24"/>
                <w:lang w:val="uk-UA"/>
              </w:rPr>
              <w:t>булінгу</w:t>
            </w:r>
            <w:proofErr w:type="spellEnd"/>
            <w:r w:rsidRPr="00666219">
              <w:rPr>
                <w:rFonts w:ascii="Times New Roman" w:eastAsia="Montserrat" w:hAnsi="Times New Roman" w:cs="Times New Roman"/>
                <w:sz w:val="24"/>
                <w:szCs w:val="24"/>
                <w:lang w:val="uk-UA"/>
              </w:rPr>
              <w:t>, ксенофобії, дискримінації та мови ненависті.</w:t>
            </w:r>
          </w:p>
          <w:p w14:paraId="04DCA8B5"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186058E7" w14:textId="77777777" w:rsidR="007F0B6E" w:rsidRPr="00666219" w:rsidRDefault="007F0B6E" w:rsidP="007F0B6E">
            <w:pPr>
              <w:numPr>
                <w:ilvl w:val="0"/>
                <w:numId w:val="72"/>
              </w:numPr>
              <w:tabs>
                <w:tab w:val="left" w:pos="300"/>
              </w:tabs>
              <w:spacing w:after="200" w:line="240" w:lineRule="auto"/>
              <w:ind w:left="17" w:firstLine="0"/>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Заходи щодо недопущення поліцією расового профілювання.</w:t>
            </w:r>
          </w:p>
          <w:p w14:paraId="433F42CD" w14:textId="77777777" w:rsidR="007F0B6E" w:rsidRPr="00666219" w:rsidRDefault="007F0B6E" w:rsidP="007F0B6E">
            <w:pPr>
              <w:numPr>
                <w:ilvl w:val="0"/>
                <w:numId w:val="72"/>
              </w:numPr>
              <w:tabs>
                <w:tab w:val="left" w:pos="300"/>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Програма з видалення графіті з ненависницькими написами або написами з проявами нетерпимості.</w:t>
            </w:r>
          </w:p>
          <w:p w14:paraId="2040E1C0" w14:textId="7F70F034" w:rsidR="007F0B6E" w:rsidRPr="004C4432" w:rsidRDefault="007F0B6E" w:rsidP="004C4432">
            <w:pPr>
              <w:numPr>
                <w:ilvl w:val="0"/>
                <w:numId w:val="72"/>
              </w:numPr>
              <w:tabs>
                <w:tab w:val="left" w:pos="300"/>
              </w:tabs>
              <w:spacing w:line="240" w:lineRule="auto"/>
              <w:ind w:left="17"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Посилення протидії випадкам насильства та правопорушень на тлі расової нетерпимості, профілактика та моніторинг цих явищ шляхом налагодження соціального партнерства.</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0627ECD5" w14:textId="77777777" w:rsidR="007F0B6E" w:rsidRPr="00666219" w:rsidRDefault="007F0B6E" w:rsidP="007F0B6E">
            <w:pPr>
              <w:numPr>
                <w:ilvl w:val="0"/>
                <w:numId w:val="73"/>
              </w:numPr>
              <w:tabs>
                <w:tab w:val="left" w:pos="277"/>
              </w:tabs>
              <w:spacing w:line="240" w:lineRule="auto"/>
              <w:ind w:left="11" w:firstLine="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Проведення тематичних семінарів, тренінгів.</w:t>
            </w:r>
          </w:p>
          <w:p w14:paraId="44B56964" w14:textId="77777777" w:rsidR="007F0B6E" w:rsidRPr="00666219" w:rsidRDefault="007F0B6E" w:rsidP="007F0B6E">
            <w:pPr>
              <w:tabs>
                <w:tab w:val="left" w:pos="277"/>
              </w:tabs>
              <w:spacing w:line="240" w:lineRule="auto"/>
              <w:ind w:left="11"/>
              <w:jc w:val="both"/>
              <w:rPr>
                <w:rFonts w:ascii="Times New Roman" w:eastAsia="Montserrat" w:hAnsi="Times New Roman" w:cs="Times New Roman"/>
                <w:sz w:val="24"/>
                <w:szCs w:val="24"/>
                <w:lang w:val="uk-UA"/>
              </w:rPr>
            </w:pPr>
          </w:p>
          <w:p w14:paraId="7E98FC23" w14:textId="77777777" w:rsidR="007F0B6E" w:rsidRPr="00666219" w:rsidRDefault="007F0B6E" w:rsidP="007F0B6E">
            <w:pPr>
              <w:numPr>
                <w:ilvl w:val="0"/>
                <w:numId w:val="73"/>
              </w:numPr>
              <w:tabs>
                <w:tab w:val="left" w:pos="277"/>
              </w:tabs>
              <w:spacing w:line="240" w:lineRule="auto"/>
              <w:ind w:left="11" w:firstLine="0"/>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Комплекс заходів із залученням громадських організацій, активістів і міських служб з благоустрою населених пунктів.</w:t>
            </w:r>
          </w:p>
          <w:p w14:paraId="74214CDA" w14:textId="77777777" w:rsidR="007F0B6E" w:rsidRPr="00666219" w:rsidRDefault="007F0B6E" w:rsidP="007F0B6E">
            <w:pPr>
              <w:tabs>
                <w:tab w:val="left" w:pos="277"/>
              </w:tabs>
              <w:spacing w:line="240" w:lineRule="auto"/>
              <w:ind w:left="11"/>
              <w:jc w:val="both"/>
              <w:rPr>
                <w:rFonts w:ascii="Times New Roman" w:eastAsia="Montserrat" w:hAnsi="Times New Roman" w:cs="Times New Roman"/>
                <w:sz w:val="24"/>
                <w:szCs w:val="24"/>
                <w:lang w:val="uk-UA"/>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C8E39B0" w14:textId="5A9673A6"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132D5062"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816395" w14:textId="77777777" w:rsidR="007F0B6E" w:rsidRPr="00CF0E06" w:rsidRDefault="007F0B6E" w:rsidP="007F0B6E">
            <w:pPr>
              <w:numPr>
                <w:ilvl w:val="0"/>
                <w:numId w:val="69"/>
              </w:numPr>
              <w:tabs>
                <w:tab w:val="left" w:pos="285"/>
              </w:tabs>
              <w:spacing w:after="200" w:line="240" w:lineRule="auto"/>
              <w:ind w:left="0" w:firstLine="0"/>
              <w:contextualSpacing/>
              <w:jc w:val="both"/>
              <w:rPr>
                <w:rFonts w:ascii="Times New Roman" w:eastAsia="Montserrat" w:hAnsi="Times New Roman" w:cs="Times New Roman"/>
                <w:sz w:val="24"/>
                <w:szCs w:val="24"/>
                <w:lang w:val="uk-UA"/>
              </w:rPr>
            </w:pPr>
            <w:r w:rsidRPr="00CF0E06">
              <w:rPr>
                <w:rFonts w:ascii="Times New Roman" w:eastAsia="Montserrat" w:hAnsi="Times New Roman" w:cs="Times New Roman"/>
                <w:sz w:val="24"/>
                <w:szCs w:val="24"/>
                <w:lang w:val="uk-UA"/>
              </w:rPr>
              <w:t xml:space="preserve">Налагодження взаємодії та співробітництва між </w:t>
            </w:r>
            <w:r w:rsidRPr="00CF0E06">
              <w:rPr>
                <w:rFonts w:ascii="Times New Roman" w:eastAsia="Montserrat" w:hAnsi="Times New Roman" w:cs="Times New Roman"/>
                <w:sz w:val="24"/>
                <w:szCs w:val="24"/>
                <w:lang w:val="uk-UA"/>
              </w:rPr>
              <w:lastRenderedPageBreak/>
              <w:t>органами безпеки й охорони правопорядку, місцевою владою та представниками спільнот.</w:t>
            </w:r>
          </w:p>
          <w:p w14:paraId="4F8A18CF" w14:textId="77777777" w:rsidR="007F0B6E" w:rsidRPr="00CF0E06" w:rsidRDefault="007F0B6E" w:rsidP="004C4432">
            <w:pPr>
              <w:tabs>
                <w:tab w:val="left" w:pos="285"/>
              </w:tabs>
              <w:spacing w:after="200" w:line="240" w:lineRule="auto"/>
              <w:ind w:left="360"/>
              <w:contextualSpacing/>
              <w:jc w:val="both"/>
              <w:rPr>
                <w:rFonts w:ascii="Times New Roman" w:eastAsia="Montserrat" w:hAnsi="Times New Roman" w:cs="Times New Roman"/>
                <w:sz w:val="24"/>
                <w:szCs w:val="24"/>
                <w:lang w:val="uk-UA"/>
              </w:rPr>
            </w:pP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07B7B5DC" w14:textId="4D0977DC" w:rsidR="007F0B6E" w:rsidRPr="00666219" w:rsidRDefault="004C4432" w:rsidP="007F0B6E">
            <w:pPr>
              <w:spacing w:line="240" w:lineRule="auto"/>
              <w:jc w:val="both"/>
              <w:rPr>
                <w:rFonts w:ascii="Times New Roman" w:eastAsia="Montserrat" w:hAnsi="Times New Roman" w:cs="Times New Roman"/>
                <w:sz w:val="24"/>
                <w:szCs w:val="24"/>
                <w:lang w:val="uk-UA"/>
              </w:rPr>
            </w:pPr>
            <w:r>
              <w:rPr>
                <w:rFonts w:ascii="Times New Roman" w:hAnsi="Times New Roman" w:cs="Times New Roman"/>
                <w:sz w:val="24"/>
                <w:szCs w:val="24"/>
                <w:lang w:val="uk-UA"/>
              </w:rPr>
              <w:lastRenderedPageBreak/>
              <w:t xml:space="preserve">1. </w:t>
            </w:r>
            <w:r w:rsidR="007F0B6E" w:rsidRPr="00666219">
              <w:rPr>
                <w:rFonts w:ascii="Times New Roman" w:hAnsi="Times New Roman" w:cs="Times New Roman"/>
                <w:sz w:val="24"/>
                <w:szCs w:val="24"/>
                <w:lang w:val="uk-UA"/>
              </w:rPr>
              <w:t xml:space="preserve">Співпраця зі структурними підрозділами міської ради під час святкування заходів і подій, </w:t>
            </w:r>
            <w:r w:rsidR="007F0B6E" w:rsidRPr="00666219">
              <w:rPr>
                <w:rFonts w:ascii="Times New Roman" w:hAnsi="Times New Roman" w:cs="Times New Roman"/>
                <w:sz w:val="24"/>
                <w:szCs w:val="24"/>
                <w:lang w:val="uk-UA"/>
              </w:rPr>
              <w:lastRenderedPageBreak/>
              <w:t xml:space="preserve">пов’язаних з </w:t>
            </w:r>
            <w:proofErr w:type="spellStart"/>
            <w:r w:rsidR="007F0B6E" w:rsidRPr="00666219">
              <w:rPr>
                <w:rFonts w:ascii="Times New Roman" w:hAnsi="Times New Roman" w:cs="Times New Roman"/>
                <w:sz w:val="24"/>
                <w:szCs w:val="24"/>
                <w:lang w:val="uk-UA"/>
              </w:rPr>
              <w:t>інтеркультурним</w:t>
            </w:r>
            <w:proofErr w:type="spellEnd"/>
            <w:r w:rsidR="007F0B6E" w:rsidRPr="00666219">
              <w:rPr>
                <w:rFonts w:ascii="Times New Roman" w:hAnsi="Times New Roman" w:cs="Times New Roman"/>
                <w:sz w:val="24"/>
                <w:szCs w:val="24"/>
                <w:lang w:val="uk-UA"/>
              </w:rPr>
              <w:t xml:space="preserve"> характером міста.</w:t>
            </w:r>
          </w:p>
          <w:p w14:paraId="2DC86069" w14:textId="4D7E72B8" w:rsidR="007F0B6E" w:rsidRPr="00666219" w:rsidRDefault="004C4432" w:rsidP="004C4432">
            <w:pPr>
              <w:tabs>
                <w:tab w:val="left" w:pos="270"/>
              </w:tabs>
              <w:spacing w:after="200" w:line="240" w:lineRule="auto"/>
              <w:contextualSpacing/>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2. </w:t>
            </w:r>
            <w:r w:rsidR="007F0B6E" w:rsidRPr="00666219">
              <w:rPr>
                <w:rFonts w:ascii="Times New Roman" w:eastAsia="Montserrat" w:hAnsi="Times New Roman" w:cs="Times New Roman"/>
                <w:sz w:val="24"/>
                <w:szCs w:val="24"/>
                <w:lang w:val="uk-UA"/>
              </w:rPr>
              <w:t>Залучення представників нацменшин до участі в заходах з охорони громадського порядку.</w:t>
            </w:r>
          </w:p>
          <w:p w14:paraId="7B276B6A" w14:textId="706E2CEC" w:rsidR="007F0B6E" w:rsidRPr="00666219" w:rsidRDefault="004C4432" w:rsidP="004C4432">
            <w:pPr>
              <w:tabs>
                <w:tab w:val="left" w:pos="270"/>
              </w:tabs>
              <w:spacing w:line="240" w:lineRule="auto"/>
              <w:jc w:val="both"/>
              <w:rPr>
                <w:rFonts w:ascii="Times New Roman" w:eastAsiaTheme="minorHAnsi" w:hAnsi="Times New Roman" w:cs="Times New Roman"/>
                <w:sz w:val="24"/>
                <w:szCs w:val="24"/>
                <w:lang w:val="uk-UA"/>
              </w:rPr>
            </w:pPr>
            <w:r>
              <w:rPr>
                <w:rFonts w:ascii="Times New Roman" w:eastAsiaTheme="minorHAnsi" w:hAnsi="Times New Roman" w:cs="Times New Roman"/>
                <w:sz w:val="24"/>
                <w:szCs w:val="24"/>
                <w:lang w:val="uk-UA"/>
              </w:rPr>
              <w:t xml:space="preserve">3. </w:t>
            </w:r>
            <w:r w:rsidR="007F0B6E" w:rsidRPr="00666219">
              <w:rPr>
                <w:rFonts w:ascii="Times New Roman" w:eastAsiaTheme="minorHAnsi" w:hAnsi="Times New Roman" w:cs="Times New Roman"/>
                <w:sz w:val="24"/>
                <w:szCs w:val="24"/>
                <w:lang w:val="uk-UA"/>
              </w:rPr>
              <w:t>Проведення інформаційно-просвітницької роботи з підвищення дисципліни учасників дорожнього руху на вулицях і дорогах міста щодо безумовного дотримання ними Правил дорожнього руху, правил реєстрації транспортних засобів.</w:t>
            </w:r>
          </w:p>
          <w:p w14:paraId="7FE69DA1"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4D3A20EC" w14:textId="5E4A20FA" w:rsidR="007F0B6E" w:rsidRPr="007F0B6E" w:rsidRDefault="007F0B6E" w:rsidP="007F0B6E">
            <w:pPr>
              <w:numPr>
                <w:ilvl w:val="0"/>
                <w:numId w:val="74"/>
              </w:numPr>
              <w:tabs>
                <w:tab w:val="left" w:pos="277"/>
              </w:tabs>
              <w:spacing w:line="240" w:lineRule="auto"/>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lastRenderedPageBreak/>
              <w:t>Проведення тематичних семінарів, тренінгів.</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0FFCE8F" w14:textId="77777777" w:rsidR="007F0B6E"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4A0DEC41" w14:textId="19EEC2B0"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Донори</w:t>
            </w:r>
          </w:p>
        </w:tc>
      </w:tr>
      <w:tr w:rsidR="007F0B6E" w:rsidRPr="00666219" w14:paraId="4693A4A5"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7504BE" w14:textId="64B92E9A" w:rsidR="007F0B6E" w:rsidRPr="00666219" w:rsidRDefault="004C4432"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4. </w:t>
            </w:r>
            <w:r w:rsidR="007F0B6E" w:rsidRPr="00666219">
              <w:rPr>
                <w:rFonts w:ascii="Times New Roman" w:eastAsia="Montserrat" w:hAnsi="Times New Roman" w:cs="Times New Roman"/>
                <w:sz w:val="24"/>
                <w:szCs w:val="24"/>
                <w:lang w:val="uk-UA"/>
              </w:rPr>
              <w:t>Підвищення рівня безпеки в окремих районах міста</w:t>
            </w: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7C14973E" w14:textId="10ACBC84"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 xml:space="preserve">Попередній аналіз (складання картографії громади) ситуації в </w:t>
            </w:r>
            <w:r>
              <w:rPr>
                <w:rFonts w:ascii="Times New Roman" w:eastAsiaTheme="minorHAnsi" w:hAnsi="Times New Roman" w:cs="Times New Roman"/>
                <w:sz w:val="24"/>
                <w:szCs w:val="24"/>
                <w:lang w:val="uk-UA"/>
              </w:rPr>
              <w:t>Сумській міській ОТГ міста</w:t>
            </w:r>
            <w:r w:rsidRPr="00666219">
              <w:rPr>
                <w:rFonts w:ascii="Times New Roman" w:eastAsiaTheme="minorHAnsi" w:hAnsi="Times New Roman" w:cs="Times New Roman"/>
                <w:sz w:val="24"/>
                <w:szCs w:val="24"/>
                <w:lang w:val="uk-UA"/>
              </w:rPr>
              <w:t>, де необхідно покращити відносини поліції та громади, зосередитись на відносинах із людьми, які належать до іншої етнічної групи.</w:t>
            </w:r>
          </w:p>
          <w:p w14:paraId="3CFB1312" w14:textId="77777777"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Встановлення камер відеоспостереження.</w:t>
            </w:r>
          </w:p>
          <w:p w14:paraId="0C71B0C1" w14:textId="77777777" w:rsidR="007F0B6E" w:rsidRPr="00666219" w:rsidRDefault="007F0B6E" w:rsidP="007F0B6E">
            <w:pPr>
              <w:numPr>
                <w:ilvl w:val="0"/>
                <w:numId w:val="75"/>
              </w:numPr>
              <w:tabs>
                <w:tab w:val="left" w:pos="285"/>
              </w:tabs>
              <w:spacing w:after="200" w:line="240" w:lineRule="auto"/>
              <w:ind w:left="17" w:firstLine="0"/>
              <w:contextualSpacing/>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Впровадження проекту «Сусідська варта».</w:t>
            </w:r>
          </w:p>
          <w:p w14:paraId="4543B4A8" w14:textId="10EA8298" w:rsidR="007F0B6E" w:rsidRPr="00666219" w:rsidRDefault="007F0B6E" w:rsidP="007F0B6E">
            <w:pPr>
              <w:numPr>
                <w:ilvl w:val="0"/>
                <w:numId w:val="75"/>
              </w:numPr>
              <w:tabs>
                <w:tab w:val="left" w:pos="300"/>
              </w:tabs>
              <w:spacing w:after="120" w:line="240" w:lineRule="auto"/>
              <w:ind w:left="17" w:firstLine="0"/>
              <w:jc w:val="both"/>
              <w:rPr>
                <w:rFonts w:ascii="Times New Roman" w:eastAsia="Montserrat" w:hAnsi="Times New Roman" w:cs="Times New Roman"/>
                <w:sz w:val="24"/>
                <w:szCs w:val="24"/>
                <w:lang w:val="uk-UA"/>
              </w:rPr>
            </w:pPr>
            <w:r w:rsidRPr="00666219">
              <w:rPr>
                <w:rFonts w:ascii="Times New Roman" w:eastAsiaTheme="minorHAnsi" w:hAnsi="Times New Roman" w:cs="Times New Roman"/>
                <w:sz w:val="24"/>
                <w:szCs w:val="24"/>
                <w:lang w:val="uk-UA"/>
              </w:rPr>
              <w:t xml:space="preserve">Проведення </w:t>
            </w:r>
            <w:proofErr w:type="spellStart"/>
            <w:r w:rsidRPr="00666219">
              <w:rPr>
                <w:rFonts w:ascii="Times New Roman" w:eastAsiaTheme="minorHAnsi" w:hAnsi="Times New Roman" w:cs="Times New Roman"/>
                <w:sz w:val="24"/>
                <w:szCs w:val="24"/>
                <w:lang w:val="uk-UA"/>
              </w:rPr>
              <w:t>оперативно</w:t>
            </w:r>
            <w:proofErr w:type="spellEnd"/>
            <w:r w:rsidRPr="00666219">
              <w:rPr>
                <w:rFonts w:ascii="Times New Roman" w:eastAsiaTheme="minorHAnsi" w:hAnsi="Times New Roman" w:cs="Times New Roman"/>
                <w:sz w:val="24"/>
                <w:szCs w:val="24"/>
                <w:lang w:val="uk-UA"/>
              </w:rPr>
              <w:t>-профілактичних заходів з відпрацювання розважальних закладів, кафе, барів тощо, в яких концентруються групи з представників нацменшин.</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6B71E09D" w14:textId="77777777" w:rsidR="007F0B6E" w:rsidRPr="00666219" w:rsidRDefault="007F0B6E" w:rsidP="007F0B6E">
            <w:pPr>
              <w:numPr>
                <w:ilvl w:val="0"/>
                <w:numId w:val="76"/>
              </w:numPr>
              <w:tabs>
                <w:tab w:val="left" w:pos="293"/>
              </w:tabs>
              <w:spacing w:line="240" w:lineRule="auto"/>
              <w:ind w:left="10" w:firstLine="1"/>
              <w:jc w:val="both"/>
              <w:rPr>
                <w:rFonts w:ascii="Times New Roman" w:eastAsiaTheme="minorHAnsi" w:hAnsi="Times New Roman" w:cs="Times New Roman"/>
                <w:sz w:val="24"/>
                <w:szCs w:val="24"/>
                <w:lang w:val="uk-UA"/>
              </w:rPr>
            </w:pPr>
            <w:r w:rsidRPr="00666219">
              <w:rPr>
                <w:rFonts w:ascii="Times New Roman" w:eastAsiaTheme="minorHAnsi" w:hAnsi="Times New Roman" w:cs="Times New Roman"/>
                <w:sz w:val="24"/>
                <w:szCs w:val="24"/>
                <w:lang w:val="uk-UA"/>
              </w:rPr>
              <w:t>Картування районів, де мешкає більшість представників нацменшин.</w:t>
            </w:r>
          </w:p>
          <w:p w14:paraId="0AC2DFD3"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111592C"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E519831" w14:textId="47EC1D94" w:rsidR="007F0B6E" w:rsidRDefault="007F0B6E" w:rsidP="007F0B6E">
            <w:pPr>
              <w:tabs>
                <w:tab w:val="left" w:pos="293"/>
              </w:tabs>
              <w:spacing w:line="240" w:lineRule="auto"/>
              <w:jc w:val="both"/>
              <w:rPr>
                <w:rFonts w:ascii="Times New Roman" w:hAnsi="Times New Roman" w:cs="Times New Roman"/>
                <w:sz w:val="24"/>
                <w:szCs w:val="24"/>
                <w:lang w:val="uk-UA"/>
              </w:rPr>
            </w:pPr>
          </w:p>
          <w:p w14:paraId="483790AE" w14:textId="77777777" w:rsidR="007F0B6E" w:rsidRPr="00666219" w:rsidRDefault="007F0B6E" w:rsidP="007F0B6E">
            <w:pPr>
              <w:tabs>
                <w:tab w:val="left" w:pos="293"/>
              </w:tabs>
              <w:spacing w:line="240" w:lineRule="auto"/>
              <w:jc w:val="both"/>
              <w:rPr>
                <w:rFonts w:ascii="Times New Roman" w:hAnsi="Times New Roman" w:cs="Times New Roman"/>
                <w:sz w:val="24"/>
                <w:szCs w:val="24"/>
                <w:lang w:val="uk-UA"/>
              </w:rPr>
            </w:pPr>
          </w:p>
          <w:p w14:paraId="74FB2B6B" w14:textId="2FAFD141" w:rsidR="007F0B6E" w:rsidRPr="007F0B6E" w:rsidRDefault="007F0B6E" w:rsidP="007F0B6E">
            <w:pPr>
              <w:numPr>
                <w:ilvl w:val="0"/>
                <w:numId w:val="76"/>
              </w:numPr>
              <w:tabs>
                <w:tab w:val="left" w:pos="307"/>
              </w:tabs>
              <w:spacing w:after="120" w:line="240" w:lineRule="auto"/>
              <w:ind w:left="11" w:firstLine="1"/>
              <w:contextualSpacing/>
              <w:rPr>
                <w:rFonts w:ascii="Times New Roman" w:eastAsiaTheme="minorHAnsi" w:hAnsi="Times New Roman" w:cs="Times New Roman"/>
                <w:sz w:val="24"/>
                <w:szCs w:val="24"/>
                <w:lang w:val="uk-UA"/>
              </w:rPr>
            </w:pPr>
            <w:proofErr w:type="spellStart"/>
            <w:r w:rsidRPr="007F0B6E">
              <w:rPr>
                <w:rFonts w:ascii="Times New Roman" w:eastAsiaTheme="minorHAnsi" w:hAnsi="Times New Roman" w:cs="Times New Roman"/>
                <w:sz w:val="24"/>
                <w:szCs w:val="24"/>
                <w:lang w:val="uk-UA"/>
              </w:rPr>
              <w:t>Відеоконтроль</w:t>
            </w:r>
            <w:proofErr w:type="spellEnd"/>
            <w:r w:rsidRPr="007F0B6E">
              <w:rPr>
                <w:rFonts w:ascii="Times New Roman" w:eastAsiaTheme="minorHAnsi" w:hAnsi="Times New Roman" w:cs="Times New Roman"/>
                <w:sz w:val="24"/>
                <w:szCs w:val="24"/>
                <w:lang w:val="uk-UA"/>
              </w:rPr>
              <w:t xml:space="preserve"> за всією площею об'єкта, </w:t>
            </w:r>
            <w:proofErr w:type="spellStart"/>
            <w:r w:rsidRPr="007F0B6E">
              <w:rPr>
                <w:rFonts w:ascii="Times New Roman" w:eastAsiaTheme="minorHAnsi" w:hAnsi="Times New Roman" w:cs="Times New Roman"/>
                <w:sz w:val="24"/>
                <w:szCs w:val="24"/>
                <w:lang w:val="uk-UA"/>
              </w:rPr>
              <w:t>в</w:t>
            </w:r>
            <w:r w:rsidRPr="007F0B6E">
              <w:rPr>
                <w:rFonts w:ascii="Times New Roman" w:eastAsia="Montserrat" w:hAnsi="Times New Roman" w:cs="Times New Roman"/>
                <w:sz w:val="24"/>
                <w:szCs w:val="24"/>
                <w:lang w:val="uk-UA"/>
              </w:rPr>
              <w:t>ідеофіксація</w:t>
            </w:r>
            <w:proofErr w:type="spellEnd"/>
            <w:r w:rsidRPr="007F0B6E">
              <w:rPr>
                <w:rFonts w:ascii="Times New Roman" w:eastAsia="Montserrat" w:hAnsi="Times New Roman" w:cs="Times New Roman"/>
                <w:sz w:val="24"/>
                <w:szCs w:val="24"/>
                <w:lang w:val="uk-UA"/>
              </w:rPr>
              <w:t xml:space="preserve"> всіх подій на об'єкті, і</w:t>
            </w:r>
            <w:r w:rsidRPr="007F0B6E">
              <w:rPr>
                <w:rFonts w:ascii="Times New Roman" w:eastAsiaTheme="minorHAnsi" w:hAnsi="Times New Roman" w:cs="Times New Roman"/>
                <w:sz w:val="24"/>
                <w:szCs w:val="24"/>
                <w:lang w:val="uk-UA"/>
              </w:rPr>
              <w:t xml:space="preserve">дентифікація зловмисників, </w:t>
            </w:r>
            <w:r>
              <w:rPr>
                <w:rFonts w:ascii="Times New Roman" w:eastAsiaTheme="minorHAnsi" w:hAnsi="Times New Roman" w:cs="Times New Roman"/>
                <w:sz w:val="24"/>
                <w:szCs w:val="24"/>
                <w:lang w:val="uk-UA"/>
              </w:rPr>
              <w:t>уп</w:t>
            </w:r>
            <w:r w:rsidRPr="007F0B6E">
              <w:rPr>
                <w:rFonts w:ascii="Times New Roman" w:eastAsiaTheme="minorHAnsi" w:hAnsi="Times New Roman" w:cs="Times New Roman"/>
                <w:sz w:val="24"/>
                <w:szCs w:val="24"/>
                <w:lang w:val="uk-UA"/>
              </w:rPr>
              <w:t>ізнання предметів.</w:t>
            </w:r>
          </w:p>
          <w:p w14:paraId="62BDA8BF" w14:textId="77777777" w:rsidR="007F0B6E" w:rsidRPr="00666219" w:rsidRDefault="007F0B6E" w:rsidP="007F0B6E">
            <w:pPr>
              <w:numPr>
                <w:ilvl w:val="0"/>
                <w:numId w:val="76"/>
              </w:numPr>
              <w:tabs>
                <w:tab w:val="left" w:pos="292"/>
              </w:tabs>
              <w:spacing w:after="200" w:line="240" w:lineRule="auto"/>
              <w:ind w:left="10" w:firstLine="1"/>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Згуртовані мешканці будинку чи території, що у співпраці з представниками поліції й іншими органами державної влади та місцевого самоврядування сприяють підвищенню спільної безпеки та займаються профілактикою злочинності та вандалізму в межах свого району.</w:t>
            </w:r>
          </w:p>
          <w:p w14:paraId="51765D62" w14:textId="79321207" w:rsidR="007F0B6E" w:rsidRPr="00666219" w:rsidRDefault="007F0B6E" w:rsidP="007F0B6E">
            <w:pPr>
              <w:numPr>
                <w:ilvl w:val="0"/>
                <w:numId w:val="76"/>
              </w:numPr>
              <w:tabs>
                <w:tab w:val="left" w:pos="292"/>
              </w:tabs>
              <w:spacing w:after="120" w:line="240" w:lineRule="auto"/>
              <w:ind w:left="11" w:firstLine="0"/>
              <w:jc w:val="both"/>
              <w:rPr>
                <w:rFonts w:ascii="Times New Roman" w:hAnsi="Times New Roman" w:cs="Times New Roman"/>
                <w:sz w:val="24"/>
                <w:szCs w:val="24"/>
                <w:lang w:val="uk-UA"/>
              </w:rPr>
            </w:pPr>
            <w:r w:rsidRPr="00666219">
              <w:rPr>
                <w:rFonts w:ascii="Times New Roman" w:eastAsiaTheme="minorHAnsi" w:hAnsi="Times New Roman" w:cs="Times New Roman"/>
                <w:sz w:val="24"/>
                <w:szCs w:val="24"/>
                <w:lang w:val="uk-UA"/>
              </w:rPr>
              <w:t>Оперативні заходи працівників правоохоронних органів</w:t>
            </w:r>
            <w:r>
              <w:rPr>
                <w:rFonts w:ascii="Times New Roman" w:eastAsiaTheme="minorHAnsi" w:hAnsi="Times New Roman" w:cs="Times New Roman"/>
                <w:sz w:val="24"/>
                <w:szCs w:val="24"/>
                <w:lang w:val="uk-UA"/>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4E955F6" w14:textId="7330B42F" w:rsidR="007F0B6E" w:rsidRPr="00666219" w:rsidRDefault="007F0B6E" w:rsidP="007F0B6E">
            <w:pPr>
              <w:spacing w:line="240" w:lineRule="auto"/>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r w:rsidRPr="00666219">
              <w:rPr>
                <w:rFonts w:ascii="Times New Roman" w:eastAsia="Montserrat" w:hAnsi="Times New Roman" w:cs="Times New Roman"/>
                <w:sz w:val="24"/>
                <w:szCs w:val="24"/>
                <w:lang w:val="uk-UA"/>
              </w:rPr>
              <w:t xml:space="preserve"> </w:t>
            </w:r>
          </w:p>
        </w:tc>
      </w:tr>
      <w:tr w:rsidR="007F0B6E" w:rsidRPr="00666219" w14:paraId="2DD17D97" w14:textId="77777777" w:rsidTr="00F7223B">
        <w:tc>
          <w:tcPr>
            <w:tcW w:w="25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D62943" w14:textId="6822EF76" w:rsidR="007F0B6E" w:rsidRPr="00666219" w:rsidRDefault="007F0B6E" w:rsidP="007F0B6E">
            <w:pPr>
              <w:tabs>
                <w:tab w:val="left" w:pos="285"/>
              </w:tabs>
              <w:spacing w:after="200" w:line="240" w:lineRule="auto"/>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 </w:t>
            </w:r>
          </w:p>
          <w:p w14:paraId="60F04630" w14:textId="4EFD42DE" w:rsidR="007F0B6E" w:rsidRPr="007F0B6E" w:rsidRDefault="004C4432" w:rsidP="004C4432">
            <w:pPr>
              <w:spacing w:after="200" w:line="240" w:lineRule="auto"/>
              <w:contextualSpacing/>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 xml:space="preserve">5. </w:t>
            </w:r>
            <w:r w:rsidR="007F0B6E" w:rsidRPr="00666219">
              <w:rPr>
                <w:rFonts w:ascii="Times New Roman" w:eastAsia="Montserrat" w:hAnsi="Times New Roman" w:cs="Times New Roman"/>
                <w:sz w:val="24"/>
                <w:szCs w:val="24"/>
                <w:lang w:val="uk-UA"/>
              </w:rPr>
              <w:t xml:space="preserve">Забезпечення </w:t>
            </w:r>
            <w:r w:rsidR="00EF5CFE">
              <w:rPr>
                <w:rFonts w:ascii="Times New Roman" w:eastAsia="Montserrat" w:hAnsi="Times New Roman" w:cs="Times New Roman"/>
                <w:sz w:val="24"/>
                <w:szCs w:val="24"/>
                <w:lang w:val="uk-UA"/>
              </w:rPr>
              <w:t>інтеркультурн</w:t>
            </w:r>
            <w:r w:rsidR="007F0B6E" w:rsidRPr="00666219">
              <w:rPr>
                <w:rFonts w:ascii="Times New Roman" w:eastAsia="Montserrat" w:hAnsi="Times New Roman" w:cs="Times New Roman"/>
                <w:sz w:val="24"/>
                <w:szCs w:val="24"/>
                <w:lang w:val="uk-UA"/>
              </w:rPr>
              <w:t>ої та багатомовної компетенції співробітників поліції.</w:t>
            </w:r>
          </w:p>
        </w:tc>
        <w:tc>
          <w:tcPr>
            <w:tcW w:w="4118" w:type="dxa"/>
            <w:tcBorders>
              <w:top w:val="nil"/>
              <w:left w:val="nil"/>
              <w:bottom w:val="single" w:sz="8" w:space="0" w:color="000000"/>
              <w:right w:val="single" w:sz="8" w:space="0" w:color="000000"/>
            </w:tcBorders>
            <w:tcMar>
              <w:top w:w="100" w:type="dxa"/>
              <w:left w:w="100" w:type="dxa"/>
              <w:bottom w:w="100" w:type="dxa"/>
              <w:right w:w="100" w:type="dxa"/>
            </w:tcMar>
          </w:tcPr>
          <w:p w14:paraId="6704CA1D" w14:textId="77777777" w:rsidR="007F0B6E" w:rsidRPr="007F0B6E" w:rsidRDefault="007F0B6E" w:rsidP="007F0B6E">
            <w:pPr>
              <w:numPr>
                <w:ilvl w:val="0"/>
                <w:numId w:val="77"/>
              </w:numPr>
              <w:tabs>
                <w:tab w:val="left" w:pos="270"/>
              </w:tabs>
              <w:spacing w:line="240" w:lineRule="auto"/>
              <w:ind w:left="0" w:firstLine="17"/>
              <w:jc w:val="both"/>
              <w:rPr>
                <w:rFonts w:ascii="Times New Roman" w:eastAsiaTheme="minorHAnsi" w:hAnsi="Times New Roman" w:cs="Times New Roman"/>
                <w:color w:val="000000" w:themeColor="text1"/>
                <w:lang w:val="uk-UA"/>
              </w:rPr>
            </w:pPr>
            <w:r w:rsidRPr="007F0B6E">
              <w:rPr>
                <w:rFonts w:ascii="Times New Roman" w:eastAsiaTheme="minorHAnsi" w:hAnsi="Times New Roman" w:cs="Times New Roman"/>
                <w:color w:val="000000" w:themeColor="text1"/>
                <w:sz w:val="24"/>
                <w:szCs w:val="24"/>
                <w:lang w:val="uk-UA"/>
              </w:rPr>
              <w:t>Організація навчання співробітників поліції з питань інтеркультурної компетенції та врегулювання конфліктних ситуацій</w:t>
            </w:r>
            <w:r w:rsidRPr="007F0B6E">
              <w:rPr>
                <w:rFonts w:ascii="Times New Roman" w:eastAsiaTheme="minorHAnsi" w:hAnsi="Times New Roman" w:cs="Times New Roman"/>
                <w:color w:val="000000" w:themeColor="text1"/>
                <w:lang w:val="uk-UA"/>
              </w:rPr>
              <w:t>.</w:t>
            </w:r>
          </w:p>
          <w:p w14:paraId="3DCAADA0" w14:textId="77777777" w:rsidR="007F0B6E" w:rsidRPr="007F0B6E" w:rsidRDefault="007F0B6E" w:rsidP="007F0B6E">
            <w:pPr>
              <w:numPr>
                <w:ilvl w:val="0"/>
                <w:numId w:val="77"/>
              </w:numPr>
              <w:tabs>
                <w:tab w:val="left" w:pos="300"/>
              </w:tabs>
              <w:spacing w:after="200" w:line="240" w:lineRule="auto"/>
              <w:ind w:left="17"/>
              <w:contextualSpacing/>
              <w:jc w:val="both"/>
              <w:rPr>
                <w:rFonts w:ascii="Times New Roman" w:eastAsia="Montserrat" w:hAnsi="Times New Roman" w:cs="Times New Roman"/>
                <w:color w:val="000000" w:themeColor="text1"/>
                <w:sz w:val="24"/>
                <w:szCs w:val="24"/>
                <w:lang w:val="uk-UA"/>
              </w:rPr>
            </w:pPr>
            <w:r w:rsidRPr="007F0B6E">
              <w:rPr>
                <w:rFonts w:ascii="Times New Roman" w:eastAsia="Montserrat" w:hAnsi="Times New Roman" w:cs="Times New Roman"/>
                <w:color w:val="000000" w:themeColor="text1"/>
                <w:sz w:val="24"/>
                <w:szCs w:val="24"/>
                <w:lang w:val="uk-UA"/>
              </w:rPr>
              <w:t>Організація навчання співробітників поліції англійській мові.</w:t>
            </w:r>
          </w:p>
        </w:tc>
        <w:tc>
          <w:tcPr>
            <w:tcW w:w="5386" w:type="dxa"/>
            <w:tcBorders>
              <w:top w:val="nil"/>
              <w:left w:val="nil"/>
              <w:bottom w:val="single" w:sz="8" w:space="0" w:color="000000"/>
              <w:right w:val="single" w:sz="8" w:space="0" w:color="000000"/>
            </w:tcBorders>
            <w:tcMar>
              <w:top w:w="100" w:type="dxa"/>
              <w:left w:w="100" w:type="dxa"/>
              <w:bottom w:w="100" w:type="dxa"/>
              <w:right w:w="100" w:type="dxa"/>
            </w:tcMar>
          </w:tcPr>
          <w:p w14:paraId="2ADD45BD" w14:textId="13B96D80" w:rsidR="007F0B6E" w:rsidRPr="007F0B6E" w:rsidRDefault="007F0B6E" w:rsidP="007F0B6E">
            <w:pPr>
              <w:numPr>
                <w:ilvl w:val="0"/>
                <w:numId w:val="78"/>
              </w:numPr>
              <w:tabs>
                <w:tab w:val="left" w:pos="277"/>
              </w:tabs>
              <w:spacing w:line="240" w:lineRule="auto"/>
              <w:ind w:left="11"/>
              <w:jc w:val="both"/>
              <w:rPr>
                <w:rFonts w:ascii="Times New Roman" w:eastAsia="Montserrat" w:hAnsi="Times New Roman" w:cs="Times New Roman"/>
                <w:color w:val="000000" w:themeColor="text1"/>
                <w:sz w:val="24"/>
                <w:szCs w:val="24"/>
                <w:lang w:val="uk-UA"/>
              </w:rPr>
            </w:pPr>
            <w:r w:rsidRPr="007F0B6E">
              <w:rPr>
                <w:rFonts w:ascii="Times New Roman" w:eastAsia="Montserrat" w:hAnsi="Times New Roman" w:cs="Times New Roman"/>
                <w:color w:val="000000" w:themeColor="text1"/>
                <w:sz w:val="24"/>
                <w:szCs w:val="24"/>
                <w:lang w:val="uk-UA"/>
              </w:rPr>
              <w:t>Проведення навчальних семінарів із залученням тренера з інтеркультурної компетентності (ІК).</w:t>
            </w:r>
          </w:p>
          <w:p w14:paraId="05C91F62" w14:textId="77777777" w:rsidR="007F0B6E" w:rsidRPr="007F0B6E" w:rsidRDefault="007F0B6E" w:rsidP="007F0B6E">
            <w:pPr>
              <w:tabs>
                <w:tab w:val="left" w:pos="277"/>
              </w:tabs>
              <w:spacing w:line="240" w:lineRule="auto"/>
              <w:ind w:left="11"/>
              <w:jc w:val="both"/>
              <w:rPr>
                <w:rFonts w:ascii="Times New Roman" w:eastAsia="Montserrat" w:hAnsi="Times New Roman" w:cs="Times New Roman"/>
                <w:color w:val="000000" w:themeColor="text1"/>
                <w:sz w:val="24"/>
                <w:szCs w:val="24"/>
                <w:lang w:val="uk-UA"/>
              </w:rPr>
            </w:pPr>
          </w:p>
          <w:p w14:paraId="0FC59D2A" w14:textId="77777777" w:rsidR="007F0B6E" w:rsidRPr="007F0B6E" w:rsidRDefault="007F0B6E" w:rsidP="007F0B6E">
            <w:pPr>
              <w:numPr>
                <w:ilvl w:val="0"/>
                <w:numId w:val="78"/>
              </w:numPr>
              <w:tabs>
                <w:tab w:val="left" w:pos="277"/>
              </w:tabs>
              <w:spacing w:line="240" w:lineRule="auto"/>
              <w:ind w:left="11"/>
              <w:jc w:val="both"/>
              <w:rPr>
                <w:rFonts w:ascii="Times New Roman" w:eastAsiaTheme="minorHAnsi" w:hAnsi="Times New Roman" w:cs="Times New Roman"/>
                <w:color w:val="000000" w:themeColor="text1"/>
                <w:lang w:val="uk-UA"/>
              </w:rPr>
            </w:pPr>
            <w:r w:rsidRPr="007F0B6E">
              <w:rPr>
                <w:rFonts w:ascii="Times New Roman" w:eastAsiaTheme="minorHAnsi" w:hAnsi="Times New Roman" w:cs="Times New Roman"/>
                <w:color w:val="000000" w:themeColor="text1"/>
                <w:sz w:val="24"/>
                <w:szCs w:val="24"/>
                <w:lang w:val="uk-UA"/>
              </w:rPr>
              <w:t>Навчальні курси з англійської мови з профільним нахилом</w:t>
            </w:r>
            <w:r w:rsidRPr="007F0B6E">
              <w:rPr>
                <w:rFonts w:ascii="Times New Roman" w:eastAsiaTheme="minorHAnsi" w:hAnsi="Times New Roman" w:cs="Times New Roman"/>
                <w:color w:val="000000" w:themeColor="text1"/>
                <w:lang w:val="uk-UA"/>
              </w:rPr>
              <w:t>.</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B2B0E54" w14:textId="77777777" w:rsidR="007F0B6E" w:rsidRPr="00666219" w:rsidRDefault="007F0B6E" w:rsidP="007F0B6E">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w:t>
            </w:r>
          </w:p>
        </w:tc>
      </w:tr>
    </w:tbl>
    <w:p w14:paraId="7D1D9758" w14:textId="5710C6B7" w:rsidR="00666219" w:rsidRPr="00666219" w:rsidRDefault="00666219" w:rsidP="00666219">
      <w:pPr>
        <w:spacing w:line="240" w:lineRule="auto"/>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 </w:t>
      </w:r>
    </w:p>
    <w:p w14:paraId="734404CD" w14:textId="77777777"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5.5. Культура та спорт.</w:t>
      </w:r>
    </w:p>
    <w:tbl>
      <w:tblPr>
        <w:tblW w:w="14559" w:type="dxa"/>
        <w:tblBorders>
          <w:top w:val="nil"/>
          <w:left w:val="nil"/>
          <w:bottom w:val="nil"/>
          <w:right w:val="nil"/>
          <w:insideH w:val="nil"/>
          <w:insideV w:val="nil"/>
        </w:tblBorders>
        <w:tblLayout w:type="fixed"/>
        <w:tblLook w:val="0600" w:firstRow="0" w:lastRow="0" w:firstColumn="0" w:lastColumn="0" w:noHBand="1" w:noVBand="1"/>
      </w:tblPr>
      <w:tblGrid>
        <w:gridCol w:w="2542"/>
        <w:gridCol w:w="4111"/>
        <w:gridCol w:w="5386"/>
        <w:gridCol w:w="2520"/>
      </w:tblGrid>
      <w:tr w:rsidR="00666219" w:rsidRPr="00666219" w14:paraId="561064A2" w14:textId="77777777" w:rsidTr="00F7223B">
        <w:trPr>
          <w:trHeight w:val="493"/>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13CD"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F96588"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B8E5E0" w14:textId="77777777" w:rsidR="00666219" w:rsidRPr="00666219" w:rsidRDefault="00666219" w:rsidP="00666219">
            <w:pPr>
              <w:spacing w:line="240" w:lineRule="auto"/>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857A98C" w14:textId="77777777" w:rsidR="00666219" w:rsidRPr="00666219" w:rsidRDefault="00666219" w:rsidP="00666219">
            <w:pPr>
              <w:spacing w:line="240" w:lineRule="auto"/>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D2091A" w14:paraId="70CC1D7D"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16F9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Популяризація глибоко традиційних проявів культур спільнот і меншин, що проживають у місті Суми через культурні та спортивні заходи.</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304C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Щорічний фестиваль народної культури всіх спільнот і меншин міста, включаючи українську, з метою демонстрації зразків традиційної культури, аматорського мистецтва, унікальних </w:t>
            </w:r>
            <w:proofErr w:type="spellStart"/>
            <w:r w:rsidRPr="00666219">
              <w:rPr>
                <w:rFonts w:ascii="Times New Roman" w:eastAsia="Montserrat" w:hAnsi="Times New Roman" w:cs="Times New Roman"/>
                <w:sz w:val="24"/>
                <w:szCs w:val="24"/>
                <w:lang w:val="uk-UA"/>
              </w:rPr>
              <w:t>ремесел</w:t>
            </w:r>
            <w:proofErr w:type="spellEnd"/>
            <w:r w:rsidRPr="00666219">
              <w:rPr>
                <w:rFonts w:ascii="Times New Roman" w:eastAsia="Montserrat" w:hAnsi="Times New Roman" w:cs="Times New Roman"/>
                <w:sz w:val="24"/>
                <w:szCs w:val="24"/>
                <w:lang w:val="uk-UA"/>
              </w:rPr>
              <w:t xml:space="preserve"> і глибинних традицій. Робоча назва «</w:t>
            </w:r>
            <w:proofErr w:type="spellStart"/>
            <w:r w:rsidRPr="00666219">
              <w:rPr>
                <w:rFonts w:ascii="Times New Roman" w:eastAsia="Montserrat" w:hAnsi="Times New Roman" w:cs="Times New Roman"/>
                <w:sz w:val="24"/>
                <w:szCs w:val="24"/>
                <w:lang w:val="uk-UA"/>
              </w:rPr>
              <w:t>Bridging</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Cultures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w:t>
            </w:r>
          </w:p>
          <w:p w14:paraId="05EAB8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Щорічна спартакіада всіх спільнот і меншин міста, включаючи українську, з демонстрацією традиційних видів спорту й історичної реконструкції.</w:t>
            </w:r>
          </w:p>
          <w:p w14:paraId="18AC7D4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Підтримка спільнот і меншин у створенні національних культурних і спортивних гуртків для молоді. Підтримка в їх популяризації.</w:t>
            </w:r>
          </w:p>
          <w:p w14:paraId="2C4E951D" w14:textId="5D417335"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Майстер-класи з виготовлення традиційних </w:t>
            </w:r>
            <w:proofErr w:type="spellStart"/>
            <w:r w:rsidRPr="00666219">
              <w:rPr>
                <w:rFonts w:ascii="Times New Roman" w:eastAsia="Montserrat" w:hAnsi="Times New Roman" w:cs="Times New Roman"/>
                <w:sz w:val="24"/>
                <w:szCs w:val="24"/>
                <w:lang w:val="uk-UA"/>
              </w:rPr>
              <w:t>крафтових</w:t>
            </w:r>
            <w:proofErr w:type="spellEnd"/>
            <w:r w:rsidRPr="00666219">
              <w:rPr>
                <w:rFonts w:ascii="Times New Roman" w:eastAsia="Montserrat" w:hAnsi="Times New Roman" w:cs="Times New Roman"/>
                <w:sz w:val="24"/>
                <w:szCs w:val="24"/>
                <w:lang w:val="uk-UA"/>
              </w:rPr>
              <w:t xml:space="preserve"> предметів і </w:t>
            </w:r>
            <w:r w:rsidRPr="00666219">
              <w:rPr>
                <w:rFonts w:ascii="Times New Roman" w:eastAsia="Montserrat" w:hAnsi="Times New Roman" w:cs="Times New Roman"/>
                <w:sz w:val="24"/>
                <w:szCs w:val="24"/>
                <w:lang w:val="uk-UA"/>
              </w:rPr>
              <w:lastRenderedPageBreak/>
              <w:t xml:space="preserve">сувенірів на базі шкіл, університетів і </w:t>
            </w:r>
            <w:r w:rsidR="007F0B6E">
              <w:rPr>
                <w:rFonts w:ascii="Times New Roman" w:eastAsia="Montserrat" w:hAnsi="Times New Roman" w:cs="Times New Roman"/>
                <w:sz w:val="24"/>
                <w:szCs w:val="24"/>
                <w:lang w:val="uk-UA"/>
              </w:rPr>
              <w:t xml:space="preserve">новоствореного </w:t>
            </w:r>
            <w:r w:rsidRPr="00666219">
              <w:rPr>
                <w:rFonts w:ascii="Times New Roman" w:eastAsia="Montserrat" w:hAnsi="Times New Roman" w:cs="Times New Roman"/>
                <w:sz w:val="24"/>
                <w:szCs w:val="24"/>
                <w:lang w:val="uk-UA"/>
              </w:rPr>
              <w:t>Музею</w:t>
            </w:r>
            <w:r w:rsidR="007F0B6E">
              <w:rPr>
                <w:rFonts w:ascii="Times New Roman" w:eastAsia="Montserrat" w:hAnsi="Times New Roman" w:cs="Times New Roman"/>
                <w:sz w:val="24"/>
                <w:szCs w:val="24"/>
                <w:lang w:val="uk-UA"/>
              </w:rPr>
              <w:t xml:space="preserve"> інтеркультурності</w:t>
            </w:r>
            <w:r w:rsidRPr="00666219">
              <w:rPr>
                <w:rFonts w:ascii="Times New Roman" w:eastAsia="Montserrat" w:hAnsi="Times New Roman" w:cs="Times New Roman"/>
                <w:sz w:val="24"/>
                <w:szCs w:val="24"/>
                <w:lang w:val="uk-UA"/>
              </w:rPr>
              <w:t>, а також під час міських заходів.</w:t>
            </w:r>
          </w:p>
          <w:p w14:paraId="5DBB333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5. Розробка й організація бюджетних туристичних маршрутів та екскурсійних програм до міст-побратимів м. Суми, столиць меншин/спільнот і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 та Європи.</w:t>
            </w:r>
          </w:p>
          <w:p w14:paraId="71A933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6. Проведення щорічного фестивалю традиційної їжі (</w:t>
            </w:r>
            <w:proofErr w:type="spellStart"/>
            <w:r w:rsidRPr="00666219">
              <w:rPr>
                <w:rFonts w:ascii="Times New Roman" w:eastAsia="Montserrat" w:hAnsi="Times New Roman" w:cs="Times New Roman"/>
                <w:sz w:val="24"/>
                <w:szCs w:val="24"/>
                <w:lang w:val="uk-UA"/>
              </w:rPr>
              <w:t>Multicultural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w:t>
            </w:r>
            <w:proofErr w:type="spellEnd"/>
            <w:r w:rsidRPr="00666219">
              <w:rPr>
                <w:rFonts w:ascii="Times New Roman" w:eastAsia="Montserrat" w:hAnsi="Times New Roman" w:cs="Times New Roman"/>
                <w:sz w:val="24"/>
                <w:szCs w:val="24"/>
                <w:lang w:val="uk-UA"/>
              </w:rPr>
              <w:t>) з залученням усіх меншин і спільнот міста.</w:t>
            </w:r>
          </w:p>
          <w:p w14:paraId="0317702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Проведення Дня танців світу у формі фестивалю танцюристів традиційного жанру, що є представниками спільнот і меншин міста Суми. Частиною фестивалю повинні стати майстер-класи з залученням глядачів.</w:t>
            </w:r>
          </w:p>
          <w:p w14:paraId="3536757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8. Проведення інтеркультурної пара-спартакіади.</w:t>
            </w:r>
          </w:p>
          <w:p w14:paraId="054616C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Створення студентського етнокультурного театру.</w:t>
            </w:r>
          </w:p>
          <w:p w14:paraId="6CE49D0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10. Організація курсів «Сучасна мода з елементами національного декору» на базі відповідного Сумського </w:t>
            </w:r>
            <w:proofErr w:type="spellStart"/>
            <w:r w:rsidRPr="00666219">
              <w:rPr>
                <w:rFonts w:ascii="Times New Roman" w:eastAsia="Montserrat" w:hAnsi="Times New Roman" w:cs="Times New Roman"/>
                <w:sz w:val="24"/>
                <w:szCs w:val="24"/>
                <w:lang w:val="uk-UA"/>
              </w:rPr>
              <w:t>технікума</w:t>
            </w:r>
            <w:proofErr w:type="spellEnd"/>
            <w:r w:rsidRPr="00666219">
              <w:rPr>
                <w:rFonts w:ascii="Times New Roman" w:eastAsia="Montserrat" w:hAnsi="Times New Roman" w:cs="Times New Roman"/>
                <w:sz w:val="24"/>
                <w:szCs w:val="24"/>
                <w:lang w:val="uk-UA"/>
              </w:rPr>
              <w:t>/</w:t>
            </w:r>
            <w:proofErr w:type="spellStart"/>
            <w:r w:rsidRPr="00666219">
              <w:rPr>
                <w:rFonts w:ascii="Times New Roman" w:eastAsia="Montserrat" w:hAnsi="Times New Roman" w:cs="Times New Roman"/>
                <w:sz w:val="24"/>
                <w:szCs w:val="24"/>
                <w:lang w:val="uk-UA"/>
              </w:rPr>
              <w:t>коледжа</w:t>
            </w:r>
            <w:proofErr w:type="spellEnd"/>
            <w:r w:rsidRPr="00666219">
              <w:rPr>
                <w:rFonts w:ascii="Times New Roman" w:eastAsia="Montserrat" w:hAnsi="Times New Roman" w:cs="Times New Roman"/>
                <w:sz w:val="24"/>
                <w:szCs w:val="24"/>
                <w:lang w:val="uk-UA"/>
              </w:rPr>
              <w:t>.</w:t>
            </w:r>
          </w:p>
          <w:p w14:paraId="1968A2A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11. Вивчення впливу зазначених заходів на інтеркультурний характер </w:t>
            </w:r>
            <w:r w:rsidRPr="00666219">
              <w:rPr>
                <w:rFonts w:ascii="Times New Roman" w:eastAsia="Montserrat" w:hAnsi="Times New Roman" w:cs="Times New Roman"/>
                <w:sz w:val="24"/>
                <w:szCs w:val="24"/>
                <w:lang w:val="uk-UA"/>
              </w:rPr>
              <w:lastRenderedPageBreak/>
              <w:t>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4D8C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Підвищення рівня ідентифікації культур меншин та іноземців, що проживають і місті, громадою.</w:t>
            </w:r>
          </w:p>
          <w:p w14:paraId="2C6D2A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Створення умов для прояву та підтримки національної/етнічної ідентифікації меншин та іноземців, що проживають у місті.</w:t>
            </w:r>
          </w:p>
          <w:p w14:paraId="730A12C5" w14:textId="16B05448"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Підвищення </w:t>
            </w:r>
            <w:proofErr w:type="spellStart"/>
            <w:r w:rsidRPr="00666219">
              <w:rPr>
                <w:rFonts w:ascii="Times New Roman" w:eastAsia="Montserrat" w:hAnsi="Times New Roman" w:cs="Times New Roman"/>
                <w:sz w:val="24"/>
                <w:szCs w:val="24"/>
                <w:lang w:val="uk-UA"/>
              </w:rPr>
              <w:t>включеності</w:t>
            </w:r>
            <w:proofErr w:type="spellEnd"/>
            <w:r w:rsidRPr="00666219">
              <w:rPr>
                <w:rFonts w:ascii="Times New Roman" w:eastAsia="Montserrat" w:hAnsi="Times New Roman" w:cs="Times New Roman"/>
                <w:sz w:val="24"/>
                <w:szCs w:val="24"/>
                <w:lang w:val="uk-UA"/>
              </w:rPr>
              <w:t xml:space="preserve"> представників меншин та іноземців, враховуючи </w:t>
            </w:r>
            <w:r w:rsidR="007F0B6E">
              <w:rPr>
                <w:rFonts w:ascii="Times New Roman" w:eastAsia="Montserrat" w:hAnsi="Times New Roman" w:cs="Times New Roman"/>
                <w:sz w:val="24"/>
                <w:szCs w:val="24"/>
                <w:lang w:val="uk-UA"/>
              </w:rPr>
              <w:t>осіб із інвалідністю</w:t>
            </w:r>
            <w:r w:rsidRPr="00666219">
              <w:rPr>
                <w:rFonts w:ascii="Times New Roman" w:eastAsia="Montserrat" w:hAnsi="Times New Roman" w:cs="Times New Roman"/>
                <w:sz w:val="24"/>
                <w:szCs w:val="24"/>
                <w:lang w:val="uk-UA"/>
              </w:rPr>
              <w:t>, що проживають у місті, до спортивного життя.</w:t>
            </w:r>
          </w:p>
          <w:p w14:paraId="647F020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Ознайомлення громади міста Суми з глибоко традиційними проявами культури та традицій меншин та іноземців, що проживають у місті.</w:t>
            </w:r>
          </w:p>
          <w:p w14:paraId="777EC1E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Сприяння становленню мистецького кола, яке буде займатися промоцією глибоко традиційних проявів культури та традицій меншин та іноземців, що проживають у місті.</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1AD8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D2091A" w14:paraId="045CF52A"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43CB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lastRenderedPageBreak/>
              <w:t>Мапування</w:t>
            </w:r>
            <w:proofErr w:type="spellEnd"/>
            <w:r w:rsidRPr="00666219">
              <w:rPr>
                <w:rFonts w:ascii="Times New Roman" w:eastAsia="Montserrat" w:hAnsi="Times New Roman" w:cs="Times New Roman"/>
                <w:sz w:val="24"/>
                <w:szCs w:val="24"/>
                <w:lang w:val="uk-UA"/>
              </w:rPr>
              <w:t xml:space="preserve"> культурного різноманіття громади з метою ознайомлення з її культурним потенціалом.</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EB3A7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друкованого квартального Інтеркультурного путівника з залученням громадян України різного соціального й етнічного походження, що міститиме інформацію про існуючі меншини та спільноти та регулярні заходи, що вони проводять, відкриті для відвідування.</w:t>
            </w:r>
          </w:p>
          <w:p w14:paraId="712DA65D"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Розміщення його на відповідній сторінці веб-сайту міської ради.</w:t>
            </w:r>
          </w:p>
          <w:p w14:paraId="7F54292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Проведення заходів, що мають на меті розвінчання міфів і страхів щодо певних культур і релігій із залученням представників відповідних спільнот і меншин (наприклад, дебатів, дискусій на радіо та телебаченні, просвітницьких програм на телебаченні тощо).</w:t>
            </w:r>
          </w:p>
          <w:p w14:paraId="5ABBC89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BE3D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Підвищення поінформованості громади міста та самих представників меншин та іноземців, що проживають у місті, про культурне різноманіття Сум.</w:t>
            </w:r>
          </w:p>
          <w:p w14:paraId="70314AE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культурного різноманіття сумської громади.</w:t>
            </w:r>
          </w:p>
          <w:p w14:paraId="2E148EC3" w14:textId="612E829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Посилення потенціалу міста через визнання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різноманіття.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B5A3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D2091A" w14:paraId="08ED992E"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5FA7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Збереження та популяризація історичної спадщини меншин і спільнот, що проживали та проживають на території міста Суми.</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D76A0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Створення інтеркультурного музею меншин і спільнот міста.</w:t>
            </w:r>
          </w:p>
          <w:p w14:paraId="550B2F23" w14:textId="0AA208EA"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Забезпечення експозицій музею перекладом/</w:t>
            </w:r>
            <w:proofErr w:type="spellStart"/>
            <w:r w:rsidR="007F0B6E" w:rsidRPr="00666219">
              <w:rPr>
                <w:rFonts w:ascii="Times New Roman" w:eastAsia="Montserrat" w:hAnsi="Times New Roman" w:cs="Times New Roman"/>
                <w:sz w:val="24"/>
                <w:szCs w:val="24"/>
                <w:lang w:val="uk-UA"/>
              </w:rPr>
              <w:t>аудіо</w:t>
            </w:r>
            <w:r w:rsidR="007F0B6E">
              <w:rPr>
                <w:rFonts w:ascii="Times New Roman" w:eastAsia="Montserrat" w:hAnsi="Times New Roman" w:cs="Times New Roman"/>
                <w:sz w:val="24"/>
                <w:szCs w:val="24"/>
                <w:lang w:val="uk-UA"/>
              </w:rPr>
              <w:t>г</w:t>
            </w:r>
            <w:r w:rsidR="007F0B6E" w:rsidRPr="00666219">
              <w:rPr>
                <w:rFonts w:ascii="Times New Roman" w:eastAsia="Montserrat" w:hAnsi="Times New Roman" w:cs="Times New Roman"/>
                <w:sz w:val="24"/>
                <w:szCs w:val="24"/>
                <w:lang w:val="uk-UA"/>
              </w:rPr>
              <w:t>ідом</w:t>
            </w:r>
            <w:proofErr w:type="spellEnd"/>
            <w:r w:rsidRPr="00666219">
              <w:rPr>
                <w:rFonts w:ascii="Times New Roman" w:eastAsia="Montserrat" w:hAnsi="Times New Roman" w:cs="Times New Roman"/>
                <w:sz w:val="24"/>
                <w:szCs w:val="24"/>
                <w:lang w:val="uk-UA"/>
              </w:rPr>
              <w:t xml:space="preserve"> на кілька мов основних меншин, включаючи англійську.</w:t>
            </w:r>
          </w:p>
          <w:p w14:paraId="291C2C1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Популяризація музею серед університетів, шкіл і дитсадків міста з метою ознайомчих екскурсій.</w:t>
            </w:r>
          </w:p>
          <w:p w14:paraId="38D3D75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Відкриття зони для галереї прикладних і художніх мистецтв митців минулих часів та сучасності, що є представниками меншин і спільнот м. Суми.</w:t>
            </w:r>
          </w:p>
          <w:p w14:paraId="31F97A9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 музеї регулярних культурних заходів, виставок та аукціонів.</w:t>
            </w:r>
          </w:p>
          <w:p w14:paraId="4AE136CB" w14:textId="4E0034F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6. Створення «Книги гордості» видатними представниками спільнот і меншин, що проживали в м. Суми й увійшли в історію завдяки певним досягненням (наука, індустрія, культура, спорт тощо). Видання має бути опубліковане кількома мовами, включаючи українську й англійську, а також розміщене в цифровому форматі на відповідній веб-сторінці міської ради та </w:t>
            </w:r>
            <w:r w:rsidR="007F0B6E">
              <w:rPr>
                <w:rFonts w:ascii="Times New Roman" w:eastAsia="Montserrat" w:hAnsi="Times New Roman" w:cs="Times New Roman"/>
                <w:sz w:val="24"/>
                <w:szCs w:val="24"/>
                <w:lang w:val="uk-UA"/>
              </w:rPr>
              <w:t xml:space="preserve">новоствореного </w:t>
            </w:r>
            <w:r w:rsidRPr="00666219">
              <w:rPr>
                <w:rFonts w:ascii="Times New Roman" w:eastAsia="Montserrat" w:hAnsi="Times New Roman" w:cs="Times New Roman"/>
                <w:sz w:val="24"/>
                <w:szCs w:val="24"/>
                <w:lang w:val="uk-UA"/>
              </w:rPr>
              <w:t>Музею</w:t>
            </w:r>
            <w:r w:rsidR="007F0B6E">
              <w:rPr>
                <w:rFonts w:ascii="Times New Roman" w:eastAsia="Montserrat" w:hAnsi="Times New Roman" w:cs="Times New Roman"/>
                <w:sz w:val="24"/>
                <w:szCs w:val="24"/>
                <w:lang w:val="uk-UA"/>
              </w:rPr>
              <w:t xml:space="preserve"> інтеркультурності</w:t>
            </w:r>
            <w:r w:rsidRPr="00666219">
              <w:rPr>
                <w:rFonts w:ascii="Times New Roman" w:eastAsia="Montserrat" w:hAnsi="Times New Roman" w:cs="Times New Roman"/>
                <w:sz w:val="24"/>
                <w:szCs w:val="24"/>
                <w:lang w:val="uk-UA"/>
              </w:rPr>
              <w:t>.</w:t>
            </w:r>
          </w:p>
          <w:p w14:paraId="3CFFE33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7. Громадський проєкт з робочою назвою «Як я тут опинився» (</w:t>
            </w:r>
            <w:proofErr w:type="spellStart"/>
            <w:r w:rsidRPr="00666219">
              <w:rPr>
                <w:rFonts w:ascii="Times New Roman" w:eastAsia="Montserrat" w:hAnsi="Times New Roman" w:cs="Times New Roman"/>
                <w:sz w:val="24"/>
                <w:szCs w:val="24"/>
                <w:lang w:val="uk-UA"/>
              </w:rPr>
              <w:t>Why</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Am</w:t>
            </w:r>
            <w:proofErr w:type="spellEnd"/>
            <w:r w:rsidRPr="00666219">
              <w:rPr>
                <w:rFonts w:ascii="Times New Roman" w:eastAsia="Montserrat" w:hAnsi="Times New Roman" w:cs="Times New Roman"/>
                <w:sz w:val="24"/>
                <w:szCs w:val="24"/>
                <w:lang w:val="uk-UA"/>
              </w:rPr>
              <w:t xml:space="preserve"> I </w:t>
            </w:r>
            <w:proofErr w:type="spellStart"/>
            <w:r w:rsidRPr="00666219">
              <w:rPr>
                <w:rFonts w:ascii="Times New Roman" w:eastAsia="Montserrat" w:hAnsi="Times New Roman" w:cs="Times New Roman"/>
                <w:sz w:val="24"/>
                <w:szCs w:val="24"/>
                <w:lang w:val="uk-UA"/>
              </w:rPr>
              <w:t>Here</w:t>
            </w:r>
            <w:proofErr w:type="spellEnd"/>
            <w:r w:rsidRPr="00666219">
              <w:rPr>
                <w:rFonts w:ascii="Times New Roman" w:eastAsia="Montserrat" w:hAnsi="Times New Roman" w:cs="Times New Roman"/>
                <w:sz w:val="24"/>
                <w:szCs w:val="24"/>
                <w:lang w:val="uk-UA"/>
              </w:rPr>
              <w:t xml:space="preserve">?): серія історій представників </w:t>
            </w:r>
            <w:r w:rsidRPr="00666219">
              <w:rPr>
                <w:rFonts w:ascii="Times New Roman" w:eastAsia="Montserrat" w:hAnsi="Times New Roman" w:cs="Times New Roman"/>
                <w:sz w:val="24"/>
                <w:szCs w:val="24"/>
                <w:lang w:val="uk-UA"/>
              </w:rPr>
              <w:lastRenderedPageBreak/>
              <w:t xml:space="preserve">спільнот і меншин міста Суми про те, як вони переїхали до міста та як складалася їх доля. Може бути в кількох іпостасях: фотовиставка з текстами, мистецький </w:t>
            </w:r>
            <w:proofErr w:type="spellStart"/>
            <w:r w:rsidRPr="00666219">
              <w:rPr>
                <w:rFonts w:ascii="Times New Roman" w:eastAsia="Montserrat" w:hAnsi="Times New Roman" w:cs="Times New Roman"/>
                <w:sz w:val="24"/>
                <w:szCs w:val="24"/>
                <w:lang w:val="uk-UA"/>
              </w:rPr>
              <w:t>відеопроєкт</w:t>
            </w:r>
            <w:proofErr w:type="spellEnd"/>
            <w:r w:rsidRPr="00666219">
              <w:rPr>
                <w:rFonts w:ascii="Times New Roman" w:eastAsia="Montserrat" w:hAnsi="Times New Roman" w:cs="Times New Roman"/>
                <w:sz w:val="24"/>
                <w:szCs w:val="24"/>
                <w:lang w:val="uk-UA"/>
              </w:rPr>
              <w:t xml:space="preserve"> з короткими інтерв’ю тощо. Факультет журналістики СумДУ (в якості дипломних робіт) та митці міста можуть долучитися до реалізації проєкту. Роботи будуть представлені в Музеї, під час загальноміських заходів, на відповідній веб-сторінці міської ради та Музею.</w:t>
            </w:r>
          </w:p>
          <w:p w14:paraId="3FBC63D0"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8. Ініціювання заходів щодо встановлення пам’ятних знаків  історичним особам, діяльність яких  пов’язана з </w:t>
            </w:r>
            <w:proofErr w:type="spellStart"/>
            <w:r w:rsidRPr="00666219">
              <w:rPr>
                <w:rFonts w:ascii="Times New Roman" w:eastAsia="Montserrat" w:hAnsi="Times New Roman" w:cs="Times New Roman"/>
                <w:sz w:val="24"/>
                <w:szCs w:val="24"/>
                <w:lang w:val="uk-UA"/>
              </w:rPr>
              <w:t>інтеркультурним</w:t>
            </w:r>
            <w:proofErr w:type="spellEnd"/>
            <w:r w:rsidRPr="00666219">
              <w:rPr>
                <w:rFonts w:ascii="Times New Roman" w:eastAsia="Montserrat" w:hAnsi="Times New Roman" w:cs="Times New Roman"/>
                <w:sz w:val="24"/>
                <w:szCs w:val="24"/>
                <w:lang w:val="uk-UA"/>
              </w:rPr>
              <w:t xml:space="preserve">  розвитком міста.</w:t>
            </w:r>
          </w:p>
          <w:p w14:paraId="394DEA3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9.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1E4C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1. Створення та забезпечення якісного функціонування відповідної інфраструктури для збереження та популяризації історичної спадщини меншин і спільнот, що проживали та проживають на території міста Суми.</w:t>
            </w:r>
          </w:p>
          <w:p w14:paraId="0E6A415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Популяризація інфраструктури для збереження та популяризація історичної спадщини меншин і спільнот, що проживали та проживають на території міста Суми.</w:t>
            </w:r>
          </w:p>
          <w:p w14:paraId="1D58807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Підвищення емоційного зв’язку громадян міста з представниками меншин та іноземців, що проживають у місті, на особистісному рівні.</w:t>
            </w:r>
          </w:p>
          <w:p w14:paraId="674620D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Визнання вкладу меншин та іноземців, що проживають у місті, у розвиток Сум.</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6795E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грантові кошти, кошти меценатів і самих груп меншин та іноземців, що проживають у місті.</w:t>
            </w:r>
          </w:p>
        </w:tc>
      </w:tr>
      <w:tr w:rsidR="00666219" w:rsidRPr="00D2091A" w14:paraId="659611F4" w14:textId="77777777" w:rsidTr="00F7223B">
        <w:trPr>
          <w:trHeight w:val="126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A354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кола активістів із числа меншин і спільнот з метою промоції їх культури та видів спорту.</w:t>
            </w:r>
          </w:p>
        </w:tc>
        <w:tc>
          <w:tcPr>
            <w:tcW w:w="41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7ACE24" w14:textId="419839E2"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Визначення агентів змін з числа етнічних і соціальних меншин, які стануть амбасадорами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у сфері культури та спорту, а відтак сприятимуть налагодженню добросусідства між мешканцями та представниками різних груп.</w:t>
            </w:r>
          </w:p>
          <w:p w14:paraId="784323C0" w14:textId="52971A9D"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2. Проведення відповідного навчання зазначених агентів, включаючи питання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медіації та комунікації.</w:t>
            </w:r>
          </w:p>
          <w:p w14:paraId="42BF73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Ці амбасадори мають увійти до складу відповідних робочих груп і структурних підрозділів місцевого самоврядування.</w:t>
            </w:r>
          </w:p>
          <w:p w14:paraId="45BF3EAF" w14:textId="4E0E8448"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4. Ввести в якості пріоритету до місцевих конкурсів, грантів та проєктів (управління молоді та спорту, </w:t>
            </w:r>
            <w:r w:rsidR="00E50DBC">
              <w:rPr>
                <w:rFonts w:ascii="Times New Roman" w:eastAsia="Montserrat" w:hAnsi="Times New Roman" w:cs="Times New Roman"/>
                <w:sz w:val="24"/>
                <w:szCs w:val="24"/>
                <w:lang w:val="uk-UA"/>
              </w:rPr>
              <w:t>партиципаторний</w:t>
            </w:r>
            <w:r w:rsidRPr="00666219">
              <w:rPr>
                <w:rFonts w:ascii="Times New Roman" w:eastAsia="Montserrat" w:hAnsi="Times New Roman" w:cs="Times New Roman"/>
                <w:sz w:val="24"/>
                <w:szCs w:val="24"/>
                <w:lang w:val="uk-UA"/>
              </w:rPr>
              <w:t xml:space="preserve"> бюджет тощо) напрямок «Культурні та спортивні заходи промоції інтеркультурного характеру міста Суми».</w:t>
            </w:r>
          </w:p>
          <w:p w14:paraId="54D48E1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 Проведення відповідних заходів (зустрічей, діалогів, дискусій) місцевими НГО, наприклад «Центром освіти дорослих», на теми інтеркультурності міста та залучення місцевих спільнот і меншин.</w:t>
            </w:r>
          </w:p>
          <w:p w14:paraId="6291CD9C" w14:textId="7793D990" w:rsidR="00666219" w:rsidRPr="00666219" w:rsidRDefault="0005495A" w:rsidP="00666219">
            <w:pPr>
              <w:spacing w:line="240" w:lineRule="auto"/>
              <w:jc w:val="both"/>
              <w:rPr>
                <w:rFonts w:ascii="Times New Roman" w:eastAsia="Montserrat" w:hAnsi="Times New Roman" w:cs="Times New Roman"/>
                <w:sz w:val="24"/>
                <w:szCs w:val="24"/>
                <w:lang w:val="uk-UA"/>
              </w:rPr>
            </w:pPr>
            <w:r w:rsidRPr="0005495A">
              <w:rPr>
                <w:rFonts w:ascii="Times New Roman" w:eastAsia="Montserrat" w:hAnsi="Times New Roman" w:cs="Times New Roman"/>
                <w:sz w:val="24"/>
                <w:szCs w:val="24"/>
                <w:lang w:val="uk-UA"/>
              </w:rPr>
              <w:t>6</w:t>
            </w:r>
            <w:r w:rsidR="00666219" w:rsidRPr="00666219">
              <w:rPr>
                <w:rFonts w:ascii="Times New Roman" w:eastAsia="Montserrat" w:hAnsi="Times New Roman" w:cs="Times New Roman"/>
                <w:sz w:val="24"/>
                <w:szCs w:val="24"/>
                <w:lang w:val="uk-UA"/>
              </w:rPr>
              <w:t>. Інформування та навчання представників спільнот і меншин міста отриманню грантів в рамках програм ЄС «</w:t>
            </w:r>
            <w:proofErr w:type="spellStart"/>
            <w:r w:rsidR="00666219" w:rsidRPr="00666219">
              <w:rPr>
                <w:rFonts w:ascii="Times New Roman" w:eastAsia="Montserrat" w:hAnsi="Times New Roman" w:cs="Times New Roman"/>
                <w:sz w:val="24"/>
                <w:szCs w:val="24"/>
                <w:lang w:val="uk-UA"/>
              </w:rPr>
              <w:t>Creative</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Europe</w:t>
            </w:r>
            <w:proofErr w:type="spellEnd"/>
            <w:r w:rsidR="00666219" w:rsidRPr="00666219">
              <w:rPr>
                <w:rFonts w:ascii="Times New Roman" w:eastAsia="Montserrat" w:hAnsi="Times New Roman" w:cs="Times New Roman"/>
                <w:sz w:val="24"/>
                <w:szCs w:val="24"/>
                <w:lang w:val="uk-UA"/>
              </w:rPr>
              <w:t>», «</w:t>
            </w:r>
            <w:proofErr w:type="spellStart"/>
            <w:r w:rsidR="00666219" w:rsidRPr="00666219">
              <w:rPr>
                <w:rFonts w:ascii="Times New Roman" w:eastAsia="Montserrat" w:hAnsi="Times New Roman" w:cs="Times New Roman"/>
                <w:sz w:val="24"/>
                <w:szCs w:val="24"/>
                <w:lang w:val="uk-UA"/>
              </w:rPr>
              <w:t>House</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of</w:t>
            </w:r>
            <w:proofErr w:type="spellEnd"/>
            <w:r w:rsidR="00666219" w:rsidRPr="00666219">
              <w:rPr>
                <w:rFonts w:ascii="Times New Roman" w:eastAsia="Montserrat" w:hAnsi="Times New Roman" w:cs="Times New Roman"/>
                <w:sz w:val="24"/>
                <w:szCs w:val="24"/>
                <w:lang w:val="uk-UA"/>
              </w:rPr>
              <w:t xml:space="preserve"> </w:t>
            </w:r>
            <w:proofErr w:type="spellStart"/>
            <w:r w:rsidR="00666219" w:rsidRPr="00666219">
              <w:rPr>
                <w:rFonts w:ascii="Times New Roman" w:eastAsia="Montserrat" w:hAnsi="Times New Roman" w:cs="Times New Roman"/>
                <w:sz w:val="24"/>
                <w:szCs w:val="24"/>
                <w:lang w:val="uk-UA"/>
              </w:rPr>
              <w:t>Europe</w:t>
            </w:r>
            <w:proofErr w:type="spellEnd"/>
            <w:r w:rsidR="00666219" w:rsidRPr="00666219">
              <w:rPr>
                <w:rFonts w:ascii="Times New Roman" w:eastAsia="Montserrat" w:hAnsi="Times New Roman" w:cs="Times New Roman"/>
                <w:sz w:val="24"/>
                <w:szCs w:val="24"/>
                <w:lang w:val="uk-UA"/>
              </w:rPr>
              <w:t>» тощо.</w:t>
            </w:r>
          </w:p>
          <w:p w14:paraId="0E89BC35" w14:textId="07C7F7BD" w:rsidR="00666219" w:rsidRPr="00666219" w:rsidRDefault="0005495A" w:rsidP="00666219">
            <w:pPr>
              <w:spacing w:line="240" w:lineRule="auto"/>
              <w:jc w:val="both"/>
              <w:rPr>
                <w:rFonts w:ascii="Times New Roman" w:eastAsia="Montserrat" w:hAnsi="Times New Roman" w:cs="Times New Roman"/>
                <w:sz w:val="24"/>
                <w:szCs w:val="24"/>
                <w:lang w:val="uk-UA"/>
              </w:rPr>
            </w:pPr>
            <w:r w:rsidRPr="0005495A">
              <w:rPr>
                <w:rFonts w:ascii="Times New Roman" w:eastAsia="Montserrat" w:hAnsi="Times New Roman" w:cs="Times New Roman"/>
                <w:sz w:val="24"/>
                <w:szCs w:val="24"/>
                <w:lang w:val="ru-RU"/>
              </w:rPr>
              <w:t>7</w:t>
            </w:r>
            <w:r w:rsidR="00666219" w:rsidRPr="00666219">
              <w:rPr>
                <w:rFonts w:ascii="Times New Roman" w:eastAsia="Montserrat" w:hAnsi="Times New Roman" w:cs="Times New Roman"/>
                <w:sz w:val="24"/>
                <w:szCs w:val="24"/>
                <w:lang w:val="uk-UA"/>
              </w:rPr>
              <w:t>. Вивчення впливу зазначених заходів на інтеркультурний характер міста (визначення Індексу інтеркультурності) та настрої населення.</w:t>
            </w:r>
          </w:p>
        </w:tc>
        <w:tc>
          <w:tcPr>
            <w:tcW w:w="5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05EB42" w14:textId="292A5C2E"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 xml:space="preserve">1. Підвищення активності меншин та іноземців, що проживають у Сумах, у громадському житті міста й участі у розбудові </w:t>
            </w:r>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ого діалогу у сфері культури та спорту.</w:t>
            </w:r>
          </w:p>
          <w:p w14:paraId="5F1F310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Налагодження добросусідства між мешканцями та представниками різних груп.</w:t>
            </w:r>
          </w:p>
          <w:p w14:paraId="4AA96C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3. Розширення спектру можливостей участі активних представників меншин та іноземців, що </w:t>
            </w:r>
            <w:r w:rsidRPr="00666219">
              <w:rPr>
                <w:rFonts w:ascii="Times New Roman" w:eastAsia="Montserrat" w:hAnsi="Times New Roman" w:cs="Times New Roman"/>
                <w:sz w:val="24"/>
                <w:szCs w:val="24"/>
                <w:lang w:val="uk-UA"/>
              </w:rPr>
              <w:lastRenderedPageBreak/>
              <w:t>проживають у місті, у його житті та прийнятті управлінських рішень.</w:t>
            </w:r>
          </w:p>
          <w:p w14:paraId="60BB287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 Посилення якості первинної адаптації іноземних гостей міста, що приїхали, зокрема на навчання.</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0BAA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Міський бюджет, грантові кошти, кошти меценатів і самих груп меншин та іноземців, що проживають у місті.</w:t>
            </w:r>
          </w:p>
        </w:tc>
      </w:tr>
    </w:tbl>
    <w:p w14:paraId="029939F1" w14:textId="77777777" w:rsidR="00E65597" w:rsidRDefault="00E65597" w:rsidP="00666219">
      <w:pPr>
        <w:spacing w:line="240" w:lineRule="auto"/>
        <w:ind w:firstLine="851"/>
        <w:jc w:val="both"/>
        <w:rPr>
          <w:rFonts w:ascii="Times New Roman" w:eastAsia="Montserrat" w:hAnsi="Times New Roman" w:cs="Times New Roman"/>
          <w:b/>
          <w:sz w:val="24"/>
          <w:szCs w:val="24"/>
          <w:lang w:val="uk-UA"/>
        </w:rPr>
      </w:pPr>
    </w:p>
    <w:p w14:paraId="5D51B438" w14:textId="141EF492" w:rsidR="00666219" w:rsidRPr="00666219" w:rsidRDefault="00666219" w:rsidP="00666219">
      <w:pPr>
        <w:spacing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5.6. Інтеркультурне врядування.</w:t>
      </w:r>
    </w:p>
    <w:p w14:paraId="227BB01F"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tbl>
      <w:tblPr>
        <w:tblStyle w:val="1c"/>
        <w:tblW w:w="14885" w:type="dxa"/>
        <w:tblInd w:w="-289" w:type="dxa"/>
        <w:tblLayout w:type="fixed"/>
        <w:tblLook w:val="04A0" w:firstRow="1" w:lastRow="0" w:firstColumn="1" w:lastColumn="0" w:noHBand="0" w:noVBand="1"/>
      </w:tblPr>
      <w:tblGrid>
        <w:gridCol w:w="2797"/>
        <w:gridCol w:w="4150"/>
        <w:gridCol w:w="4536"/>
        <w:gridCol w:w="3402"/>
      </w:tblGrid>
      <w:tr w:rsidR="00666219" w:rsidRPr="00666219" w14:paraId="4870A501" w14:textId="77777777" w:rsidTr="00F7223B">
        <w:tc>
          <w:tcPr>
            <w:tcW w:w="2797" w:type="dxa"/>
          </w:tcPr>
          <w:p w14:paraId="7E205EB0"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50" w:type="dxa"/>
          </w:tcPr>
          <w:p w14:paraId="3ADD8671"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4536" w:type="dxa"/>
          </w:tcPr>
          <w:p w14:paraId="5F7B644E" w14:textId="77777777" w:rsidR="00666219" w:rsidRPr="00666219" w:rsidRDefault="00666219" w:rsidP="0005495A">
            <w:pPr>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3402" w:type="dxa"/>
          </w:tcPr>
          <w:p w14:paraId="1BC3FA93" w14:textId="77777777" w:rsidR="00666219" w:rsidRPr="00666219" w:rsidRDefault="00666219" w:rsidP="0005495A">
            <w:pPr>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D2091A" w14:paraId="0791C542" w14:textId="77777777" w:rsidTr="00F7223B">
        <w:tc>
          <w:tcPr>
            <w:tcW w:w="2797" w:type="dxa"/>
            <w:vMerge w:val="restart"/>
          </w:tcPr>
          <w:p w14:paraId="2476FBC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інтеграції національних меншин і представників інших націй у життя міста, сприяння </w:t>
            </w:r>
            <w:proofErr w:type="spellStart"/>
            <w:r w:rsidRPr="00666219">
              <w:rPr>
                <w:rFonts w:ascii="Times New Roman" w:eastAsia="Montserrat" w:hAnsi="Times New Roman" w:cs="Times New Roman"/>
                <w:sz w:val="24"/>
                <w:szCs w:val="24"/>
                <w:lang w:val="uk-UA"/>
              </w:rPr>
              <w:t>кроскультурному</w:t>
            </w:r>
            <w:proofErr w:type="spellEnd"/>
            <w:r w:rsidRPr="00666219">
              <w:rPr>
                <w:rFonts w:ascii="Times New Roman" w:eastAsia="Montserrat" w:hAnsi="Times New Roman" w:cs="Times New Roman"/>
                <w:sz w:val="24"/>
                <w:szCs w:val="24"/>
                <w:lang w:val="uk-UA"/>
              </w:rPr>
              <w:t xml:space="preserve"> обміну та консультуванню. </w:t>
            </w:r>
          </w:p>
        </w:tc>
        <w:tc>
          <w:tcPr>
            <w:tcW w:w="4150" w:type="dxa"/>
          </w:tcPr>
          <w:p w14:paraId="03A57755" w14:textId="7AA329D5"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Організація відповідного офісу (департаменту) чи відповідних представників </w:t>
            </w:r>
            <w:r w:rsidR="007F0B6E">
              <w:rPr>
                <w:rFonts w:ascii="Times New Roman" w:eastAsia="Montserrat" w:hAnsi="Times New Roman" w:cs="Times New Roman"/>
                <w:sz w:val="24"/>
                <w:szCs w:val="24"/>
                <w:lang w:val="uk-UA"/>
              </w:rPr>
              <w:t>органів місцевого самоврядування</w:t>
            </w:r>
            <w:r w:rsidRPr="00666219">
              <w:rPr>
                <w:rFonts w:ascii="Times New Roman" w:eastAsia="Montserrat" w:hAnsi="Times New Roman" w:cs="Times New Roman"/>
                <w:sz w:val="24"/>
                <w:szCs w:val="24"/>
                <w:lang w:val="uk-UA"/>
              </w:rPr>
              <w:t xml:space="preserve">, мета яких – залучення </w:t>
            </w:r>
            <w:r w:rsidR="0005495A">
              <w:rPr>
                <w:rFonts w:ascii="Times New Roman" w:eastAsia="Montserrat" w:hAnsi="Times New Roman" w:cs="Times New Roman"/>
                <w:sz w:val="24"/>
                <w:szCs w:val="24"/>
                <w:lang w:val="uk-UA"/>
              </w:rPr>
              <w:t>представників інших культур та мігрантів</w:t>
            </w:r>
            <w:r w:rsidRPr="00666219">
              <w:rPr>
                <w:rFonts w:ascii="Times New Roman" w:eastAsia="Montserrat" w:hAnsi="Times New Roman" w:cs="Times New Roman"/>
                <w:sz w:val="24"/>
                <w:szCs w:val="24"/>
                <w:lang w:val="uk-UA"/>
              </w:rPr>
              <w:t xml:space="preserve"> до життя міста </w:t>
            </w:r>
          </w:p>
        </w:tc>
        <w:tc>
          <w:tcPr>
            <w:tcW w:w="4536" w:type="dxa"/>
          </w:tcPr>
          <w:p w14:paraId="7DDFA548"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Розроблені схеми та види діяльності з залучення мігрантів (представників інших націй) до системи прийняття рішень у місті та місцевій громаді.</w:t>
            </w:r>
          </w:p>
        </w:tc>
        <w:tc>
          <w:tcPr>
            <w:tcW w:w="3402" w:type="dxa"/>
          </w:tcPr>
          <w:p w14:paraId="40FCB794" w14:textId="749CA256" w:rsidR="007F0B6E" w:rsidRDefault="007F0B6E"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07D4BE36" w14:textId="12256E14"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Виділені обмежені кошти на фінансування </w:t>
            </w:r>
            <w:proofErr w:type="spellStart"/>
            <w:r w:rsidR="007F0B6E">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ініціатив (до 70 тис. грн на рік, які розподіляють на міні-</w:t>
            </w:r>
            <w:proofErr w:type="spellStart"/>
            <w:r w:rsidRPr="00666219">
              <w:rPr>
                <w:rFonts w:ascii="Times New Roman" w:eastAsia="Montserrat" w:hAnsi="Times New Roman" w:cs="Times New Roman"/>
                <w:sz w:val="24"/>
                <w:szCs w:val="24"/>
                <w:lang w:val="uk-UA"/>
              </w:rPr>
              <w:t>проєкти</w:t>
            </w:r>
            <w:proofErr w:type="spellEnd"/>
            <w:r w:rsidRPr="00666219">
              <w:rPr>
                <w:rFonts w:ascii="Times New Roman" w:eastAsia="Montserrat" w:hAnsi="Times New Roman" w:cs="Times New Roman"/>
                <w:sz w:val="24"/>
                <w:szCs w:val="24"/>
                <w:lang w:val="uk-UA"/>
              </w:rPr>
              <w:t>).</w:t>
            </w:r>
          </w:p>
        </w:tc>
      </w:tr>
      <w:tr w:rsidR="00666219" w:rsidRPr="00666219" w14:paraId="6A6146E5" w14:textId="77777777" w:rsidTr="00F7223B">
        <w:tc>
          <w:tcPr>
            <w:tcW w:w="2797" w:type="dxa"/>
            <w:vMerge/>
          </w:tcPr>
          <w:p w14:paraId="7E492BD2"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582315FE" w14:textId="43C5B909"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Круглі столи та </w:t>
            </w:r>
            <w:r w:rsidR="007F0B6E">
              <w:rPr>
                <w:rFonts w:ascii="Times New Roman" w:eastAsia="Montserrat" w:hAnsi="Times New Roman" w:cs="Times New Roman"/>
                <w:sz w:val="24"/>
                <w:szCs w:val="24"/>
                <w:lang w:val="uk-UA"/>
              </w:rPr>
              <w:t>утворення мережі контактів</w:t>
            </w:r>
            <w:r w:rsidRPr="00666219">
              <w:rPr>
                <w:rFonts w:ascii="Times New Roman" w:eastAsia="Montserrat" w:hAnsi="Times New Roman" w:cs="Times New Roman"/>
                <w:sz w:val="24"/>
                <w:szCs w:val="24"/>
                <w:lang w:val="uk-UA"/>
              </w:rPr>
              <w:t xml:space="preserve"> (регулярно протягом року).</w:t>
            </w:r>
          </w:p>
        </w:tc>
        <w:tc>
          <w:tcPr>
            <w:tcW w:w="4536" w:type="dxa"/>
          </w:tcPr>
          <w:p w14:paraId="550F911B"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і зростання мережі.</w:t>
            </w:r>
          </w:p>
        </w:tc>
        <w:tc>
          <w:tcPr>
            <w:tcW w:w="3402" w:type="dxa"/>
          </w:tcPr>
          <w:p w14:paraId="58A90EDC" w14:textId="77777777" w:rsidR="007F0B6E" w:rsidRDefault="007F0B6E"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513E9EDC" w14:textId="5FEA7D93"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Виділення бюджету на оренду приміщення (щоквартальні зустрічі) та супроводжуючі процеси (кава-</w:t>
            </w:r>
            <w:proofErr w:type="spellStart"/>
            <w:r w:rsidRPr="00666219">
              <w:rPr>
                <w:rFonts w:ascii="Times New Roman" w:eastAsia="Montserrat" w:hAnsi="Times New Roman" w:cs="Times New Roman"/>
                <w:sz w:val="24"/>
                <w:szCs w:val="24"/>
                <w:lang w:val="uk-UA"/>
              </w:rPr>
              <w:t>брейки</w:t>
            </w:r>
            <w:proofErr w:type="spellEnd"/>
            <w:r w:rsidRPr="00666219">
              <w:rPr>
                <w:rFonts w:ascii="Times New Roman" w:eastAsia="Montserrat" w:hAnsi="Times New Roman" w:cs="Times New Roman"/>
                <w:sz w:val="24"/>
                <w:szCs w:val="24"/>
                <w:lang w:val="uk-UA"/>
              </w:rPr>
              <w:t>, канцелярія за потреби)</w:t>
            </w:r>
          </w:p>
        </w:tc>
      </w:tr>
      <w:tr w:rsidR="00666219" w:rsidRPr="00666219" w14:paraId="074E897E" w14:textId="77777777" w:rsidTr="00F7223B">
        <w:tc>
          <w:tcPr>
            <w:tcW w:w="2797" w:type="dxa"/>
            <w:vMerge/>
          </w:tcPr>
          <w:p w14:paraId="30E9AB64"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0F60D9E6"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Навчання та тренування для осіб, що приймають рішення (політика </w:t>
            </w:r>
            <w:proofErr w:type="spellStart"/>
            <w:r w:rsidRPr="00666219">
              <w:rPr>
                <w:rFonts w:ascii="Times New Roman" w:eastAsia="Montserrat" w:hAnsi="Times New Roman" w:cs="Times New Roman"/>
                <w:sz w:val="24"/>
                <w:szCs w:val="24"/>
                <w:lang w:val="uk-UA"/>
              </w:rPr>
              <w:t>Good</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Governance</w:t>
            </w:r>
            <w:proofErr w:type="spellEnd"/>
            <w:r w:rsidRPr="00666219">
              <w:rPr>
                <w:rFonts w:ascii="Times New Roman" w:eastAsia="Montserrat" w:hAnsi="Times New Roman" w:cs="Times New Roman"/>
                <w:sz w:val="24"/>
                <w:szCs w:val="24"/>
                <w:lang w:val="uk-UA"/>
              </w:rPr>
              <w:t>) для медперсоналу, викладачів, політиків, сервіс-провайдерів.</w:t>
            </w:r>
          </w:p>
        </w:tc>
        <w:tc>
          <w:tcPr>
            <w:tcW w:w="4536" w:type="dxa"/>
          </w:tcPr>
          <w:p w14:paraId="1193F35F" w14:textId="0351E24B"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навчання за моделлю «Уроки толерантності (курси)» та </w:t>
            </w:r>
            <w:proofErr w:type="spellStart"/>
            <w:r w:rsidRPr="00666219">
              <w:rPr>
                <w:rFonts w:ascii="Times New Roman" w:eastAsia="Montserrat" w:hAnsi="Times New Roman" w:cs="Times New Roman"/>
                <w:sz w:val="24"/>
                <w:szCs w:val="24"/>
                <w:lang w:val="uk-UA"/>
              </w:rPr>
              <w:t>мовні</w:t>
            </w:r>
            <w:proofErr w:type="spellEnd"/>
            <w:r w:rsidRPr="00666219">
              <w:rPr>
                <w:rFonts w:ascii="Times New Roman" w:eastAsia="Montserrat" w:hAnsi="Times New Roman" w:cs="Times New Roman"/>
                <w:sz w:val="24"/>
                <w:szCs w:val="24"/>
                <w:lang w:val="uk-UA"/>
              </w:rPr>
              <w:t xml:space="preserve"> курси </w:t>
            </w:r>
            <w:r w:rsidR="00EE09F8">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 xml:space="preserve"> для резидентів та </w:t>
            </w:r>
            <w:r w:rsidR="0005495A">
              <w:rPr>
                <w:rFonts w:ascii="Times New Roman" w:eastAsia="Montserrat" w:hAnsi="Times New Roman" w:cs="Times New Roman"/>
                <w:sz w:val="24"/>
                <w:szCs w:val="24"/>
                <w:lang w:val="uk-UA"/>
              </w:rPr>
              <w:t xml:space="preserve">тренінг із </w:t>
            </w:r>
            <w:proofErr w:type="spellStart"/>
            <w:r w:rsidR="0005495A">
              <w:rPr>
                <w:rFonts w:ascii="Times New Roman" w:eastAsia="Montserrat" w:hAnsi="Times New Roman" w:cs="Times New Roman"/>
                <w:sz w:val="24"/>
                <w:szCs w:val="24"/>
                <w:lang w:val="uk-UA"/>
              </w:rPr>
              <w:t>кроскультурного</w:t>
            </w:r>
            <w:proofErr w:type="spellEnd"/>
            <w:r w:rsidR="0005495A">
              <w:rPr>
                <w:rFonts w:ascii="Times New Roman" w:eastAsia="Montserrat" w:hAnsi="Times New Roman" w:cs="Times New Roman"/>
                <w:sz w:val="24"/>
                <w:szCs w:val="24"/>
                <w:lang w:val="uk-UA"/>
              </w:rPr>
              <w:t xml:space="preserve"> змішання</w:t>
            </w:r>
            <w:r w:rsidRPr="00666219">
              <w:rPr>
                <w:rFonts w:ascii="Times New Roman" w:eastAsia="Montserrat" w:hAnsi="Times New Roman" w:cs="Times New Roman"/>
                <w:sz w:val="24"/>
                <w:szCs w:val="24"/>
                <w:lang w:val="uk-UA"/>
              </w:rPr>
              <w:t xml:space="preserve"> - для мігрантів</w:t>
            </w:r>
            <w:r w:rsidR="0005495A">
              <w:rPr>
                <w:rFonts w:ascii="Times New Roman" w:eastAsia="Montserrat" w:hAnsi="Times New Roman" w:cs="Times New Roman"/>
                <w:sz w:val="24"/>
                <w:szCs w:val="24"/>
                <w:lang w:val="uk-UA"/>
              </w:rPr>
              <w:t xml:space="preserve"> та представників різних культур</w:t>
            </w:r>
            <w:r w:rsidRPr="00666219">
              <w:rPr>
                <w:rFonts w:ascii="Times New Roman" w:eastAsia="Montserrat" w:hAnsi="Times New Roman" w:cs="Times New Roman"/>
                <w:sz w:val="24"/>
                <w:szCs w:val="24"/>
                <w:lang w:val="uk-UA"/>
              </w:rPr>
              <w:t xml:space="preserve">; </w:t>
            </w:r>
          </w:p>
          <w:p w14:paraId="73EC3A6E"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антидискримінаційного</w:t>
            </w:r>
            <w:proofErr w:type="spellEnd"/>
            <w:r w:rsidRPr="00666219">
              <w:rPr>
                <w:rFonts w:ascii="Times New Roman" w:eastAsia="Montserrat" w:hAnsi="Times New Roman" w:cs="Times New Roman"/>
                <w:sz w:val="24"/>
                <w:szCs w:val="24"/>
                <w:lang w:val="uk-UA"/>
              </w:rPr>
              <w:t xml:space="preserve"> законодавства, прав людини, інтеркультурності та гендерної рівності – для представників інфраструктури.</w:t>
            </w:r>
          </w:p>
        </w:tc>
        <w:tc>
          <w:tcPr>
            <w:tcW w:w="3402" w:type="dxa"/>
          </w:tcPr>
          <w:p w14:paraId="488A93A2"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Виділення бюджету на роботу викладача (залежно від обсягу курсу). </w:t>
            </w:r>
          </w:p>
        </w:tc>
      </w:tr>
      <w:tr w:rsidR="00666219" w:rsidRPr="00666219" w14:paraId="48F16C71" w14:textId="77777777" w:rsidTr="00F7223B">
        <w:tc>
          <w:tcPr>
            <w:tcW w:w="2797" w:type="dxa"/>
            <w:vMerge/>
          </w:tcPr>
          <w:p w14:paraId="6AFD5FDE"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1553B13A"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Навчання представників нацменшин ключових інструментів для самоврядування й участі у громадському житті міста (звернення громадян, електронні петиції, публічний запит, партиципаторний бюджет тощо).</w:t>
            </w:r>
          </w:p>
        </w:tc>
        <w:tc>
          <w:tcPr>
            <w:tcW w:w="4536" w:type="dxa"/>
          </w:tcPr>
          <w:p w14:paraId="46C2AF00"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залученості</w:t>
            </w:r>
            <w:proofErr w:type="spellEnd"/>
            <w:r w:rsidRPr="00666219">
              <w:rPr>
                <w:rFonts w:ascii="Times New Roman" w:eastAsia="Montserrat" w:hAnsi="Times New Roman" w:cs="Times New Roman"/>
                <w:sz w:val="24"/>
                <w:szCs w:val="24"/>
                <w:lang w:val="uk-UA"/>
              </w:rPr>
              <w:t xml:space="preserve"> представників до прийняття рішень і включення у суспільно-політичні процеси.</w:t>
            </w:r>
          </w:p>
        </w:tc>
        <w:tc>
          <w:tcPr>
            <w:tcW w:w="3402" w:type="dxa"/>
          </w:tcPr>
          <w:p w14:paraId="35C05DEE" w14:textId="77777777"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1.Міський бюджет.</w:t>
            </w:r>
          </w:p>
          <w:p w14:paraId="2FE03F84" w14:textId="77777777" w:rsidR="00666219" w:rsidRPr="00666219" w:rsidRDefault="00666219" w:rsidP="0005495A">
            <w:pP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Донори.</w:t>
            </w:r>
          </w:p>
        </w:tc>
      </w:tr>
      <w:tr w:rsidR="00666219" w:rsidRPr="00666219" w14:paraId="25A2E838" w14:textId="77777777" w:rsidTr="00F7223B">
        <w:tc>
          <w:tcPr>
            <w:tcW w:w="2797" w:type="dxa"/>
            <w:vMerge/>
          </w:tcPr>
          <w:p w14:paraId="70D9FB72"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759040CB" w14:textId="1923B241"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разових подій, таких як </w:t>
            </w:r>
            <w:proofErr w:type="spellStart"/>
            <w:r w:rsidR="00EF5CFE">
              <w:rPr>
                <w:rFonts w:ascii="Times New Roman" w:eastAsia="Montserrat" w:hAnsi="Times New Roman" w:cs="Times New Roman"/>
                <w:sz w:val="24"/>
                <w:szCs w:val="24"/>
                <w:lang w:val="uk-UA"/>
              </w:rPr>
              <w:t>Інтеркультурн</w:t>
            </w:r>
            <w:r w:rsidRPr="00666219">
              <w:rPr>
                <w:rFonts w:ascii="Times New Roman" w:eastAsia="Montserrat" w:hAnsi="Times New Roman" w:cs="Times New Roman"/>
                <w:sz w:val="24"/>
                <w:szCs w:val="24"/>
                <w:lang w:val="uk-UA"/>
              </w:rPr>
              <w:t>ий</w:t>
            </w:r>
            <w:proofErr w:type="spellEnd"/>
            <w:r w:rsidRPr="00666219">
              <w:rPr>
                <w:rFonts w:ascii="Times New Roman" w:eastAsia="Montserrat" w:hAnsi="Times New Roman" w:cs="Times New Roman"/>
                <w:sz w:val="24"/>
                <w:szCs w:val="24"/>
                <w:lang w:val="uk-UA"/>
              </w:rPr>
              <w:t xml:space="preserve"> фестиваль </w:t>
            </w:r>
            <w:proofErr w:type="spellStart"/>
            <w:r w:rsidRPr="00666219">
              <w:rPr>
                <w:rFonts w:ascii="Times New Roman" w:eastAsia="Montserrat" w:hAnsi="Times New Roman" w:cs="Times New Roman"/>
                <w:sz w:val="24"/>
                <w:szCs w:val="24"/>
                <w:lang w:val="uk-UA"/>
              </w:rPr>
              <w:t>Intercultural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Festival</w:t>
            </w:r>
            <w:proofErr w:type="spellEnd"/>
            <w:r w:rsidRPr="00666219">
              <w:rPr>
                <w:rFonts w:ascii="Times New Roman" w:eastAsia="Montserrat" w:hAnsi="Times New Roman" w:cs="Times New Roman"/>
                <w:sz w:val="24"/>
                <w:szCs w:val="24"/>
                <w:lang w:val="uk-UA"/>
              </w:rPr>
              <w:t xml:space="preserve"> та/або </w:t>
            </w:r>
            <w:proofErr w:type="spellStart"/>
            <w:r w:rsidRPr="00666219">
              <w:rPr>
                <w:rFonts w:ascii="Times New Roman" w:eastAsia="Montserrat" w:hAnsi="Times New Roman" w:cs="Times New Roman"/>
                <w:sz w:val="24"/>
                <w:szCs w:val="24"/>
                <w:lang w:val="uk-UA"/>
              </w:rPr>
              <w:t>Arts</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Competition</w:t>
            </w:r>
            <w:proofErr w:type="spellEnd"/>
            <w:r w:rsidRPr="00666219">
              <w:rPr>
                <w:rFonts w:ascii="Times New Roman" w:eastAsia="Montserrat" w:hAnsi="Times New Roman" w:cs="Times New Roman"/>
                <w:sz w:val="24"/>
                <w:szCs w:val="24"/>
                <w:lang w:val="uk-UA"/>
              </w:rPr>
              <w:t>.</w:t>
            </w:r>
          </w:p>
        </w:tc>
        <w:tc>
          <w:tcPr>
            <w:tcW w:w="4536" w:type="dxa"/>
          </w:tcPr>
          <w:p w14:paraId="3A1299AB"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 сприйняття міста як інтеркультурного осередка</w:t>
            </w:r>
          </w:p>
        </w:tc>
        <w:tc>
          <w:tcPr>
            <w:tcW w:w="3402" w:type="dxa"/>
          </w:tcPr>
          <w:p w14:paraId="769DFA94"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Бюджетне/грантове фінансування від 50 тис. грн до 150 тис. грн.</w:t>
            </w:r>
          </w:p>
        </w:tc>
      </w:tr>
      <w:tr w:rsidR="00666219" w:rsidRPr="00666219" w14:paraId="1EFD96A6" w14:textId="77777777" w:rsidTr="00F7223B">
        <w:tc>
          <w:tcPr>
            <w:tcW w:w="2797" w:type="dxa"/>
            <w:vMerge w:val="restart"/>
          </w:tcPr>
          <w:p w14:paraId="75B367E9"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Зростання кількості студентів-іноземців </w:t>
            </w:r>
          </w:p>
        </w:tc>
        <w:tc>
          <w:tcPr>
            <w:tcW w:w="4150" w:type="dxa"/>
          </w:tcPr>
          <w:p w14:paraId="7EA63EFD"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Церемонія привітання від міста.</w:t>
            </w:r>
          </w:p>
        </w:tc>
        <w:tc>
          <w:tcPr>
            <w:tcW w:w="4536" w:type="dxa"/>
          </w:tcPr>
          <w:p w14:paraId="4ACB7F19"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Підвищення привабливості міста для іноземців.</w:t>
            </w:r>
          </w:p>
        </w:tc>
        <w:tc>
          <w:tcPr>
            <w:tcW w:w="3402" w:type="dxa"/>
          </w:tcPr>
          <w:p w14:paraId="7BD7C06A"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Заробітна плата за годину для посадовця, який бере участь у події (умовно 0 грн).</w:t>
            </w:r>
          </w:p>
        </w:tc>
      </w:tr>
      <w:tr w:rsidR="00666219" w:rsidRPr="00D2091A" w14:paraId="3E4FF021" w14:textId="77777777" w:rsidTr="00F7223B">
        <w:tc>
          <w:tcPr>
            <w:tcW w:w="2797" w:type="dxa"/>
            <w:vMerge/>
          </w:tcPr>
          <w:p w14:paraId="018926C4" w14:textId="77777777" w:rsidR="00666219" w:rsidRPr="00666219" w:rsidRDefault="00666219" w:rsidP="0005495A">
            <w:pPr>
              <w:rPr>
                <w:rFonts w:ascii="Times New Roman" w:eastAsia="Montserrat" w:hAnsi="Times New Roman" w:cs="Times New Roman"/>
                <w:sz w:val="24"/>
                <w:szCs w:val="24"/>
                <w:lang w:val="uk-UA"/>
              </w:rPr>
            </w:pPr>
          </w:p>
        </w:tc>
        <w:tc>
          <w:tcPr>
            <w:tcW w:w="4150" w:type="dxa"/>
          </w:tcPr>
          <w:p w14:paraId="05A0D31F"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 (</w:t>
            </w:r>
            <w:proofErr w:type="spellStart"/>
            <w:r w:rsidRPr="00666219">
              <w:rPr>
                <w:rFonts w:ascii="Times New Roman" w:eastAsia="Montserrat" w:hAnsi="Times New Roman" w:cs="Times New Roman"/>
                <w:sz w:val="24"/>
                <w:szCs w:val="24"/>
                <w:lang w:val="uk-UA"/>
              </w:rPr>
              <w:t>Social</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life</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of</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foreign</w:t>
            </w:r>
            <w:proofErr w:type="spellEnd"/>
            <w:r w:rsidRPr="00666219">
              <w:rPr>
                <w:rFonts w:ascii="Times New Roman" w:eastAsia="Montserrat" w:hAnsi="Times New Roman" w:cs="Times New Roman"/>
                <w:sz w:val="24"/>
                <w:szCs w:val="24"/>
                <w:lang w:val="uk-UA"/>
              </w:rPr>
              <w:t xml:space="preserve"> </w:t>
            </w:r>
            <w:proofErr w:type="spellStart"/>
            <w:r w:rsidRPr="00666219">
              <w:rPr>
                <w:rFonts w:ascii="Times New Roman" w:eastAsia="Montserrat" w:hAnsi="Times New Roman" w:cs="Times New Roman"/>
                <w:sz w:val="24"/>
                <w:szCs w:val="24"/>
                <w:lang w:val="uk-UA"/>
              </w:rPr>
              <w:t>students</w:t>
            </w:r>
            <w:proofErr w:type="spellEnd"/>
            <w:r w:rsidRPr="00666219">
              <w:rPr>
                <w:rFonts w:ascii="Times New Roman" w:eastAsia="Montserrat" w:hAnsi="Times New Roman" w:cs="Times New Roman"/>
                <w:sz w:val="24"/>
                <w:szCs w:val="24"/>
                <w:lang w:val="uk-UA"/>
              </w:rPr>
              <w:t>).</w:t>
            </w:r>
          </w:p>
        </w:tc>
        <w:tc>
          <w:tcPr>
            <w:tcW w:w="4536" w:type="dxa"/>
          </w:tcPr>
          <w:p w14:paraId="05CFFC4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Розвиток соціальної інфраструктури міста (дозвілля молоді).</w:t>
            </w:r>
          </w:p>
        </w:tc>
        <w:tc>
          <w:tcPr>
            <w:tcW w:w="3402" w:type="dxa"/>
          </w:tcPr>
          <w:p w14:paraId="411C4F6C" w14:textId="56F74817" w:rsidR="000346DD" w:rsidRDefault="000346DD" w:rsidP="0005495A">
            <w:pPr>
              <w:jc w:val="both"/>
              <w:rPr>
                <w:rFonts w:ascii="Times New Roman" w:eastAsia="Montserrat" w:hAnsi="Times New Roman" w:cs="Times New Roman"/>
                <w:sz w:val="24"/>
                <w:szCs w:val="24"/>
                <w:lang w:val="uk-UA"/>
              </w:rPr>
            </w:pPr>
            <w:r>
              <w:rPr>
                <w:rFonts w:ascii="Times New Roman" w:eastAsia="Montserrat" w:hAnsi="Times New Roman" w:cs="Times New Roman"/>
                <w:sz w:val="24"/>
                <w:szCs w:val="24"/>
                <w:lang w:val="uk-UA"/>
              </w:rPr>
              <w:t>Бюджети різних рівнів</w:t>
            </w:r>
          </w:p>
          <w:p w14:paraId="186D9092" w14:textId="6B89147B"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Кошти зацікавлених сторін, підприємств міста.</w:t>
            </w:r>
          </w:p>
        </w:tc>
      </w:tr>
      <w:tr w:rsidR="00666219" w:rsidRPr="00666219" w14:paraId="78A8427B" w14:textId="77777777" w:rsidTr="00F7223B">
        <w:tc>
          <w:tcPr>
            <w:tcW w:w="2797" w:type="dxa"/>
          </w:tcPr>
          <w:p w14:paraId="1BBBF99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компетенцій представників органів місцевого самоврядування (соціальна політика, культура, освіта і </w:t>
            </w:r>
            <w:proofErr w:type="spellStart"/>
            <w:r w:rsidRPr="00666219">
              <w:rPr>
                <w:rFonts w:ascii="Times New Roman" w:eastAsia="Montserrat" w:hAnsi="Times New Roman" w:cs="Times New Roman"/>
                <w:sz w:val="24"/>
                <w:szCs w:val="24"/>
                <w:lang w:val="uk-UA"/>
              </w:rPr>
              <w:t>т.д</w:t>
            </w:r>
            <w:proofErr w:type="spellEnd"/>
            <w:r w:rsidRPr="00666219">
              <w:rPr>
                <w:rFonts w:ascii="Times New Roman" w:eastAsia="Montserrat" w:hAnsi="Times New Roman" w:cs="Times New Roman"/>
                <w:sz w:val="24"/>
                <w:szCs w:val="24"/>
                <w:lang w:val="uk-UA"/>
              </w:rPr>
              <w:t>.).</w:t>
            </w:r>
          </w:p>
        </w:tc>
        <w:tc>
          <w:tcPr>
            <w:tcW w:w="4150" w:type="dxa"/>
          </w:tcPr>
          <w:p w14:paraId="15628992"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Залучення до розроблення та реалізації інтеркультурної стратегії міста.</w:t>
            </w:r>
          </w:p>
        </w:tc>
        <w:tc>
          <w:tcPr>
            <w:tcW w:w="4536" w:type="dxa"/>
          </w:tcPr>
          <w:p w14:paraId="0044619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та ресурсна підтримка реалізації окремих компонент.</w:t>
            </w:r>
          </w:p>
          <w:p w14:paraId="5A6160A8"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Формування інформаційної бази можливостей розвитку містян (культурних, спортивних і мистецьких грантових пропозицій, поширення її серед активістів спільнот і меншин міста та координація їх спільної участі).</w:t>
            </w:r>
          </w:p>
          <w:p w14:paraId="64C5F5B5"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Підготовка відповідальних співробітників за прийом новоприбулих громадян до міста (міської адміністрації).</w:t>
            </w:r>
          </w:p>
        </w:tc>
        <w:tc>
          <w:tcPr>
            <w:tcW w:w="3402" w:type="dxa"/>
          </w:tcPr>
          <w:p w14:paraId="196FFF77" w14:textId="77777777" w:rsidR="00666219" w:rsidRPr="00666219" w:rsidRDefault="00666219" w:rsidP="0005495A">
            <w:pPr>
              <w:rPr>
                <w:rFonts w:ascii="Times New Roman" w:eastAsia="Montserrat" w:hAnsi="Times New Roman" w:cs="Times New Roman"/>
                <w:sz w:val="24"/>
                <w:szCs w:val="24"/>
                <w:lang w:val="uk-UA"/>
              </w:rPr>
            </w:pPr>
          </w:p>
        </w:tc>
      </w:tr>
      <w:tr w:rsidR="00666219" w:rsidRPr="00666219" w14:paraId="3B336B89" w14:textId="77777777" w:rsidTr="00F7223B">
        <w:tc>
          <w:tcPr>
            <w:tcW w:w="2797" w:type="dxa"/>
          </w:tcPr>
          <w:p w14:paraId="6A0B691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позитивного іміджу іммігрантів і меншин у медіа.</w:t>
            </w:r>
          </w:p>
        </w:tc>
        <w:tc>
          <w:tcPr>
            <w:tcW w:w="4150" w:type="dxa"/>
          </w:tcPr>
          <w:p w14:paraId="52CC3DE6" w14:textId="77777777" w:rsidR="00666219" w:rsidRPr="00666219" w:rsidRDefault="00666219" w:rsidP="0005495A">
            <w:pPr>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Містоорієнтаційна</w:t>
            </w:r>
            <w:proofErr w:type="spellEnd"/>
            <w:r w:rsidRPr="00666219">
              <w:rPr>
                <w:rFonts w:ascii="Times New Roman" w:eastAsia="Montserrat" w:hAnsi="Times New Roman" w:cs="Times New Roman"/>
                <w:sz w:val="24"/>
                <w:szCs w:val="24"/>
                <w:lang w:val="uk-UA"/>
              </w:rPr>
              <w:t xml:space="preserve"> робота.</w:t>
            </w:r>
          </w:p>
        </w:tc>
        <w:tc>
          <w:tcPr>
            <w:tcW w:w="4536" w:type="dxa"/>
          </w:tcPr>
          <w:p w14:paraId="006F7B86"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Розповсюдження позитивних меседжів через медіа.</w:t>
            </w:r>
          </w:p>
        </w:tc>
        <w:tc>
          <w:tcPr>
            <w:tcW w:w="3402" w:type="dxa"/>
          </w:tcPr>
          <w:p w14:paraId="4FE2646C" w14:textId="77777777" w:rsidR="00666219" w:rsidRPr="00666219" w:rsidRDefault="00666219" w:rsidP="0005495A">
            <w:pPr>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Інформаційна підтримка медіа-ресурсів.</w:t>
            </w:r>
          </w:p>
        </w:tc>
      </w:tr>
    </w:tbl>
    <w:p w14:paraId="1DD2CCA6" w14:textId="7C139195" w:rsidR="00BD6611" w:rsidRDefault="00BD6611" w:rsidP="0005495A">
      <w:pPr>
        <w:spacing w:line="240" w:lineRule="auto"/>
        <w:ind w:firstLine="851"/>
        <w:jc w:val="both"/>
        <w:rPr>
          <w:rFonts w:ascii="Times New Roman" w:eastAsia="Montserrat" w:hAnsi="Times New Roman" w:cs="Times New Roman"/>
          <w:b/>
          <w:sz w:val="24"/>
          <w:szCs w:val="24"/>
          <w:lang w:val="uk-UA"/>
        </w:rPr>
      </w:pPr>
    </w:p>
    <w:p w14:paraId="05663BFF" w14:textId="40587D7C" w:rsidR="00666219" w:rsidRPr="00666219" w:rsidRDefault="00666219" w:rsidP="00666219">
      <w:pPr>
        <w:spacing w:after="240" w:line="240" w:lineRule="auto"/>
        <w:ind w:firstLine="851"/>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5.7. Комунікації та ЗМІ.</w:t>
      </w:r>
    </w:p>
    <w:tbl>
      <w:tblPr>
        <w:tblW w:w="14591"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836"/>
        <w:gridCol w:w="4111"/>
        <w:gridCol w:w="5092"/>
        <w:gridCol w:w="2552"/>
      </w:tblGrid>
      <w:tr w:rsidR="00666219" w:rsidRPr="00666219" w14:paraId="3A68CF8E"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186999"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Стратегічні цілі: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97E2C1"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Операційні цілі:</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E2ED96" w14:textId="77777777" w:rsidR="00666219" w:rsidRPr="00666219" w:rsidRDefault="00666219" w:rsidP="00666219">
            <w:pPr>
              <w:spacing w:line="240" w:lineRule="auto"/>
              <w:ind w:left="-80"/>
              <w:jc w:val="center"/>
              <w:rPr>
                <w:rFonts w:ascii="Times New Roman" w:eastAsia="Montserrat" w:hAnsi="Times New Roman" w:cs="Times New Roman"/>
                <w:b/>
                <w:i/>
                <w:sz w:val="24"/>
                <w:szCs w:val="24"/>
                <w:lang w:val="uk-UA"/>
              </w:rPr>
            </w:pPr>
            <w:r w:rsidRPr="00666219">
              <w:rPr>
                <w:rFonts w:ascii="Times New Roman" w:eastAsia="Montserrat" w:hAnsi="Times New Roman" w:cs="Times New Roman"/>
                <w:b/>
                <w:sz w:val="24"/>
                <w:szCs w:val="24"/>
                <w:lang w:val="uk-UA"/>
              </w:rPr>
              <w:t>Опис операційної цілі:</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6C18DC7" w14:textId="77777777" w:rsidR="00666219" w:rsidRPr="00666219" w:rsidRDefault="00666219" w:rsidP="00666219">
            <w:pPr>
              <w:spacing w:line="240" w:lineRule="auto"/>
              <w:ind w:left="-80"/>
              <w:jc w:val="center"/>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Фінансування:</w:t>
            </w:r>
          </w:p>
        </w:tc>
      </w:tr>
      <w:tr w:rsidR="00666219" w:rsidRPr="00666219" w14:paraId="14A3AD16" w14:textId="77777777" w:rsidTr="00F7223B">
        <w:tc>
          <w:tcPr>
            <w:tcW w:w="28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EF404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Інформування громади міста щодо реалізації інтеркультурної політики.</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816E0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Інтеркультурна інформаційно-роз’яснювальна кампанія.</w:t>
            </w:r>
          </w:p>
          <w:p w14:paraId="2A680AD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2.Розробка та виготовлення друкованої інформаційної продукції з інтеркультурної тематики.</w:t>
            </w:r>
          </w:p>
          <w:p w14:paraId="7475C32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Залучення до інформування громади Сумської міської централізованої бібліотечної системи.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CDC86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Підвищення рівня обізнаності громадян про переваги, обмеження та можливості у зв’язку з реалізацією інтеркультурної політики.</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8EDC3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31C8533" w14:textId="77777777" w:rsidTr="00F7223B">
        <w:tc>
          <w:tcPr>
            <w:tcW w:w="2836"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33DCD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Підвищення рівня </w:t>
            </w:r>
            <w:proofErr w:type="spellStart"/>
            <w:r w:rsidRPr="00666219">
              <w:rPr>
                <w:rFonts w:ascii="Times New Roman" w:eastAsia="Montserrat" w:hAnsi="Times New Roman" w:cs="Times New Roman"/>
                <w:sz w:val="24"/>
                <w:szCs w:val="24"/>
                <w:lang w:val="uk-UA"/>
              </w:rPr>
              <w:t>компетентностей</w:t>
            </w:r>
            <w:proofErr w:type="spellEnd"/>
            <w:r w:rsidRPr="00666219">
              <w:rPr>
                <w:rFonts w:ascii="Times New Roman" w:eastAsia="Montserrat" w:hAnsi="Times New Roman" w:cs="Times New Roman"/>
                <w:sz w:val="24"/>
                <w:szCs w:val="24"/>
                <w:lang w:val="uk-UA"/>
              </w:rPr>
              <w:t xml:space="preserve"> громади з питань інтеркультурності.</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AAFDC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працівників ЗМІ:</w:t>
            </w:r>
          </w:p>
          <w:p w14:paraId="30D618C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1.Семінари та воркшопи для журналістів.</w:t>
            </w:r>
          </w:p>
          <w:p w14:paraId="208061C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Журналістський конкурс на кращий інформаційний матеріал з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33FBF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Повнота інформації, фаховий підхід, достовірність у підготовці журналістських матеріалів.</w:t>
            </w:r>
          </w:p>
        </w:tc>
        <w:tc>
          <w:tcPr>
            <w:tcW w:w="255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550E8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130DCF04"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2EDC1B"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BEC4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представників нацменшин та іноземних громадян:</w:t>
            </w:r>
          </w:p>
          <w:p w14:paraId="4992151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семінари, тренінги з медіа грамотності.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3FFAF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Підвищити освітній рівень представників нацменшин та іноземних громадян на інформаційному ринку міста.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8C51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099CE35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CB92E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інтернет-ресурсу</w:t>
            </w:r>
          </w:p>
          <w:p w14:paraId="03CEDE6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«Суми – інтеркультурний форпост».</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375B1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Громадське обговорення концепції сайту; контенту; дизайну та розділів сайту.</w:t>
            </w:r>
          </w:p>
          <w:p w14:paraId="10ADEE8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Розробка сайту.</w:t>
            </w:r>
          </w:p>
          <w:p w14:paraId="7BA55A5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 Презентація сайту.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884BA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Доступ користувачів з будь-якої точки світу до усієї місцевої інтеркультурної інформаційної бази: законодавча, нормативна, соціальна, культурна.</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CBCDA4"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3A0A37C"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CA8D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w:t>
            </w:r>
            <w:proofErr w:type="spellStart"/>
            <w:r w:rsidRPr="00666219">
              <w:rPr>
                <w:rFonts w:ascii="Times New Roman" w:eastAsia="Montserrat" w:hAnsi="Times New Roman" w:cs="Times New Roman"/>
                <w:sz w:val="24"/>
                <w:szCs w:val="24"/>
                <w:lang w:val="uk-UA"/>
              </w:rPr>
              <w:t>інтеркультурно</w:t>
            </w:r>
            <w:proofErr w:type="spellEnd"/>
            <w:r w:rsidRPr="00666219">
              <w:rPr>
                <w:rFonts w:ascii="Times New Roman" w:eastAsia="Montserrat" w:hAnsi="Times New Roman" w:cs="Times New Roman"/>
                <w:sz w:val="24"/>
                <w:szCs w:val="24"/>
                <w:lang w:val="uk-UA"/>
              </w:rPr>
              <w:t xml:space="preserve"> орієнтованого медіа-продукту/сервісу.</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B0805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1. Укладення партнерської угоди з телеканалами щодо сприяння в інформуванні з інтеркультурної тематики. </w:t>
            </w:r>
          </w:p>
          <w:p w14:paraId="01397B6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Конкурс серед юних журналістів і студентів на кращу концепцію телепередачі інтеркультурної тематики.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3EFAE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Запровадження системного інформування з питань інтеркультурності з певною періодичністю на  телеканалах міста.</w:t>
            </w:r>
          </w:p>
          <w:p w14:paraId="2C2D22E7"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якісної передачі, затребуваного формату.</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A0BDD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68506A8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ACA64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73267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Консультації з громадськістю щодо запровадження постійних рубрик у друкованих та електронних ЗМІ, визначення їх періодичності.</w:t>
            </w:r>
          </w:p>
          <w:p w14:paraId="7298748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Узгодження рубрик із ЗМІ, з якими СМР має угоди про співпрацю.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BC620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Забезпечення інформування членів громади з питань інтеркультурності в друкованих ЗМІ.</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0A46F2"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28541EE9"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4D613" w14:textId="0CA713B8" w:rsidR="00666219" w:rsidRPr="00666219" w:rsidRDefault="008C0D84" w:rsidP="00666219">
            <w:pPr>
              <w:spacing w:line="240" w:lineRule="auto"/>
              <w:ind w:left="-80"/>
              <w:jc w:val="both"/>
              <w:rPr>
                <w:rFonts w:ascii="Times New Roman" w:eastAsia="Montserrat" w:hAnsi="Times New Roman" w:cs="Times New Roman"/>
                <w:sz w:val="24"/>
                <w:szCs w:val="24"/>
                <w:lang w:val="uk-UA"/>
              </w:rPr>
            </w:pPr>
            <w:r w:rsidRPr="008C0D84">
              <w:rPr>
                <w:rFonts w:ascii="Times New Roman" w:eastAsia="Montserrat" w:hAnsi="Times New Roman" w:cs="Times New Roman"/>
                <w:sz w:val="24"/>
                <w:szCs w:val="24"/>
                <w:lang w:val="uk-UA"/>
              </w:rPr>
              <w:t xml:space="preserve">Інформаційно-комунікативні обміни між містами-учасниками Глобальної (ICC </w:t>
            </w:r>
            <w:proofErr w:type="spellStart"/>
            <w:r w:rsidRPr="008C0D84">
              <w:rPr>
                <w:rFonts w:ascii="Times New Roman" w:eastAsia="Montserrat" w:hAnsi="Times New Roman" w:cs="Times New Roman"/>
                <w:sz w:val="24"/>
                <w:szCs w:val="24"/>
                <w:lang w:val="uk-UA"/>
              </w:rPr>
              <w:t>Programme</w:t>
            </w:r>
            <w:proofErr w:type="spellEnd"/>
            <w:r w:rsidRPr="008C0D84">
              <w:rPr>
                <w:rFonts w:ascii="Times New Roman" w:eastAsia="Montserrat" w:hAnsi="Times New Roman" w:cs="Times New Roman"/>
                <w:sz w:val="24"/>
                <w:szCs w:val="24"/>
                <w:lang w:val="uk-UA"/>
              </w:rPr>
              <w:t>) та Національної (ICC UA) Мереж Інтеркультурних Міс</w:t>
            </w:r>
            <w:r w:rsidR="00666219" w:rsidRPr="00666219">
              <w:rPr>
                <w:rFonts w:ascii="Times New Roman" w:eastAsia="Montserrat" w:hAnsi="Times New Roman" w:cs="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6586D8"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Проведення виїзних практикумів у Сумах із запрошенням представників міст-членів Національної мережі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міст України.</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F2F4B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Обмін досвідом, свіжі ідеї щодо нових тем, напрямів і якості проведення заходів.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A21D8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 мережа ICC.</w:t>
            </w:r>
          </w:p>
        </w:tc>
      </w:tr>
      <w:tr w:rsidR="00666219" w:rsidRPr="00666219" w14:paraId="14439D4B" w14:textId="77777777" w:rsidTr="00F7223B">
        <w:tc>
          <w:tcPr>
            <w:tcW w:w="2836"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329A13"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Промоція обласного центру: «Суми – форпост інтеркультурності».</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4DA50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Розроблення логотипу інтеркультурного міста Суми.</w:t>
            </w:r>
          </w:p>
          <w:p w14:paraId="5BC15E2D"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46D39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Логотип вирізнить Суми з-поміж решти обласних центрів, </w:t>
            </w:r>
            <w:proofErr w:type="spellStart"/>
            <w:r w:rsidRPr="00666219">
              <w:rPr>
                <w:rFonts w:ascii="Times New Roman" w:eastAsia="Montserrat" w:hAnsi="Times New Roman" w:cs="Times New Roman"/>
                <w:sz w:val="24"/>
                <w:szCs w:val="24"/>
                <w:lang w:val="uk-UA"/>
              </w:rPr>
              <w:t>додасть</w:t>
            </w:r>
            <w:proofErr w:type="spellEnd"/>
            <w:r w:rsidRPr="00666219">
              <w:rPr>
                <w:rFonts w:ascii="Times New Roman" w:eastAsia="Montserrat" w:hAnsi="Times New Roman" w:cs="Times New Roman"/>
                <w:sz w:val="24"/>
                <w:szCs w:val="24"/>
                <w:lang w:val="uk-UA"/>
              </w:rPr>
              <w:t xml:space="preserve"> йому </w:t>
            </w:r>
            <w:proofErr w:type="spellStart"/>
            <w:r w:rsidRPr="00666219">
              <w:rPr>
                <w:rFonts w:ascii="Times New Roman" w:eastAsia="Montserrat" w:hAnsi="Times New Roman" w:cs="Times New Roman"/>
                <w:sz w:val="24"/>
                <w:szCs w:val="24"/>
                <w:lang w:val="uk-UA"/>
              </w:rPr>
              <w:t>впізнаваності</w:t>
            </w:r>
            <w:proofErr w:type="spellEnd"/>
            <w:r w:rsidRPr="00666219">
              <w:rPr>
                <w:rFonts w:ascii="Times New Roman" w:eastAsia="Montserrat" w:hAnsi="Times New Roman" w:cs="Times New Roman"/>
                <w:sz w:val="24"/>
                <w:szCs w:val="24"/>
                <w:lang w:val="uk-UA"/>
              </w:rPr>
              <w:t xml:space="preserve"> та характеристик як міста гостинного, толерантного, приверне увагу туристів і партнерів.</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31241F"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DAC736F"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60C88"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B7F6A"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proofErr w:type="spellStart"/>
            <w:r w:rsidRPr="00666219">
              <w:rPr>
                <w:rFonts w:ascii="Times New Roman" w:eastAsia="Montserrat" w:hAnsi="Times New Roman" w:cs="Times New Roman"/>
                <w:sz w:val="24"/>
                <w:szCs w:val="24"/>
                <w:lang w:val="uk-UA"/>
              </w:rPr>
              <w:t>Брендування</w:t>
            </w:r>
            <w:proofErr w:type="spellEnd"/>
            <w:r w:rsidRPr="00666219">
              <w:rPr>
                <w:rFonts w:ascii="Times New Roman" w:eastAsia="Montserrat" w:hAnsi="Times New Roman" w:cs="Times New Roman"/>
                <w:sz w:val="24"/>
                <w:szCs w:val="24"/>
                <w:lang w:val="uk-UA"/>
              </w:rPr>
              <w:t xml:space="preserve"> Сум як </w:t>
            </w:r>
            <w:proofErr w:type="spellStart"/>
            <w:r w:rsidRPr="00666219">
              <w:rPr>
                <w:rFonts w:ascii="Times New Roman" w:eastAsia="Montserrat" w:hAnsi="Times New Roman" w:cs="Times New Roman"/>
                <w:sz w:val="24"/>
                <w:szCs w:val="24"/>
                <w:lang w:val="uk-UA"/>
              </w:rPr>
              <w:t>інтеркультурного</w:t>
            </w:r>
            <w:proofErr w:type="spellEnd"/>
            <w:r w:rsidRPr="00666219">
              <w:rPr>
                <w:rFonts w:ascii="Times New Roman" w:eastAsia="Montserrat" w:hAnsi="Times New Roman" w:cs="Times New Roman"/>
                <w:sz w:val="24"/>
                <w:szCs w:val="24"/>
                <w:lang w:val="uk-UA"/>
              </w:rPr>
              <w:t xml:space="preserve"> міста. Формування іміджу інтеркультурного міста.</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6406B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Сформує у громади сприйняття Сум у статусі міста приязного, адаптованого для проживання в ньому представників різних національностей.</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6152A6"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78BEE2C5"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D54DF3"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1C614E"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Публічне обговорення політики інтеркультурності, як елемента бренду міста: круглі столи; громадські обговорення; консультування з громадськістю.</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CDDB41"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Забезпечить зворотній зв’язок з громадою, дасть можливість почути оцінки, думки, пропозиції, прийняти виважені рішення.</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613870"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Додаткових коштів не потребує.</w:t>
            </w:r>
          </w:p>
        </w:tc>
      </w:tr>
      <w:tr w:rsidR="00666219" w:rsidRPr="00666219" w14:paraId="51927ED8" w14:textId="77777777" w:rsidTr="00F7223B">
        <w:tc>
          <w:tcPr>
            <w:tcW w:w="2836"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0EA7B6" w14:textId="77777777" w:rsidR="00666219" w:rsidRPr="00666219" w:rsidRDefault="00666219" w:rsidP="00666219">
            <w:pPr>
              <w:spacing w:line="240" w:lineRule="auto"/>
              <w:ind w:left="-80"/>
              <w:jc w:val="both"/>
              <w:rPr>
                <w:rFonts w:ascii="Times New Roman" w:eastAsia="Montserrat" w:hAnsi="Times New Roman" w:cs="Times New Roman"/>
                <w:b/>
                <w:sz w:val="24"/>
                <w:szCs w:val="24"/>
                <w:lang w:val="uk-UA"/>
              </w:rPr>
            </w:pP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4CC9B"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Створення карти інтеркультурного міста Суми: визначення на карті місць, статистичних даних, об’єктів, важливих у сенсі інтеркультурності.</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6A27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Карта забезпечить цілісне та комплексне візуальне уявлення про інтеркультурний  потенціал міста Суми.</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86E1D6" w14:textId="77777777" w:rsidR="00666219" w:rsidRPr="00666219" w:rsidRDefault="00666219" w:rsidP="00666219">
            <w:pPr>
              <w:spacing w:line="240" w:lineRule="auto"/>
              <w:ind w:left="-80"/>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r w:rsidR="00666219" w:rsidRPr="00666219" w14:paraId="4ACE806C" w14:textId="77777777" w:rsidTr="00F7223B">
        <w:tc>
          <w:tcPr>
            <w:tcW w:w="283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915D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Створення інформаційного банку </w:t>
            </w:r>
            <w:proofErr w:type="spellStart"/>
            <w:r w:rsidRPr="00666219">
              <w:rPr>
                <w:rFonts w:ascii="Times New Roman" w:eastAsia="Montserrat" w:hAnsi="Times New Roman" w:cs="Times New Roman"/>
                <w:sz w:val="24"/>
                <w:szCs w:val="24"/>
                <w:lang w:val="uk-UA"/>
              </w:rPr>
              <w:t>інтеркультурних</w:t>
            </w:r>
            <w:proofErr w:type="spellEnd"/>
            <w:r w:rsidRPr="00666219">
              <w:rPr>
                <w:rFonts w:ascii="Times New Roman" w:eastAsia="Montserrat" w:hAnsi="Times New Roman" w:cs="Times New Roman"/>
                <w:sz w:val="24"/>
                <w:szCs w:val="24"/>
                <w:lang w:val="uk-UA"/>
              </w:rPr>
              <w:t xml:space="preserve"> ідей «Сумський </w:t>
            </w:r>
            <w:proofErr w:type="spellStart"/>
            <w:r w:rsidRPr="00666219">
              <w:rPr>
                <w:rFonts w:ascii="Times New Roman" w:eastAsia="Montserrat" w:hAnsi="Times New Roman" w:cs="Times New Roman"/>
                <w:sz w:val="24"/>
                <w:szCs w:val="24"/>
                <w:lang w:val="uk-UA"/>
              </w:rPr>
              <w:t>інтеркультурний</w:t>
            </w:r>
            <w:proofErr w:type="spellEnd"/>
            <w:r w:rsidRPr="00666219">
              <w:rPr>
                <w:rFonts w:ascii="Times New Roman" w:eastAsia="Montserrat" w:hAnsi="Times New Roman" w:cs="Times New Roman"/>
                <w:sz w:val="24"/>
                <w:szCs w:val="24"/>
                <w:lang w:val="uk-UA"/>
              </w:rPr>
              <w:t xml:space="preserve"> терен».</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67913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 Розробити інтернет-платформу на базі створеного сайту «Суми – інтеркультурний форпост».</w:t>
            </w:r>
          </w:p>
          <w:p w14:paraId="453B39DC"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 Презентувати платформу.</w:t>
            </w:r>
          </w:p>
        </w:tc>
        <w:tc>
          <w:tcPr>
            <w:tcW w:w="50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2773F5"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Буде акумульовано ресурс нових проєктів, акцій, заходів, які апріорі матимуть успіх, оскільки запропоновані громадою.</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9838F9" w14:textId="77777777" w:rsidR="00666219" w:rsidRPr="00666219" w:rsidRDefault="00666219" w:rsidP="00666219">
            <w:pPr>
              <w:spacing w:line="240" w:lineRule="auto"/>
              <w:ind w:left="-8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Міський бюджет.</w:t>
            </w:r>
          </w:p>
        </w:tc>
      </w:tr>
    </w:tbl>
    <w:p w14:paraId="6F21928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75FE9F4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p>
    <w:p w14:paraId="443152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A715E">
          <w:pgSz w:w="16834" w:h="11909" w:orient="landscape"/>
          <w:pgMar w:top="1417" w:right="1440" w:bottom="1003" w:left="1440" w:header="720" w:footer="720" w:gutter="0"/>
          <w:pgNumType w:start="68"/>
          <w:cols w:space="720"/>
          <w:docGrid w:linePitch="299"/>
        </w:sectPr>
      </w:pPr>
    </w:p>
    <w:p w14:paraId="33243A9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6. МОНІТОРИНГ ТА ОЦІНЮВАННЯ</w:t>
      </w:r>
    </w:p>
    <w:p w14:paraId="0FE8BC9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E9727B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«Освіта»:</w:t>
      </w:r>
    </w:p>
    <w:p w14:paraId="37DABEC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Порівняльна статистика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представників меншин і їх готовності до взаємодії; кількості спільних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w:t>
      </w:r>
      <w:proofErr w:type="spellStart"/>
      <w:r w:rsidRPr="00666219">
        <w:rPr>
          <w:rFonts w:ascii="Times New Roman" w:eastAsia="Montserrat" w:hAnsi="Times New Roman" w:cs="Times New Roman"/>
          <w:sz w:val="28"/>
          <w:szCs w:val="28"/>
          <w:lang w:val="uk-UA"/>
        </w:rPr>
        <w:t>проєктів</w:t>
      </w:r>
      <w:proofErr w:type="spellEnd"/>
      <w:r w:rsidRPr="00666219">
        <w:rPr>
          <w:rFonts w:ascii="Times New Roman" w:eastAsia="Montserrat" w:hAnsi="Times New Roman" w:cs="Times New Roman"/>
          <w:sz w:val="28"/>
          <w:szCs w:val="28"/>
          <w:lang w:val="uk-UA"/>
        </w:rPr>
        <w:t>.</w:t>
      </w:r>
    </w:p>
    <w:p w14:paraId="5DD53CA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стану адаптованості – опитування, тестування щодо соціальної адаптації та громадянської інтеграції.</w:t>
      </w:r>
    </w:p>
    <w:p w14:paraId="58845ECE" w14:textId="2E931A54"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Підвищення </w:t>
      </w:r>
      <w:r w:rsidR="00EF5CFE">
        <w:rPr>
          <w:rFonts w:ascii="Times New Roman" w:eastAsia="Montserrat" w:hAnsi="Times New Roman" w:cs="Times New Roman"/>
          <w:sz w:val="28"/>
          <w:szCs w:val="28"/>
          <w:lang w:val="uk-UA"/>
        </w:rPr>
        <w:t>інтеркультурн</w:t>
      </w:r>
      <w:r w:rsidRPr="00666219">
        <w:rPr>
          <w:rFonts w:ascii="Times New Roman" w:eastAsia="Montserrat" w:hAnsi="Times New Roman" w:cs="Times New Roman"/>
          <w:sz w:val="28"/>
          <w:szCs w:val="28"/>
          <w:lang w:val="uk-UA"/>
        </w:rPr>
        <w:t xml:space="preserve">ої обізнаності як меншин, так і більшості – статистичні показники запровадження курсів, кількості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w:t>
      </w:r>
      <w:proofErr w:type="spellStart"/>
      <w:r w:rsidRPr="00666219">
        <w:rPr>
          <w:rFonts w:ascii="Times New Roman" w:eastAsia="Montserrat" w:hAnsi="Times New Roman" w:cs="Times New Roman"/>
          <w:sz w:val="28"/>
          <w:szCs w:val="28"/>
          <w:lang w:val="uk-UA"/>
        </w:rPr>
        <w:t>проєктів</w:t>
      </w:r>
      <w:proofErr w:type="spellEnd"/>
      <w:r w:rsidRPr="00666219">
        <w:rPr>
          <w:rFonts w:ascii="Times New Roman" w:eastAsia="Montserrat" w:hAnsi="Times New Roman" w:cs="Times New Roman"/>
          <w:sz w:val="28"/>
          <w:szCs w:val="28"/>
          <w:lang w:val="uk-UA"/>
        </w:rPr>
        <w:t>.</w:t>
      </w:r>
    </w:p>
    <w:p w14:paraId="6935EF0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Кількісна статистика залучення більшості до створення національного колориту закладу та наставництва.</w:t>
      </w:r>
    </w:p>
    <w:p w14:paraId="551F085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Покращення рівня інтеркультурної обізнаності – опитування, тестування.</w:t>
      </w:r>
    </w:p>
    <w:p w14:paraId="228F47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Запровадження </w:t>
      </w:r>
      <w:proofErr w:type="spellStart"/>
      <w:r w:rsidRPr="00666219">
        <w:rPr>
          <w:rFonts w:ascii="Times New Roman" w:eastAsia="Montserrat" w:hAnsi="Times New Roman" w:cs="Times New Roman"/>
          <w:sz w:val="28"/>
          <w:szCs w:val="28"/>
          <w:lang w:val="uk-UA"/>
        </w:rPr>
        <w:t>компетентнісного</w:t>
      </w:r>
      <w:proofErr w:type="spellEnd"/>
      <w:r w:rsidRPr="00666219">
        <w:rPr>
          <w:rFonts w:ascii="Times New Roman" w:eastAsia="Montserrat" w:hAnsi="Times New Roman" w:cs="Times New Roman"/>
          <w:sz w:val="28"/>
          <w:szCs w:val="28"/>
          <w:lang w:val="uk-UA"/>
        </w:rPr>
        <w:t xml:space="preserve"> підходу в </w:t>
      </w:r>
      <w:proofErr w:type="spellStart"/>
      <w:r w:rsidRPr="00666219">
        <w:rPr>
          <w:rFonts w:ascii="Times New Roman" w:eastAsia="Montserrat" w:hAnsi="Times New Roman" w:cs="Times New Roman"/>
          <w:sz w:val="28"/>
          <w:szCs w:val="28"/>
          <w:lang w:val="uk-UA"/>
        </w:rPr>
        <w:t>інтеркультурну</w:t>
      </w:r>
      <w:proofErr w:type="spellEnd"/>
      <w:r w:rsidRPr="00666219">
        <w:rPr>
          <w:rFonts w:ascii="Times New Roman" w:eastAsia="Montserrat" w:hAnsi="Times New Roman" w:cs="Times New Roman"/>
          <w:sz w:val="28"/>
          <w:szCs w:val="28"/>
          <w:lang w:val="uk-UA"/>
        </w:rPr>
        <w:t xml:space="preserve"> освіту – кількісні показники.</w:t>
      </w:r>
    </w:p>
    <w:p w14:paraId="6DC509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w:t>
      </w:r>
      <w:proofErr w:type="spellStart"/>
      <w:r w:rsidRPr="00666219">
        <w:rPr>
          <w:rFonts w:ascii="Times New Roman" w:eastAsia="Montserrat" w:hAnsi="Times New Roman" w:cs="Times New Roman"/>
          <w:sz w:val="28"/>
          <w:szCs w:val="28"/>
          <w:lang w:val="uk-UA"/>
        </w:rPr>
        <w:t>залученості</w:t>
      </w:r>
      <w:proofErr w:type="spellEnd"/>
      <w:r w:rsidRPr="00666219">
        <w:rPr>
          <w:rFonts w:ascii="Times New Roman" w:eastAsia="Montserrat" w:hAnsi="Times New Roman" w:cs="Times New Roman"/>
          <w:sz w:val="28"/>
          <w:szCs w:val="28"/>
          <w:lang w:val="uk-UA"/>
        </w:rPr>
        <w:t xml:space="preserve"> меншин у соціальному житті міста – опитування.</w:t>
      </w:r>
    </w:p>
    <w:p w14:paraId="3AFE1B6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Зменшення кількості невирішених питань у меншості через їх некомпетентність – кількісна статистика.</w:t>
      </w:r>
    </w:p>
    <w:p w14:paraId="416D20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Введення факультативних курсів у формальних і неформальних закладах освіти (школи, коледжі, університети).</w:t>
      </w:r>
    </w:p>
    <w:p w14:paraId="1291D8AF" w14:textId="516332D8" w:rsidR="00666219" w:rsidRPr="00666219" w:rsidRDefault="00BC3BF8" w:rsidP="00666219">
      <w:pPr>
        <w:spacing w:line="240" w:lineRule="auto"/>
        <w:jc w:val="both"/>
        <w:rPr>
          <w:rFonts w:ascii="Times New Roman" w:eastAsia="Montserrat" w:hAnsi="Times New Roman" w:cs="Times New Roman"/>
          <w:b/>
          <w:sz w:val="28"/>
          <w:szCs w:val="28"/>
          <w:lang w:val="uk-UA"/>
        </w:rPr>
      </w:pPr>
      <w:r>
        <w:rPr>
          <w:rFonts w:ascii="Times New Roman" w:eastAsia="Montserrat" w:hAnsi="Times New Roman" w:cs="Times New Roman"/>
          <w:b/>
          <w:sz w:val="28"/>
          <w:szCs w:val="28"/>
          <w:lang w:val="uk-UA"/>
        </w:rPr>
        <w:t>За компонент</w:t>
      </w:r>
      <w:r w:rsidR="00666219" w:rsidRPr="00666219">
        <w:rPr>
          <w:rFonts w:ascii="Times New Roman" w:eastAsia="Montserrat" w:hAnsi="Times New Roman" w:cs="Times New Roman"/>
          <w:b/>
          <w:sz w:val="28"/>
          <w:szCs w:val="28"/>
          <w:lang w:val="uk-UA"/>
        </w:rPr>
        <w:t>ою «Бізнес та працевлаштування»:</w:t>
      </w:r>
    </w:p>
    <w:p w14:paraId="00327FB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легально працевлаштованих іноземців.</w:t>
      </w:r>
    </w:p>
    <w:p w14:paraId="2C5AC75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іноземців, що пройшли навчання у відповідних інституціях, Центрах підтримки бізнесу, результати тестування за підсумками тренінгу.</w:t>
      </w:r>
    </w:p>
    <w:p w14:paraId="319EBE2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Кількісні та якісні показники щодо підвищення продуктивності існуючого бізнесу та відкриття нових бізнесових </w:t>
      </w:r>
      <w:proofErr w:type="spellStart"/>
      <w:r w:rsidRPr="00666219">
        <w:rPr>
          <w:rFonts w:ascii="Times New Roman" w:eastAsia="Montserrat" w:hAnsi="Times New Roman" w:cs="Times New Roman"/>
          <w:sz w:val="28"/>
          <w:szCs w:val="28"/>
          <w:lang w:val="uk-UA"/>
        </w:rPr>
        <w:t>активностей</w:t>
      </w:r>
      <w:proofErr w:type="spellEnd"/>
      <w:r w:rsidRPr="00666219">
        <w:rPr>
          <w:rFonts w:ascii="Times New Roman" w:eastAsia="Montserrat" w:hAnsi="Times New Roman" w:cs="Times New Roman"/>
          <w:sz w:val="28"/>
          <w:szCs w:val="28"/>
          <w:lang w:val="uk-UA"/>
        </w:rPr>
        <w:t>.</w:t>
      </w:r>
    </w:p>
    <w:p w14:paraId="31F1F36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«Публічні місця та адміністративні послуги»:</w:t>
      </w:r>
    </w:p>
    <w:p w14:paraId="2A146FD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Відсоток заміни вивісок і вказівників.</w:t>
      </w:r>
    </w:p>
    <w:p w14:paraId="6D1383B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Кількісні показники показів вистав і фільмів іноземною мовою.</w:t>
      </w:r>
    </w:p>
    <w:p w14:paraId="20B1D46F" w14:textId="6B3EA76C"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Створення </w:t>
      </w:r>
      <w:r w:rsidR="000346DD">
        <w:rPr>
          <w:rFonts w:ascii="Times New Roman" w:eastAsia="Montserrat" w:hAnsi="Times New Roman" w:cs="Times New Roman"/>
          <w:sz w:val="28"/>
          <w:szCs w:val="28"/>
          <w:lang w:val="uk-UA"/>
        </w:rPr>
        <w:t>Туристичного інформаційного Центру</w:t>
      </w:r>
      <w:r w:rsidR="00E231E7">
        <w:rPr>
          <w:rFonts w:ascii="Times New Roman" w:eastAsia="Montserrat" w:hAnsi="Times New Roman" w:cs="Times New Roman"/>
          <w:sz w:val="28"/>
          <w:szCs w:val="28"/>
          <w:lang w:val="uk-UA"/>
        </w:rPr>
        <w:t xml:space="preserve"> (ТІЦ)</w:t>
      </w:r>
      <w:r w:rsidRPr="00666219">
        <w:rPr>
          <w:rFonts w:ascii="Times New Roman" w:eastAsia="Montserrat" w:hAnsi="Times New Roman" w:cs="Times New Roman"/>
          <w:sz w:val="28"/>
          <w:szCs w:val="28"/>
          <w:lang w:val="uk-UA"/>
        </w:rPr>
        <w:t>.</w:t>
      </w:r>
    </w:p>
    <w:p w14:paraId="612F7A0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закладів швидкого харчування, що мають багатомовне меню.</w:t>
      </w:r>
    </w:p>
    <w:p w14:paraId="7568E788"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петицій і запитів створених представниками національних меншин і кількість проєктів поданих на голосування та реалізованих.</w:t>
      </w:r>
    </w:p>
    <w:p w14:paraId="548744D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представників ОМС, що пройшла навчання за </w:t>
      </w:r>
      <w:proofErr w:type="spellStart"/>
      <w:r w:rsidRPr="00666219">
        <w:rPr>
          <w:rFonts w:ascii="Times New Roman" w:eastAsia="Montserrat" w:hAnsi="Times New Roman" w:cs="Times New Roman"/>
          <w:sz w:val="28"/>
          <w:szCs w:val="28"/>
          <w:lang w:val="uk-UA"/>
        </w:rPr>
        <w:t>інтеркультурною</w:t>
      </w:r>
      <w:proofErr w:type="spellEnd"/>
      <w:r w:rsidRPr="00666219">
        <w:rPr>
          <w:rFonts w:ascii="Times New Roman" w:eastAsia="Montserrat" w:hAnsi="Times New Roman" w:cs="Times New Roman"/>
          <w:sz w:val="28"/>
          <w:szCs w:val="28"/>
          <w:lang w:val="uk-UA"/>
        </w:rPr>
        <w:t xml:space="preserve"> стратегією.</w:t>
      </w:r>
    </w:p>
    <w:p w14:paraId="6467DBD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«Безпека та захист»:</w:t>
      </w:r>
    </w:p>
    <w:p w14:paraId="7F6ABA99"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Ступінь задоволення цільових груп діями поліції та правоохоронних органів (через опитування).</w:t>
      </w:r>
    </w:p>
    <w:p w14:paraId="3C856F7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випадків правопорушень в окремих районах (показники процесу використовуються для розуміння ступеня прогресу у здійсненні конкретних заходів).</w:t>
      </w:r>
    </w:p>
    <w:p w14:paraId="66116FF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Кількість співробітників поліції з володінням англійською мовою на достатньому рівні.</w:t>
      </w:r>
    </w:p>
    <w:p w14:paraId="4600FA6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Динаміка кількості ДТП за участю громадян іноземних держав, які проживають у м. Суми (кількість випадків, порівняльна статистика), кількість штрафів, тимчасового вилучення транспортних засобів.</w:t>
      </w:r>
    </w:p>
    <w:p w14:paraId="2E92E03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«Культура та спорт»:</w:t>
      </w:r>
    </w:p>
    <w:p w14:paraId="53B06A8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відвідувачів подій із встановлення контактів.</w:t>
      </w:r>
    </w:p>
    <w:p w14:paraId="31F4BBD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іноземців, залучених до проєктів Сумського Міського Центру Дозвілля Молоді СМР.</w:t>
      </w:r>
    </w:p>
    <w:p w14:paraId="14D774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іноземних відвідувачів місць розважальної індустрії.</w:t>
      </w:r>
    </w:p>
    <w:p w14:paraId="288E2ED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«Інтеркультурне врядування»:</w:t>
      </w:r>
    </w:p>
    <w:p w14:paraId="71A6B6D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Проведення конкурсу </w:t>
      </w:r>
      <w:proofErr w:type="spellStart"/>
      <w:r w:rsidRPr="00666219">
        <w:rPr>
          <w:rFonts w:ascii="Times New Roman" w:eastAsia="Montserrat" w:hAnsi="Times New Roman" w:cs="Times New Roman"/>
          <w:sz w:val="28"/>
          <w:szCs w:val="28"/>
          <w:lang w:val="uk-UA"/>
        </w:rPr>
        <w:t>пітчингу</w:t>
      </w:r>
      <w:proofErr w:type="spellEnd"/>
      <w:r w:rsidRPr="00666219">
        <w:rPr>
          <w:rFonts w:ascii="Times New Roman" w:eastAsia="Montserrat" w:hAnsi="Times New Roman" w:cs="Times New Roman"/>
          <w:sz w:val="28"/>
          <w:szCs w:val="28"/>
          <w:lang w:val="uk-UA"/>
        </w:rPr>
        <w:t xml:space="preserve"> </w:t>
      </w:r>
      <w:proofErr w:type="spellStart"/>
      <w:r w:rsidRPr="00666219">
        <w:rPr>
          <w:rFonts w:ascii="Times New Roman" w:eastAsia="Montserrat" w:hAnsi="Times New Roman" w:cs="Times New Roman"/>
          <w:sz w:val="28"/>
          <w:szCs w:val="28"/>
          <w:lang w:val="uk-UA"/>
        </w:rPr>
        <w:t>проєктів</w:t>
      </w:r>
      <w:proofErr w:type="spellEnd"/>
      <w:r w:rsidRPr="00666219">
        <w:rPr>
          <w:rFonts w:ascii="Times New Roman" w:eastAsia="Montserrat" w:hAnsi="Times New Roman" w:cs="Times New Roman"/>
          <w:sz w:val="28"/>
          <w:szCs w:val="28"/>
          <w:lang w:val="uk-UA"/>
        </w:rPr>
        <w:t xml:space="preserve"> </w:t>
      </w:r>
      <w:proofErr w:type="spellStart"/>
      <w:r w:rsidRPr="00666219">
        <w:rPr>
          <w:rFonts w:ascii="Times New Roman" w:eastAsia="Montserrat" w:hAnsi="Times New Roman" w:cs="Times New Roman"/>
          <w:sz w:val="28"/>
          <w:szCs w:val="28"/>
          <w:lang w:val="uk-UA"/>
        </w:rPr>
        <w:t>кроскультурної</w:t>
      </w:r>
      <w:proofErr w:type="spellEnd"/>
      <w:r w:rsidRPr="00666219">
        <w:rPr>
          <w:rFonts w:ascii="Times New Roman" w:eastAsia="Montserrat" w:hAnsi="Times New Roman" w:cs="Times New Roman"/>
          <w:sz w:val="28"/>
          <w:szCs w:val="28"/>
          <w:lang w:val="uk-UA"/>
        </w:rPr>
        <w:t xml:space="preserve"> спрямованості (розподіл коштів для фінансування міні-проєктів).</w:t>
      </w:r>
    </w:p>
    <w:p w14:paraId="23C0D7FB"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Реалізація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міні-</w:t>
      </w:r>
      <w:proofErr w:type="spellStart"/>
      <w:r w:rsidRPr="00666219">
        <w:rPr>
          <w:rFonts w:ascii="Times New Roman" w:eastAsia="Montserrat" w:hAnsi="Times New Roman" w:cs="Times New Roman"/>
          <w:sz w:val="28"/>
          <w:szCs w:val="28"/>
          <w:lang w:val="uk-UA"/>
        </w:rPr>
        <w:t>проєктів</w:t>
      </w:r>
      <w:proofErr w:type="spellEnd"/>
      <w:r w:rsidRPr="00666219">
        <w:rPr>
          <w:rFonts w:ascii="Times New Roman" w:eastAsia="Montserrat" w:hAnsi="Times New Roman" w:cs="Times New Roman"/>
          <w:sz w:val="28"/>
          <w:szCs w:val="28"/>
          <w:lang w:val="uk-UA"/>
        </w:rPr>
        <w:t xml:space="preserve"> - щонайменше 5 проєктів на рік.</w:t>
      </w:r>
    </w:p>
    <w:p w14:paraId="382A807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бази даних соціально активних мігрантів (представників меншин).</w:t>
      </w:r>
    </w:p>
    <w:p w14:paraId="5190201D"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виявлених конфліктів.</w:t>
      </w:r>
    </w:p>
    <w:p w14:paraId="212CD72C"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Збільшення обізнаності містян щодо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аспектів життя міста.</w:t>
      </w:r>
    </w:p>
    <w:p w14:paraId="5047764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Залучення мігрантів (представників нацменшин) до вивчення місцевої культури (приклад – Центр Європейських ініціатив).</w:t>
      </w:r>
    </w:p>
    <w:p w14:paraId="6091134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Зростання кількості </w:t>
      </w:r>
      <w:proofErr w:type="spellStart"/>
      <w:r w:rsidRPr="00666219">
        <w:rPr>
          <w:rFonts w:ascii="Times New Roman" w:eastAsia="Montserrat" w:hAnsi="Times New Roman" w:cs="Times New Roman"/>
          <w:sz w:val="28"/>
          <w:szCs w:val="28"/>
          <w:lang w:val="uk-UA"/>
        </w:rPr>
        <w:t>кроскультурних</w:t>
      </w:r>
      <w:proofErr w:type="spellEnd"/>
      <w:r w:rsidRPr="00666219">
        <w:rPr>
          <w:rFonts w:ascii="Times New Roman" w:eastAsia="Montserrat" w:hAnsi="Times New Roman" w:cs="Times New Roman"/>
          <w:sz w:val="28"/>
          <w:szCs w:val="28"/>
          <w:lang w:val="uk-UA"/>
        </w:rPr>
        <w:t xml:space="preserve"> подій у місті.</w:t>
      </w:r>
    </w:p>
    <w:p w14:paraId="389C6474"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туристичної привабливості міста.</w:t>
      </w:r>
    </w:p>
    <w:p w14:paraId="62C686B0"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Зростання кількості задоволених іноземних студентів.</w:t>
      </w:r>
    </w:p>
    <w:p w14:paraId="7529F1E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За компонентою «Комунікації та ЗМІ»:</w:t>
      </w:r>
    </w:p>
    <w:p w14:paraId="65319D8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мешканців, обізнаних у питаннях інтеркультурності (вимірюється у %, за результатами опитування).</w:t>
      </w:r>
    </w:p>
    <w:p w14:paraId="3B744A6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компетентних журналістів у методах і підходах інформування з питань інтеркультурності (вимірюється у %, за результатами опитування).</w:t>
      </w:r>
    </w:p>
    <w:p w14:paraId="775865BA"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відвідувачів сайту.</w:t>
      </w:r>
    </w:p>
    <w:p w14:paraId="154395DF"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переглядів тематичних телепередач (кількість переглядів, зростання кількості каналів, перегляди в каналі Youtube; опитування).</w:t>
      </w:r>
    </w:p>
    <w:p w14:paraId="5CD944E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читачів публікацій зазначеної тематики (осіб, опитування).</w:t>
      </w:r>
    </w:p>
    <w:p w14:paraId="163466C6"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нових </w:t>
      </w:r>
      <w:proofErr w:type="spellStart"/>
      <w:r w:rsidRPr="00666219">
        <w:rPr>
          <w:rFonts w:ascii="Times New Roman" w:eastAsia="Montserrat" w:hAnsi="Times New Roman" w:cs="Times New Roman"/>
          <w:sz w:val="28"/>
          <w:szCs w:val="28"/>
          <w:lang w:val="uk-UA"/>
        </w:rPr>
        <w:t>інтеркультурних</w:t>
      </w:r>
      <w:proofErr w:type="spellEnd"/>
      <w:r w:rsidRPr="00666219">
        <w:rPr>
          <w:rFonts w:ascii="Times New Roman" w:eastAsia="Montserrat" w:hAnsi="Times New Roman" w:cs="Times New Roman"/>
          <w:sz w:val="28"/>
          <w:szCs w:val="28"/>
          <w:lang w:val="uk-UA"/>
        </w:rPr>
        <w:t xml:space="preserve"> </w:t>
      </w:r>
      <w:proofErr w:type="spellStart"/>
      <w:r w:rsidRPr="00666219">
        <w:rPr>
          <w:rFonts w:ascii="Times New Roman" w:eastAsia="Montserrat" w:hAnsi="Times New Roman" w:cs="Times New Roman"/>
          <w:sz w:val="28"/>
          <w:szCs w:val="28"/>
          <w:lang w:val="uk-UA"/>
        </w:rPr>
        <w:t>проєктів</w:t>
      </w:r>
      <w:proofErr w:type="spellEnd"/>
      <w:r w:rsidRPr="00666219">
        <w:rPr>
          <w:rFonts w:ascii="Times New Roman" w:eastAsia="Montserrat" w:hAnsi="Times New Roman" w:cs="Times New Roman"/>
          <w:sz w:val="28"/>
          <w:szCs w:val="28"/>
          <w:lang w:val="uk-UA"/>
        </w:rPr>
        <w:t>.</w:t>
      </w:r>
    </w:p>
    <w:p w14:paraId="73577725"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Збільшення кількості поінформованих громадян (осіб, опитування).</w:t>
      </w:r>
    </w:p>
    <w:p w14:paraId="7D82AFA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Кількість учасників; </w:t>
      </w:r>
      <w:proofErr w:type="spellStart"/>
      <w:r w:rsidRPr="00666219">
        <w:rPr>
          <w:rFonts w:ascii="Times New Roman" w:eastAsia="Montserrat" w:hAnsi="Times New Roman" w:cs="Times New Roman"/>
          <w:sz w:val="28"/>
          <w:szCs w:val="28"/>
          <w:lang w:val="uk-UA"/>
        </w:rPr>
        <w:t>спродуковані</w:t>
      </w:r>
      <w:proofErr w:type="spellEnd"/>
      <w:r w:rsidRPr="00666219">
        <w:rPr>
          <w:rFonts w:ascii="Times New Roman" w:eastAsia="Montserrat" w:hAnsi="Times New Roman" w:cs="Times New Roman"/>
          <w:sz w:val="28"/>
          <w:szCs w:val="28"/>
          <w:lang w:val="uk-UA"/>
        </w:rPr>
        <w:t xml:space="preserve"> конструктивні пропозиції для вирішення, спільного з владою.</w:t>
      </w:r>
    </w:p>
    <w:p w14:paraId="1999015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Частота використання логотипу, що підвищує позиціонування міста як інтеркультурного.</w:t>
      </w:r>
    </w:p>
    <w:p w14:paraId="1DD45912"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lastRenderedPageBreak/>
        <w:t>Збільшення кількості об’єктів на карті, значимих у контексті інтеркультурності.</w:t>
      </w:r>
    </w:p>
    <w:p w14:paraId="7669B671"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брифінгів і прес-конференцій із питань інтеркультурності.</w:t>
      </w:r>
    </w:p>
    <w:p w14:paraId="5089020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Підвищення освітнього рівня з медіа грамотності в питаннях інтеркультурності (у %, опитування).</w:t>
      </w:r>
    </w:p>
    <w:p w14:paraId="331F1BC3"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ідей, проєктів, заходів, проведених відповідно до затвердженої програми дій.</w:t>
      </w:r>
    </w:p>
    <w:p w14:paraId="4B78C62E" w14:textId="77777777" w:rsidR="00666219" w:rsidRPr="00666219" w:rsidRDefault="00666219" w:rsidP="00666219">
      <w:pPr>
        <w:numPr>
          <w:ilvl w:val="0"/>
          <w:numId w:val="7"/>
        </w:numPr>
        <w:pBdr>
          <w:top w:val="nil"/>
          <w:left w:val="nil"/>
          <w:bottom w:val="nil"/>
          <w:right w:val="nil"/>
          <w:between w:val="nil"/>
        </w:pBdr>
        <w:spacing w:line="240" w:lineRule="auto"/>
        <w:ind w:left="360"/>
        <w:contextualSpacing/>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Кількість учасників медіа-заходів.</w:t>
      </w:r>
    </w:p>
    <w:p w14:paraId="7357B15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3B669F" w14:textId="5BEBEAA3" w:rsid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7. ВПРОВАДЖЕННЯ СТРАТЕГІЇ</w:t>
      </w:r>
    </w:p>
    <w:p w14:paraId="049564EE" w14:textId="77777777" w:rsidR="00BD6611" w:rsidRPr="00666219" w:rsidRDefault="00BD6611" w:rsidP="00666219">
      <w:pPr>
        <w:spacing w:line="240" w:lineRule="auto"/>
        <w:jc w:val="both"/>
        <w:rPr>
          <w:rFonts w:ascii="Times New Roman" w:eastAsia="Montserrat" w:hAnsi="Times New Roman" w:cs="Times New Roman"/>
          <w:b/>
          <w:sz w:val="28"/>
          <w:szCs w:val="28"/>
          <w:lang w:val="uk-UA"/>
        </w:rPr>
      </w:pPr>
    </w:p>
    <w:p w14:paraId="2FDC99BC"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Стратегія інтеркультурного розвитку міста є складовою загальної Стратегії розвитку міста Суми, що була розроблена на період 2020-2030 рр. Тому всі заходи реалізації цієї стратегії мають допомагати реалізації загальної Стратегії розвитку міста Суми 2020-2030 та бути інтегрованими в її філософію. З іншого боку, інтеркультурна складова має бути ознакою всього процесу реалізації загальної стратегії розвитку міста. Ця взаємодоповнюваність і взаємопов’язаність визначає підходи до впровадження стратегії інтеркультурного розвитку міста.</w:t>
      </w:r>
    </w:p>
    <w:p w14:paraId="3D028F13"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Після затвердження Сумською міською радою загальної стратегії розвитку міста Суми на період 2020-2030 рр. розпочнеться етап впровадження цієї стратегії. Цей етап буде складатися з програмування, розробки схеми реалізації, інформування зацікавлених сторін про ролі та відповідальність, реалізації стратегії, її моніторингу й оцінки.</w:t>
      </w:r>
    </w:p>
    <w:p w14:paraId="26379436" w14:textId="77777777" w:rsidR="00666219" w:rsidRPr="00666219" w:rsidRDefault="00666219" w:rsidP="00666219">
      <w:pPr>
        <w:pBdr>
          <w:top w:val="nil"/>
          <w:left w:val="nil"/>
          <w:bottom w:val="nil"/>
          <w:right w:val="nil"/>
          <w:between w:val="nil"/>
        </w:pBdr>
        <w:spacing w:line="24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Для досягнення кожної стратегічної цілі має бути створена цільова програма (чи декілька цільових програм), що стане в майбутньому основою розробки відповідних документів для бюджетного фінансування.</w:t>
      </w:r>
    </w:p>
    <w:p w14:paraId="3D3D99F5"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У загальній стратегії розвитку міста Суми на 2020-2030 роки інтеркультурність визначено як інструмент досягнення операційної цілі B.1 «Об’єднання та залучення людей, використовуючи локальну унікальність, інтеркультурність та громадську проактивність», стратегічної цілі B «Створення можливостей для якісного життя, розвитку творчих здібностей та продуктивної роботи мешканців».</w:t>
      </w:r>
    </w:p>
    <w:p w14:paraId="7F482AA3"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Зважаючи на важливість цього питання, інтеркультурний розвиток міста Суми вартий розробки окремої цільової програми, націленої на реалізацію стратегії інтеркультурного розвитку міста. Концептуальні засади та мінімальна структура рамок реалізації цієї цільової програми (план реалізації, фінансовий план, план моніторингу й оцінки, план зміцнення спроможності) описані в стратегії інтеркультурного розвитку.</w:t>
      </w:r>
    </w:p>
    <w:p w14:paraId="0E9898DE" w14:textId="77777777" w:rsidR="00666219" w:rsidRPr="00666219" w:rsidRDefault="00666219" w:rsidP="00666219">
      <w:pPr>
        <w:spacing w:line="240" w:lineRule="auto"/>
        <w:ind w:firstLine="567"/>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У той же час, інтеркультурність як сутнісна ознака (як, наприклад, і гендерна рівність) має стати характеристикою усіх цільових програм розвитку міста. Це ще більш важливе завдання, оскільки воно стосується системних змін у плануванні та реалізації міського розвитку, і саме для цього в Стратегії </w:t>
      </w:r>
      <w:r w:rsidRPr="00666219">
        <w:rPr>
          <w:rFonts w:ascii="Times New Roman" w:eastAsia="Montserrat" w:hAnsi="Times New Roman" w:cs="Times New Roman"/>
          <w:sz w:val="28"/>
          <w:szCs w:val="28"/>
          <w:lang w:val="uk-UA"/>
        </w:rPr>
        <w:lastRenderedPageBreak/>
        <w:t>інтеркультурного розвитку міста Суми представлені стратегічні й оперативні цілі та пріоритетні заходи ключових сфер міського життя: «Освіта», «Бізнес та працевлаштування», «Публічні місця та адміністративні послуги», «Безпека та захист», «Культура та спорт», «Інтеркультурне врядування», «Комунікації та ЗМІ».</w:t>
      </w:r>
    </w:p>
    <w:p w14:paraId="0F2D34A0" w14:textId="40CB92FF" w:rsidR="00666219" w:rsidRPr="00666219" w:rsidRDefault="008C0D84" w:rsidP="00666219">
      <w:pPr>
        <w:spacing w:line="240" w:lineRule="auto"/>
        <w:ind w:firstLine="567"/>
        <w:jc w:val="both"/>
        <w:rPr>
          <w:rFonts w:ascii="Times New Roman" w:eastAsia="Montserrat" w:hAnsi="Times New Roman" w:cs="Times New Roman"/>
          <w:sz w:val="28"/>
          <w:szCs w:val="28"/>
          <w:lang w:val="uk-UA"/>
        </w:rPr>
      </w:pPr>
      <w:r>
        <w:rPr>
          <w:rFonts w:ascii="Times New Roman" w:eastAsia="Montserrat" w:hAnsi="Times New Roman" w:cs="Times New Roman"/>
          <w:sz w:val="28"/>
          <w:szCs w:val="28"/>
          <w:lang w:val="uk-UA"/>
        </w:rPr>
        <w:t>У період,</w:t>
      </w:r>
      <w:r w:rsidR="00666219" w:rsidRPr="00666219">
        <w:rPr>
          <w:rFonts w:ascii="Times New Roman" w:eastAsia="Montserrat" w:hAnsi="Times New Roman" w:cs="Times New Roman"/>
          <w:sz w:val="28"/>
          <w:szCs w:val="28"/>
          <w:lang w:val="uk-UA"/>
        </w:rPr>
        <w:t xml:space="preserve"> поки не створені нові цільові програми, що відповідатимуть стратегії розвитку міста Суми на 2020-2030 роки, необхідно реалізовувати завдання Стратегії інтеркультурного розвитку міста Суми через діючі цільові програми, зокрема на виконання міської цільової Програми сприяння розвитку громадянського суспільства у м. Суми на 2019-2021 роки, через покращення інтеркультурної компетентності державних службовців</w:t>
      </w:r>
      <w:r w:rsidR="00E231E7">
        <w:rPr>
          <w:rFonts w:ascii="Times New Roman" w:eastAsia="Montserrat" w:hAnsi="Times New Roman" w:cs="Times New Roman"/>
          <w:sz w:val="28"/>
          <w:szCs w:val="28"/>
          <w:lang w:val="uk-UA"/>
        </w:rPr>
        <w:t>, робітників інституцій</w:t>
      </w:r>
      <w:r w:rsidR="00666219" w:rsidRPr="00666219">
        <w:rPr>
          <w:rFonts w:ascii="Times New Roman" w:eastAsia="Montserrat" w:hAnsi="Times New Roman" w:cs="Times New Roman"/>
          <w:sz w:val="28"/>
          <w:szCs w:val="28"/>
          <w:lang w:val="uk-UA"/>
        </w:rPr>
        <w:t xml:space="preserve"> і поліції, розробку комунікаційних матеріалів Стратегії інтеркультурного розвитку тощо.</w:t>
      </w:r>
    </w:p>
    <w:p w14:paraId="54488589" w14:textId="77777777" w:rsidR="00666219" w:rsidRPr="00666219" w:rsidRDefault="00666219" w:rsidP="00666219">
      <w:pPr>
        <w:spacing w:line="240" w:lineRule="auto"/>
        <w:ind w:firstLine="567"/>
        <w:jc w:val="both"/>
        <w:rPr>
          <w:rFonts w:ascii="Times New Roman" w:hAnsi="Times New Roman" w:cs="Times New Roman"/>
          <w:lang w:val="uk-UA"/>
        </w:rPr>
      </w:pPr>
    </w:p>
    <w:p w14:paraId="7D37C76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FEAF86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447F2F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740B10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sectPr w:rsidR="00666219" w:rsidRPr="00666219" w:rsidSect="00215BE1">
          <w:pgSz w:w="11909" w:h="16834"/>
          <w:pgMar w:top="1440" w:right="1003" w:bottom="1440" w:left="1417" w:header="720" w:footer="720" w:gutter="0"/>
          <w:cols w:space="720"/>
        </w:sectPr>
      </w:pPr>
    </w:p>
    <w:p w14:paraId="37D3C4A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АВТОРИ СТРАТЕГІЇ</w:t>
      </w:r>
    </w:p>
    <w:p w14:paraId="522B876B" w14:textId="77777777" w:rsidR="00666219" w:rsidRPr="00E65597" w:rsidRDefault="00666219" w:rsidP="00666219">
      <w:pPr>
        <w:spacing w:before="240" w:after="240"/>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Склад робочої групи з розроблення стратегії інтеркультурного розвитку міста Суми, що займався </w:t>
      </w:r>
      <w:proofErr w:type="spellStart"/>
      <w:r w:rsidRPr="00E65597">
        <w:rPr>
          <w:rFonts w:ascii="Times New Roman" w:eastAsia="Montserrat" w:hAnsi="Times New Roman" w:cs="Times New Roman"/>
          <w:sz w:val="28"/>
          <w:szCs w:val="28"/>
          <w:lang w:val="uk-UA"/>
        </w:rPr>
        <w:t>фасилітацією</w:t>
      </w:r>
      <w:proofErr w:type="spellEnd"/>
      <w:r w:rsidRPr="00E65597">
        <w:rPr>
          <w:rFonts w:ascii="Times New Roman" w:eastAsia="Montserrat" w:hAnsi="Times New Roman" w:cs="Times New Roman"/>
          <w:sz w:val="28"/>
          <w:szCs w:val="28"/>
          <w:lang w:val="uk-UA"/>
        </w:rPr>
        <w:t xml:space="preserve"> процесу створення стратегії та написанням тексту стратегії:</w:t>
      </w:r>
    </w:p>
    <w:tbl>
      <w:tblPr>
        <w:tblW w:w="9720"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450"/>
        <w:gridCol w:w="3000"/>
        <w:gridCol w:w="6270"/>
      </w:tblGrid>
      <w:tr w:rsidR="00666219" w:rsidRPr="00E65597" w14:paraId="15F51C50" w14:textId="77777777" w:rsidTr="00363452">
        <w:tc>
          <w:tcPr>
            <w:tcW w:w="4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6AF6E46B"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1.             </w:t>
            </w:r>
          </w:p>
        </w:tc>
        <w:tc>
          <w:tcPr>
            <w:tcW w:w="3000" w:type="dxa"/>
            <w:tcBorders>
              <w:top w:val="single" w:sz="8" w:space="0" w:color="000000"/>
              <w:left w:val="nil"/>
              <w:bottom w:val="single" w:sz="8" w:space="0" w:color="000000"/>
              <w:right w:val="single" w:sz="8" w:space="0" w:color="000000"/>
            </w:tcBorders>
            <w:tcMar>
              <w:top w:w="20" w:type="dxa"/>
              <w:left w:w="57" w:type="dxa"/>
              <w:bottom w:w="20" w:type="dxa"/>
              <w:right w:w="57" w:type="dxa"/>
            </w:tcMar>
          </w:tcPr>
          <w:p w14:paraId="1CA5C0D4"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Петрушенко Юрій Миколайович</w:t>
            </w:r>
          </w:p>
        </w:tc>
        <w:tc>
          <w:tcPr>
            <w:tcW w:w="6270" w:type="dxa"/>
            <w:tcBorders>
              <w:top w:val="single" w:sz="8" w:space="0" w:color="000000"/>
              <w:left w:val="nil"/>
              <w:bottom w:val="single" w:sz="8" w:space="0" w:color="000000"/>
              <w:right w:val="single" w:sz="8" w:space="0" w:color="000000"/>
            </w:tcBorders>
            <w:tcMar>
              <w:top w:w="20" w:type="dxa"/>
              <w:left w:w="57" w:type="dxa"/>
              <w:bottom w:w="20" w:type="dxa"/>
              <w:right w:w="57" w:type="dxa"/>
            </w:tcMar>
          </w:tcPr>
          <w:p w14:paraId="1DE3447B"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д.е.н</w:t>
            </w:r>
            <w:proofErr w:type="spellEnd"/>
            <w:r w:rsidRPr="00E65597">
              <w:rPr>
                <w:rFonts w:ascii="Times New Roman" w:eastAsia="Montserrat" w:hAnsi="Times New Roman" w:cs="Times New Roman"/>
                <w:sz w:val="28"/>
                <w:szCs w:val="28"/>
                <w:lang w:val="uk-UA"/>
              </w:rPr>
              <w:t>., професор, завідувач кафедри міжнародних економічних відносин Сумського державного університету; голова правління ГО «Центр освіти впродовж життя»</w:t>
            </w:r>
          </w:p>
          <w:p w14:paraId="32C6F6C1"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31152F55"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774BE680"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2.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35D6BA9B"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Швіндіна</w:t>
            </w:r>
            <w:proofErr w:type="spellEnd"/>
            <w:r w:rsidRPr="00E65597">
              <w:rPr>
                <w:rFonts w:ascii="Times New Roman" w:eastAsia="Montserrat" w:hAnsi="Times New Roman" w:cs="Times New Roman"/>
                <w:sz w:val="28"/>
                <w:szCs w:val="28"/>
                <w:lang w:val="uk-UA"/>
              </w:rPr>
              <w:t xml:space="preserve"> Ганна Олександрівна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9C19AC3" w14:textId="7F247DA2" w:rsidR="00666219" w:rsidRPr="00E65597" w:rsidRDefault="00674A81"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к.е.н</w:t>
            </w:r>
            <w:proofErr w:type="spellEnd"/>
            <w:r w:rsidRPr="00E65597">
              <w:rPr>
                <w:rFonts w:ascii="Times New Roman" w:eastAsia="Montserrat" w:hAnsi="Times New Roman" w:cs="Times New Roman"/>
                <w:sz w:val="28"/>
                <w:szCs w:val="28"/>
                <w:lang w:val="uk-UA"/>
              </w:rPr>
              <w:t xml:space="preserve">., доцент, </w:t>
            </w:r>
            <w:r w:rsidR="00666219" w:rsidRPr="00E65597">
              <w:rPr>
                <w:rFonts w:ascii="Times New Roman" w:eastAsia="Montserrat" w:hAnsi="Times New Roman" w:cs="Times New Roman"/>
                <w:sz w:val="28"/>
                <w:szCs w:val="28"/>
                <w:lang w:val="uk-UA"/>
              </w:rPr>
              <w:t>завідувач кафедри управління Сумського державного університету; виконавчий директор ГО «Центр освіти впродовж життя»</w:t>
            </w:r>
          </w:p>
          <w:p w14:paraId="635AE522"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01235A73"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38C24083" w14:textId="5BB89954"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3</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0F31C373"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Туляков Олег Олегович</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323CECD" w14:textId="7CBE546E" w:rsidR="00666219" w:rsidRPr="00E65597" w:rsidRDefault="00744843"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w:t>
            </w:r>
            <w:r w:rsidR="00666219" w:rsidRPr="00E65597">
              <w:rPr>
                <w:rFonts w:ascii="Times New Roman" w:eastAsia="Montserrat" w:hAnsi="Times New Roman" w:cs="Times New Roman"/>
                <w:sz w:val="28"/>
                <w:szCs w:val="28"/>
                <w:lang w:val="uk-UA"/>
              </w:rPr>
              <w:t>.</w:t>
            </w:r>
            <w:r w:rsidRPr="00E65597">
              <w:rPr>
                <w:rFonts w:ascii="Times New Roman" w:eastAsia="Montserrat" w:hAnsi="Times New Roman" w:cs="Times New Roman"/>
                <w:sz w:val="28"/>
                <w:szCs w:val="28"/>
                <w:lang w:val="uk-UA"/>
              </w:rPr>
              <w:t>пед.</w:t>
            </w:r>
            <w:r w:rsidR="00666219" w:rsidRPr="00E65597">
              <w:rPr>
                <w:rFonts w:ascii="Times New Roman" w:eastAsia="Montserrat" w:hAnsi="Times New Roman" w:cs="Times New Roman"/>
                <w:sz w:val="28"/>
                <w:szCs w:val="28"/>
                <w:lang w:val="uk-UA"/>
              </w:rPr>
              <w:t>н</w:t>
            </w:r>
            <w:proofErr w:type="spellEnd"/>
            <w:r w:rsidR="00666219" w:rsidRPr="00E65597">
              <w:rPr>
                <w:rFonts w:ascii="Times New Roman" w:eastAsia="Montserrat" w:hAnsi="Times New Roman" w:cs="Times New Roman"/>
                <w:sz w:val="28"/>
                <w:szCs w:val="28"/>
                <w:lang w:val="uk-UA"/>
              </w:rPr>
              <w:t>., доцент кафедри психології, політології та соціокультурних технологій Сумського державного університету; керівник ГО «Фонд регіональних досліджень»</w:t>
            </w:r>
          </w:p>
          <w:p w14:paraId="0FC12E8C"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D2091A" w14:paraId="77801086"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4451B0FD" w14:textId="30869E16"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4</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0CFFB122"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Замора</w:t>
            </w:r>
            <w:proofErr w:type="spellEnd"/>
            <w:r w:rsidRPr="00E65597">
              <w:rPr>
                <w:rFonts w:ascii="Times New Roman" w:eastAsia="Montserrat" w:hAnsi="Times New Roman" w:cs="Times New Roman"/>
                <w:sz w:val="28"/>
                <w:szCs w:val="28"/>
                <w:lang w:val="uk-UA"/>
              </w:rPr>
              <w:t xml:space="preserve"> Оксана Михайлівна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483B0E69" w14:textId="77777777" w:rsidR="00666219" w:rsidRPr="00E65597" w:rsidRDefault="00666219"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к.е.н</w:t>
            </w:r>
            <w:proofErr w:type="spellEnd"/>
            <w:r w:rsidRPr="00E65597">
              <w:rPr>
                <w:rFonts w:ascii="Times New Roman" w:eastAsia="Montserrat" w:hAnsi="Times New Roman" w:cs="Times New Roman"/>
                <w:sz w:val="28"/>
                <w:szCs w:val="28"/>
                <w:lang w:val="uk-UA"/>
              </w:rPr>
              <w:t>., доцент кафедри міжнародних економічних відносин Сумського державного університету; проектний менеджер, експерт з інтернаціоналізації вищої освіти, тренер із неформальної освіти.</w:t>
            </w:r>
          </w:p>
          <w:p w14:paraId="1CA4C0AB"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D2091A" w14:paraId="233C0EB1" w14:textId="77777777" w:rsidTr="00363452">
        <w:tc>
          <w:tcPr>
            <w:tcW w:w="45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14:paraId="0706CB8F" w14:textId="2FCFAADE"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5</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8" w:space="0" w:color="000000"/>
              <w:right w:val="single" w:sz="8" w:space="0" w:color="000000"/>
            </w:tcBorders>
            <w:tcMar>
              <w:top w:w="20" w:type="dxa"/>
              <w:left w:w="57" w:type="dxa"/>
              <w:bottom w:w="20" w:type="dxa"/>
              <w:right w:w="57" w:type="dxa"/>
            </w:tcMar>
          </w:tcPr>
          <w:p w14:paraId="2ABBEF90"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Луценко Світлана Миколаївна</w:t>
            </w:r>
          </w:p>
        </w:tc>
        <w:tc>
          <w:tcPr>
            <w:tcW w:w="6270" w:type="dxa"/>
            <w:tcBorders>
              <w:top w:val="nil"/>
              <w:left w:val="nil"/>
              <w:bottom w:val="single" w:sz="8" w:space="0" w:color="000000"/>
              <w:right w:val="single" w:sz="8" w:space="0" w:color="000000"/>
            </w:tcBorders>
            <w:tcMar>
              <w:top w:w="20" w:type="dxa"/>
              <w:left w:w="57" w:type="dxa"/>
              <w:bottom w:w="20" w:type="dxa"/>
              <w:right w:w="57" w:type="dxa"/>
            </w:tcMar>
          </w:tcPr>
          <w:p w14:paraId="06E22D26" w14:textId="1EC0EE54" w:rsidR="00666219" w:rsidRPr="00E65597" w:rsidRDefault="00744843" w:rsidP="00666219">
            <w:pPr>
              <w:jc w:val="both"/>
              <w:rPr>
                <w:rFonts w:ascii="Times New Roman" w:eastAsia="Montserrat" w:hAnsi="Times New Roman" w:cs="Times New Roman"/>
                <w:sz w:val="28"/>
                <w:szCs w:val="28"/>
                <w:lang w:val="uk-UA"/>
              </w:rPr>
            </w:pPr>
            <w:proofErr w:type="spellStart"/>
            <w:r w:rsidRPr="00E65597">
              <w:rPr>
                <w:rFonts w:ascii="Times New Roman" w:eastAsia="Montserrat" w:hAnsi="Times New Roman" w:cs="Times New Roman"/>
                <w:sz w:val="28"/>
                <w:szCs w:val="28"/>
                <w:lang w:val="uk-UA"/>
              </w:rPr>
              <w:t>к.</w:t>
            </w:r>
            <w:r w:rsidR="00666219" w:rsidRPr="00E65597">
              <w:rPr>
                <w:rFonts w:ascii="Times New Roman" w:eastAsia="Montserrat" w:hAnsi="Times New Roman" w:cs="Times New Roman"/>
                <w:sz w:val="28"/>
                <w:szCs w:val="28"/>
                <w:lang w:val="uk-UA"/>
              </w:rPr>
              <w:t>держ</w:t>
            </w:r>
            <w:r w:rsidRPr="00E65597">
              <w:rPr>
                <w:rFonts w:ascii="Times New Roman" w:eastAsia="Montserrat" w:hAnsi="Times New Roman" w:cs="Times New Roman"/>
                <w:sz w:val="28"/>
                <w:szCs w:val="28"/>
                <w:lang w:val="uk-UA"/>
              </w:rPr>
              <w:t>.</w:t>
            </w:r>
            <w:r w:rsidR="00666219" w:rsidRPr="00E65597">
              <w:rPr>
                <w:rFonts w:ascii="Times New Roman" w:eastAsia="Montserrat" w:hAnsi="Times New Roman" w:cs="Times New Roman"/>
                <w:sz w:val="28"/>
                <w:szCs w:val="28"/>
                <w:lang w:val="uk-UA"/>
              </w:rPr>
              <w:t>упр</w:t>
            </w:r>
            <w:proofErr w:type="spellEnd"/>
            <w:r w:rsidRPr="00E65597">
              <w:rPr>
                <w:rFonts w:ascii="Times New Roman" w:eastAsia="Montserrat" w:hAnsi="Times New Roman" w:cs="Times New Roman"/>
                <w:sz w:val="28"/>
                <w:szCs w:val="28"/>
                <w:lang w:val="uk-UA"/>
              </w:rPr>
              <w:t>.</w:t>
            </w:r>
            <w:r w:rsidR="00666219" w:rsidRPr="00E65597">
              <w:rPr>
                <w:rFonts w:ascii="Times New Roman" w:eastAsia="Montserrat" w:hAnsi="Times New Roman" w:cs="Times New Roman"/>
                <w:sz w:val="28"/>
                <w:szCs w:val="28"/>
                <w:lang w:val="uk-UA"/>
              </w:rPr>
              <w:t>, доцент кафедри педагогіки, спеціальної освіти та менеджменту Сумського обласного інституту післядипломної педагогічної освіти</w:t>
            </w:r>
          </w:p>
          <w:p w14:paraId="2DEAC95F"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 xml:space="preserve"> </w:t>
            </w:r>
          </w:p>
        </w:tc>
      </w:tr>
      <w:tr w:rsidR="00666219" w:rsidRPr="00E65597" w14:paraId="3B79ABD1" w14:textId="77777777" w:rsidTr="00363452">
        <w:tc>
          <w:tcPr>
            <w:tcW w:w="450" w:type="dxa"/>
            <w:tcBorders>
              <w:top w:val="nil"/>
              <w:left w:val="single" w:sz="8" w:space="0" w:color="000000"/>
              <w:bottom w:val="single" w:sz="4" w:space="0" w:color="auto"/>
              <w:right w:val="single" w:sz="8" w:space="0" w:color="000000"/>
            </w:tcBorders>
            <w:tcMar>
              <w:top w:w="20" w:type="dxa"/>
              <w:left w:w="20" w:type="dxa"/>
              <w:bottom w:w="20" w:type="dxa"/>
              <w:right w:w="20" w:type="dxa"/>
            </w:tcMar>
          </w:tcPr>
          <w:p w14:paraId="520C5339" w14:textId="032AF55D" w:rsidR="00666219" w:rsidRPr="00E65597" w:rsidRDefault="00363452"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6</w:t>
            </w:r>
            <w:r w:rsidR="00666219" w:rsidRPr="00E65597">
              <w:rPr>
                <w:rFonts w:ascii="Times New Roman" w:eastAsia="Montserrat" w:hAnsi="Times New Roman" w:cs="Times New Roman"/>
                <w:sz w:val="28"/>
                <w:szCs w:val="28"/>
                <w:lang w:val="uk-UA"/>
              </w:rPr>
              <w:t xml:space="preserve">.             </w:t>
            </w:r>
          </w:p>
        </w:tc>
        <w:tc>
          <w:tcPr>
            <w:tcW w:w="3000" w:type="dxa"/>
            <w:tcBorders>
              <w:top w:val="nil"/>
              <w:left w:val="nil"/>
              <w:bottom w:val="single" w:sz="4" w:space="0" w:color="auto"/>
              <w:right w:val="single" w:sz="8" w:space="0" w:color="000000"/>
            </w:tcBorders>
            <w:tcMar>
              <w:top w:w="20" w:type="dxa"/>
              <w:left w:w="57" w:type="dxa"/>
              <w:bottom w:w="20" w:type="dxa"/>
              <w:right w:w="57" w:type="dxa"/>
            </w:tcMar>
          </w:tcPr>
          <w:p w14:paraId="3DE19104"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Дмитренко Інна Миколаївна</w:t>
            </w:r>
          </w:p>
        </w:tc>
        <w:tc>
          <w:tcPr>
            <w:tcW w:w="6270" w:type="dxa"/>
            <w:tcBorders>
              <w:top w:val="nil"/>
              <w:left w:val="nil"/>
              <w:bottom w:val="single" w:sz="4" w:space="0" w:color="auto"/>
              <w:right w:val="single" w:sz="8" w:space="0" w:color="000000"/>
            </w:tcBorders>
            <w:tcMar>
              <w:top w:w="20" w:type="dxa"/>
              <w:left w:w="57" w:type="dxa"/>
              <w:bottom w:w="20" w:type="dxa"/>
              <w:right w:w="57" w:type="dxa"/>
            </w:tcMar>
          </w:tcPr>
          <w:p w14:paraId="11852218" w14:textId="77777777" w:rsidR="00666219" w:rsidRPr="00E65597" w:rsidRDefault="00666219" w:rsidP="00666219">
            <w:pPr>
              <w:jc w:val="both"/>
              <w:rPr>
                <w:rFonts w:ascii="Times New Roman" w:eastAsia="Montserrat" w:hAnsi="Times New Roman" w:cs="Times New Roman"/>
                <w:sz w:val="28"/>
                <w:szCs w:val="28"/>
                <w:lang w:val="uk-UA"/>
              </w:rPr>
            </w:pPr>
            <w:r w:rsidRPr="00E65597">
              <w:rPr>
                <w:rFonts w:ascii="Times New Roman" w:eastAsia="Montserrat" w:hAnsi="Times New Roman" w:cs="Times New Roman"/>
                <w:sz w:val="28"/>
                <w:szCs w:val="28"/>
                <w:lang w:val="uk-UA"/>
              </w:rPr>
              <w:t>заступник директора Сумського міського центру дозвілля молоді Сумської міської ради</w:t>
            </w:r>
          </w:p>
        </w:tc>
      </w:tr>
    </w:tbl>
    <w:p w14:paraId="2538EE69"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pPr>
    </w:p>
    <w:p w14:paraId="141F0146"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sectPr w:rsidR="00631679" w:rsidRPr="00631679" w:rsidSect="00215BE1">
          <w:pgSz w:w="11909" w:h="16834"/>
          <w:pgMar w:top="1440" w:right="1003" w:bottom="1440" w:left="1417" w:header="720" w:footer="720" w:gutter="0"/>
          <w:cols w:space="720"/>
        </w:sectPr>
      </w:pPr>
    </w:p>
    <w:p w14:paraId="2258D1D5" w14:textId="77777777" w:rsidR="00631679" w:rsidRPr="00631679" w:rsidRDefault="00631679" w:rsidP="00631679">
      <w:pPr>
        <w:spacing w:line="240" w:lineRule="auto"/>
        <w:jc w:val="center"/>
        <w:rPr>
          <w:rFonts w:ascii="Times New Roman" w:eastAsia="Montserrat" w:hAnsi="Times New Roman" w:cs="Times New Roman"/>
          <w:b/>
          <w:sz w:val="28"/>
          <w:szCs w:val="28"/>
          <w:lang w:val="uk-UA"/>
        </w:rPr>
      </w:pPr>
      <w:r w:rsidRPr="00631679">
        <w:rPr>
          <w:rFonts w:ascii="Times New Roman" w:eastAsia="Montserrat" w:hAnsi="Times New Roman" w:cs="Times New Roman"/>
          <w:b/>
          <w:sz w:val="28"/>
          <w:szCs w:val="28"/>
          <w:lang w:val="uk-UA"/>
        </w:rPr>
        <w:lastRenderedPageBreak/>
        <w:t>СПИСОК ВИКОРИСТАНИХ ДЖЕРЕЛ</w:t>
      </w:r>
    </w:p>
    <w:p w14:paraId="6D1068FB" w14:textId="05E4D412" w:rsidR="00631679" w:rsidRPr="00664A9C" w:rsidRDefault="00631679" w:rsidP="00631679">
      <w:pPr>
        <w:spacing w:line="240" w:lineRule="auto"/>
        <w:jc w:val="both"/>
        <w:rPr>
          <w:rFonts w:ascii="Times New Roman" w:eastAsia="Montserrat" w:hAnsi="Times New Roman" w:cs="Times New Roman"/>
          <w:b/>
          <w:sz w:val="28"/>
          <w:szCs w:val="28"/>
          <w:lang w:val="uk-UA"/>
        </w:rPr>
      </w:pPr>
    </w:p>
    <w:p w14:paraId="36A87435" w14:textId="6E89BF0D" w:rsidR="00631679" w:rsidRPr="00573FDC" w:rsidRDefault="00631679"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3" w:name="_Ref27663577"/>
      <w:proofErr w:type="spellStart"/>
      <w:r w:rsidRPr="00573FDC">
        <w:rPr>
          <w:rFonts w:ascii="Times New Roman" w:eastAsia="Montserrat" w:hAnsi="Times New Roman" w:cs="Times New Roman"/>
          <w:sz w:val="28"/>
          <w:szCs w:val="28"/>
          <w:lang w:val="uk-UA"/>
        </w:rPr>
        <w:t>Brunson</w:t>
      </w:r>
      <w:proofErr w:type="spellEnd"/>
      <w:r w:rsidR="00940173">
        <w:rPr>
          <w:rFonts w:ascii="Times New Roman" w:eastAsia="Montserrat" w:hAnsi="Times New Roman" w:cs="Times New Roman"/>
          <w:sz w:val="28"/>
          <w:szCs w:val="28"/>
          <w:lang w:val="uk-UA"/>
        </w:rPr>
        <w:t>,</w:t>
      </w:r>
      <w:r w:rsidRPr="00573FDC">
        <w:rPr>
          <w:rFonts w:ascii="Times New Roman" w:eastAsia="Montserrat" w:hAnsi="Times New Roman" w:cs="Times New Roman"/>
          <w:sz w:val="28"/>
          <w:szCs w:val="28"/>
          <w:lang w:val="uk-UA"/>
        </w:rPr>
        <w:t xml:space="preserve"> P</w:t>
      </w:r>
      <w:r w:rsidRPr="00573FDC">
        <w:rPr>
          <w:rFonts w:ascii="Times New Roman" w:eastAsia="Montserrat" w:hAnsi="Times New Roman" w:cs="Times New Roman"/>
          <w:sz w:val="28"/>
          <w:szCs w:val="28"/>
          <w:lang w:val="en-US"/>
        </w:rPr>
        <w:t>.</w:t>
      </w:r>
      <w:r w:rsidRPr="00573FDC">
        <w:rPr>
          <w:rFonts w:ascii="Times New Roman" w:eastAsia="Montserrat" w:hAnsi="Times New Roman" w:cs="Times New Roman"/>
          <w:sz w:val="28"/>
          <w:szCs w:val="28"/>
          <w:lang w:val="uk-UA"/>
        </w:rPr>
        <w:t xml:space="preserve"> R</w:t>
      </w:r>
      <w:r w:rsidRPr="00573FDC">
        <w:rPr>
          <w:rFonts w:ascii="Times New Roman" w:eastAsia="Montserrat" w:hAnsi="Times New Roman" w:cs="Times New Roman"/>
          <w:sz w:val="28"/>
          <w:szCs w:val="28"/>
          <w:lang w:val="en-US"/>
        </w:rPr>
        <w:t xml:space="preserve">. </w:t>
      </w:r>
      <w:r w:rsidR="00940173">
        <w:rPr>
          <w:rFonts w:ascii="Times New Roman" w:eastAsia="Montserrat" w:hAnsi="Times New Roman" w:cs="Times New Roman"/>
          <w:sz w:val="28"/>
          <w:szCs w:val="28"/>
          <w:lang w:val="uk-UA"/>
        </w:rPr>
        <w:t xml:space="preserve">(2013). </w:t>
      </w:r>
      <w:r w:rsidRPr="00573FDC">
        <w:rPr>
          <w:rFonts w:ascii="Times New Roman" w:eastAsia="Montserrat" w:hAnsi="Times New Roman" w:cs="Times New Roman"/>
          <w:sz w:val="28"/>
          <w:szCs w:val="28"/>
          <w:lang w:val="en-US"/>
        </w:rPr>
        <w:t>Building Intercultural Strategies with Citizens: The Community Based Results Accountability Approach. Handbook. EU: Center for the Study of Social Policy, 32 pages</w:t>
      </w:r>
      <w:r w:rsidRPr="00573FDC">
        <w:rPr>
          <w:rFonts w:ascii="Times New Roman" w:eastAsia="Montserrat" w:hAnsi="Times New Roman" w:cs="Times New Roman"/>
          <w:sz w:val="28"/>
          <w:szCs w:val="28"/>
          <w:lang w:val="uk-UA"/>
        </w:rPr>
        <w:t>.</w:t>
      </w:r>
      <w:bookmarkEnd w:id="3"/>
    </w:p>
    <w:p w14:paraId="2BB1C43D" w14:textId="6F3A2AAA" w:rsidR="00573FDC" w:rsidRPr="00573FDC" w:rsidRDefault="00573FDC"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4" w:name="_Ref27663991"/>
      <w:r w:rsidRPr="00573FDC">
        <w:rPr>
          <w:rFonts w:ascii="Times New Roman" w:eastAsia="Montserrat" w:hAnsi="Times New Roman" w:cs="Times New Roman"/>
          <w:sz w:val="28"/>
          <w:szCs w:val="28"/>
          <w:lang w:val="uk-UA"/>
        </w:rPr>
        <w:t xml:space="preserve">Статистичні дані офіційного перепису населення, станом на 5 грудня 2001 року. Головне управління статистики в Сумській області. </w:t>
      </w:r>
      <w:r w:rsidR="00DE4A56">
        <w:rPr>
          <w:rFonts w:ascii="Times New Roman" w:eastAsia="Montserrat" w:hAnsi="Times New Roman" w:cs="Times New Roman"/>
          <w:sz w:val="28"/>
          <w:szCs w:val="28"/>
          <w:lang w:val="uk-UA"/>
        </w:rPr>
        <w:t>Режим доступу:</w:t>
      </w:r>
      <w:r w:rsidRPr="00573FDC">
        <w:rPr>
          <w:rFonts w:ascii="Times New Roman" w:eastAsia="Montserrat" w:hAnsi="Times New Roman" w:cs="Times New Roman"/>
          <w:sz w:val="28"/>
          <w:szCs w:val="28"/>
          <w:lang w:val="uk-UA"/>
        </w:rPr>
        <w:t xml:space="preserve"> </w:t>
      </w:r>
      <w:hyperlink r:id="rId47" w:history="1">
        <w:r w:rsidRPr="00573FDC">
          <w:rPr>
            <w:rStyle w:val="af5"/>
            <w:rFonts w:ascii="Times New Roman" w:eastAsia="Montserrat" w:hAnsi="Times New Roman" w:cs="Times New Roman"/>
            <w:sz w:val="28"/>
            <w:szCs w:val="28"/>
            <w:lang w:val="uk-UA"/>
          </w:rPr>
          <w:t>http://sumy.ukrstat.gov.ua/?menu=301&amp;article_id=758</w:t>
        </w:r>
      </w:hyperlink>
      <w:bookmarkEnd w:id="4"/>
      <w:r w:rsidRPr="00573FDC">
        <w:rPr>
          <w:rFonts w:ascii="Times New Roman" w:eastAsia="Montserrat" w:hAnsi="Times New Roman" w:cs="Times New Roman"/>
          <w:sz w:val="28"/>
          <w:szCs w:val="28"/>
          <w:lang w:val="uk-UA"/>
        </w:rPr>
        <w:t xml:space="preserve"> </w:t>
      </w:r>
    </w:p>
    <w:p w14:paraId="306E5450" w14:textId="6EB3C6FE" w:rsidR="00573FDC" w:rsidRPr="00573FDC" w:rsidRDefault="00573FDC" w:rsidP="00664A9C">
      <w:pPr>
        <w:pStyle w:val="ac"/>
        <w:numPr>
          <w:ilvl w:val="0"/>
          <w:numId w:val="82"/>
        </w:numPr>
        <w:spacing w:line="240" w:lineRule="auto"/>
        <w:jc w:val="both"/>
        <w:rPr>
          <w:rFonts w:ascii="Times New Roman" w:eastAsia="Montserrat" w:hAnsi="Times New Roman" w:cs="Times New Roman"/>
          <w:b/>
          <w:sz w:val="28"/>
          <w:szCs w:val="28"/>
          <w:lang w:val="uk-UA"/>
        </w:rPr>
      </w:pPr>
      <w:bookmarkStart w:id="5" w:name="_Ref27664151"/>
      <w:r w:rsidRPr="00573FDC">
        <w:rPr>
          <w:rFonts w:ascii="Times New Roman" w:eastAsia="Montserrat" w:hAnsi="Times New Roman" w:cs="Times New Roman"/>
          <w:sz w:val="28"/>
          <w:szCs w:val="28"/>
          <w:lang w:val="uk-UA"/>
        </w:rPr>
        <w:t>Дані міграційної служби м. Суми, надані у відповідь на запит</w:t>
      </w:r>
      <w:r>
        <w:rPr>
          <w:rFonts w:ascii="Times New Roman" w:eastAsia="Montserrat" w:hAnsi="Times New Roman" w:cs="Times New Roman"/>
          <w:sz w:val="28"/>
          <w:szCs w:val="28"/>
          <w:lang w:val="uk-UA"/>
        </w:rPr>
        <w:t xml:space="preserve"> департаменту комунікацій та інформаційної політики Сумської міської ради.</w:t>
      </w:r>
      <w:bookmarkEnd w:id="5"/>
    </w:p>
    <w:p w14:paraId="08D3DAF5" w14:textId="308AFE12" w:rsidR="00573FDC" w:rsidRDefault="00573FDC" w:rsidP="00664A9C">
      <w:pPr>
        <w:pStyle w:val="ac"/>
        <w:numPr>
          <w:ilvl w:val="0"/>
          <w:numId w:val="82"/>
        </w:numPr>
        <w:spacing w:line="240" w:lineRule="auto"/>
        <w:jc w:val="both"/>
        <w:rPr>
          <w:rFonts w:ascii="Times New Roman" w:eastAsia="Montserrat" w:hAnsi="Times New Roman" w:cs="Times New Roman"/>
          <w:sz w:val="28"/>
          <w:szCs w:val="28"/>
          <w:lang w:val="uk-UA"/>
        </w:rPr>
      </w:pPr>
      <w:bookmarkStart w:id="6" w:name="_Ref27664309"/>
      <w:proofErr w:type="spellStart"/>
      <w:r w:rsidRPr="00573FDC">
        <w:rPr>
          <w:rFonts w:ascii="Times New Roman" w:eastAsia="Montserrat" w:hAnsi="Times New Roman" w:cs="Times New Roman"/>
          <w:sz w:val="28"/>
          <w:szCs w:val="28"/>
          <w:lang w:val="uk-UA"/>
        </w:rPr>
        <w:t>Sumy</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Results</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of</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the</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Intercultural</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Cities</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Index</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Date</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October</w:t>
      </w:r>
      <w:proofErr w:type="spellEnd"/>
      <w:r w:rsidRPr="00573FDC">
        <w:rPr>
          <w:rFonts w:ascii="Times New Roman" w:eastAsia="Montserrat" w:hAnsi="Times New Roman" w:cs="Times New Roman"/>
          <w:sz w:val="28"/>
          <w:szCs w:val="28"/>
          <w:lang w:val="uk-UA"/>
        </w:rPr>
        <w:t xml:space="preserve"> 2016 A </w:t>
      </w:r>
      <w:proofErr w:type="spellStart"/>
      <w:r w:rsidRPr="00573FDC">
        <w:rPr>
          <w:rFonts w:ascii="Times New Roman" w:eastAsia="Montserrat" w:hAnsi="Times New Roman" w:cs="Times New Roman"/>
          <w:sz w:val="28"/>
          <w:szCs w:val="28"/>
          <w:lang w:val="uk-UA"/>
        </w:rPr>
        <w:t>comparison</w:t>
      </w:r>
      <w:proofErr w:type="spellEnd"/>
      <w:r w:rsidRPr="00573FDC">
        <w:rPr>
          <w:rFonts w:ascii="Times New Roman" w:eastAsia="Montserrat" w:hAnsi="Times New Roman" w:cs="Times New Roman"/>
          <w:sz w:val="28"/>
          <w:szCs w:val="28"/>
          <w:lang w:val="uk-UA"/>
        </w:rPr>
        <w:t xml:space="preserve"> </w:t>
      </w:r>
      <w:proofErr w:type="spellStart"/>
      <w:r w:rsidRPr="00573FDC">
        <w:rPr>
          <w:rFonts w:ascii="Times New Roman" w:eastAsia="Montserrat" w:hAnsi="Times New Roman" w:cs="Times New Roman"/>
          <w:sz w:val="28"/>
          <w:szCs w:val="28"/>
          <w:lang w:val="uk-UA"/>
        </w:rPr>
        <w:t>between</w:t>
      </w:r>
      <w:proofErr w:type="spellEnd"/>
      <w:r w:rsidRPr="00573FDC">
        <w:rPr>
          <w:rFonts w:ascii="Times New Roman" w:eastAsia="Montserrat" w:hAnsi="Times New Roman" w:cs="Times New Roman"/>
          <w:sz w:val="28"/>
          <w:szCs w:val="28"/>
          <w:lang w:val="uk-UA"/>
        </w:rPr>
        <w:t xml:space="preserve"> 81 </w:t>
      </w:r>
      <w:proofErr w:type="spellStart"/>
      <w:r w:rsidRPr="00573FDC">
        <w:rPr>
          <w:rFonts w:ascii="Times New Roman" w:eastAsia="Montserrat" w:hAnsi="Times New Roman" w:cs="Times New Roman"/>
          <w:sz w:val="28"/>
          <w:szCs w:val="28"/>
          <w:lang w:val="uk-UA"/>
        </w:rPr>
        <w:t>cities</w:t>
      </w:r>
      <w:proofErr w:type="spellEnd"/>
      <w:r w:rsidRPr="00573FDC">
        <w:rPr>
          <w:rFonts w:ascii="Times New Roman" w:eastAsia="Montserrat" w:hAnsi="Times New Roman" w:cs="Times New Roman"/>
          <w:sz w:val="28"/>
          <w:szCs w:val="28"/>
          <w:lang w:val="uk-UA"/>
        </w:rPr>
        <w:t xml:space="preserve">. Результати аналізу м. Суми за Індексом інтеркультурності (2016 рік). Режим доступу: </w:t>
      </w:r>
      <w:hyperlink r:id="rId48">
        <w:r w:rsidRPr="00573FDC">
          <w:rPr>
            <w:rFonts w:ascii="Times New Roman" w:eastAsia="Montserrat" w:hAnsi="Times New Roman" w:cs="Times New Roman"/>
            <w:sz w:val="28"/>
            <w:szCs w:val="28"/>
            <w:lang w:val="uk-UA"/>
          </w:rPr>
          <w:t>https://rm.coe.int/CoERMPublicCommonSearchServices/DisplayDCTMContent?documentId=09000016806b2488</w:t>
        </w:r>
      </w:hyperlink>
      <w:bookmarkEnd w:id="6"/>
    </w:p>
    <w:p w14:paraId="5F41D72C" w14:textId="75ABC8FB" w:rsidR="00DE4A56" w:rsidRDefault="00DE4A56" w:rsidP="007F0B6E">
      <w:pPr>
        <w:pStyle w:val="ac"/>
        <w:numPr>
          <w:ilvl w:val="0"/>
          <w:numId w:val="82"/>
        </w:numPr>
        <w:spacing w:line="240" w:lineRule="auto"/>
        <w:jc w:val="both"/>
        <w:rPr>
          <w:rFonts w:ascii="Times New Roman" w:eastAsia="Montserrat" w:hAnsi="Times New Roman" w:cs="Times New Roman"/>
          <w:sz w:val="28"/>
          <w:szCs w:val="28"/>
          <w:lang w:val="uk-UA"/>
        </w:rPr>
      </w:pPr>
      <w:bookmarkStart w:id="7" w:name="_Ref27690731"/>
      <w:r w:rsidRPr="00DE4A56">
        <w:rPr>
          <w:rFonts w:ascii="Times New Roman" w:eastAsia="Montserrat" w:hAnsi="Times New Roman" w:cs="Times New Roman"/>
          <w:sz w:val="28"/>
          <w:szCs w:val="28"/>
          <w:lang w:val="uk-UA"/>
        </w:rPr>
        <w:t>Четверте всеукраїнське муніципальне опитування</w:t>
      </w:r>
      <w:r>
        <w:rPr>
          <w:rFonts w:ascii="Times New Roman" w:eastAsia="Montserrat" w:hAnsi="Times New Roman" w:cs="Times New Roman"/>
          <w:sz w:val="28"/>
          <w:szCs w:val="28"/>
          <w:lang w:val="uk-UA"/>
        </w:rPr>
        <w:t xml:space="preserve">. – Рейтинг, 2018. Режим доступу: </w:t>
      </w:r>
      <w:r w:rsidRPr="00DE4A56">
        <w:rPr>
          <w:rFonts w:ascii="Times New Roman" w:eastAsia="Montserrat" w:hAnsi="Times New Roman" w:cs="Times New Roman"/>
          <w:sz w:val="28"/>
          <w:szCs w:val="28"/>
          <w:lang w:val="uk-UA"/>
        </w:rPr>
        <w:t xml:space="preserve">. </w:t>
      </w:r>
      <w:hyperlink r:id="rId49">
        <w:r w:rsidRPr="00DE4A56">
          <w:rPr>
            <w:rFonts w:ascii="Times New Roman" w:eastAsia="Montserrat" w:hAnsi="Times New Roman" w:cs="Times New Roman"/>
            <w:sz w:val="28"/>
            <w:szCs w:val="28"/>
            <w:lang w:val="uk-UA"/>
          </w:rPr>
          <w:t>http://ratinggroup.ua/research/regions/chetvertyy_vseukrainskiy_municipalnyy_opros.html</w:t>
        </w:r>
      </w:hyperlink>
      <w:bookmarkEnd w:id="7"/>
      <w:r w:rsidRPr="00DE4A56">
        <w:rPr>
          <w:rFonts w:ascii="Times New Roman" w:eastAsia="Montserrat" w:hAnsi="Times New Roman" w:cs="Times New Roman"/>
          <w:sz w:val="28"/>
          <w:szCs w:val="28"/>
          <w:lang w:val="uk-UA"/>
        </w:rPr>
        <w:t xml:space="preserve"> </w:t>
      </w:r>
    </w:p>
    <w:p w14:paraId="6A89246C" w14:textId="20EE624D" w:rsidR="00940173" w:rsidRPr="00940173" w:rsidRDefault="00940173" w:rsidP="00940173">
      <w:pPr>
        <w:pStyle w:val="ac"/>
        <w:numPr>
          <w:ilvl w:val="0"/>
          <w:numId w:val="82"/>
        </w:numPr>
        <w:spacing w:line="240" w:lineRule="auto"/>
        <w:jc w:val="both"/>
        <w:rPr>
          <w:rFonts w:ascii="Times New Roman" w:eastAsia="Montserrat" w:hAnsi="Times New Roman" w:cs="Times New Roman"/>
          <w:sz w:val="28"/>
          <w:szCs w:val="28"/>
          <w:lang w:val="uk-UA"/>
        </w:rPr>
      </w:pPr>
      <w:bookmarkStart w:id="8" w:name="_Ref27691719"/>
      <w:proofErr w:type="spellStart"/>
      <w:r w:rsidRPr="00940173">
        <w:rPr>
          <w:rFonts w:ascii="Times New Roman" w:eastAsia="Montserrat" w:hAnsi="Times New Roman" w:cs="Times New Roman"/>
          <w:sz w:val="28"/>
          <w:szCs w:val="28"/>
          <w:lang w:val="uk-UA"/>
        </w:rPr>
        <w:t>Hall</w:t>
      </w:r>
      <w:proofErr w:type="spellEnd"/>
      <w:r w:rsidRPr="00940173">
        <w:rPr>
          <w:rFonts w:ascii="Times New Roman" w:eastAsia="Montserrat" w:hAnsi="Times New Roman" w:cs="Times New Roman"/>
          <w:sz w:val="28"/>
          <w:szCs w:val="28"/>
          <w:lang w:val="uk-UA"/>
        </w:rPr>
        <w:t xml:space="preserve">, E. T. (1979). </w:t>
      </w:r>
      <w:proofErr w:type="spellStart"/>
      <w:r w:rsidRPr="00940173">
        <w:rPr>
          <w:rFonts w:ascii="Times New Roman" w:eastAsia="Montserrat" w:hAnsi="Times New Roman" w:cs="Times New Roman"/>
          <w:sz w:val="28"/>
          <w:szCs w:val="28"/>
          <w:lang w:val="uk-UA"/>
        </w:rPr>
        <w:t>Foreword</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models</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in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transcultural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communication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In</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Nonverbal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Behavior</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pp</w:t>
      </w:r>
      <w:proofErr w:type="spellEnd"/>
      <w:r w:rsidRPr="00940173">
        <w:rPr>
          <w:rFonts w:ascii="Times New Roman" w:eastAsia="Montserrat" w:hAnsi="Times New Roman" w:cs="Times New Roman"/>
          <w:sz w:val="28"/>
          <w:szCs w:val="28"/>
          <w:lang w:val="uk-UA"/>
        </w:rPr>
        <w:t xml:space="preserve">. xi-xvii). </w:t>
      </w:r>
      <w:proofErr w:type="spellStart"/>
      <w:r w:rsidRPr="00940173">
        <w:rPr>
          <w:rFonts w:ascii="Times New Roman" w:eastAsia="Montserrat" w:hAnsi="Times New Roman" w:cs="Times New Roman"/>
          <w:sz w:val="28"/>
          <w:szCs w:val="28"/>
          <w:lang w:val="uk-UA"/>
        </w:rPr>
        <w:t>Academic</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Press</w:t>
      </w:r>
      <w:proofErr w:type="spellEnd"/>
      <w:r w:rsidRPr="00940173">
        <w:rPr>
          <w:rFonts w:ascii="Times New Roman" w:eastAsia="Montserrat" w:hAnsi="Times New Roman" w:cs="Times New Roman"/>
          <w:sz w:val="28"/>
          <w:szCs w:val="28"/>
          <w:lang w:val="uk-UA"/>
        </w:rPr>
        <w:t>.</w:t>
      </w:r>
      <w:bookmarkEnd w:id="8"/>
    </w:p>
    <w:p w14:paraId="2A472F6F" w14:textId="77777777" w:rsidR="00940173" w:rsidRPr="00940173" w:rsidRDefault="00940173" w:rsidP="00940173">
      <w:pPr>
        <w:pStyle w:val="ac"/>
        <w:numPr>
          <w:ilvl w:val="0"/>
          <w:numId w:val="82"/>
        </w:numPr>
        <w:spacing w:line="240" w:lineRule="auto"/>
        <w:jc w:val="both"/>
        <w:rPr>
          <w:rFonts w:ascii="Times New Roman" w:eastAsia="Montserrat" w:hAnsi="Times New Roman" w:cs="Times New Roman"/>
          <w:sz w:val="28"/>
          <w:szCs w:val="28"/>
          <w:lang w:val="uk-UA"/>
        </w:rPr>
      </w:pPr>
      <w:bookmarkStart w:id="9" w:name="_Ref27691722"/>
      <w:proofErr w:type="spellStart"/>
      <w:r w:rsidRPr="00940173">
        <w:rPr>
          <w:rFonts w:ascii="Times New Roman" w:eastAsia="Montserrat" w:hAnsi="Times New Roman" w:cs="Times New Roman"/>
          <w:sz w:val="28"/>
          <w:szCs w:val="28"/>
          <w:lang w:val="uk-UA"/>
        </w:rPr>
        <w:t>Dahl</w:t>
      </w:r>
      <w:proofErr w:type="spellEnd"/>
      <w:r w:rsidRPr="00940173">
        <w:rPr>
          <w:rFonts w:ascii="Times New Roman" w:eastAsia="Montserrat" w:hAnsi="Times New Roman" w:cs="Times New Roman"/>
          <w:sz w:val="28"/>
          <w:szCs w:val="28"/>
          <w:lang w:val="uk-UA"/>
        </w:rPr>
        <w:t xml:space="preserve">, S. (2004). </w:t>
      </w:r>
      <w:proofErr w:type="spellStart"/>
      <w:r w:rsidRPr="00940173">
        <w:rPr>
          <w:rFonts w:ascii="Times New Roman" w:eastAsia="Montserrat" w:hAnsi="Times New Roman" w:cs="Times New Roman"/>
          <w:sz w:val="28"/>
          <w:szCs w:val="28"/>
          <w:lang w:val="uk-UA"/>
        </w:rPr>
        <w:t>Intercultural</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research</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The</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current</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state</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of</w:t>
      </w:r>
      <w:proofErr w:type="spellEnd"/>
      <w:r w:rsidRPr="00940173">
        <w:rPr>
          <w:rFonts w:ascii="Times New Roman" w:eastAsia="Montserrat" w:hAnsi="Times New Roman" w:cs="Times New Roman"/>
          <w:sz w:val="28"/>
          <w:szCs w:val="28"/>
          <w:lang w:val="uk-UA"/>
        </w:rPr>
        <w:t xml:space="preserve"> </w:t>
      </w:r>
      <w:proofErr w:type="spellStart"/>
      <w:r w:rsidRPr="00940173">
        <w:rPr>
          <w:rFonts w:ascii="Times New Roman" w:eastAsia="Montserrat" w:hAnsi="Times New Roman" w:cs="Times New Roman"/>
          <w:sz w:val="28"/>
          <w:szCs w:val="28"/>
          <w:lang w:val="uk-UA"/>
        </w:rPr>
        <w:t>knowledge</w:t>
      </w:r>
      <w:proofErr w:type="spellEnd"/>
      <w:r w:rsidRPr="00940173">
        <w:rPr>
          <w:rFonts w:ascii="Times New Roman" w:eastAsia="Montserrat" w:hAnsi="Times New Roman" w:cs="Times New Roman"/>
          <w:sz w:val="28"/>
          <w:szCs w:val="28"/>
          <w:lang w:val="uk-UA"/>
        </w:rPr>
        <w:t>.</w:t>
      </w:r>
      <w:bookmarkEnd w:id="9"/>
    </w:p>
    <w:p w14:paraId="5A4A2C0F" w14:textId="77777777" w:rsidR="00940173" w:rsidRPr="00DE4A56" w:rsidRDefault="00940173" w:rsidP="00F6520D">
      <w:pPr>
        <w:pStyle w:val="ac"/>
        <w:spacing w:line="240" w:lineRule="auto"/>
        <w:jc w:val="both"/>
        <w:rPr>
          <w:rFonts w:ascii="Times New Roman" w:eastAsia="Montserrat" w:hAnsi="Times New Roman" w:cs="Times New Roman"/>
          <w:sz w:val="28"/>
          <w:szCs w:val="28"/>
          <w:lang w:val="uk-UA"/>
        </w:rPr>
      </w:pPr>
    </w:p>
    <w:p w14:paraId="2BF858AE" w14:textId="77777777" w:rsidR="00631679" w:rsidRPr="00631679" w:rsidRDefault="00631679" w:rsidP="00631679">
      <w:pPr>
        <w:spacing w:line="240" w:lineRule="auto"/>
        <w:jc w:val="both"/>
        <w:rPr>
          <w:rFonts w:ascii="Times New Roman" w:eastAsia="Montserrat" w:hAnsi="Times New Roman" w:cs="Times New Roman"/>
          <w:b/>
          <w:sz w:val="28"/>
          <w:szCs w:val="28"/>
          <w:lang w:val="uk-UA"/>
        </w:rPr>
      </w:pPr>
    </w:p>
    <w:p w14:paraId="20F92347" w14:textId="3F674A0A" w:rsidR="00631679" w:rsidRPr="00631679" w:rsidRDefault="00631679" w:rsidP="00631679">
      <w:pPr>
        <w:spacing w:line="240" w:lineRule="auto"/>
        <w:jc w:val="both"/>
        <w:rPr>
          <w:rFonts w:ascii="Times New Roman" w:eastAsia="Montserrat" w:hAnsi="Times New Roman" w:cs="Times New Roman"/>
          <w:b/>
          <w:sz w:val="28"/>
          <w:szCs w:val="28"/>
          <w:lang w:val="uk-UA"/>
        </w:rPr>
        <w:sectPr w:rsidR="00631679" w:rsidRPr="00631679" w:rsidSect="002A715E">
          <w:pgSz w:w="11909" w:h="16834"/>
          <w:pgMar w:top="1440" w:right="1003" w:bottom="1440" w:left="1417" w:header="720" w:footer="720" w:gutter="0"/>
          <w:pgNumType w:start="94"/>
          <w:cols w:space="720"/>
        </w:sectPr>
      </w:pPr>
    </w:p>
    <w:p w14:paraId="10CB2EB7"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А</w:t>
      </w:r>
    </w:p>
    <w:p w14:paraId="5DCBE6BD"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Зміст Тесту на Інтеркультурність</w:t>
      </w:r>
    </w:p>
    <w:p w14:paraId="725FCCB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Знання</w:t>
      </w:r>
    </w:p>
    <w:p w14:paraId="603D12BE"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Як ви вважаєте: професійні команди/групи осіб, що належать до іншого етнічного походження, релігії, мови, статі, віку ...</w:t>
      </w:r>
    </w:p>
    <w:p w14:paraId="2204FEE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Ви можете вибрати стільки варіантів, скільки забажаєте</w:t>
      </w:r>
    </w:p>
    <w:p w14:paraId="34B2E13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Є більш креативними</w:t>
      </w:r>
    </w:p>
    <w:p w14:paraId="4D77E9C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Повільніше приймають рішення</w:t>
      </w:r>
    </w:p>
    <w:p w14:paraId="0C4F6FFA"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Краще вирішують проблеми</w:t>
      </w:r>
    </w:p>
    <w:p w14:paraId="5E877BA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Є більш відданими своїй групі і </w:t>
      </w:r>
      <w:proofErr w:type="spellStart"/>
      <w:r w:rsidRPr="00666219">
        <w:rPr>
          <w:rFonts w:ascii="Times New Roman" w:eastAsia="Montserrat" w:hAnsi="Times New Roman" w:cs="Times New Roman"/>
          <w:sz w:val="24"/>
          <w:szCs w:val="24"/>
          <w:lang w:val="uk-UA"/>
        </w:rPr>
        <w:t>згуртованішими</w:t>
      </w:r>
      <w:proofErr w:type="spellEnd"/>
    </w:p>
    <w:p w14:paraId="0E9F61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поділяють ті самі цінності</w:t>
      </w:r>
    </w:p>
    <w:p w14:paraId="135DEFF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 xml:space="preserve">Можуть </w:t>
      </w:r>
      <w:proofErr w:type="spellStart"/>
      <w:r w:rsidRPr="00666219">
        <w:rPr>
          <w:rFonts w:ascii="Times New Roman" w:eastAsia="Montserrat" w:hAnsi="Times New Roman" w:cs="Times New Roman"/>
          <w:sz w:val="24"/>
          <w:szCs w:val="24"/>
          <w:lang w:val="uk-UA"/>
        </w:rPr>
        <w:t>привнести</w:t>
      </w:r>
      <w:proofErr w:type="spellEnd"/>
      <w:r w:rsidRPr="00666219">
        <w:rPr>
          <w:rFonts w:ascii="Times New Roman" w:eastAsia="Montserrat" w:hAnsi="Times New Roman" w:cs="Times New Roman"/>
          <w:sz w:val="24"/>
          <w:szCs w:val="24"/>
          <w:lang w:val="uk-UA"/>
        </w:rPr>
        <w:t xml:space="preserve"> більше перспектив у будь-яку дискусію</w:t>
      </w:r>
    </w:p>
    <w:p w14:paraId="15CB29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__________________</w:t>
      </w:r>
    </w:p>
    <w:p w14:paraId="2E08ABA1"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Скількома мовами розмовляють у вашому місті?</w:t>
      </w:r>
    </w:p>
    <w:p w14:paraId="1DAD046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1-2</w:t>
      </w:r>
    </w:p>
    <w:p w14:paraId="118F814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2-3</w:t>
      </w:r>
    </w:p>
    <w:p w14:paraId="495F0C5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3-4</w:t>
      </w:r>
    </w:p>
    <w:p w14:paraId="5E68F1A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4-5</w:t>
      </w:r>
    </w:p>
    <w:p w14:paraId="7B0C1053"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Назвіть, будь ласка, представники яких національностей мешкають у м. Суми</w:t>
      </w:r>
    </w:p>
    <w:p w14:paraId="18DB2CE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Моя відповідь _________________________________________________.</w:t>
      </w:r>
    </w:p>
    <w:p w14:paraId="2B55566F" w14:textId="77777777" w:rsidR="00666219" w:rsidRPr="00666219" w:rsidRDefault="00666219" w:rsidP="00666219">
      <w:pPr>
        <w:numPr>
          <w:ilvl w:val="0"/>
          <w:numId w:val="79"/>
        </w:numPr>
        <w:tabs>
          <w:tab w:val="left" w:pos="1134"/>
        </w:tabs>
        <w:spacing w:after="200" w:line="240" w:lineRule="auto"/>
        <w:ind w:left="0" w:firstLine="709"/>
        <w:contextualSpacing/>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Чи відомо вам, де у Сумах встановлений Меморіальний комплекс пам’яті жертв нацистської окупації «Свіча пам’яті» – символічний знак, на якому металеві пластини з прізвищами замучених у концтаборах і тюрмах, тих, хто зник безвісти. Вони викарбувані</w:t>
      </w:r>
      <w:r w:rsidRPr="00666219">
        <w:rPr>
          <w:rFonts w:ascii="Times New Roman" w:eastAsia="Montserrat" w:hAnsi="Times New Roman" w:cs="Times New Roman"/>
          <w:b/>
          <w:sz w:val="24"/>
          <w:szCs w:val="24"/>
          <w:lang w:val="uk-UA"/>
        </w:rPr>
        <w:t xml:space="preserve"> </w:t>
      </w:r>
      <w:r w:rsidRPr="00666219">
        <w:rPr>
          <w:rFonts w:ascii="Times New Roman" w:eastAsia="Montserrat" w:hAnsi="Times New Roman" w:cs="Times New Roman"/>
          <w:sz w:val="24"/>
          <w:szCs w:val="24"/>
          <w:lang w:val="uk-UA"/>
        </w:rPr>
        <w:t>українською, польською, азербайджанською, вірменською, грузинською мовами та івритом, нагадуючи, що нетерпимість до інших народів лише руйнує та вбиває.</w:t>
      </w:r>
    </w:p>
    <w:p w14:paraId="03E197A0"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00828A8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2B0A0A4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w:t>
      </w:r>
    </w:p>
    <w:p w14:paraId="3B3840F2"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Різноманітність – Почуття</w:t>
      </w:r>
    </w:p>
    <w:p w14:paraId="782067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поданих нижче тверджень вкажіть, будь ласка, якою мірою кожне з них стосується вас особисто (з одного краю – взагалі не стосується, з іншого – повністю стосується)</w:t>
      </w:r>
    </w:p>
    <w:p w14:paraId="0E2AE62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5.</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б некомфортно почувався, якби мої сусіди:</w:t>
      </w:r>
    </w:p>
    <w:p w14:paraId="1ECB5D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407" w:type="dxa"/>
        <w:tblBorders>
          <w:top w:val="nil"/>
          <w:left w:val="nil"/>
          <w:bottom w:val="nil"/>
          <w:right w:val="nil"/>
          <w:insideH w:val="nil"/>
          <w:insideV w:val="nil"/>
        </w:tblBorders>
        <w:tblLayout w:type="fixed"/>
        <w:tblLook w:val="0600" w:firstRow="0" w:lastRow="0" w:firstColumn="0" w:lastColumn="0" w:noHBand="1" w:noVBand="1"/>
      </w:tblPr>
      <w:tblGrid>
        <w:gridCol w:w="2967"/>
        <w:gridCol w:w="1621"/>
        <w:gridCol w:w="1559"/>
        <w:gridCol w:w="1418"/>
        <w:gridCol w:w="1842"/>
      </w:tblGrid>
      <w:tr w:rsidR="00666219" w:rsidRPr="00666219" w14:paraId="0745CF76" w14:textId="77777777" w:rsidTr="00F7223B">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BE57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2F731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5EA68C"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не погоджуюся, ніж погоджуюся</w:t>
            </w:r>
          </w:p>
        </w:tc>
        <w:tc>
          <w:tcPr>
            <w:tcW w:w="1418" w:type="dxa"/>
            <w:tcBorders>
              <w:top w:val="single" w:sz="8" w:space="0" w:color="000000"/>
              <w:left w:val="nil"/>
              <w:bottom w:val="single" w:sz="8" w:space="0" w:color="000000"/>
              <w:right w:val="single" w:sz="8" w:space="0" w:color="000000"/>
            </w:tcBorders>
            <w:tcMar>
              <w:top w:w="100" w:type="dxa"/>
              <w:left w:w="28" w:type="dxa"/>
              <w:bottom w:w="100" w:type="dxa"/>
              <w:right w:w="28" w:type="dxa"/>
            </w:tcMar>
          </w:tcPr>
          <w:p w14:paraId="5828326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Більшою мірою погоджуюся, ніж не погоджуюся</w:t>
            </w:r>
          </w:p>
        </w:tc>
        <w:tc>
          <w:tcPr>
            <w:tcW w:w="18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23A38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погоджуюся</w:t>
            </w:r>
          </w:p>
        </w:tc>
      </w:tr>
      <w:tr w:rsidR="00666219" w:rsidRPr="00666219" w14:paraId="75FF208A"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348BA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Говорили б  іншою мовою.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26DF535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D026B84" wp14:editId="00E370E9">
                  <wp:extent cx="257175" cy="276225"/>
                  <wp:effectExtent l="0" t="0" r="0" b="0"/>
                  <wp:docPr id="6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08C6B1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06F58D6" wp14:editId="3AAFDA71">
                  <wp:extent cx="257175" cy="2762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05F47C2A"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75BF815" wp14:editId="6E49034F">
                  <wp:extent cx="257175" cy="27622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0F4C1CF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210EB0F" wp14:editId="5E164D94">
                  <wp:extent cx="257175" cy="27622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4C5E3724"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049E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віросповідання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5570728B"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8AB0A47" wp14:editId="74B5F24C">
                  <wp:extent cx="257175" cy="27622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5E724D9"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31D49C5" wp14:editId="15A3BD4C">
                  <wp:extent cx="257175" cy="276225"/>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F7D7752"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5A1BEF7" wp14:editId="6927D69B">
                  <wp:extent cx="257175" cy="276225"/>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B573A24"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860E016" wp14:editId="7781756B">
                  <wp:extent cx="257175" cy="276225"/>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2CFCAA10"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764588"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Були б внутрішньо переміщеними особами</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35564A0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C828A60" wp14:editId="77034C21">
                  <wp:extent cx="257175" cy="276225"/>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A61A27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48C8439" wp14:editId="2DB970D3">
                  <wp:extent cx="257175" cy="276225"/>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EA1849F"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E2A1AA1" wp14:editId="704C735E">
                  <wp:extent cx="257175" cy="276225"/>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35698AC0"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3FF2D808" wp14:editId="6256808C">
                  <wp:extent cx="257175" cy="2762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61183FB1"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4F82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одностатевою парою</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638025C3"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2B8E6C4D" wp14:editId="11DD9FF7">
                  <wp:extent cx="257175" cy="27622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46359BF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4E7FF9" wp14:editId="24906AF8">
                  <wp:extent cx="257175" cy="276225"/>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1ACD1FC"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53647B24" wp14:editId="50D5061E">
                  <wp:extent cx="257175" cy="276225"/>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2E006B1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17589846" wp14:editId="3CD67412">
                  <wp:extent cx="257175" cy="276225"/>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r w:rsidR="00666219" w:rsidRPr="00666219" w14:paraId="3C76C4F7" w14:textId="77777777" w:rsidTr="00F7223B">
        <w:tc>
          <w:tcPr>
            <w:tcW w:w="296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5065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Були б іншого етнічного походження</w:t>
            </w:r>
          </w:p>
        </w:tc>
        <w:tc>
          <w:tcPr>
            <w:tcW w:w="1621" w:type="dxa"/>
            <w:tcBorders>
              <w:top w:val="nil"/>
              <w:left w:val="nil"/>
              <w:bottom w:val="single" w:sz="8" w:space="0" w:color="000000"/>
              <w:right w:val="single" w:sz="8" w:space="0" w:color="000000"/>
            </w:tcBorders>
            <w:tcMar>
              <w:top w:w="100" w:type="dxa"/>
              <w:left w:w="100" w:type="dxa"/>
              <w:bottom w:w="100" w:type="dxa"/>
              <w:right w:w="100" w:type="dxa"/>
            </w:tcMar>
          </w:tcPr>
          <w:p w14:paraId="794B52C6"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0A2FAAB0" wp14:editId="61B3D4BD">
                  <wp:extent cx="257175" cy="276225"/>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59B3766E"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AF53658" wp14:editId="3C32A616">
                  <wp:extent cx="257175" cy="276225"/>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54D34795"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7E1A64D8" wp14:editId="559B9DEA">
                  <wp:extent cx="257175" cy="27622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c>
          <w:tcPr>
            <w:tcW w:w="1842" w:type="dxa"/>
            <w:tcBorders>
              <w:top w:val="nil"/>
              <w:left w:val="nil"/>
              <w:bottom w:val="single" w:sz="8" w:space="0" w:color="000000"/>
              <w:right w:val="single" w:sz="8" w:space="0" w:color="000000"/>
            </w:tcBorders>
            <w:tcMar>
              <w:top w:w="100" w:type="dxa"/>
              <w:left w:w="100" w:type="dxa"/>
              <w:bottom w:w="100" w:type="dxa"/>
              <w:right w:w="100" w:type="dxa"/>
            </w:tcMar>
          </w:tcPr>
          <w:p w14:paraId="486DEF01" w14:textId="77777777" w:rsidR="00666219" w:rsidRPr="00666219" w:rsidRDefault="00666219" w:rsidP="00666219">
            <w:pPr>
              <w:spacing w:line="240" w:lineRule="auto"/>
              <w:jc w:val="center"/>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noProof/>
                <w:sz w:val="24"/>
                <w:szCs w:val="24"/>
                <w:lang w:val="ru-RU" w:eastAsia="ru-RU"/>
              </w:rPr>
              <w:drawing>
                <wp:inline distT="114300" distB="114300" distL="114300" distR="114300" wp14:anchorId="4E060621" wp14:editId="5825FDF2">
                  <wp:extent cx="257175" cy="276225"/>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257175" cy="276225"/>
                          </a:xfrm>
                          <a:prstGeom prst="rect">
                            <a:avLst/>
                          </a:prstGeom>
                          <a:ln/>
                        </pic:spPr>
                      </pic:pic>
                    </a:graphicData>
                  </a:graphic>
                </wp:inline>
              </w:drawing>
            </w:r>
          </w:p>
        </w:tc>
      </w:tr>
    </w:tbl>
    <w:p w14:paraId="336F1C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48972D7A"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Оберіть варіант відповіді в кожному рядку.</w:t>
      </w:r>
    </w:p>
    <w:p w14:paraId="6AB87516" w14:textId="77777777" w:rsidR="00666219" w:rsidRPr="00666219" w:rsidRDefault="00666219" w:rsidP="00666219">
      <w:pPr>
        <w:spacing w:line="240" w:lineRule="auto"/>
        <w:ind w:firstLine="720"/>
        <w:jc w:val="both"/>
        <w:rPr>
          <w:rFonts w:ascii="Times New Roman" w:eastAsia="Montserrat" w:hAnsi="Times New Roman" w:cs="Times New Roman"/>
          <w:i/>
          <w:sz w:val="24"/>
          <w:szCs w:val="24"/>
          <w:lang w:val="uk-UA"/>
        </w:rPr>
      </w:pPr>
      <w:r w:rsidRPr="00666219">
        <w:rPr>
          <w:rFonts w:ascii="Times New Roman" w:eastAsia="Montserrat" w:hAnsi="Times New Roman" w:cs="Times New Roman"/>
          <w:i/>
          <w:sz w:val="24"/>
          <w:szCs w:val="24"/>
          <w:lang w:val="uk-UA"/>
        </w:rPr>
        <w:t xml:space="preserve">Для поданих нижче тверджень вкажіть, будь ласка, якою мірою кожне з них стосується Вас особисто (0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взагалі не погоджуюся, 5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i/>
          <w:sz w:val="24"/>
          <w:szCs w:val="24"/>
          <w:lang w:val="uk-UA"/>
        </w:rPr>
        <w:t xml:space="preserve"> повністю згоден)</w:t>
      </w:r>
    </w:p>
    <w:p w14:paraId="4170D00B"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6</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відчуваю, що в моєму місті дуже багато мігрантів.</w:t>
      </w:r>
    </w:p>
    <w:p w14:paraId="1FEA03E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25"/>
        <w:gridCol w:w="1170"/>
        <w:gridCol w:w="1110"/>
        <w:gridCol w:w="1185"/>
        <w:gridCol w:w="1230"/>
        <w:gridCol w:w="1275"/>
        <w:gridCol w:w="1776"/>
      </w:tblGrid>
      <w:tr w:rsidR="00666219" w:rsidRPr="00666219" w14:paraId="581B15F8" w14:textId="77777777" w:rsidTr="00F7223B">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54AF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3A3548" w14:textId="77777777" w:rsidR="00666219" w:rsidRPr="00666219" w:rsidRDefault="00666219" w:rsidP="00666219">
            <w:pPr>
              <w:spacing w:line="240" w:lineRule="auto"/>
              <w:ind w:right="-3" w:firstLine="283"/>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1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1AEAB0"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AA527B"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2B0B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6FBBFE"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BCB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D32FC29" w14:textId="77777777" w:rsidTr="00F7223B">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6A0E4"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tcPr>
          <w:p w14:paraId="3EF6FD7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10" w:type="dxa"/>
            <w:tcBorders>
              <w:top w:val="nil"/>
              <w:left w:val="nil"/>
              <w:bottom w:val="single" w:sz="8" w:space="0" w:color="000000"/>
              <w:right w:val="single" w:sz="8" w:space="0" w:color="000000"/>
            </w:tcBorders>
            <w:tcMar>
              <w:top w:w="100" w:type="dxa"/>
              <w:left w:w="100" w:type="dxa"/>
              <w:bottom w:w="100" w:type="dxa"/>
              <w:right w:w="100" w:type="dxa"/>
            </w:tcMar>
          </w:tcPr>
          <w:p w14:paraId="246729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85" w:type="dxa"/>
            <w:tcBorders>
              <w:top w:val="nil"/>
              <w:left w:val="nil"/>
              <w:bottom w:val="single" w:sz="8" w:space="0" w:color="000000"/>
              <w:right w:val="single" w:sz="8" w:space="0" w:color="000000"/>
            </w:tcBorders>
            <w:tcMar>
              <w:top w:w="100" w:type="dxa"/>
              <w:left w:w="100" w:type="dxa"/>
              <w:bottom w:w="100" w:type="dxa"/>
              <w:right w:w="100" w:type="dxa"/>
            </w:tcMar>
          </w:tcPr>
          <w:p w14:paraId="24AD415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5AFB0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60220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76" w:type="dxa"/>
            <w:tcBorders>
              <w:top w:val="nil"/>
              <w:left w:val="nil"/>
              <w:bottom w:val="single" w:sz="8" w:space="0" w:color="000000"/>
              <w:right w:val="single" w:sz="8" w:space="0" w:color="000000"/>
            </w:tcBorders>
            <w:tcMar>
              <w:top w:w="100" w:type="dxa"/>
              <w:left w:w="100" w:type="dxa"/>
              <w:bottom w:w="100" w:type="dxa"/>
              <w:right w:w="100" w:type="dxa"/>
            </w:tcMar>
          </w:tcPr>
          <w:p w14:paraId="1565CB3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2800ADA7"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7.</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Моє місто гостинне до новоприбулих</w:t>
      </w:r>
      <w:r w:rsidRPr="00666219">
        <w:rPr>
          <w:rFonts w:ascii="Times New Roman" w:eastAsia="Montserrat" w:hAnsi="Times New Roman" w:cs="Times New Roman"/>
          <w:sz w:val="24"/>
          <w:szCs w:val="24"/>
          <w:lang w:val="uk-UA"/>
        </w:rPr>
        <w:t>.</w:t>
      </w:r>
    </w:p>
    <w:p w14:paraId="3D12A3C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64CCDD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1E7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739A7"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B905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4D16D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715F7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919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F69F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A2B292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0774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A6CF3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C18B2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C03685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9C705B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333CA4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4E2C1A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4D6E4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553CD"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8</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Я усвідомлюю, що деякі люди не хочуть ідентифікувати себе ні як чоловік, ні як жінка.</w:t>
      </w:r>
    </w:p>
    <w:p w14:paraId="2E6CE09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22CCDAB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0400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D5BB4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7DEE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2BEE9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C0E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71B4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35C4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247D2D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EFBFA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39838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1B657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B3AE6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D9F6E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086F5F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33BFDB2B"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6F7FB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88400AC"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Різноманітність </w:t>
      </w:r>
      <w:r w:rsidRPr="00666219">
        <w:rPr>
          <w:rFonts w:ascii="Times New Roman" w:eastAsia="Montserrat" w:hAnsi="Times New Roman" w:cs="Times New Roman"/>
          <w:sz w:val="24"/>
          <w:szCs w:val="24"/>
          <w:lang w:val="uk-UA"/>
        </w:rPr>
        <w:t>–</w:t>
      </w:r>
      <w:r w:rsidRPr="00666219">
        <w:rPr>
          <w:rFonts w:ascii="Times New Roman" w:eastAsia="Montserrat" w:hAnsi="Times New Roman" w:cs="Times New Roman"/>
          <w:b/>
          <w:sz w:val="24"/>
          <w:szCs w:val="24"/>
          <w:lang w:val="uk-UA"/>
        </w:rPr>
        <w:t xml:space="preserve"> Поведінка</w:t>
      </w:r>
    </w:p>
    <w:p w14:paraId="2B1ABB4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3B90334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9.</w:t>
      </w:r>
      <w:r w:rsidRPr="00666219">
        <w:rPr>
          <w:rFonts w:ascii="Times New Roman" w:eastAsia="Montserrat" w:hAnsi="Times New Roman" w:cs="Times New Roman"/>
          <w:b/>
          <w:sz w:val="24"/>
          <w:szCs w:val="24"/>
          <w:lang w:val="uk-UA"/>
        </w:rPr>
        <w:tab/>
        <w:t>Я часто відвідую заходи, де збираються іншомовні люди та/або особи іншого культурного походження.</w:t>
      </w:r>
    </w:p>
    <w:p w14:paraId="260B9DA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773B0016"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CFE3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A1744C"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F76C2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D57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241D8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8DC7D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3870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865963F"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F5291"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88F40D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7AB772D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ABD69C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F9123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E1D4E3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454E5026"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C41E3ED" w14:textId="5E51B64D" w:rsidR="00666219" w:rsidRDefault="00666219" w:rsidP="00666219">
      <w:pPr>
        <w:spacing w:line="240" w:lineRule="auto"/>
        <w:ind w:firstLine="720"/>
        <w:jc w:val="both"/>
        <w:rPr>
          <w:rFonts w:ascii="Times New Roman" w:eastAsia="Montserrat" w:hAnsi="Times New Roman" w:cs="Times New Roman"/>
          <w:b/>
          <w:sz w:val="24"/>
          <w:szCs w:val="24"/>
          <w:lang w:val="uk-UA"/>
        </w:rPr>
      </w:pPr>
    </w:p>
    <w:p w14:paraId="7FCB8481" w14:textId="55EFDC11" w:rsidR="00BD6611" w:rsidRDefault="00BD6611" w:rsidP="00666219">
      <w:pPr>
        <w:spacing w:line="240" w:lineRule="auto"/>
        <w:ind w:firstLine="720"/>
        <w:jc w:val="both"/>
        <w:rPr>
          <w:rFonts w:ascii="Times New Roman" w:eastAsia="Montserrat" w:hAnsi="Times New Roman" w:cs="Times New Roman"/>
          <w:b/>
          <w:sz w:val="24"/>
          <w:szCs w:val="24"/>
          <w:lang w:val="uk-UA"/>
        </w:rPr>
      </w:pPr>
    </w:p>
    <w:p w14:paraId="6DDA5935" w14:textId="77777777" w:rsidR="00BD6611" w:rsidRPr="00666219" w:rsidRDefault="00BD6611" w:rsidP="00666219">
      <w:pPr>
        <w:spacing w:line="240" w:lineRule="auto"/>
        <w:ind w:firstLine="720"/>
        <w:jc w:val="both"/>
        <w:rPr>
          <w:rFonts w:ascii="Times New Roman" w:eastAsia="Montserrat" w:hAnsi="Times New Roman" w:cs="Times New Roman"/>
          <w:b/>
          <w:sz w:val="24"/>
          <w:szCs w:val="24"/>
          <w:lang w:val="uk-UA"/>
        </w:rPr>
      </w:pPr>
    </w:p>
    <w:p w14:paraId="26D1CA4C"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10.</w:t>
      </w:r>
      <w:r w:rsidRPr="00666219">
        <w:rPr>
          <w:rFonts w:ascii="Times New Roman" w:eastAsia="Montserrat" w:hAnsi="Times New Roman" w:cs="Times New Roman"/>
          <w:b/>
          <w:sz w:val="24"/>
          <w:szCs w:val="24"/>
          <w:lang w:val="uk-UA"/>
        </w:rPr>
        <w:tab/>
        <w:t>Я стараюся впевнитись, що новоприбулі почуваються бажаними в моєму місті.</w:t>
      </w:r>
    </w:p>
    <w:p w14:paraId="594A9F3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60739E0"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B30D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1D677E"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18403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653A8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841D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7133E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E108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1B4581C"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4151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4EB42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06E3B6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E936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0D90D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51F21E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507C75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EA5153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6E2CDB04"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Знання/Розуміння</w:t>
      </w:r>
    </w:p>
    <w:p w14:paraId="49DB0D1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11.</w:t>
      </w:r>
      <w:r w:rsidRPr="00666219">
        <w:rPr>
          <w:rFonts w:ascii="Times New Roman" w:eastAsia="Montserrat" w:hAnsi="Times New Roman" w:cs="Times New Roman"/>
          <w:b/>
          <w:sz w:val="24"/>
          <w:szCs w:val="24"/>
          <w:lang w:val="uk-UA"/>
        </w:rPr>
        <w:tab/>
        <w:t xml:space="preserve"> Чи кожен може голосувати на місцевих виборах у твоєму місті?</w:t>
      </w:r>
    </w:p>
    <w:p w14:paraId="7391B65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w:t>
      </w:r>
      <w:r w:rsidRPr="00666219">
        <w:rPr>
          <w:rFonts w:ascii="Times New Roman" w:eastAsia="Times New Roman" w:hAnsi="Times New Roman" w:cs="Times New Roman"/>
          <w:b/>
          <w:sz w:val="24"/>
          <w:szCs w:val="24"/>
          <w:lang w:val="uk-UA"/>
        </w:rPr>
        <w:t xml:space="preserve">   </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380E28E3"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 по декількох (вказати скількох) роках проживання</w:t>
      </w:r>
    </w:p>
    <w:p w14:paraId="1243664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громадяни</w:t>
      </w:r>
    </w:p>
    <w:p w14:paraId="3EB89002"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Громадяни країни та ЄС</w:t>
      </w:r>
    </w:p>
    <w:p w14:paraId="4979761E"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53B52B1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Відчуття</w:t>
      </w:r>
    </w:p>
    <w:p w14:paraId="6844366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1BE6F338"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12.</w:t>
      </w:r>
      <w:r w:rsidRPr="00666219">
        <w:rPr>
          <w:rFonts w:ascii="Times New Roman" w:eastAsia="Montserrat" w:hAnsi="Times New Roman" w:cs="Times New Roman"/>
          <w:b/>
          <w:sz w:val="24"/>
          <w:szCs w:val="24"/>
          <w:lang w:val="uk-UA"/>
        </w:rPr>
        <w:tab/>
        <w:t xml:space="preserve"> Я вважаю, що людям різного походження корисно брати участь у прийнятті рішень місцевого значення.</w:t>
      </w:r>
    </w:p>
    <w:p w14:paraId="060D65D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5B92F7A4"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9A3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DEB7B"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9F98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44AD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A786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E4794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D41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6D78508"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325A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538075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17DF9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8EA06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4FC3A6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3B59488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6B4024F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5174145"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482FEB34"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13.</w:t>
      </w:r>
      <w:r w:rsidRPr="00666219">
        <w:rPr>
          <w:rFonts w:ascii="Times New Roman" w:eastAsia="Montserrat" w:hAnsi="Times New Roman" w:cs="Times New Roman"/>
          <w:b/>
          <w:sz w:val="24"/>
          <w:szCs w:val="24"/>
          <w:lang w:val="uk-UA"/>
        </w:rPr>
        <w:tab/>
        <w:t>Люди іншого етнокультурного походження не повинні працювати вчителями, оскільки вони можуть бути неспроможними передавати національні цінності.</w:t>
      </w:r>
    </w:p>
    <w:p w14:paraId="715EFC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0364ECD9"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53B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C0006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DCB2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B425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04204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57C6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61FE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1BA3E0DA"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DEE86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6F8640E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C75ED4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231CE9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725884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5E96BC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6D95BC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8F5DE1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B5507F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roofErr w:type="spellStart"/>
      <w:r w:rsidRPr="00666219">
        <w:rPr>
          <w:rFonts w:ascii="Times New Roman" w:eastAsia="Montserrat" w:hAnsi="Times New Roman" w:cs="Times New Roman"/>
          <w:b/>
          <w:sz w:val="24"/>
          <w:szCs w:val="24"/>
          <w:lang w:val="uk-UA"/>
        </w:rPr>
        <w:t>Партисипація</w:t>
      </w:r>
      <w:proofErr w:type="spellEnd"/>
      <w:r w:rsidRPr="00666219">
        <w:rPr>
          <w:rFonts w:ascii="Times New Roman" w:eastAsia="Montserrat" w:hAnsi="Times New Roman" w:cs="Times New Roman"/>
          <w:b/>
          <w:sz w:val="24"/>
          <w:szCs w:val="24"/>
          <w:lang w:val="uk-UA"/>
        </w:rPr>
        <w:t xml:space="preserve"> – Поведінка</w:t>
      </w:r>
    </w:p>
    <w:p w14:paraId="581F8E2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4D9E79C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 xml:space="preserve"> 4.</w:t>
      </w:r>
      <w:r w:rsidRPr="00666219">
        <w:rPr>
          <w:rFonts w:ascii="Times New Roman" w:eastAsia="Montserrat" w:hAnsi="Times New Roman" w:cs="Times New Roman"/>
          <w:b/>
          <w:sz w:val="24"/>
          <w:szCs w:val="24"/>
          <w:lang w:val="uk-UA"/>
        </w:rPr>
        <w:tab/>
        <w:t xml:space="preserve"> На роботі, у школі, у моєму місцевому клубі ... я активно намагаюсь залучати людей різного культурного/етнічного/релігійного походження.</w:t>
      </w:r>
    </w:p>
    <w:p w14:paraId="53B3169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439"/>
      </w:tblGrid>
      <w:tr w:rsidR="00666219" w:rsidRPr="00666219" w14:paraId="25284DC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79C3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B1BF21"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FE2F3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65AC0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85E6C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356C2"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540AA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963392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3D9BB9"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48BD16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12ED9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70109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3878D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67FEA9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439" w:type="dxa"/>
            <w:tcBorders>
              <w:top w:val="nil"/>
              <w:left w:val="nil"/>
              <w:bottom w:val="single" w:sz="8" w:space="0" w:color="000000"/>
              <w:right w:val="single" w:sz="8" w:space="0" w:color="000000"/>
            </w:tcBorders>
            <w:tcMar>
              <w:top w:w="100" w:type="dxa"/>
              <w:left w:w="100" w:type="dxa"/>
              <w:bottom w:w="100" w:type="dxa"/>
              <w:right w:w="100" w:type="dxa"/>
            </w:tcMar>
          </w:tcPr>
          <w:p w14:paraId="445704E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E937776"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0A5AC6DB"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578B82FE"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1E2D366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lastRenderedPageBreak/>
        <w:t>15.</w:t>
      </w:r>
      <w:r w:rsidRPr="00666219">
        <w:rPr>
          <w:rFonts w:ascii="Times New Roman" w:eastAsia="Montserrat" w:hAnsi="Times New Roman" w:cs="Times New Roman"/>
          <w:b/>
          <w:sz w:val="24"/>
          <w:szCs w:val="24"/>
          <w:lang w:val="uk-UA"/>
        </w:rPr>
        <w:tab/>
        <w:t xml:space="preserve"> Я відвідую заходи, що вшановують місцеві традиції.</w:t>
      </w:r>
    </w:p>
    <w:p w14:paraId="478C9EA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b/>
          <w:sz w:val="24"/>
          <w:szCs w:val="24"/>
          <w:lang w:val="uk-UA"/>
        </w:rPr>
        <w:t xml:space="preserve"> </w:t>
      </w: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03BBCA28"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F3DF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E909A3"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23BB6A"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D9751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6E24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051E9"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3499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3308E3D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4703E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D6D5E3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67C3CD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DC0D43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499951B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19E195C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7E3ADBA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77199109"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p>
    <w:p w14:paraId="2ADDEF9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Знання</w:t>
      </w:r>
    </w:p>
    <w:p w14:paraId="1F3E693A"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16.</w:t>
      </w:r>
      <w:r w:rsidRPr="00666219">
        <w:rPr>
          <w:rFonts w:ascii="Times New Roman" w:eastAsia="Montserrat" w:hAnsi="Times New Roman" w:cs="Times New Roman"/>
          <w:b/>
          <w:sz w:val="24"/>
          <w:szCs w:val="24"/>
          <w:lang w:val="uk-UA"/>
        </w:rPr>
        <w:tab/>
        <w:t xml:space="preserve"> На вашу думку, чи дозволено людям насміхатися з переконань інших людей?</w:t>
      </w:r>
    </w:p>
    <w:p w14:paraId="38578D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11EE29E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8CA4F5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ті, хто насміхається є «місцевими жителями»</w:t>
      </w:r>
    </w:p>
    <w:p w14:paraId="0452C74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вони мають консервативні погляди</w:t>
      </w:r>
    </w:p>
    <w:p w14:paraId="76B490D6"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якщо це не релігійні переконання</w:t>
      </w:r>
    </w:p>
    <w:p w14:paraId="082566F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Закон повинен це дозволяти, але люди повинні утримуватися</w:t>
      </w:r>
    </w:p>
    <w:p w14:paraId="1DEBEA1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17.</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Чи згодні ви з тим, що мігранти, які незаконно проживають у місті, можуть лікуватися в державній лікарні?</w:t>
      </w:r>
    </w:p>
    <w:p w14:paraId="7E7F944B"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Так</w:t>
      </w:r>
    </w:p>
    <w:p w14:paraId="7F6906B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Ні</w:t>
      </w:r>
    </w:p>
    <w:p w14:paraId="7B32A178"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Тільки у надзвичайних ситуаціях</w:t>
      </w:r>
    </w:p>
    <w:p w14:paraId="60696B7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знаю</w:t>
      </w:r>
    </w:p>
    <w:p w14:paraId="474C52E0"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Почуття</w:t>
      </w:r>
    </w:p>
    <w:p w14:paraId="561440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61F69D62"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18.</w:t>
      </w:r>
      <w:r w:rsidRPr="00666219">
        <w:rPr>
          <w:rFonts w:ascii="Times New Roman" w:eastAsia="Montserrat" w:hAnsi="Times New Roman" w:cs="Times New Roman"/>
          <w:b/>
          <w:sz w:val="24"/>
          <w:szCs w:val="24"/>
          <w:lang w:val="uk-UA"/>
        </w:rPr>
        <w:tab/>
        <w:t xml:space="preserve"> Я готовий допомогти будь-якій людині, що має інше походження (стать, культуру, етнічну приналежність, релігію, вік) у випадку порушення її прав (дискримінація):</w:t>
      </w:r>
    </w:p>
    <w:p w14:paraId="4D0091C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3FB21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4EBE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3A3B9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0C8DF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AFC1A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A4297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D763E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1FFB5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55B07311"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3C9D7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470E70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3A5B850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40B520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157CE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08FA3E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18F68B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6D3B3D6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14B047CE"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19.</w:t>
      </w:r>
      <w:r w:rsidRPr="00666219">
        <w:rPr>
          <w:rFonts w:ascii="Times New Roman" w:eastAsia="Montserrat" w:hAnsi="Times New Roman" w:cs="Times New Roman"/>
          <w:sz w:val="24"/>
          <w:szCs w:val="24"/>
          <w:lang w:val="uk-UA"/>
        </w:rPr>
        <w:tab/>
        <w:t xml:space="preserve"> </w:t>
      </w:r>
      <w:r w:rsidRPr="00666219">
        <w:rPr>
          <w:rFonts w:ascii="Times New Roman" w:eastAsia="Montserrat" w:hAnsi="Times New Roman" w:cs="Times New Roman"/>
          <w:b/>
          <w:sz w:val="24"/>
          <w:szCs w:val="24"/>
          <w:lang w:val="uk-UA"/>
        </w:rPr>
        <w:t>Я відчуваю загрозу впливу інших культур на місцеву ідентичність.</w:t>
      </w:r>
    </w:p>
    <w:p w14:paraId="49BF6F2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4BBE940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7B8F4"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F52AA"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B31E6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2E6D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7E4BC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2EE0D3"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3C0F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25E44019"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2C323"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144FEB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0EEB922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E52074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BEE2255"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69A7F45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6B548E4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407BB900"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65751E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771"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581"/>
      </w:tblGrid>
      <w:tr w:rsidR="00666219" w:rsidRPr="00666219" w14:paraId="16C51D63"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FE4B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9761D5"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90F82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DC15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3F35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F40B86"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5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6AEAF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47A11E87"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52B05"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850204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54F420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498A2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5E97C4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7F6CBCE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581" w:type="dxa"/>
            <w:tcBorders>
              <w:top w:val="nil"/>
              <w:left w:val="nil"/>
              <w:bottom w:val="single" w:sz="8" w:space="0" w:color="000000"/>
              <w:right w:val="single" w:sz="8" w:space="0" w:color="000000"/>
            </w:tcBorders>
            <w:tcMar>
              <w:top w:w="100" w:type="dxa"/>
              <w:left w:w="100" w:type="dxa"/>
              <w:bottom w:w="100" w:type="dxa"/>
              <w:right w:w="100" w:type="dxa"/>
            </w:tcMar>
          </w:tcPr>
          <w:p w14:paraId="0998D7F2"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0B1D03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730AD3AD"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Рівність – Поведінка</w:t>
      </w:r>
    </w:p>
    <w:p w14:paraId="0167786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lastRenderedPageBreak/>
        <w:t>Для кожного з тверджень вкажіть, будь ласка, якою мірою кожне з них може стосуватися вас (з одного краю – взагалі не стосується, з іншого – повністю стосується)</w:t>
      </w:r>
    </w:p>
    <w:p w14:paraId="7982D843"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20.</w:t>
      </w:r>
      <w:r w:rsidRPr="00666219">
        <w:rPr>
          <w:rFonts w:ascii="Times New Roman" w:eastAsia="Montserrat" w:hAnsi="Times New Roman" w:cs="Times New Roman"/>
          <w:b/>
          <w:sz w:val="24"/>
          <w:szCs w:val="24"/>
          <w:lang w:val="uk-UA"/>
        </w:rPr>
        <w:tab/>
        <w:t xml:space="preserve"> Я втручаюсь, якщо до людей іншого кольору шкіри, іншої релігії, сексуальної орієнтації чи зовнішності відносяться несправедливо у громадському місці:</w:t>
      </w:r>
    </w:p>
    <w:p w14:paraId="2BAF822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60"/>
        <w:gridCol w:w="1140"/>
        <w:gridCol w:w="1723"/>
      </w:tblGrid>
      <w:tr w:rsidR="00666219" w:rsidRPr="00666219" w14:paraId="6281AF02"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8C5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1245A4"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0682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C7D98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F223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5B36A4"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4BFEF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7E5F98BE"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3D90A"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E4A0B0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99606C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B8FB89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73A97C0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40" w:type="dxa"/>
            <w:tcBorders>
              <w:top w:val="nil"/>
              <w:left w:val="nil"/>
              <w:bottom w:val="single" w:sz="8" w:space="0" w:color="000000"/>
              <w:right w:val="single" w:sz="8" w:space="0" w:color="000000"/>
            </w:tcBorders>
            <w:tcMar>
              <w:top w:w="100" w:type="dxa"/>
              <w:left w:w="100" w:type="dxa"/>
              <w:bottom w:w="100" w:type="dxa"/>
              <w:right w:w="100" w:type="dxa"/>
            </w:tcMar>
          </w:tcPr>
          <w:p w14:paraId="480900F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C76386E"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3473A77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p w14:paraId="53ED20A1"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21.</w:t>
      </w:r>
      <w:r w:rsidRPr="00666219">
        <w:rPr>
          <w:rFonts w:ascii="Times New Roman" w:eastAsia="Montserrat" w:hAnsi="Times New Roman" w:cs="Times New Roman"/>
          <w:b/>
          <w:sz w:val="24"/>
          <w:szCs w:val="24"/>
          <w:lang w:val="uk-UA"/>
        </w:rPr>
        <w:tab/>
        <w:t>Я намагаюсь надати рівні можливості людям з різними поглядами для висловлення їх думок під час дискусії.</w:t>
      </w:r>
    </w:p>
    <w:p w14:paraId="4B099F7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2070"/>
        <w:gridCol w:w="1155"/>
        <w:gridCol w:w="1245"/>
        <w:gridCol w:w="1320"/>
        <w:gridCol w:w="1275"/>
        <w:gridCol w:w="1125"/>
        <w:gridCol w:w="1723"/>
      </w:tblGrid>
      <w:tr w:rsidR="00666219" w:rsidRPr="00666219" w14:paraId="1D89A34E" w14:textId="77777777" w:rsidTr="00F7223B">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8B143"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F54748" w14:textId="77777777" w:rsidR="00666219" w:rsidRPr="00666219" w:rsidRDefault="00666219" w:rsidP="00666219">
            <w:pPr>
              <w:spacing w:line="240" w:lineRule="auto"/>
              <w:ind w:firstLine="141"/>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0</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C7D3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1</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1D25B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2</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3D8D5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3</w:t>
            </w:r>
          </w:p>
        </w:tc>
        <w:tc>
          <w:tcPr>
            <w:tcW w:w="11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63251C" w14:textId="77777777" w:rsidR="00666219" w:rsidRPr="00666219" w:rsidRDefault="00666219" w:rsidP="00666219">
            <w:pPr>
              <w:spacing w:line="240" w:lineRule="auto"/>
              <w:ind w:firstLine="425"/>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4</w:t>
            </w:r>
          </w:p>
        </w:tc>
        <w:tc>
          <w:tcPr>
            <w:tcW w:w="17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935DFD"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5</w:t>
            </w:r>
          </w:p>
        </w:tc>
      </w:tr>
      <w:tr w:rsidR="00666219" w:rsidRPr="00666219" w14:paraId="6AE951B0" w14:textId="77777777" w:rsidTr="00F7223B">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4AAC7F"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Взагалі не погоджуюся</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FC850B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2CD4862"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85EB19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43CFCD77"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125" w:type="dxa"/>
            <w:tcBorders>
              <w:top w:val="nil"/>
              <w:left w:val="nil"/>
              <w:bottom w:val="single" w:sz="8" w:space="0" w:color="000000"/>
              <w:right w:val="single" w:sz="8" w:space="0" w:color="000000"/>
            </w:tcBorders>
            <w:tcMar>
              <w:top w:w="100" w:type="dxa"/>
              <w:left w:w="100" w:type="dxa"/>
              <w:bottom w:w="100" w:type="dxa"/>
              <w:right w:w="100" w:type="dxa"/>
            </w:tcMar>
          </w:tcPr>
          <w:p w14:paraId="160A1F6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tc>
        <w:tc>
          <w:tcPr>
            <w:tcW w:w="1723" w:type="dxa"/>
            <w:tcBorders>
              <w:top w:val="nil"/>
              <w:left w:val="nil"/>
              <w:bottom w:val="single" w:sz="8" w:space="0" w:color="000000"/>
              <w:right w:val="single" w:sz="8" w:space="0" w:color="000000"/>
            </w:tcBorders>
            <w:tcMar>
              <w:top w:w="100" w:type="dxa"/>
              <w:left w:w="100" w:type="dxa"/>
              <w:bottom w:w="100" w:type="dxa"/>
              <w:right w:w="100" w:type="dxa"/>
            </w:tcMar>
          </w:tcPr>
          <w:p w14:paraId="1D629B37" w14:textId="77777777" w:rsidR="00666219" w:rsidRPr="00666219" w:rsidRDefault="00666219" w:rsidP="00666219">
            <w:pPr>
              <w:spacing w:line="240" w:lineRule="auto"/>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Повністю згоден</w:t>
            </w:r>
          </w:p>
        </w:tc>
      </w:tr>
    </w:tbl>
    <w:p w14:paraId="13EFBC6F"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p>
    <w:p w14:paraId="6F1CAC9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Дякуємо за те, що знайшли час, щоб заповнити його повністю. На завершення, ми люб'язно просимо Вас дати відповідь на п'ять питань (для статистики).</w:t>
      </w:r>
    </w:p>
    <w:p w14:paraId="3A15F486"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1.</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 вік:</w:t>
      </w:r>
    </w:p>
    <w:p w14:paraId="7752803C"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14-19</w:t>
      </w:r>
    </w:p>
    <w:p w14:paraId="330E698B"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20-29</w:t>
      </w:r>
    </w:p>
    <w:p w14:paraId="4AF3DB21"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30-39</w:t>
      </w:r>
    </w:p>
    <w:p w14:paraId="082A4E78"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40-49</w:t>
      </w:r>
    </w:p>
    <w:p w14:paraId="5A10FE06"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50-59</w:t>
      </w:r>
    </w:p>
    <w:p w14:paraId="58EE215E"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60-69</w:t>
      </w:r>
    </w:p>
    <w:p w14:paraId="4282F049" w14:textId="77777777" w:rsidR="00666219" w:rsidRPr="00666219" w:rsidRDefault="00666219" w:rsidP="00666219">
      <w:pPr>
        <w:spacing w:line="240" w:lineRule="auto"/>
        <w:ind w:firstLine="72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 xml:space="preserve">•    </w:t>
      </w:r>
      <w:r w:rsidRPr="00666219">
        <w:rPr>
          <w:rFonts w:ascii="Times New Roman" w:eastAsia="Montserrat" w:hAnsi="Times New Roman" w:cs="Times New Roman"/>
          <w:sz w:val="24"/>
          <w:szCs w:val="24"/>
          <w:lang w:val="uk-UA"/>
        </w:rPr>
        <w:tab/>
        <w:t>Більше 70</w:t>
      </w:r>
    </w:p>
    <w:p w14:paraId="3448F1E5" w14:textId="77777777" w:rsidR="00666219" w:rsidRPr="00666219" w:rsidRDefault="00666219" w:rsidP="00666219">
      <w:pPr>
        <w:tabs>
          <w:tab w:val="left" w:pos="1134"/>
        </w:tabs>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2.</w:t>
      </w:r>
      <w:r w:rsidRPr="00666219">
        <w:rPr>
          <w:rFonts w:ascii="Times New Roman" w:eastAsia="Montserrat" w:hAnsi="Times New Roman" w:cs="Times New Roman"/>
          <w:sz w:val="24"/>
          <w:szCs w:val="24"/>
          <w:lang w:val="uk-UA"/>
        </w:rPr>
        <w:tab/>
      </w:r>
      <w:r w:rsidRPr="00666219">
        <w:rPr>
          <w:rFonts w:ascii="Times New Roman" w:eastAsia="Montserrat" w:hAnsi="Times New Roman" w:cs="Times New Roman"/>
          <w:b/>
          <w:sz w:val="24"/>
          <w:szCs w:val="24"/>
          <w:lang w:val="uk-UA"/>
        </w:rPr>
        <w:t>Ваша стать:</w:t>
      </w:r>
    </w:p>
    <w:p w14:paraId="6D749BB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Жінка</w:t>
      </w:r>
    </w:p>
    <w:p w14:paraId="2D864D7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Чоловік</w:t>
      </w:r>
    </w:p>
    <w:p w14:paraId="1456987D"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Інше, вкажіть якщо бажаєте____________</w:t>
      </w:r>
    </w:p>
    <w:p w14:paraId="5924A71C"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Не хочу відповідати</w:t>
      </w:r>
    </w:p>
    <w:p w14:paraId="6E2BC3BF"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3.   Ваша національність</w:t>
      </w:r>
    </w:p>
    <w:p w14:paraId="200169C7" w14:textId="77777777" w:rsidR="00666219" w:rsidRPr="00666219" w:rsidRDefault="00666219" w:rsidP="00666219">
      <w:pPr>
        <w:spacing w:line="240" w:lineRule="auto"/>
        <w:ind w:firstLine="720"/>
        <w:jc w:val="both"/>
        <w:rPr>
          <w:rFonts w:ascii="Times New Roman" w:eastAsia="Montserrat" w:hAnsi="Times New Roman" w:cs="Times New Roman"/>
          <w:b/>
          <w:sz w:val="24"/>
          <w:szCs w:val="24"/>
          <w:lang w:val="uk-UA"/>
        </w:rPr>
      </w:pPr>
      <w:r w:rsidRPr="00666219">
        <w:rPr>
          <w:rFonts w:ascii="Times New Roman" w:eastAsia="Montserrat" w:hAnsi="Times New Roman" w:cs="Times New Roman"/>
          <w:b/>
          <w:sz w:val="24"/>
          <w:szCs w:val="24"/>
          <w:lang w:val="uk-UA"/>
        </w:rPr>
        <w:t>4.   Як довго Ви живете у Сумах?</w:t>
      </w:r>
    </w:p>
    <w:p w14:paraId="7143C6A4"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Від народження</w:t>
      </w:r>
    </w:p>
    <w:p w14:paraId="50286921"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Менше 1 року</w:t>
      </w:r>
    </w:p>
    <w:p w14:paraId="3955F207"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5 років</w:t>
      </w:r>
    </w:p>
    <w:p w14:paraId="3132C49F"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10 років</w:t>
      </w:r>
    </w:p>
    <w:p w14:paraId="03ADC595" w14:textId="77777777" w:rsidR="00666219" w:rsidRPr="00666219" w:rsidRDefault="00666219" w:rsidP="00666219">
      <w:pPr>
        <w:spacing w:line="240" w:lineRule="auto"/>
        <w:ind w:left="1080" w:hanging="360"/>
        <w:jc w:val="both"/>
        <w:rPr>
          <w:rFonts w:ascii="Times New Roman" w:eastAsia="Montserrat" w:hAnsi="Times New Roman" w:cs="Times New Roman"/>
          <w:sz w:val="24"/>
          <w:szCs w:val="24"/>
          <w:lang w:val="uk-UA"/>
        </w:rPr>
      </w:pPr>
      <w:r w:rsidRPr="00666219">
        <w:rPr>
          <w:rFonts w:ascii="Times New Roman" w:eastAsia="Montserrat" w:hAnsi="Times New Roman" w:cs="Times New Roman"/>
          <w:sz w:val="24"/>
          <w:szCs w:val="24"/>
          <w:lang w:val="uk-UA"/>
        </w:rPr>
        <w:t>·</w:t>
      </w:r>
      <w:r w:rsidRPr="00666219">
        <w:rPr>
          <w:rFonts w:ascii="Times New Roman" w:eastAsia="Times New Roman" w:hAnsi="Times New Roman" w:cs="Times New Roman"/>
          <w:sz w:val="24"/>
          <w:szCs w:val="24"/>
          <w:lang w:val="uk-UA"/>
        </w:rPr>
        <w:t xml:space="preserve">        </w:t>
      </w:r>
      <w:r w:rsidRPr="00666219">
        <w:rPr>
          <w:rFonts w:ascii="Times New Roman" w:eastAsia="Montserrat" w:hAnsi="Times New Roman" w:cs="Times New Roman"/>
          <w:sz w:val="24"/>
          <w:szCs w:val="24"/>
          <w:lang w:val="uk-UA"/>
        </w:rPr>
        <w:t>Останні 20 років і більше</w:t>
      </w:r>
    </w:p>
    <w:p w14:paraId="3C8192FC"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51F0ADAE"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pPr>
    </w:p>
    <w:p w14:paraId="1943C7C7" w14:textId="77777777" w:rsidR="00666219" w:rsidRPr="00666219" w:rsidRDefault="00666219" w:rsidP="00666219">
      <w:pPr>
        <w:spacing w:line="240" w:lineRule="auto"/>
        <w:jc w:val="both"/>
        <w:rPr>
          <w:rFonts w:ascii="Times New Roman" w:eastAsia="Montserrat" w:hAnsi="Times New Roman" w:cs="Times New Roman"/>
          <w:b/>
          <w:sz w:val="24"/>
          <w:szCs w:val="24"/>
          <w:lang w:val="uk-UA"/>
        </w:rPr>
        <w:sectPr w:rsidR="00666219" w:rsidRPr="00666219" w:rsidSect="002A715E">
          <w:pgSz w:w="11909" w:h="16834"/>
          <w:pgMar w:top="1440" w:right="1003" w:bottom="1440" w:left="1417" w:header="720" w:footer="720" w:gutter="0"/>
          <w:pgNumType w:start="95"/>
          <w:cols w:space="720"/>
        </w:sectPr>
      </w:pPr>
    </w:p>
    <w:p w14:paraId="5853CF6B" w14:textId="77777777" w:rsidR="00666219" w:rsidRPr="00666219" w:rsidRDefault="00666219" w:rsidP="00666219">
      <w:pPr>
        <w:spacing w:before="240" w:after="240"/>
        <w:jc w:val="right"/>
        <w:rPr>
          <w:rFonts w:ascii="Times New Roman" w:eastAsia="Montserrat" w:hAnsi="Times New Roman" w:cs="Times New Roman"/>
          <w:b/>
          <w:sz w:val="60"/>
          <w:szCs w:val="60"/>
          <w:lang w:val="uk-UA"/>
        </w:rPr>
      </w:pPr>
      <w:r w:rsidRPr="00666219">
        <w:rPr>
          <w:rFonts w:ascii="Times New Roman" w:eastAsia="Montserrat" w:hAnsi="Times New Roman" w:cs="Times New Roman"/>
          <w:b/>
          <w:sz w:val="60"/>
          <w:szCs w:val="60"/>
          <w:lang w:val="uk-UA"/>
        </w:rPr>
        <w:lastRenderedPageBreak/>
        <w:t>Додаток Б</w:t>
      </w:r>
    </w:p>
    <w:p w14:paraId="22492991" w14:textId="77777777" w:rsidR="00666219" w:rsidRPr="00666219" w:rsidRDefault="00666219" w:rsidP="00666219">
      <w:pPr>
        <w:spacing w:line="240" w:lineRule="auto"/>
        <w:ind w:firstLine="720"/>
        <w:jc w:val="center"/>
        <w:rPr>
          <w:rFonts w:ascii="Times New Roman" w:eastAsia="Montserrat" w:hAnsi="Times New Roman" w:cs="Times New Roman"/>
          <w:b/>
          <w:sz w:val="32"/>
          <w:szCs w:val="32"/>
          <w:lang w:val="uk-UA"/>
        </w:rPr>
      </w:pPr>
      <w:r w:rsidRPr="00666219">
        <w:rPr>
          <w:rFonts w:ascii="Times New Roman" w:eastAsia="Montserrat" w:hAnsi="Times New Roman" w:cs="Times New Roman"/>
          <w:b/>
          <w:sz w:val="32"/>
          <w:szCs w:val="32"/>
          <w:lang w:val="uk-UA"/>
        </w:rPr>
        <w:t>Результати Тесту на інтеркультурне громадянство</w:t>
      </w:r>
    </w:p>
    <w:p w14:paraId="6BCC7684"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t>Опитані 524 респонденти</w:t>
      </w:r>
    </w:p>
    <w:p w14:paraId="1DEB93CD"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b/>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48C2493" wp14:editId="4F63F850">
            <wp:extent cx="4959179" cy="3336324"/>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a:stretch>
                      <a:fillRect/>
                    </a:stretch>
                  </pic:blipFill>
                  <pic:spPr>
                    <a:xfrm>
                      <a:off x="0" y="0"/>
                      <a:ext cx="4955985" cy="3334175"/>
                    </a:xfrm>
                    <a:prstGeom prst="rect">
                      <a:avLst/>
                    </a:prstGeom>
                    <a:ln/>
                  </pic:spPr>
                </pic:pic>
              </a:graphicData>
            </a:graphic>
          </wp:inline>
        </w:drawing>
      </w:r>
    </w:p>
    <w:p w14:paraId="7191DE09"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sz w:val="28"/>
          <w:szCs w:val="28"/>
          <w:lang w:val="uk-UA"/>
        </w:rPr>
        <w:t xml:space="preserve"> </w:t>
      </w:r>
      <w:r w:rsidRPr="00666219">
        <w:rPr>
          <w:rFonts w:ascii="Times New Roman" w:eastAsia="Montserrat" w:hAnsi="Times New Roman" w:cs="Times New Roman"/>
          <w:noProof/>
          <w:sz w:val="28"/>
          <w:szCs w:val="28"/>
          <w:lang w:val="ru-RU" w:eastAsia="ru-RU"/>
        </w:rPr>
        <w:drawing>
          <wp:inline distT="114300" distB="114300" distL="114300" distR="114300" wp14:anchorId="4939F7E5" wp14:editId="4FE7D612">
            <wp:extent cx="6060404" cy="2798805"/>
            <wp:effectExtent l="0" t="0" r="0" b="0"/>
            <wp:docPr id="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6060404" cy="2798805"/>
                    </a:xfrm>
                    <a:prstGeom prst="rect">
                      <a:avLst/>
                    </a:prstGeom>
                    <a:ln/>
                  </pic:spPr>
                </pic:pic>
              </a:graphicData>
            </a:graphic>
          </wp:inline>
        </w:drawing>
      </w:r>
    </w:p>
    <w:p w14:paraId="03FFF2D0"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sz w:val="28"/>
          <w:szCs w:val="28"/>
          <w:lang w:val="uk-UA"/>
        </w:rPr>
        <w:lastRenderedPageBreak/>
        <w:t xml:space="preserve"> </w:t>
      </w:r>
      <w:r w:rsidRPr="00666219">
        <w:rPr>
          <w:rFonts w:ascii="Times New Roman" w:eastAsia="Montserrat" w:hAnsi="Times New Roman" w:cs="Times New Roman"/>
          <w:b/>
          <w:noProof/>
          <w:sz w:val="28"/>
          <w:szCs w:val="28"/>
          <w:lang w:val="ru-RU" w:eastAsia="ru-RU"/>
        </w:rPr>
        <w:drawing>
          <wp:inline distT="114300" distB="114300" distL="114300" distR="114300" wp14:anchorId="0C0C4E21" wp14:editId="4F1DF671">
            <wp:extent cx="6287963" cy="3153283"/>
            <wp:effectExtent l="0" t="0" r="0" b="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6287963" cy="3153283"/>
                    </a:xfrm>
                    <a:prstGeom prst="rect">
                      <a:avLst/>
                    </a:prstGeom>
                    <a:ln/>
                  </pic:spPr>
                </pic:pic>
              </a:graphicData>
            </a:graphic>
          </wp:inline>
        </w:drawing>
      </w:r>
    </w:p>
    <w:p w14:paraId="0D12CC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25415019"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55AAA27A"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0E280288"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drawing>
          <wp:inline distT="114300" distB="114300" distL="114300" distR="114300" wp14:anchorId="4B843E91" wp14:editId="2B6121A2">
            <wp:extent cx="4925888" cy="2803564"/>
            <wp:effectExtent l="0" t="0" r="0" b="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4925888" cy="2803564"/>
                    </a:xfrm>
                    <a:prstGeom prst="rect">
                      <a:avLst/>
                    </a:prstGeom>
                    <a:ln/>
                  </pic:spPr>
                </pic:pic>
              </a:graphicData>
            </a:graphic>
          </wp:inline>
        </w:drawing>
      </w:r>
    </w:p>
    <w:p w14:paraId="2FF5D793" w14:textId="77777777" w:rsidR="00666219" w:rsidRPr="00666219" w:rsidRDefault="00666219" w:rsidP="00666219">
      <w:pPr>
        <w:spacing w:before="240" w:after="240" w:line="360" w:lineRule="auto"/>
        <w:ind w:firstLine="720"/>
        <w:jc w:val="both"/>
        <w:rPr>
          <w:rFonts w:ascii="Times New Roman" w:eastAsia="Montserrat" w:hAnsi="Times New Roman" w:cs="Times New Roman"/>
          <w:sz w:val="28"/>
          <w:szCs w:val="28"/>
          <w:lang w:val="uk-UA"/>
        </w:rPr>
      </w:pPr>
      <w:r w:rsidRPr="00666219">
        <w:rPr>
          <w:rFonts w:ascii="Times New Roman" w:eastAsia="Montserrat" w:hAnsi="Times New Roman" w:cs="Times New Roman"/>
          <w:noProof/>
          <w:sz w:val="28"/>
          <w:szCs w:val="28"/>
          <w:lang w:val="ru-RU" w:eastAsia="ru-RU"/>
        </w:rPr>
        <w:lastRenderedPageBreak/>
        <w:drawing>
          <wp:inline distT="114300" distB="114300" distL="114300" distR="114300" wp14:anchorId="48541F57" wp14:editId="5E431E20">
            <wp:extent cx="4544888" cy="2359178"/>
            <wp:effectExtent l="0" t="0" r="0" b="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4544888" cy="2359178"/>
                    </a:xfrm>
                    <a:prstGeom prst="rect">
                      <a:avLst/>
                    </a:prstGeom>
                    <a:ln/>
                  </pic:spPr>
                </pic:pic>
              </a:graphicData>
            </a:graphic>
          </wp:inline>
        </w:drawing>
      </w:r>
    </w:p>
    <w:p w14:paraId="055BF6C7"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p>
    <w:p w14:paraId="3416D1A3" w14:textId="77777777" w:rsidR="00666219" w:rsidRPr="00666219" w:rsidRDefault="00666219" w:rsidP="00666219">
      <w:pPr>
        <w:spacing w:before="240" w:after="240" w:line="360" w:lineRule="auto"/>
        <w:ind w:firstLine="720"/>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FE7A371" wp14:editId="0475FC86">
            <wp:extent cx="4309790" cy="2233613"/>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4309790" cy="2233613"/>
                    </a:xfrm>
                    <a:prstGeom prst="rect">
                      <a:avLst/>
                    </a:prstGeom>
                    <a:ln/>
                  </pic:spPr>
                </pic:pic>
              </a:graphicData>
            </a:graphic>
          </wp:inline>
        </w:drawing>
      </w:r>
    </w:p>
    <w:p w14:paraId="6A752D8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654552" wp14:editId="71212DCF">
            <wp:extent cx="4735388" cy="2638668"/>
            <wp:effectExtent l="0" t="0" r="0" b="0"/>
            <wp:docPr id="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4735388" cy="2638668"/>
                    </a:xfrm>
                    <a:prstGeom prst="rect">
                      <a:avLst/>
                    </a:prstGeom>
                    <a:ln/>
                  </pic:spPr>
                </pic:pic>
              </a:graphicData>
            </a:graphic>
          </wp:inline>
        </w:drawing>
      </w:r>
    </w:p>
    <w:p w14:paraId="2C60BA0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0E741EE" wp14:editId="62D9184F">
            <wp:extent cx="4735388" cy="2640002"/>
            <wp:effectExtent l="0" t="0" r="0" b="0"/>
            <wp:docPr id="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4735388" cy="2640002"/>
                    </a:xfrm>
                    <a:prstGeom prst="rect">
                      <a:avLst/>
                    </a:prstGeom>
                    <a:ln/>
                  </pic:spPr>
                </pic:pic>
              </a:graphicData>
            </a:graphic>
          </wp:inline>
        </w:drawing>
      </w:r>
    </w:p>
    <w:p w14:paraId="15CCC562"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BCEE3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A0C3F0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3D86682A" wp14:editId="6856E873">
            <wp:extent cx="4935413" cy="2749369"/>
            <wp:effectExtent l="0" t="0" r="0" b="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9"/>
                    <a:srcRect/>
                    <a:stretch>
                      <a:fillRect/>
                    </a:stretch>
                  </pic:blipFill>
                  <pic:spPr>
                    <a:xfrm>
                      <a:off x="0" y="0"/>
                      <a:ext cx="4935413" cy="2749369"/>
                    </a:xfrm>
                    <a:prstGeom prst="rect">
                      <a:avLst/>
                    </a:prstGeom>
                    <a:ln/>
                  </pic:spPr>
                </pic:pic>
              </a:graphicData>
            </a:graphic>
          </wp:inline>
        </w:drawing>
      </w:r>
    </w:p>
    <w:p w14:paraId="52DAB11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AC9302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92071C5" wp14:editId="1CB98549">
            <wp:extent cx="5553075" cy="2562225"/>
            <wp:effectExtent l="0" t="0" r="0" b="0"/>
            <wp:docPr id="8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0"/>
                    <a:srcRect/>
                    <a:stretch>
                      <a:fillRect/>
                    </a:stretch>
                  </pic:blipFill>
                  <pic:spPr>
                    <a:xfrm>
                      <a:off x="0" y="0"/>
                      <a:ext cx="5553075" cy="2562225"/>
                    </a:xfrm>
                    <a:prstGeom prst="rect">
                      <a:avLst/>
                    </a:prstGeom>
                    <a:ln/>
                  </pic:spPr>
                </pic:pic>
              </a:graphicData>
            </a:graphic>
          </wp:inline>
        </w:drawing>
      </w:r>
    </w:p>
    <w:p w14:paraId="034A004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8F838D1"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143AF885" wp14:editId="355CC63B">
            <wp:extent cx="5219700" cy="2905125"/>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219700" cy="2905125"/>
                    </a:xfrm>
                    <a:prstGeom prst="rect">
                      <a:avLst/>
                    </a:prstGeom>
                    <a:ln/>
                  </pic:spPr>
                </pic:pic>
              </a:graphicData>
            </a:graphic>
          </wp:inline>
        </w:drawing>
      </w:r>
      <w:r w:rsidRPr="00666219">
        <w:rPr>
          <w:rFonts w:ascii="Times New Roman" w:eastAsia="Montserrat" w:hAnsi="Times New Roman" w:cs="Times New Roman"/>
          <w:b/>
          <w:noProof/>
          <w:sz w:val="28"/>
          <w:szCs w:val="28"/>
          <w:lang w:val="ru-RU" w:eastAsia="ru-RU"/>
        </w:rPr>
        <w:drawing>
          <wp:inline distT="114300" distB="114300" distL="114300" distR="114300" wp14:anchorId="432D9CF3" wp14:editId="47EAF61C">
            <wp:extent cx="5325938" cy="2971719"/>
            <wp:effectExtent l="0" t="0" r="0" b="0"/>
            <wp:docPr id="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2"/>
                    <a:srcRect/>
                    <a:stretch>
                      <a:fillRect/>
                    </a:stretch>
                  </pic:blipFill>
                  <pic:spPr>
                    <a:xfrm>
                      <a:off x="0" y="0"/>
                      <a:ext cx="5325938" cy="2971719"/>
                    </a:xfrm>
                    <a:prstGeom prst="rect">
                      <a:avLst/>
                    </a:prstGeom>
                    <a:ln/>
                  </pic:spPr>
                </pic:pic>
              </a:graphicData>
            </a:graphic>
          </wp:inline>
        </w:drawing>
      </w:r>
    </w:p>
    <w:p w14:paraId="75A8922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BF0763A" wp14:editId="72F451AE">
            <wp:extent cx="5105400" cy="2847975"/>
            <wp:effectExtent l="0" t="0" r="0" b="0"/>
            <wp:docPr id="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3"/>
                    <a:srcRect/>
                    <a:stretch>
                      <a:fillRect/>
                    </a:stretch>
                  </pic:blipFill>
                  <pic:spPr>
                    <a:xfrm>
                      <a:off x="0" y="0"/>
                      <a:ext cx="5105400" cy="2847975"/>
                    </a:xfrm>
                    <a:prstGeom prst="rect">
                      <a:avLst/>
                    </a:prstGeom>
                    <a:ln/>
                  </pic:spPr>
                </pic:pic>
              </a:graphicData>
            </a:graphic>
          </wp:inline>
        </w:drawing>
      </w:r>
    </w:p>
    <w:p w14:paraId="5EFBC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BE9992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1EE6C69" wp14:editId="52C1B6B5">
            <wp:extent cx="5391150" cy="2800350"/>
            <wp:effectExtent l="0" t="0" r="0" b="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a:stretch>
                      <a:fillRect/>
                    </a:stretch>
                  </pic:blipFill>
                  <pic:spPr>
                    <a:xfrm>
                      <a:off x="0" y="0"/>
                      <a:ext cx="5391150" cy="2800350"/>
                    </a:xfrm>
                    <a:prstGeom prst="rect">
                      <a:avLst/>
                    </a:prstGeom>
                    <a:ln/>
                  </pic:spPr>
                </pic:pic>
              </a:graphicData>
            </a:graphic>
          </wp:inline>
        </w:drawing>
      </w:r>
    </w:p>
    <w:p w14:paraId="4BA4F1A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6C8B314A" wp14:editId="32EEE788">
            <wp:extent cx="5476875" cy="2733675"/>
            <wp:effectExtent l="0" t="0" r="0" b="0"/>
            <wp:docPr id="8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
                    <a:srcRect/>
                    <a:stretch>
                      <a:fillRect/>
                    </a:stretch>
                  </pic:blipFill>
                  <pic:spPr>
                    <a:xfrm>
                      <a:off x="0" y="0"/>
                      <a:ext cx="5476875" cy="2733675"/>
                    </a:xfrm>
                    <a:prstGeom prst="rect">
                      <a:avLst/>
                    </a:prstGeom>
                    <a:ln/>
                  </pic:spPr>
                </pic:pic>
              </a:graphicData>
            </a:graphic>
          </wp:inline>
        </w:drawing>
      </w:r>
    </w:p>
    <w:p w14:paraId="11D7DCB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2352BCB" wp14:editId="1CDDC6FE">
            <wp:extent cx="5211638" cy="2605819"/>
            <wp:effectExtent l="0" t="0" r="0" b="0"/>
            <wp:docPr id="9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5211638" cy="2605819"/>
                    </a:xfrm>
                    <a:prstGeom prst="rect">
                      <a:avLst/>
                    </a:prstGeom>
                    <a:ln/>
                  </pic:spPr>
                </pic:pic>
              </a:graphicData>
            </a:graphic>
          </wp:inline>
        </w:drawing>
      </w:r>
    </w:p>
    <w:p w14:paraId="213AA5F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FE57B0"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7576DC0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BE47B6B"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0327B340" wp14:editId="251461D6">
            <wp:extent cx="4973513" cy="2778244"/>
            <wp:effectExtent l="0" t="0" r="0" b="0"/>
            <wp:docPr id="9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7"/>
                    <a:srcRect/>
                    <a:stretch>
                      <a:fillRect/>
                    </a:stretch>
                  </pic:blipFill>
                  <pic:spPr>
                    <a:xfrm>
                      <a:off x="0" y="0"/>
                      <a:ext cx="4973513" cy="2778244"/>
                    </a:xfrm>
                    <a:prstGeom prst="rect">
                      <a:avLst/>
                    </a:prstGeom>
                    <a:ln/>
                  </pic:spPr>
                </pic:pic>
              </a:graphicData>
            </a:graphic>
          </wp:inline>
        </w:drawing>
      </w:r>
    </w:p>
    <w:p w14:paraId="375FA79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19FA2271" wp14:editId="2C080F69">
            <wp:extent cx="5023906" cy="2624138"/>
            <wp:effectExtent l="0" t="0" r="0" b="0"/>
            <wp:docPr id="9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5023906" cy="2624138"/>
                    </a:xfrm>
                    <a:prstGeom prst="rect">
                      <a:avLst/>
                    </a:prstGeom>
                    <a:ln/>
                  </pic:spPr>
                </pic:pic>
              </a:graphicData>
            </a:graphic>
          </wp:inline>
        </w:drawing>
      </w:r>
    </w:p>
    <w:p w14:paraId="6BAD1F1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4C43F820" wp14:editId="6692BA51">
            <wp:extent cx="5457825" cy="3038475"/>
            <wp:effectExtent l="0" t="0" r="0" b="0"/>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9"/>
                    <a:srcRect/>
                    <a:stretch>
                      <a:fillRect/>
                    </a:stretch>
                  </pic:blipFill>
                  <pic:spPr>
                    <a:xfrm>
                      <a:off x="0" y="0"/>
                      <a:ext cx="5457825" cy="3038475"/>
                    </a:xfrm>
                    <a:prstGeom prst="rect">
                      <a:avLst/>
                    </a:prstGeom>
                    <a:ln/>
                  </pic:spPr>
                </pic:pic>
              </a:graphicData>
            </a:graphic>
          </wp:inline>
        </w:drawing>
      </w:r>
    </w:p>
    <w:p w14:paraId="6B8EFAB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lastRenderedPageBreak/>
        <w:drawing>
          <wp:inline distT="114300" distB="114300" distL="114300" distR="114300" wp14:anchorId="26029556" wp14:editId="4C27CAE6">
            <wp:extent cx="5257800" cy="2933700"/>
            <wp:effectExtent l="0" t="0" r="0" b="0"/>
            <wp:docPr id="9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5257800" cy="2933700"/>
                    </a:xfrm>
                    <a:prstGeom prst="rect">
                      <a:avLst/>
                    </a:prstGeom>
                    <a:ln/>
                  </pic:spPr>
                </pic:pic>
              </a:graphicData>
            </a:graphic>
          </wp:inline>
        </w:drawing>
      </w:r>
    </w:p>
    <w:p w14:paraId="6735296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r w:rsidRPr="00666219">
        <w:rPr>
          <w:rFonts w:ascii="Times New Roman" w:eastAsia="Montserrat" w:hAnsi="Times New Roman" w:cs="Times New Roman"/>
          <w:b/>
          <w:noProof/>
          <w:sz w:val="28"/>
          <w:szCs w:val="28"/>
          <w:lang w:val="ru-RU" w:eastAsia="ru-RU"/>
        </w:rPr>
        <w:drawing>
          <wp:inline distT="114300" distB="114300" distL="114300" distR="114300" wp14:anchorId="2D9FBE69" wp14:editId="6458885A">
            <wp:extent cx="5429250" cy="2505075"/>
            <wp:effectExtent l="0" t="0" r="0" b="0"/>
            <wp:docPr id="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5429250" cy="2505075"/>
                    </a:xfrm>
                    <a:prstGeom prst="rect">
                      <a:avLst/>
                    </a:prstGeom>
                    <a:ln/>
                  </pic:spPr>
                </pic:pic>
              </a:graphicData>
            </a:graphic>
          </wp:inline>
        </w:drawing>
      </w:r>
    </w:p>
    <w:p w14:paraId="7D82360C"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7605E3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70A9D7A"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D4807B9"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F5CF2BD"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4BD90EC8"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118EB7E"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40F1CA3"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66F00320" w14:textId="77777777" w:rsidR="00C8394C" w:rsidRPr="00C8394C" w:rsidRDefault="00C8394C" w:rsidP="00C8394C">
      <w:pPr>
        <w:spacing w:line="240" w:lineRule="auto"/>
        <w:rPr>
          <w:rFonts w:ascii="Times New Roman" w:eastAsia="Times New Roman" w:hAnsi="Times New Roman" w:cs="Times New Roman"/>
          <w:sz w:val="28"/>
          <w:szCs w:val="28"/>
          <w:lang w:eastAsia="ru-RU"/>
        </w:rPr>
      </w:pPr>
      <w:proofErr w:type="spellStart"/>
      <w:r w:rsidRPr="00C8394C">
        <w:rPr>
          <w:rFonts w:ascii="Times New Roman" w:eastAsia="Times New Roman" w:hAnsi="Times New Roman" w:cs="Times New Roman"/>
          <w:sz w:val="28"/>
          <w:szCs w:val="28"/>
          <w:lang w:eastAsia="ru-RU"/>
        </w:rPr>
        <w:t>Сумський</w:t>
      </w:r>
      <w:proofErr w:type="spellEnd"/>
      <w:r w:rsidRPr="00C8394C">
        <w:rPr>
          <w:rFonts w:ascii="Times New Roman" w:eastAsia="Times New Roman" w:hAnsi="Times New Roman" w:cs="Times New Roman"/>
          <w:sz w:val="28"/>
          <w:szCs w:val="28"/>
          <w:lang w:eastAsia="ru-RU"/>
        </w:rPr>
        <w:t xml:space="preserve"> </w:t>
      </w:r>
      <w:proofErr w:type="spellStart"/>
      <w:r w:rsidRPr="00C8394C">
        <w:rPr>
          <w:rFonts w:ascii="Times New Roman" w:eastAsia="Times New Roman" w:hAnsi="Times New Roman" w:cs="Times New Roman"/>
          <w:sz w:val="28"/>
          <w:szCs w:val="28"/>
          <w:lang w:eastAsia="ru-RU"/>
        </w:rPr>
        <w:t>міський</w:t>
      </w:r>
      <w:proofErr w:type="spellEnd"/>
      <w:r w:rsidRPr="00C8394C">
        <w:rPr>
          <w:rFonts w:ascii="Times New Roman" w:eastAsia="Times New Roman" w:hAnsi="Times New Roman" w:cs="Times New Roman"/>
          <w:sz w:val="28"/>
          <w:szCs w:val="28"/>
          <w:lang w:eastAsia="ru-RU"/>
        </w:rPr>
        <w:t xml:space="preserve"> голова</w:t>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r>
      <w:r w:rsidRPr="00C8394C">
        <w:rPr>
          <w:rFonts w:ascii="Times New Roman" w:eastAsia="Times New Roman" w:hAnsi="Times New Roman" w:cs="Times New Roman"/>
          <w:sz w:val="28"/>
          <w:szCs w:val="28"/>
          <w:lang w:eastAsia="ru-RU"/>
        </w:rPr>
        <w:tab/>
        <w:t xml:space="preserve">        </w:t>
      </w:r>
      <w:r w:rsidRPr="00C8394C">
        <w:rPr>
          <w:rFonts w:ascii="Times New Roman" w:eastAsia="Times New Roman" w:hAnsi="Times New Roman" w:cs="Times New Roman"/>
          <w:sz w:val="28"/>
          <w:szCs w:val="28"/>
          <w:lang w:val="uk-UA" w:eastAsia="ru-RU"/>
        </w:rPr>
        <w:t xml:space="preserve">      </w:t>
      </w:r>
      <w:r w:rsidRPr="00C8394C">
        <w:rPr>
          <w:rFonts w:ascii="Times New Roman" w:eastAsia="Times New Roman" w:hAnsi="Times New Roman" w:cs="Times New Roman"/>
          <w:sz w:val="28"/>
          <w:szCs w:val="28"/>
          <w:lang w:eastAsia="ru-RU"/>
        </w:rPr>
        <w:t>О.М. Лисенко</w:t>
      </w:r>
    </w:p>
    <w:p w14:paraId="20B4C35C" w14:textId="77777777" w:rsidR="00C8394C" w:rsidRPr="00C8394C" w:rsidRDefault="00C8394C" w:rsidP="00C8394C">
      <w:pPr>
        <w:spacing w:line="240" w:lineRule="auto"/>
        <w:rPr>
          <w:rFonts w:ascii="Times New Roman" w:eastAsia="Times New Roman" w:hAnsi="Times New Roman" w:cs="Times New Roman"/>
          <w:sz w:val="16"/>
          <w:szCs w:val="16"/>
          <w:lang w:eastAsia="ru-RU"/>
        </w:rPr>
      </w:pPr>
    </w:p>
    <w:p w14:paraId="51B76701" w14:textId="77777777" w:rsidR="00C8394C" w:rsidRPr="00C8394C" w:rsidRDefault="00C8394C" w:rsidP="00C8394C">
      <w:pPr>
        <w:spacing w:line="240" w:lineRule="auto"/>
        <w:rPr>
          <w:rFonts w:ascii="Times New Roman" w:eastAsia="Times New Roman" w:hAnsi="Times New Roman" w:cs="Times New Roman"/>
          <w:sz w:val="24"/>
          <w:szCs w:val="24"/>
          <w:lang w:eastAsia="ru-RU"/>
        </w:rPr>
      </w:pPr>
      <w:proofErr w:type="spellStart"/>
      <w:r w:rsidRPr="00C8394C">
        <w:rPr>
          <w:rFonts w:ascii="Times New Roman" w:eastAsia="Times New Roman" w:hAnsi="Times New Roman" w:cs="Times New Roman"/>
          <w:sz w:val="24"/>
          <w:szCs w:val="24"/>
          <w:lang w:eastAsia="ru-RU"/>
        </w:rPr>
        <w:t>Виконавець</w:t>
      </w:r>
      <w:proofErr w:type="spellEnd"/>
      <w:r w:rsidRPr="00C8394C">
        <w:rPr>
          <w:rFonts w:ascii="Times New Roman" w:eastAsia="Times New Roman" w:hAnsi="Times New Roman" w:cs="Times New Roman"/>
          <w:sz w:val="24"/>
          <w:szCs w:val="24"/>
          <w:lang w:eastAsia="ru-RU"/>
        </w:rPr>
        <w:t xml:space="preserve">: </w:t>
      </w:r>
      <w:proofErr w:type="spellStart"/>
      <w:r w:rsidRPr="00C8394C">
        <w:rPr>
          <w:rFonts w:ascii="Times New Roman" w:eastAsia="Times New Roman" w:hAnsi="Times New Roman" w:cs="Times New Roman"/>
          <w:sz w:val="24"/>
          <w:szCs w:val="24"/>
          <w:lang w:eastAsia="ru-RU"/>
        </w:rPr>
        <w:t>Кохан</w:t>
      </w:r>
      <w:proofErr w:type="spellEnd"/>
      <w:r w:rsidRPr="00C8394C">
        <w:rPr>
          <w:rFonts w:ascii="Times New Roman" w:eastAsia="Times New Roman" w:hAnsi="Times New Roman" w:cs="Times New Roman"/>
          <w:sz w:val="24"/>
          <w:szCs w:val="24"/>
          <w:lang w:eastAsia="ru-RU"/>
        </w:rPr>
        <w:t xml:space="preserve"> А.І.</w:t>
      </w:r>
    </w:p>
    <w:p w14:paraId="2BB6DE25"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2174EAD7"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1D61F2D4"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51AD75BF"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p w14:paraId="068B0C36" w14:textId="77777777" w:rsidR="00666219" w:rsidRPr="00666219" w:rsidRDefault="00666219" w:rsidP="00666219">
      <w:pPr>
        <w:spacing w:line="240" w:lineRule="auto"/>
        <w:jc w:val="both"/>
        <w:rPr>
          <w:rFonts w:ascii="Times New Roman" w:eastAsia="Montserrat" w:hAnsi="Times New Roman" w:cs="Times New Roman"/>
          <w:b/>
          <w:sz w:val="28"/>
          <w:szCs w:val="28"/>
          <w:lang w:val="uk-UA"/>
        </w:rPr>
      </w:pPr>
    </w:p>
    <w:sectPr w:rsidR="00666219" w:rsidRPr="00666219" w:rsidSect="00F7223B">
      <w:pgSz w:w="11909" w:h="16834"/>
      <w:pgMar w:top="1440" w:right="710"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0A7AE" w14:textId="77777777" w:rsidR="00DA6110" w:rsidRDefault="00DA6110">
      <w:pPr>
        <w:spacing w:line="240" w:lineRule="auto"/>
      </w:pPr>
      <w:r>
        <w:separator/>
      </w:r>
    </w:p>
  </w:endnote>
  <w:endnote w:type="continuationSeparator" w:id="0">
    <w:p w14:paraId="56A8CF14" w14:textId="77777777" w:rsidR="00DA6110" w:rsidRDefault="00DA6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default"/>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IDFont+F1">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68358"/>
      <w:docPartObj>
        <w:docPartGallery w:val="Page Numbers (Bottom of Page)"/>
        <w:docPartUnique/>
      </w:docPartObj>
    </w:sdtPr>
    <w:sdtEndPr/>
    <w:sdtContent>
      <w:p w14:paraId="1BE88DDD" w14:textId="57E4429D" w:rsidR="002A715E" w:rsidRDefault="00DA6110">
        <w:pPr>
          <w:pStyle w:val="afa"/>
          <w:jc w:val="center"/>
        </w:pPr>
      </w:p>
    </w:sdtContent>
  </w:sdt>
  <w:p w14:paraId="613B84AD" w14:textId="77777777" w:rsidR="002A715E" w:rsidRDefault="002A715E">
    <w:pPr>
      <w:pStyle w:val="a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9C473" w14:textId="09A923D6" w:rsidR="002A715E" w:rsidRPr="005260B3" w:rsidRDefault="002A715E">
    <w:pPr>
      <w:pStyle w:val="afa"/>
      <w:jc w:val="center"/>
      <w:rPr>
        <w:rFonts w:ascii="Times New Roman" w:hAnsi="Times New Roman" w:cs="Times New Roman"/>
      </w:rPr>
    </w:pPr>
  </w:p>
  <w:p w14:paraId="2CD236D0" w14:textId="77777777" w:rsidR="002A715E" w:rsidRDefault="002A715E">
    <w:pPr>
      <w:pStyle w:val="a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DBA9" w14:textId="77777777" w:rsidR="002A715E" w:rsidRPr="005260B3" w:rsidRDefault="002A715E">
    <w:pPr>
      <w:pStyle w:val="afa"/>
      <w:jc w:val="center"/>
      <w:rPr>
        <w:rFonts w:ascii="Times New Roman" w:hAnsi="Times New Roman" w:cs="Times New Roman"/>
      </w:rPr>
    </w:pPr>
  </w:p>
  <w:p w14:paraId="20EDDD5B" w14:textId="77777777" w:rsidR="002A715E" w:rsidRDefault="002A715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64598" w14:textId="77777777" w:rsidR="00DA6110" w:rsidRDefault="00DA6110">
      <w:pPr>
        <w:spacing w:line="240" w:lineRule="auto"/>
      </w:pPr>
      <w:r>
        <w:separator/>
      </w:r>
    </w:p>
  </w:footnote>
  <w:footnote w:type="continuationSeparator" w:id="0">
    <w:p w14:paraId="711D57BD" w14:textId="77777777" w:rsidR="00DA6110" w:rsidRDefault="00DA6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524505"/>
      <w:docPartObj>
        <w:docPartGallery w:val="Page Numbers (Top of Page)"/>
        <w:docPartUnique/>
      </w:docPartObj>
    </w:sdtPr>
    <w:sdtEndPr/>
    <w:sdtContent>
      <w:p w14:paraId="3A9AB262" w14:textId="1C1192AD" w:rsidR="002A715E" w:rsidRDefault="002A715E">
        <w:pPr>
          <w:pStyle w:val="af7"/>
          <w:jc w:val="cente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D2091A" w:rsidRPr="00D2091A">
          <w:rPr>
            <w:rFonts w:ascii="Times New Roman" w:hAnsi="Times New Roman" w:cs="Times New Roman"/>
            <w:noProof/>
            <w:lang w:val="ru-RU"/>
          </w:rPr>
          <w:t>2</w:t>
        </w:r>
        <w:r w:rsidRPr="00AF447E">
          <w:rPr>
            <w:rFonts w:ascii="Times New Roman" w:hAnsi="Times New Roman" w:cs="Times New Roman"/>
          </w:rPr>
          <w:fldChar w:fldCharType="end"/>
        </w:r>
      </w:p>
    </w:sdtContent>
  </w:sdt>
  <w:p w14:paraId="68809640" w14:textId="77777777" w:rsidR="002A715E" w:rsidRDefault="002A715E">
    <w:pPr>
      <w:pStyle w:val="af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566633"/>
      <w:docPartObj>
        <w:docPartGallery w:val="Page Numbers (Top of Page)"/>
        <w:docPartUnique/>
      </w:docPartObj>
    </w:sdtPr>
    <w:sdtEndPr/>
    <w:sdtContent>
      <w:p w14:paraId="0765CD08" w14:textId="71AAEA7C" w:rsidR="002A715E" w:rsidRDefault="002A715E">
        <w:pPr>
          <w:pStyle w:val="af7"/>
          <w:jc w:val="cente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D2091A" w:rsidRPr="00D2091A">
          <w:rPr>
            <w:rFonts w:ascii="Times New Roman" w:hAnsi="Times New Roman" w:cs="Times New Roman"/>
            <w:noProof/>
            <w:lang w:val="ru-RU"/>
          </w:rPr>
          <w:t>4</w:t>
        </w:r>
        <w:r w:rsidRPr="00AF447E">
          <w:rPr>
            <w:rFonts w:ascii="Times New Roman" w:hAnsi="Times New Roman" w:cs="Times New Roman"/>
          </w:rPr>
          <w:fldChar w:fldCharType="end"/>
        </w:r>
      </w:p>
    </w:sdtContent>
  </w:sdt>
  <w:p w14:paraId="6A7F216D" w14:textId="77777777" w:rsidR="002A715E" w:rsidRDefault="002A715E">
    <w:pPr>
      <w:pStyle w:val="af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100766"/>
      <w:docPartObj>
        <w:docPartGallery w:val="Page Numbers (Top of Page)"/>
        <w:docPartUnique/>
      </w:docPartObj>
    </w:sdtPr>
    <w:sdtEndPr>
      <w:rPr>
        <w:rFonts w:ascii="Times New Roman" w:hAnsi="Times New Roman" w:cs="Times New Roman"/>
      </w:rPr>
    </w:sdtEndPr>
    <w:sdtContent>
      <w:p w14:paraId="2FE6812F" w14:textId="5431BDF8" w:rsidR="002A715E" w:rsidRPr="00AF447E" w:rsidRDefault="002A715E">
        <w:pPr>
          <w:pStyle w:val="af7"/>
          <w:jc w:val="center"/>
          <w:rPr>
            <w:rFonts w:ascii="Times New Roman" w:hAnsi="Times New Roman" w:cs="Times New Roman"/>
          </w:rPr>
        </w:pPr>
        <w:r w:rsidRPr="00AF447E">
          <w:rPr>
            <w:rFonts w:ascii="Times New Roman" w:hAnsi="Times New Roman" w:cs="Times New Roman"/>
          </w:rPr>
          <w:fldChar w:fldCharType="begin"/>
        </w:r>
        <w:r w:rsidRPr="00AF447E">
          <w:rPr>
            <w:rFonts w:ascii="Times New Roman" w:hAnsi="Times New Roman" w:cs="Times New Roman"/>
          </w:rPr>
          <w:instrText>PAGE   \* MERGEFORMAT</w:instrText>
        </w:r>
        <w:r w:rsidRPr="00AF447E">
          <w:rPr>
            <w:rFonts w:ascii="Times New Roman" w:hAnsi="Times New Roman" w:cs="Times New Roman"/>
          </w:rPr>
          <w:fldChar w:fldCharType="separate"/>
        </w:r>
        <w:r w:rsidR="00D2091A" w:rsidRPr="00D2091A">
          <w:rPr>
            <w:rFonts w:ascii="Times New Roman" w:hAnsi="Times New Roman" w:cs="Times New Roman"/>
            <w:noProof/>
            <w:lang w:val="ru-RU"/>
          </w:rPr>
          <w:t>107</w:t>
        </w:r>
        <w:r w:rsidRPr="00AF447E">
          <w:rPr>
            <w:rFonts w:ascii="Times New Roman" w:hAnsi="Times New Roman" w:cs="Times New Roman"/>
          </w:rPr>
          <w:fldChar w:fldCharType="end"/>
        </w:r>
      </w:p>
    </w:sdtContent>
  </w:sdt>
  <w:p w14:paraId="2A7BBAEB" w14:textId="77777777" w:rsidR="002A715E" w:rsidRDefault="002A715E">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093"/>
    <w:multiLevelType w:val="hybridMultilevel"/>
    <w:tmpl w:val="B56C9B64"/>
    <w:lvl w:ilvl="0" w:tplc="A278493A">
      <w:start w:val="1"/>
      <w:numFmt w:val="decimal"/>
      <w:lvlText w:val="%1."/>
      <w:lvlJc w:val="left"/>
      <w:pPr>
        <w:ind w:left="717" w:hanging="576"/>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15:restartNumberingAfterBreak="0">
    <w:nsid w:val="01C21F14"/>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 w15:restartNumberingAfterBreak="0">
    <w:nsid w:val="075C11EB"/>
    <w:multiLevelType w:val="hybridMultilevel"/>
    <w:tmpl w:val="0C7E7BDC"/>
    <w:lvl w:ilvl="0" w:tplc="3E66313E">
      <w:start w:val="2018"/>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B45D59"/>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2F61E3"/>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E811A5F"/>
    <w:multiLevelType w:val="hybridMultilevel"/>
    <w:tmpl w:val="27A436B8"/>
    <w:lvl w:ilvl="0" w:tplc="AC5848D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7E748A"/>
    <w:multiLevelType w:val="hybridMultilevel"/>
    <w:tmpl w:val="4AB0C6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1871BE4"/>
    <w:multiLevelType w:val="hybridMultilevel"/>
    <w:tmpl w:val="65A84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9F4617"/>
    <w:multiLevelType w:val="hybridMultilevel"/>
    <w:tmpl w:val="441656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28651A8"/>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0" w15:restartNumberingAfterBreak="0">
    <w:nsid w:val="17E02674"/>
    <w:multiLevelType w:val="hybridMultilevel"/>
    <w:tmpl w:val="E3280628"/>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1" w15:restartNumberingAfterBreak="0">
    <w:nsid w:val="19120D1A"/>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9627A30"/>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9F156C7"/>
    <w:multiLevelType w:val="hybridMultilevel"/>
    <w:tmpl w:val="A7F032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647307"/>
    <w:multiLevelType w:val="hybridMultilevel"/>
    <w:tmpl w:val="929CC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8C06BB"/>
    <w:multiLevelType w:val="hybridMultilevel"/>
    <w:tmpl w:val="F48A0172"/>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16" w15:restartNumberingAfterBreak="0">
    <w:nsid w:val="1C046ACA"/>
    <w:multiLevelType w:val="hybridMultilevel"/>
    <w:tmpl w:val="2E8618FA"/>
    <w:lvl w:ilvl="0" w:tplc="3E66313E">
      <w:start w:val="201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6B73D2"/>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C8846E7"/>
    <w:multiLevelType w:val="hybridMultilevel"/>
    <w:tmpl w:val="16844004"/>
    <w:lvl w:ilvl="0" w:tplc="5FDCF3FE">
      <w:start w:val="1"/>
      <w:numFmt w:val="decimal"/>
      <w:lvlText w:val="%1."/>
      <w:lvlJc w:val="left"/>
      <w:pPr>
        <w:ind w:left="1080" w:firstLine="0"/>
      </w:pPr>
      <w:rPr>
        <w:rFonts w:hint="default"/>
        <w:b/>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1DDC3F86"/>
    <w:multiLevelType w:val="hybridMultilevel"/>
    <w:tmpl w:val="4BD0BA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E015195"/>
    <w:multiLevelType w:val="hybridMultilevel"/>
    <w:tmpl w:val="40B6D0A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21" w15:restartNumberingAfterBreak="0">
    <w:nsid w:val="1E8D2F5D"/>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EA97D56"/>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1FA817A0"/>
    <w:multiLevelType w:val="hybridMultilevel"/>
    <w:tmpl w:val="C882BA66"/>
    <w:lvl w:ilvl="0" w:tplc="4B0EB036">
      <w:start w:val="1"/>
      <w:numFmt w:val="decimal"/>
      <w:lvlText w:val="%1."/>
      <w:lvlJc w:val="left"/>
      <w:pPr>
        <w:ind w:left="360" w:firstLine="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03A1711"/>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04F3FFC"/>
    <w:multiLevelType w:val="hybridMultilevel"/>
    <w:tmpl w:val="7EFC2B2C"/>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26" w15:restartNumberingAfterBreak="0">
    <w:nsid w:val="23CC0C08"/>
    <w:multiLevelType w:val="hybridMultilevel"/>
    <w:tmpl w:val="5FE42F28"/>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4E17874"/>
    <w:multiLevelType w:val="hybridMultilevel"/>
    <w:tmpl w:val="AFBE9E86"/>
    <w:lvl w:ilvl="0" w:tplc="164E3056">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28" w15:restartNumberingAfterBreak="0">
    <w:nsid w:val="25530BEE"/>
    <w:multiLevelType w:val="hybridMultilevel"/>
    <w:tmpl w:val="AA88C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5FC7CC5"/>
    <w:multiLevelType w:val="hybridMultilevel"/>
    <w:tmpl w:val="B11E60A6"/>
    <w:lvl w:ilvl="0" w:tplc="FA96FE56">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0" w15:restartNumberingAfterBreak="0">
    <w:nsid w:val="29710D73"/>
    <w:multiLevelType w:val="hybridMultilevel"/>
    <w:tmpl w:val="9E6E8D5A"/>
    <w:lvl w:ilvl="0" w:tplc="40EAD470">
      <w:start w:val="1"/>
      <w:numFmt w:val="decimal"/>
      <w:lvlText w:val="%1."/>
      <w:lvlJc w:val="righ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2A292BAF"/>
    <w:multiLevelType w:val="hybridMultilevel"/>
    <w:tmpl w:val="C9A437E2"/>
    <w:lvl w:ilvl="0" w:tplc="12CC6916">
      <w:numFmt w:val="bullet"/>
      <w:lvlText w:val="-"/>
      <w:lvlJc w:val="left"/>
      <w:pPr>
        <w:ind w:left="926" w:hanging="360"/>
      </w:pPr>
      <w:rPr>
        <w:rFonts w:ascii="Montserrat" w:eastAsia="Montserrat" w:hAnsi="Montserrat" w:cs="Montserrat"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32" w15:restartNumberingAfterBreak="0">
    <w:nsid w:val="2A5B22C8"/>
    <w:multiLevelType w:val="hybridMultilevel"/>
    <w:tmpl w:val="74821C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2AD02952"/>
    <w:multiLevelType w:val="hybridMultilevel"/>
    <w:tmpl w:val="B11E60A6"/>
    <w:lvl w:ilvl="0" w:tplc="FA96FE56">
      <w:start w:val="1"/>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4" w15:restartNumberingAfterBreak="0">
    <w:nsid w:val="2DA26C5B"/>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37C5517"/>
    <w:multiLevelType w:val="hybridMultilevel"/>
    <w:tmpl w:val="9EEE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99D7733"/>
    <w:multiLevelType w:val="hybridMultilevel"/>
    <w:tmpl w:val="7D1053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3C7815E1"/>
    <w:multiLevelType w:val="hybridMultilevel"/>
    <w:tmpl w:val="0B4A916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8" w15:restartNumberingAfterBreak="0">
    <w:nsid w:val="3CBF2D09"/>
    <w:multiLevelType w:val="hybridMultilevel"/>
    <w:tmpl w:val="E1DA2A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40332753"/>
    <w:multiLevelType w:val="hybridMultilevel"/>
    <w:tmpl w:val="F02AFF92"/>
    <w:lvl w:ilvl="0" w:tplc="4D4E0A3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23A7606"/>
    <w:multiLevelType w:val="hybridMultilevel"/>
    <w:tmpl w:val="0546D256"/>
    <w:lvl w:ilvl="0" w:tplc="3E66313E">
      <w:start w:val="2018"/>
      <w:numFmt w:val="bullet"/>
      <w:lvlText w:val="-"/>
      <w:lvlJc w:val="left"/>
      <w:pPr>
        <w:ind w:left="872" w:hanging="360"/>
      </w:pPr>
      <w:rPr>
        <w:rFonts w:ascii="Calibri" w:eastAsiaTheme="minorHAnsi" w:hAnsi="Calibri" w:cstheme="minorBidi" w:hint="default"/>
      </w:rPr>
    </w:lvl>
    <w:lvl w:ilvl="1" w:tplc="04220003" w:tentative="1">
      <w:start w:val="1"/>
      <w:numFmt w:val="bullet"/>
      <w:lvlText w:val="o"/>
      <w:lvlJc w:val="left"/>
      <w:pPr>
        <w:ind w:left="1592" w:hanging="360"/>
      </w:pPr>
      <w:rPr>
        <w:rFonts w:ascii="Courier New" w:hAnsi="Courier New" w:cs="Courier New" w:hint="default"/>
      </w:rPr>
    </w:lvl>
    <w:lvl w:ilvl="2" w:tplc="04220005" w:tentative="1">
      <w:start w:val="1"/>
      <w:numFmt w:val="bullet"/>
      <w:lvlText w:val=""/>
      <w:lvlJc w:val="left"/>
      <w:pPr>
        <w:ind w:left="2312" w:hanging="360"/>
      </w:pPr>
      <w:rPr>
        <w:rFonts w:ascii="Wingdings" w:hAnsi="Wingdings" w:hint="default"/>
      </w:rPr>
    </w:lvl>
    <w:lvl w:ilvl="3" w:tplc="04220001" w:tentative="1">
      <w:start w:val="1"/>
      <w:numFmt w:val="bullet"/>
      <w:lvlText w:val=""/>
      <w:lvlJc w:val="left"/>
      <w:pPr>
        <w:ind w:left="3032" w:hanging="360"/>
      </w:pPr>
      <w:rPr>
        <w:rFonts w:ascii="Symbol" w:hAnsi="Symbol" w:hint="default"/>
      </w:rPr>
    </w:lvl>
    <w:lvl w:ilvl="4" w:tplc="04220003" w:tentative="1">
      <w:start w:val="1"/>
      <w:numFmt w:val="bullet"/>
      <w:lvlText w:val="o"/>
      <w:lvlJc w:val="left"/>
      <w:pPr>
        <w:ind w:left="3752" w:hanging="360"/>
      </w:pPr>
      <w:rPr>
        <w:rFonts w:ascii="Courier New" w:hAnsi="Courier New" w:cs="Courier New" w:hint="default"/>
      </w:rPr>
    </w:lvl>
    <w:lvl w:ilvl="5" w:tplc="04220005" w:tentative="1">
      <w:start w:val="1"/>
      <w:numFmt w:val="bullet"/>
      <w:lvlText w:val=""/>
      <w:lvlJc w:val="left"/>
      <w:pPr>
        <w:ind w:left="4472" w:hanging="360"/>
      </w:pPr>
      <w:rPr>
        <w:rFonts w:ascii="Wingdings" w:hAnsi="Wingdings" w:hint="default"/>
      </w:rPr>
    </w:lvl>
    <w:lvl w:ilvl="6" w:tplc="04220001" w:tentative="1">
      <w:start w:val="1"/>
      <w:numFmt w:val="bullet"/>
      <w:lvlText w:val=""/>
      <w:lvlJc w:val="left"/>
      <w:pPr>
        <w:ind w:left="5192" w:hanging="360"/>
      </w:pPr>
      <w:rPr>
        <w:rFonts w:ascii="Symbol" w:hAnsi="Symbol" w:hint="default"/>
      </w:rPr>
    </w:lvl>
    <w:lvl w:ilvl="7" w:tplc="04220003" w:tentative="1">
      <w:start w:val="1"/>
      <w:numFmt w:val="bullet"/>
      <w:lvlText w:val="o"/>
      <w:lvlJc w:val="left"/>
      <w:pPr>
        <w:ind w:left="5912" w:hanging="360"/>
      </w:pPr>
      <w:rPr>
        <w:rFonts w:ascii="Courier New" w:hAnsi="Courier New" w:cs="Courier New" w:hint="default"/>
      </w:rPr>
    </w:lvl>
    <w:lvl w:ilvl="8" w:tplc="04220005" w:tentative="1">
      <w:start w:val="1"/>
      <w:numFmt w:val="bullet"/>
      <w:lvlText w:val=""/>
      <w:lvlJc w:val="left"/>
      <w:pPr>
        <w:ind w:left="6632" w:hanging="360"/>
      </w:pPr>
      <w:rPr>
        <w:rFonts w:ascii="Wingdings" w:hAnsi="Wingdings" w:hint="default"/>
      </w:rPr>
    </w:lvl>
  </w:abstractNum>
  <w:abstractNum w:abstractNumId="41" w15:restartNumberingAfterBreak="0">
    <w:nsid w:val="43990BAA"/>
    <w:multiLevelType w:val="hybridMultilevel"/>
    <w:tmpl w:val="4922EB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443D162D"/>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44D3271A"/>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44" w15:restartNumberingAfterBreak="0">
    <w:nsid w:val="476F39A7"/>
    <w:multiLevelType w:val="hybridMultilevel"/>
    <w:tmpl w:val="E332998A"/>
    <w:lvl w:ilvl="0" w:tplc="12CC6916">
      <w:numFmt w:val="bullet"/>
      <w:lvlText w:val="-"/>
      <w:lvlJc w:val="left"/>
      <w:pPr>
        <w:ind w:left="720" w:hanging="360"/>
      </w:pPr>
      <w:rPr>
        <w:rFonts w:ascii="Montserrat" w:eastAsia="Montserrat" w:hAnsi="Montserrat" w:cs="Montserr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9214568"/>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49952502"/>
    <w:multiLevelType w:val="hybridMultilevel"/>
    <w:tmpl w:val="F2A8A020"/>
    <w:lvl w:ilvl="0" w:tplc="12CC6916">
      <w:numFmt w:val="bullet"/>
      <w:lvlText w:val="-"/>
      <w:lvlJc w:val="left"/>
      <w:pPr>
        <w:ind w:left="730" w:hanging="360"/>
      </w:pPr>
      <w:rPr>
        <w:rFonts w:ascii="Montserrat" w:eastAsia="Montserrat" w:hAnsi="Montserrat" w:cs="Montserrat" w:hint="default"/>
      </w:rPr>
    </w:lvl>
    <w:lvl w:ilvl="1" w:tplc="04220003" w:tentative="1">
      <w:start w:val="1"/>
      <w:numFmt w:val="bullet"/>
      <w:lvlText w:val="o"/>
      <w:lvlJc w:val="left"/>
      <w:pPr>
        <w:ind w:left="1450" w:hanging="360"/>
      </w:pPr>
      <w:rPr>
        <w:rFonts w:ascii="Courier New" w:hAnsi="Courier New" w:cs="Courier New" w:hint="default"/>
      </w:rPr>
    </w:lvl>
    <w:lvl w:ilvl="2" w:tplc="04220005" w:tentative="1">
      <w:start w:val="1"/>
      <w:numFmt w:val="bullet"/>
      <w:lvlText w:val=""/>
      <w:lvlJc w:val="left"/>
      <w:pPr>
        <w:ind w:left="2170" w:hanging="360"/>
      </w:pPr>
      <w:rPr>
        <w:rFonts w:ascii="Wingdings" w:hAnsi="Wingdings" w:hint="default"/>
      </w:rPr>
    </w:lvl>
    <w:lvl w:ilvl="3" w:tplc="04220001" w:tentative="1">
      <w:start w:val="1"/>
      <w:numFmt w:val="bullet"/>
      <w:lvlText w:val=""/>
      <w:lvlJc w:val="left"/>
      <w:pPr>
        <w:ind w:left="2890" w:hanging="360"/>
      </w:pPr>
      <w:rPr>
        <w:rFonts w:ascii="Symbol" w:hAnsi="Symbol" w:hint="default"/>
      </w:rPr>
    </w:lvl>
    <w:lvl w:ilvl="4" w:tplc="04220003" w:tentative="1">
      <w:start w:val="1"/>
      <w:numFmt w:val="bullet"/>
      <w:lvlText w:val="o"/>
      <w:lvlJc w:val="left"/>
      <w:pPr>
        <w:ind w:left="3610" w:hanging="360"/>
      </w:pPr>
      <w:rPr>
        <w:rFonts w:ascii="Courier New" w:hAnsi="Courier New" w:cs="Courier New" w:hint="default"/>
      </w:rPr>
    </w:lvl>
    <w:lvl w:ilvl="5" w:tplc="04220005" w:tentative="1">
      <w:start w:val="1"/>
      <w:numFmt w:val="bullet"/>
      <w:lvlText w:val=""/>
      <w:lvlJc w:val="left"/>
      <w:pPr>
        <w:ind w:left="4330" w:hanging="360"/>
      </w:pPr>
      <w:rPr>
        <w:rFonts w:ascii="Wingdings" w:hAnsi="Wingdings" w:hint="default"/>
      </w:rPr>
    </w:lvl>
    <w:lvl w:ilvl="6" w:tplc="04220001" w:tentative="1">
      <w:start w:val="1"/>
      <w:numFmt w:val="bullet"/>
      <w:lvlText w:val=""/>
      <w:lvlJc w:val="left"/>
      <w:pPr>
        <w:ind w:left="5050" w:hanging="360"/>
      </w:pPr>
      <w:rPr>
        <w:rFonts w:ascii="Symbol" w:hAnsi="Symbol" w:hint="default"/>
      </w:rPr>
    </w:lvl>
    <w:lvl w:ilvl="7" w:tplc="04220003" w:tentative="1">
      <w:start w:val="1"/>
      <w:numFmt w:val="bullet"/>
      <w:lvlText w:val="o"/>
      <w:lvlJc w:val="left"/>
      <w:pPr>
        <w:ind w:left="5770" w:hanging="360"/>
      </w:pPr>
      <w:rPr>
        <w:rFonts w:ascii="Courier New" w:hAnsi="Courier New" w:cs="Courier New" w:hint="default"/>
      </w:rPr>
    </w:lvl>
    <w:lvl w:ilvl="8" w:tplc="04220005" w:tentative="1">
      <w:start w:val="1"/>
      <w:numFmt w:val="bullet"/>
      <w:lvlText w:val=""/>
      <w:lvlJc w:val="left"/>
      <w:pPr>
        <w:ind w:left="6490" w:hanging="360"/>
      </w:pPr>
      <w:rPr>
        <w:rFonts w:ascii="Wingdings" w:hAnsi="Wingdings" w:hint="default"/>
      </w:rPr>
    </w:lvl>
  </w:abstractNum>
  <w:abstractNum w:abstractNumId="47" w15:restartNumberingAfterBreak="0">
    <w:nsid w:val="4B135912"/>
    <w:multiLevelType w:val="hybridMultilevel"/>
    <w:tmpl w:val="0440438A"/>
    <w:lvl w:ilvl="0" w:tplc="43BAC0E0">
      <w:start w:val="1"/>
      <w:numFmt w:val="decimal"/>
      <w:lvlText w:val="%1."/>
      <w:lvlJc w:val="left"/>
      <w:pPr>
        <w:ind w:left="371" w:hanging="360"/>
      </w:pPr>
      <w:rPr>
        <w:rFonts w:hint="default"/>
      </w:rPr>
    </w:lvl>
    <w:lvl w:ilvl="1" w:tplc="04220019" w:tentative="1">
      <w:start w:val="1"/>
      <w:numFmt w:val="lowerLetter"/>
      <w:lvlText w:val="%2."/>
      <w:lvlJc w:val="left"/>
      <w:pPr>
        <w:ind w:left="1091" w:hanging="360"/>
      </w:pPr>
    </w:lvl>
    <w:lvl w:ilvl="2" w:tplc="0422001B" w:tentative="1">
      <w:start w:val="1"/>
      <w:numFmt w:val="lowerRoman"/>
      <w:lvlText w:val="%3."/>
      <w:lvlJc w:val="right"/>
      <w:pPr>
        <w:ind w:left="1811" w:hanging="180"/>
      </w:pPr>
    </w:lvl>
    <w:lvl w:ilvl="3" w:tplc="0422000F" w:tentative="1">
      <w:start w:val="1"/>
      <w:numFmt w:val="decimal"/>
      <w:lvlText w:val="%4."/>
      <w:lvlJc w:val="left"/>
      <w:pPr>
        <w:ind w:left="2531" w:hanging="360"/>
      </w:pPr>
    </w:lvl>
    <w:lvl w:ilvl="4" w:tplc="04220019" w:tentative="1">
      <w:start w:val="1"/>
      <w:numFmt w:val="lowerLetter"/>
      <w:lvlText w:val="%5."/>
      <w:lvlJc w:val="left"/>
      <w:pPr>
        <w:ind w:left="3251" w:hanging="360"/>
      </w:pPr>
    </w:lvl>
    <w:lvl w:ilvl="5" w:tplc="0422001B" w:tentative="1">
      <w:start w:val="1"/>
      <w:numFmt w:val="lowerRoman"/>
      <w:lvlText w:val="%6."/>
      <w:lvlJc w:val="right"/>
      <w:pPr>
        <w:ind w:left="3971" w:hanging="180"/>
      </w:pPr>
    </w:lvl>
    <w:lvl w:ilvl="6" w:tplc="0422000F" w:tentative="1">
      <w:start w:val="1"/>
      <w:numFmt w:val="decimal"/>
      <w:lvlText w:val="%7."/>
      <w:lvlJc w:val="left"/>
      <w:pPr>
        <w:ind w:left="4691" w:hanging="360"/>
      </w:pPr>
    </w:lvl>
    <w:lvl w:ilvl="7" w:tplc="04220019" w:tentative="1">
      <w:start w:val="1"/>
      <w:numFmt w:val="lowerLetter"/>
      <w:lvlText w:val="%8."/>
      <w:lvlJc w:val="left"/>
      <w:pPr>
        <w:ind w:left="5411" w:hanging="360"/>
      </w:pPr>
    </w:lvl>
    <w:lvl w:ilvl="8" w:tplc="0422001B" w:tentative="1">
      <w:start w:val="1"/>
      <w:numFmt w:val="lowerRoman"/>
      <w:lvlText w:val="%9."/>
      <w:lvlJc w:val="right"/>
      <w:pPr>
        <w:ind w:left="6131" w:hanging="180"/>
      </w:pPr>
    </w:lvl>
  </w:abstractNum>
  <w:abstractNum w:abstractNumId="48" w15:restartNumberingAfterBreak="0">
    <w:nsid w:val="4D5F75D2"/>
    <w:multiLevelType w:val="hybridMultilevel"/>
    <w:tmpl w:val="9890665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15:restartNumberingAfterBreak="0">
    <w:nsid w:val="4D696E12"/>
    <w:multiLevelType w:val="hybridMultilevel"/>
    <w:tmpl w:val="BCAE0AD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4FD32527"/>
    <w:multiLevelType w:val="hybridMultilevel"/>
    <w:tmpl w:val="DF16F7C6"/>
    <w:lvl w:ilvl="0" w:tplc="0422000F">
      <w:start w:val="1"/>
      <w:numFmt w:val="decimal"/>
      <w:lvlText w:val="%1."/>
      <w:lvlJc w:val="left"/>
      <w:pPr>
        <w:ind w:left="735" w:hanging="360"/>
      </w:p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51" w15:restartNumberingAfterBreak="0">
    <w:nsid w:val="4FEC4A6F"/>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0551DF5"/>
    <w:multiLevelType w:val="hybridMultilevel"/>
    <w:tmpl w:val="50E61C92"/>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51045515"/>
    <w:multiLevelType w:val="hybridMultilevel"/>
    <w:tmpl w:val="8B92D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15:restartNumberingAfterBreak="0">
    <w:nsid w:val="52332583"/>
    <w:multiLevelType w:val="hybridMultilevel"/>
    <w:tmpl w:val="968C1D34"/>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55" w15:restartNumberingAfterBreak="0">
    <w:nsid w:val="54A21452"/>
    <w:multiLevelType w:val="hybridMultilevel"/>
    <w:tmpl w:val="68923C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54BA1A25"/>
    <w:multiLevelType w:val="hybridMultilevel"/>
    <w:tmpl w:val="E020C6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550E3EC2"/>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58" w15:restartNumberingAfterBreak="0">
    <w:nsid w:val="58EF1569"/>
    <w:multiLevelType w:val="hybridMultilevel"/>
    <w:tmpl w:val="0DA49C18"/>
    <w:lvl w:ilvl="0" w:tplc="8EC0FB94">
      <w:start w:val="1"/>
      <w:numFmt w:val="decimal"/>
      <w:lvlText w:val="%1."/>
      <w:lvlJc w:val="left"/>
      <w:pPr>
        <w:ind w:left="360" w:firstLine="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59D03A57"/>
    <w:multiLevelType w:val="hybridMultilevel"/>
    <w:tmpl w:val="E8A23C12"/>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5A717767"/>
    <w:multiLevelType w:val="hybridMultilevel"/>
    <w:tmpl w:val="A7A4DE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61" w15:restartNumberingAfterBreak="0">
    <w:nsid w:val="5CCC4731"/>
    <w:multiLevelType w:val="hybridMultilevel"/>
    <w:tmpl w:val="ACAE2B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5DE60A76"/>
    <w:multiLevelType w:val="hybridMultilevel"/>
    <w:tmpl w:val="EDEACB5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F714712"/>
    <w:multiLevelType w:val="hybridMultilevel"/>
    <w:tmpl w:val="7F8A33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61164C2D"/>
    <w:multiLevelType w:val="hybridMultilevel"/>
    <w:tmpl w:val="0F2A3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633F44A6"/>
    <w:multiLevelType w:val="hybridMultilevel"/>
    <w:tmpl w:val="FBF0D720"/>
    <w:lvl w:ilvl="0" w:tplc="40EAD470">
      <w:start w:val="1"/>
      <w:numFmt w:val="decimal"/>
      <w:lvlText w:val="%1."/>
      <w:lvlJc w:val="right"/>
      <w:pPr>
        <w:ind w:left="884" w:hanging="360"/>
      </w:pPr>
      <w:rPr>
        <w:rFonts w:hint="default"/>
      </w:rPr>
    </w:lvl>
    <w:lvl w:ilvl="1" w:tplc="04220019" w:tentative="1">
      <w:start w:val="1"/>
      <w:numFmt w:val="lowerLetter"/>
      <w:lvlText w:val="%2."/>
      <w:lvlJc w:val="left"/>
      <w:pPr>
        <w:ind w:left="1604" w:hanging="360"/>
      </w:pPr>
    </w:lvl>
    <w:lvl w:ilvl="2" w:tplc="0422001B" w:tentative="1">
      <w:start w:val="1"/>
      <w:numFmt w:val="lowerRoman"/>
      <w:lvlText w:val="%3."/>
      <w:lvlJc w:val="right"/>
      <w:pPr>
        <w:ind w:left="2324" w:hanging="180"/>
      </w:pPr>
    </w:lvl>
    <w:lvl w:ilvl="3" w:tplc="0422000F" w:tentative="1">
      <w:start w:val="1"/>
      <w:numFmt w:val="decimal"/>
      <w:lvlText w:val="%4."/>
      <w:lvlJc w:val="left"/>
      <w:pPr>
        <w:ind w:left="3044" w:hanging="360"/>
      </w:pPr>
    </w:lvl>
    <w:lvl w:ilvl="4" w:tplc="04220019" w:tentative="1">
      <w:start w:val="1"/>
      <w:numFmt w:val="lowerLetter"/>
      <w:lvlText w:val="%5."/>
      <w:lvlJc w:val="left"/>
      <w:pPr>
        <w:ind w:left="3764" w:hanging="360"/>
      </w:pPr>
    </w:lvl>
    <w:lvl w:ilvl="5" w:tplc="0422001B" w:tentative="1">
      <w:start w:val="1"/>
      <w:numFmt w:val="lowerRoman"/>
      <w:lvlText w:val="%6."/>
      <w:lvlJc w:val="right"/>
      <w:pPr>
        <w:ind w:left="4484" w:hanging="180"/>
      </w:pPr>
    </w:lvl>
    <w:lvl w:ilvl="6" w:tplc="0422000F" w:tentative="1">
      <w:start w:val="1"/>
      <w:numFmt w:val="decimal"/>
      <w:lvlText w:val="%7."/>
      <w:lvlJc w:val="left"/>
      <w:pPr>
        <w:ind w:left="5204" w:hanging="360"/>
      </w:pPr>
    </w:lvl>
    <w:lvl w:ilvl="7" w:tplc="04220019" w:tentative="1">
      <w:start w:val="1"/>
      <w:numFmt w:val="lowerLetter"/>
      <w:lvlText w:val="%8."/>
      <w:lvlJc w:val="left"/>
      <w:pPr>
        <w:ind w:left="5924" w:hanging="360"/>
      </w:pPr>
    </w:lvl>
    <w:lvl w:ilvl="8" w:tplc="0422001B" w:tentative="1">
      <w:start w:val="1"/>
      <w:numFmt w:val="lowerRoman"/>
      <w:lvlText w:val="%9."/>
      <w:lvlJc w:val="right"/>
      <w:pPr>
        <w:ind w:left="6644" w:hanging="180"/>
      </w:pPr>
    </w:lvl>
  </w:abstractNum>
  <w:abstractNum w:abstractNumId="66" w15:restartNumberingAfterBreak="0">
    <w:nsid w:val="63AC0E26"/>
    <w:multiLevelType w:val="hybridMultilevel"/>
    <w:tmpl w:val="DB3AE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64531FE3"/>
    <w:multiLevelType w:val="hybridMultilevel"/>
    <w:tmpl w:val="E0F827FC"/>
    <w:lvl w:ilvl="0" w:tplc="12CC6916">
      <w:numFmt w:val="bullet"/>
      <w:lvlText w:val="-"/>
      <w:lvlJc w:val="left"/>
      <w:pPr>
        <w:ind w:left="360" w:hanging="360"/>
      </w:pPr>
      <w:rPr>
        <w:rFonts w:ascii="Montserrat" w:eastAsia="Montserrat" w:hAnsi="Montserrat" w:cs="Montserrat" w:hint="default"/>
      </w:rPr>
    </w:lvl>
    <w:lvl w:ilvl="1" w:tplc="04090003" w:tentative="1">
      <w:start w:val="1"/>
      <w:numFmt w:val="bullet"/>
      <w:lvlText w:val="o"/>
      <w:lvlJc w:val="left"/>
      <w:pPr>
        <w:ind w:left="874" w:hanging="360"/>
      </w:pPr>
      <w:rPr>
        <w:rFonts w:ascii="Courier New" w:hAnsi="Courier New" w:cs="Courier New" w:hint="default"/>
      </w:rPr>
    </w:lvl>
    <w:lvl w:ilvl="2" w:tplc="04090005" w:tentative="1">
      <w:start w:val="1"/>
      <w:numFmt w:val="bullet"/>
      <w:lvlText w:val=""/>
      <w:lvlJc w:val="left"/>
      <w:pPr>
        <w:ind w:left="1594" w:hanging="360"/>
      </w:pPr>
      <w:rPr>
        <w:rFonts w:ascii="Wingdings" w:hAnsi="Wingdings" w:hint="default"/>
      </w:rPr>
    </w:lvl>
    <w:lvl w:ilvl="3" w:tplc="04090001" w:tentative="1">
      <w:start w:val="1"/>
      <w:numFmt w:val="bullet"/>
      <w:lvlText w:val=""/>
      <w:lvlJc w:val="left"/>
      <w:pPr>
        <w:ind w:left="2314" w:hanging="360"/>
      </w:pPr>
      <w:rPr>
        <w:rFonts w:ascii="Symbol" w:hAnsi="Symbol" w:hint="default"/>
      </w:rPr>
    </w:lvl>
    <w:lvl w:ilvl="4" w:tplc="04090003" w:tentative="1">
      <w:start w:val="1"/>
      <w:numFmt w:val="bullet"/>
      <w:lvlText w:val="o"/>
      <w:lvlJc w:val="left"/>
      <w:pPr>
        <w:ind w:left="3034" w:hanging="360"/>
      </w:pPr>
      <w:rPr>
        <w:rFonts w:ascii="Courier New" w:hAnsi="Courier New" w:cs="Courier New" w:hint="default"/>
      </w:rPr>
    </w:lvl>
    <w:lvl w:ilvl="5" w:tplc="04090005" w:tentative="1">
      <w:start w:val="1"/>
      <w:numFmt w:val="bullet"/>
      <w:lvlText w:val=""/>
      <w:lvlJc w:val="left"/>
      <w:pPr>
        <w:ind w:left="3754" w:hanging="360"/>
      </w:pPr>
      <w:rPr>
        <w:rFonts w:ascii="Wingdings" w:hAnsi="Wingdings" w:hint="default"/>
      </w:rPr>
    </w:lvl>
    <w:lvl w:ilvl="6" w:tplc="04090001" w:tentative="1">
      <w:start w:val="1"/>
      <w:numFmt w:val="bullet"/>
      <w:lvlText w:val=""/>
      <w:lvlJc w:val="left"/>
      <w:pPr>
        <w:ind w:left="4474" w:hanging="360"/>
      </w:pPr>
      <w:rPr>
        <w:rFonts w:ascii="Symbol" w:hAnsi="Symbol" w:hint="default"/>
      </w:rPr>
    </w:lvl>
    <w:lvl w:ilvl="7" w:tplc="04090003" w:tentative="1">
      <w:start w:val="1"/>
      <w:numFmt w:val="bullet"/>
      <w:lvlText w:val="o"/>
      <w:lvlJc w:val="left"/>
      <w:pPr>
        <w:ind w:left="5194" w:hanging="360"/>
      </w:pPr>
      <w:rPr>
        <w:rFonts w:ascii="Courier New" w:hAnsi="Courier New" w:cs="Courier New" w:hint="default"/>
      </w:rPr>
    </w:lvl>
    <w:lvl w:ilvl="8" w:tplc="04090005" w:tentative="1">
      <w:start w:val="1"/>
      <w:numFmt w:val="bullet"/>
      <w:lvlText w:val=""/>
      <w:lvlJc w:val="left"/>
      <w:pPr>
        <w:ind w:left="5914" w:hanging="360"/>
      </w:pPr>
      <w:rPr>
        <w:rFonts w:ascii="Wingdings" w:hAnsi="Wingdings" w:hint="default"/>
      </w:rPr>
    </w:lvl>
  </w:abstractNum>
  <w:abstractNum w:abstractNumId="68" w15:restartNumberingAfterBreak="0">
    <w:nsid w:val="647E0B58"/>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652A5B36"/>
    <w:multiLevelType w:val="hybridMultilevel"/>
    <w:tmpl w:val="C7A00110"/>
    <w:lvl w:ilvl="0" w:tplc="34E8230E">
      <w:start w:val="1"/>
      <w:numFmt w:val="decimal"/>
      <w:lvlText w:val="%1."/>
      <w:lvlJc w:val="righ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6608208F"/>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664B0E92"/>
    <w:multiLevelType w:val="hybridMultilevel"/>
    <w:tmpl w:val="3BAA67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6D70B33"/>
    <w:multiLevelType w:val="hybridMultilevel"/>
    <w:tmpl w:val="8DB85E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68460C61"/>
    <w:multiLevelType w:val="hybridMultilevel"/>
    <w:tmpl w:val="9E6E8D5A"/>
    <w:lvl w:ilvl="0" w:tplc="40EAD47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6ADD6D17"/>
    <w:multiLevelType w:val="hybridMultilevel"/>
    <w:tmpl w:val="D180C4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71202EB0"/>
    <w:multiLevelType w:val="hybridMultilevel"/>
    <w:tmpl w:val="8EA4A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725E47E4"/>
    <w:multiLevelType w:val="hybridMultilevel"/>
    <w:tmpl w:val="4E2C7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738F1334"/>
    <w:multiLevelType w:val="hybridMultilevel"/>
    <w:tmpl w:val="B6CC4300"/>
    <w:lvl w:ilvl="0" w:tplc="34E8230E">
      <w:start w:val="1"/>
      <w:numFmt w:val="decimal"/>
      <w:lvlText w:val="%1."/>
      <w:lvlJc w:val="right"/>
      <w:pPr>
        <w:ind w:left="641" w:hanging="360"/>
      </w:pPr>
      <w:rPr>
        <w:rFonts w:hint="default"/>
        <w:b w:val="0"/>
      </w:rPr>
    </w:lvl>
    <w:lvl w:ilvl="1" w:tplc="04220019" w:tentative="1">
      <w:start w:val="1"/>
      <w:numFmt w:val="lowerLetter"/>
      <w:lvlText w:val="%2."/>
      <w:lvlJc w:val="left"/>
      <w:pPr>
        <w:ind w:left="1361" w:hanging="360"/>
      </w:pPr>
    </w:lvl>
    <w:lvl w:ilvl="2" w:tplc="0422001B" w:tentative="1">
      <w:start w:val="1"/>
      <w:numFmt w:val="lowerRoman"/>
      <w:lvlText w:val="%3."/>
      <w:lvlJc w:val="right"/>
      <w:pPr>
        <w:ind w:left="2081" w:hanging="180"/>
      </w:pPr>
    </w:lvl>
    <w:lvl w:ilvl="3" w:tplc="0422000F" w:tentative="1">
      <w:start w:val="1"/>
      <w:numFmt w:val="decimal"/>
      <w:lvlText w:val="%4."/>
      <w:lvlJc w:val="left"/>
      <w:pPr>
        <w:ind w:left="2801" w:hanging="360"/>
      </w:pPr>
    </w:lvl>
    <w:lvl w:ilvl="4" w:tplc="04220019" w:tentative="1">
      <w:start w:val="1"/>
      <w:numFmt w:val="lowerLetter"/>
      <w:lvlText w:val="%5."/>
      <w:lvlJc w:val="left"/>
      <w:pPr>
        <w:ind w:left="3521" w:hanging="360"/>
      </w:pPr>
    </w:lvl>
    <w:lvl w:ilvl="5" w:tplc="0422001B" w:tentative="1">
      <w:start w:val="1"/>
      <w:numFmt w:val="lowerRoman"/>
      <w:lvlText w:val="%6."/>
      <w:lvlJc w:val="right"/>
      <w:pPr>
        <w:ind w:left="4241" w:hanging="180"/>
      </w:pPr>
    </w:lvl>
    <w:lvl w:ilvl="6" w:tplc="0422000F" w:tentative="1">
      <w:start w:val="1"/>
      <w:numFmt w:val="decimal"/>
      <w:lvlText w:val="%7."/>
      <w:lvlJc w:val="left"/>
      <w:pPr>
        <w:ind w:left="4961" w:hanging="360"/>
      </w:pPr>
    </w:lvl>
    <w:lvl w:ilvl="7" w:tplc="04220019" w:tentative="1">
      <w:start w:val="1"/>
      <w:numFmt w:val="lowerLetter"/>
      <w:lvlText w:val="%8."/>
      <w:lvlJc w:val="left"/>
      <w:pPr>
        <w:ind w:left="5681" w:hanging="360"/>
      </w:pPr>
    </w:lvl>
    <w:lvl w:ilvl="8" w:tplc="0422001B" w:tentative="1">
      <w:start w:val="1"/>
      <w:numFmt w:val="lowerRoman"/>
      <w:lvlText w:val="%9."/>
      <w:lvlJc w:val="right"/>
      <w:pPr>
        <w:ind w:left="6401" w:hanging="180"/>
      </w:pPr>
    </w:lvl>
  </w:abstractNum>
  <w:abstractNum w:abstractNumId="78" w15:restartNumberingAfterBreak="0">
    <w:nsid w:val="76392CD8"/>
    <w:multiLevelType w:val="hybridMultilevel"/>
    <w:tmpl w:val="24705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685260E"/>
    <w:multiLevelType w:val="hybridMultilevel"/>
    <w:tmpl w:val="631ED0EE"/>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80" w15:restartNumberingAfterBreak="0">
    <w:nsid w:val="792271BF"/>
    <w:multiLevelType w:val="hybridMultilevel"/>
    <w:tmpl w:val="E6921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9D41B14"/>
    <w:multiLevelType w:val="hybridMultilevel"/>
    <w:tmpl w:val="3ACAAE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7D8C4626"/>
    <w:multiLevelType w:val="hybridMultilevel"/>
    <w:tmpl w:val="017439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15:restartNumberingAfterBreak="0">
    <w:nsid w:val="7DC23D6F"/>
    <w:multiLevelType w:val="hybridMultilevel"/>
    <w:tmpl w:val="8C96FCF6"/>
    <w:lvl w:ilvl="0" w:tplc="9BDE2674">
      <w:start w:val="1"/>
      <w:numFmt w:val="decimal"/>
      <w:lvlText w:val="%1."/>
      <w:lvlJc w:val="left"/>
      <w:pPr>
        <w:ind w:left="377" w:hanging="360"/>
      </w:pPr>
      <w:rPr>
        <w:rFonts w:hint="default"/>
      </w:rPr>
    </w:lvl>
    <w:lvl w:ilvl="1" w:tplc="04220019" w:tentative="1">
      <w:start w:val="1"/>
      <w:numFmt w:val="lowerLetter"/>
      <w:lvlText w:val="%2."/>
      <w:lvlJc w:val="left"/>
      <w:pPr>
        <w:ind w:left="1097" w:hanging="360"/>
      </w:pPr>
    </w:lvl>
    <w:lvl w:ilvl="2" w:tplc="0422001B" w:tentative="1">
      <w:start w:val="1"/>
      <w:numFmt w:val="lowerRoman"/>
      <w:lvlText w:val="%3."/>
      <w:lvlJc w:val="right"/>
      <w:pPr>
        <w:ind w:left="1817" w:hanging="180"/>
      </w:pPr>
    </w:lvl>
    <w:lvl w:ilvl="3" w:tplc="0422000F" w:tentative="1">
      <w:start w:val="1"/>
      <w:numFmt w:val="decimal"/>
      <w:lvlText w:val="%4."/>
      <w:lvlJc w:val="left"/>
      <w:pPr>
        <w:ind w:left="2537" w:hanging="360"/>
      </w:pPr>
    </w:lvl>
    <w:lvl w:ilvl="4" w:tplc="04220019" w:tentative="1">
      <w:start w:val="1"/>
      <w:numFmt w:val="lowerLetter"/>
      <w:lvlText w:val="%5."/>
      <w:lvlJc w:val="left"/>
      <w:pPr>
        <w:ind w:left="3257" w:hanging="360"/>
      </w:pPr>
    </w:lvl>
    <w:lvl w:ilvl="5" w:tplc="0422001B" w:tentative="1">
      <w:start w:val="1"/>
      <w:numFmt w:val="lowerRoman"/>
      <w:lvlText w:val="%6."/>
      <w:lvlJc w:val="right"/>
      <w:pPr>
        <w:ind w:left="3977" w:hanging="180"/>
      </w:pPr>
    </w:lvl>
    <w:lvl w:ilvl="6" w:tplc="0422000F" w:tentative="1">
      <w:start w:val="1"/>
      <w:numFmt w:val="decimal"/>
      <w:lvlText w:val="%7."/>
      <w:lvlJc w:val="left"/>
      <w:pPr>
        <w:ind w:left="4697" w:hanging="360"/>
      </w:pPr>
    </w:lvl>
    <w:lvl w:ilvl="7" w:tplc="04220019" w:tentative="1">
      <w:start w:val="1"/>
      <w:numFmt w:val="lowerLetter"/>
      <w:lvlText w:val="%8."/>
      <w:lvlJc w:val="left"/>
      <w:pPr>
        <w:ind w:left="5417" w:hanging="360"/>
      </w:pPr>
    </w:lvl>
    <w:lvl w:ilvl="8" w:tplc="0422001B" w:tentative="1">
      <w:start w:val="1"/>
      <w:numFmt w:val="lowerRoman"/>
      <w:lvlText w:val="%9."/>
      <w:lvlJc w:val="right"/>
      <w:pPr>
        <w:ind w:left="6137" w:hanging="180"/>
      </w:pPr>
    </w:lvl>
  </w:abstractNum>
  <w:abstractNum w:abstractNumId="84" w15:restartNumberingAfterBreak="0">
    <w:nsid w:val="7EDE5982"/>
    <w:multiLevelType w:val="hybridMultilevel"/>
    <w:tmpl w:val="7B0E2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5" w15:restartNumberingAfterBreak="0">
    <w:nsid w:val="7F6F09B3"/>
    <w:multiLevelType w:val="hybridMultilevel"/>
    <w:tmpl w:val="7152F130"/>
    <w:lvl w:ilvl="0" w:tplc="40EAD470">
      <w:start w:val="1"/>
      <w:numFmt w:val="decimal"/>
      <w:lvlText w:val="%1."/>
      <w:lvlJc w:val="right"/>
      <w:pPr>
        <w:ind w:left="785" w:hanging="360"/>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num w:numId="1">
    <w:abstractNumId w:val="14"/>
  </w:num>
  <w:num w:numId="2">
    <w:abstractNumId w:val="54"/>
  </w:num>
  <w:num w:numId="3">
    <w:abstractNumId w:val="31"/>
  </w:num>
  <w:num w:numId="4">
    <w:abstractNumId w:val="67"/>
  </w:num>
  <w:num w:numId="5">
    <w:abstractNumId w:val="13"/>
  </w:num>
  <w:num w:numId="6">
    <w:abstractNumId w:val="78"/>
  </w:num>
  <w:num w:numId="7">
    <w:abstractNumId w:val="80"/>
  </w:num>
  <w:num w:numId="8">
    <w:abstractNumId w:val="0"/>
  </w:num>
  <w:num w:numId="9">
    <w:abstractNumId w:val="48"/>
  </w:num>
  <w:num w:numId="10">
    <w:abstractNumId w:val="16"/>
  </w:num>
  <w:num w:numId="11">
    <w:abstractNumId w:val="44"/>
  </w:num>
  <w:num w:numId="12">
    <w:abstractNumId w:val="71"/>
  </w:num>
  <w:num w:numId="13">
    <w:abstractNumId w:val="2"/>
  </w:num>
  <w:num w:numId="14">
    <w:abstractNumId w:val="57"/>
  </w:num>
  <w:num w:numId="15">
    <w:abstractNumId w:val="25"/>
  </w:num>
  <w:num w:numId="16">
    <w:abstractNumId w:val="65"/>
  </w:num>
  <w:num w:numId="17">
    <w:abstractNumId w:val="1"/>
  </w:num>
  <w:num w:numId="18">
    <w:abstractNumId w:val="85"/>
  </w:num>
  <w:num w:numId="19">
    <w:abstractNumId w:val="15"/>
  </w:num>
  <w:num w:numId="20">
    <w:abstractNumId w:val="79"/>
  </w:num>
  <w:num w:numId="21">
    <w:abstractNumId w:val="60"/>
  </w:num>
  <w:num w:numId="22">
    <w:abstractNumId w:val="20"/>
  </w:num>
  <w:num w:numId="23">
    <w:abstractNumId w:val="9"/>
  </w:num>
  <w:num w:numId="24">
    <w:abstractNumId w:val="34"/>
  </w:num>
  <w:num w:numId="25">
    <w:abstractNumId w:val="39"/>
  </w:num>
  <w:num w:numId="26">
    <w:abstractNumId w:val="73"/>
  </w:num>
  <w:num w:numId="27">
    <w:abstractNumId w:val="59"/>
  </w:num>
  <w:num w:numId="28">
    <w:abstractNumId w:val="30"/>
  </w:num>
  <w:num w:numId="29">
    <w:abstractNumId w:val="42"/>
  </w:num>
  <w:num w:numId="30">
    <w:abstractNumId w:val="26"/>
  </w:num>
  <w:num w:numId="31">
    <w:abstractNumId w:val="43"/>
  </w:num>
  <w:num w:numId="32">
    <w:abstractNumId w:val="11"/>
  </w:num>
  <w:num w:numId="33">
    <w:abstractNumId w:val="77"/>
  </w:num>
  <w:num w:numId="34">
    <w:abstractNumId w:val="24"/>
  </w:num>
  <w:num w:numId="35">
    <w:abstractNumId w:val="69"/>
  </w:num>
  <w:num w:numId="36">
    <w:abstractNumId w:val="22"/>
  </w:num>
  <w:num w:numId="37">
    <w:abstractNumId w:val="49"/>
  </w:num>
  <w:num w:numId="38">
    <w:abstractNumId w:val="52"/>
  </w:num>
  <w:num w:numId="39">
    <w:abstractNumId w:val="72"/>
  </w:num>
  <w:num w:numId="40">
    <w:abstractNumId w:val="3"/>
  </w:num>
  <w:num w:numId="41">
    <w:abstractNumId w:val="68"/>
  </w:num>
  <w:num w:numId="42">
    <w:abstractNumId w:val="12"/>
  </w:num>
  <w:num w:numId="43">
    <w:abstractNumId w:val="28"/>
  </w:num>
  <w:num w:numId="44">
    <w:abstractNumId w:val="75"/>
  </w:num>
  <w:num w:numId="45">
    <w:abstractNumId w:val="74"/>
  </w:num>
  <w:num w:numId="46">
    <w:abstractNumId w:val="41"/>
  </w:num>
  <w:num w:numId="47">
    <w:abstractNumId w:val="70"/>
  </w:num>
  <w:num w:numId="48">
    <w:abstractNumId w:val="82"/>
  </w:num>
  <w:num w:numId="49">
    <w:abstractNumId w:val="35"/>
  </w:num>
  <w:num w:numId="50">
    <w:abstractNumId w:val="66"/>
  </w:num>
  <w:num w:numId="51">
    <w:abstractNumId w:val="38"/>
  </w:num>
  <w:num w:numId="52">
    <w:abstractNumId w:val="63"/>
  </w:num>
  <w:num w:numId="53">
    <w:abstractNumId w:val="6"/>
  </w:num>
  <w:num w:numId="54">
    <w:abstractNumId w:val="40"/>
  </w:num>
  <w:num w:numId="55">
    <w:abstractNumId w:val="19"/>
  </w:num>
  <w:num w:numId="56">
    <w:abstractNumId w:val="36"/>
  </w:num>
  <w:num w:numId="57">
    <w:abstractNumId w:val="8"/>
  </w:num>
  <w:num w:numId="58">
    <w:abstractNumId w:val="55"/>
  </w:num>
  <w:num w:numId="59">
    <w:abstractNumId w:val="37"/>
  </w:num>
  <w:num w:numId="60">
    <w:abstractNumId w:val="50"/>
  </w:num>
  <w:num w:numId="61">
    <w:abstractNumId w:val="53"/>
  </w:num>
  <w:num w:numId="62">
    <w:abstractNumId w:val="84"/>
  </w:num>
  <w:num w:numId="63">
    <w:abstractNumId w:val="46"/>
  </w:num>
  <w:num w:numId="64">
    <w:abstractNumId w:val="76"/>
  </w:num>
  <w:num w:numId="65">
    <w:abstractNumId w:val="17"/>
  </w:num>
  <w:num w:numId="66">
    <w:abstractNumId w:val="81"/>
  </w:num>
  <w:num w:numId="67">
    <w:abstractNumId w:val="64"/>
  </w:num>
  <w:num w:numId="68">
    <w:abstractNumId w:val="45"/>
  </w:num>
  <w:num w:numId="69">
    <w:abstractNumId w:val="61"/>
  </w:num>
  <w:num w:numId="70">
    <w:abstractNumId w:val="7"/>
  </w:num>
  <w:num w:numId="71">
    <w:abstractNumId w:val="4"/>
  </w:num>
  <w:num w:numId="72">
    <w:abstractNumId w:val="32"/>
  </w:num>
  <w:num w:numId="73">
    <w:abstractNumId w:val="56"/>
  </w:num>
  <w:num w:numId="74">
    <w:abstractNumId w:val="47"/>
  </w:num>
  <w:num w:numId="75">
    <w:abstractNumId w:val="83"/>
  </w:num>
  <w:num w:numId="76">
    <w:abstractNumId w:val="27"/>
  </w:num>
  <w:num w:numId="77">
    <w:abstractNumId w:val="58"/>
  </w:num>
  <w:num w:numId="78">
    <w:abstractNumId w:val="23"/>
  </w:num>
  <w:num w:numId="79">
    <w:abstractNumId w:val="18"/>
  </w:num>
  <w:num w:numId="80">
    <w:abstractNumId w:val="5"/>
  </w:num>
  <w:num w:numId="81">
    <w:abstractNumId w:val="10"/>
  </w:num>
  <w:num w:numId="82">
    <w:abstractNumId w:val="62"/>
  </w:num>
  <w:num w:numId="83">
    <w:abstractNumId w:val="33"/>
  </w:num>
  <w:num w:numId="84">
    <w:abstractNumId w:val="29"/>
  </w:num>
  <w:num w:numId="85">
    <w:abstractNumId w:val="21"/>
  </w:num>
  <w:num w:numId="86">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5D"/>
    <w:rsid w:val="00001E8C"/>
    <w:rsid w:val="00003EC3"/>
    <w:rsid w:val="0002566E"/>
    <w:rsid w:val="000302C5"/>
    <w:rsid w:val="000345D4"/>
    <w:rsid w:val="000346DD"/>
    <w:rsid w:val="00043069"/>
    <w:rsid w:val="00046A16"/>
    <w:rsid w:val="0005199A"/>
    <w:rsid w:val="0005495A"/>
    <w:rsid w:val="000554D2"/>
    <w:rsid w:val="00062513"/>
    <w:rsid w:val="00074937"/>
    <w:rsid w:val="00081720"/>
    <w:rsid w:val="0009085D"/>
    <w:rsid w:val="000908E4"/>
    <w:rsid w:val="00097AE9"/>
    <w:rsid w:val="000A0EA2"/>
    <w:rsid w:val="000A3AAE"/>
    <w:rsid w:val="000B1160"/>
    <w:rsid w:val="000C06FD"/>
    <w:rsid w:val="000C4BE9"/>
    <w:rsid w:val="000C601B"/>
    <w:rsid w:val="000C77CC"/>
    <w:rsid w:val="000D728A"/>
    <w:rsid w:val="000E74E5"/>
    <w:rsid w:val="000F14BF"/>
    <w:rsid w:val="001006AB"/>
    <w:rsid w:val="001034B0"/>
    <w:rsid w:val="001035EA"/>
    <w:rsid w:val="00106269"/>
    <w:rsid w:val="001225C0"/>
    <w:rsid w:val="00143671"/>
    <w:rsid w:val="00155347"/>
    <w:rsid w:val="001563F3"/>
    <w:rsid w:val="001606B3"/>
    <w:rsid w:val="00174B30"/>
    <w:rsid w:val="001857CB"/>
    <w:rsid w:val="00197079"/>
    <w:rsid w:val="001A6762"/>
    <w:rsid w:val="001B74E7"/>
    <w:rsid w:val="001C35AA"/>
    <w:rsid w:val="001C73D1"/>
    <w:rsid w:val="001D0EDA"/>
    <w:rsid w:val="001E56B3"/>
    <w:rsid w:val="002011BE"/>
    <w:rsid w:val="002042D7"/>
    <w:rsid w:val="00206B33"/>
    <w:rsid w:val="00215BE1"/>
    <w:rsid w:val="0021660C"/>
    <w:rsid w:val="00226DA6"/>
    <w:rsid w:val="002329D5"/>
    <w:rsid w:val="00245ED2"/>
    <w:rsid w:val="002505CD"/>
    <w:rsid w:val="00270F64"/>
    <w:rsid w:val="00282E22"/>
    <w:rsid w:val="00284B80"/>
    <w:rsid w:val="002A715E"/>
    <w:rsid w:val="002C13A7"/>
    <w:rsid w:val="002C3535"/>
    <w:rsid w:val="002C4FB2"/>
    <w:rsid w:val="002D3FB4"/>
    <w:rsid w:val="002D582C"/>
    <w:rsid w:val="002E1098"/>
    <w:rsid w:val="002E356B"/>
    <w:rsid w:val="002E3AB4"/>
    <w:rsid w:val="002E47A7"/>
    <w:rsid w:val="002E6D63"/>
    <w:rsid w:val="002F0FCF"/>
    <w:rsid w:val="002F1D3C"/>
    <w:rsid w:val="003032CB"/>
    <w:rsid w:val="00303A4D"/>
    <w:rsid w:val="003062BE"/>
    <w:rsid w:val="00316757"/>
    <w:rsid w:val="00317728"/>
    <w:rsid w:val="0032092B"/>
    <w:rsid w:val="00326ECB"/>
    <w:rsid w:val="00335C85"/>
    <w:rsid w:val="00342787"/>
    <w:rsid w:val="003458D6"/>
    <w:rsid w:val="00347604"/>
    <w:rsid w:val="00352420"/>
    <w:rsid w:val="00353C7B"/>
    <w:rsid w:val="00360468"/>
    <w:rsid w:val="00360609"/>
    <w:rsid w:val="00363452"/>
    <w:rsid w:val="00386CB2"/>
    <w:rsid w:val="003A0875"/>
    <w:rsid w:val="003A6935"/>
    <w:rsid w:val="003B1911"/>
    <w:rsid w:val="003D099E"/>
    <w:rsid w:val="003D1FD0"/>
    <w:rsid w:val="003D5FB7"/>
    <w:rsid w:val="003F2C0E"/>
    <w:rsid w:val="00402EBC"/>
    <w:rsid w:val="00404244"/>
    <w:rsid w:val="00404CCA"/>
    <w:rsid w:val="0041248E"/>
    <w:rsid w:val="00414204"/>
    <w:rsid w:val="00422E4F"/>
    <w:rsid w:val="00430D5B"/>
    <w:rsid w:val="00446362"/>
    <w:rsid w:val="00457C2E"/>
    <w:rsid w:val="00460D25"/>
    <w:rsid w:val="00472523"/>
    <w:rsid w:val="004765C5"/>
    <w:rsid w:val="00480896"/>
    <w:rsid w:val="004916C8"/>
    <w:rsid w:val="00497AF7"/>
    <w:rsid w:val="004A6ED6"/>
    <w:rsid w:val="004C03DC"/>
    <w:rsid w:val="004C4432"/>
    <w:rsid w:val="004D21CB"/>
    <w:rsid w:val="004D35AB"/>
    <w:rsid w:val="004E2C4C"/>
    <w:rsid w:val="004E4F68"/>
    <w:rsid w:val="004E67C2"/>
    <w:rsid w:val="004E7620"/>
    <w:rsid w:val="004F05E3"/>
    <w:rsid w:val="004F3AB3"/>
    <w:rsid w:val="00503702"/>
    <w:rsid w:val="0050676B"/>
    <w:rsid w:val="00507036"/>
    <w:rsid w:val="005114D4"/>
    <w:rsid w:val="00512FB4"/>
    <w:rsid w:val="005260B3"/>
    <w:rsid w:val="00537714"/>
    <w:rsid w:val="00544240"/>
    <w:rsid w:val="005677C2"/>
    <w:rsid w:val="00572448"/>
    <w:rsid w:val="00573FDC"/>
    <w:rsid w:val="00582B89"/>
    <w:rsid w:val="00586FE8"/>
    <w:rsid w:val="005900EF"/>
    <w:rsid w:val="005915ED"/>
    <w:rsid w:val="0059612B"/>
    <w:rsid w:val="005C3215"/>
    <w:rsid w:val="005E165D"/>
    <w:rsid w:val="005F3184"/>
    <w:rsid w:val="005F7146"/>
    <w:rsid w:val="005F7D65"/>
    <w:rsid w:val="00615D46"/>
    <w:rsid w:val="00631271"/>
    <w:rsid w:val="00631679"/>
    <w:rsid w:val="00633094"/>
    <w:rsid w:val="00640E35"/>
    <w:rsid w:val="00645F1E"/>
    <w:rsid w:val="006463B0"/>
    <w:rsid w:val="0066131C"/>
    <w:rsid w:val="00664A9C"/>
    <w:rsid w:val="00666219"/>
    <w:rsid w:val="0066679F"/>
    <w:rsid w:val="00667C32"/>
    <w:rsid w:val="00670AF1"/>
    <w:rsid w:val="00674A81"/>
    <w:rsid w:val="006751F5"/>
    <w:rsid w:val="00686106"/>
    <w:rsid w:val="006A06F2"/>
    <w:rsid w:val="006A6123"/>
    <w:rsid w:val="006A79DA"/>
    <w:rsid w:val="006B0BAB"/>
    <w:rsid w:val="006B35AC"/>
    <w:rsid w:val="006B510A"/>
    <w:rsid w:val="006C06AC"/>
    <w:rsid w:val="00702C66"/>
    <w:rsid w:val="00711979"/>
    <w:rsid w:val="007126FE"/>
    <w:rsid w:val="00712F05"/>
    <w:rsid w:val="00714387"/>
    <w:rsid w:val="00730694"/>
    <w:rsid w:val="007307CC"/>
    <w:rsid w:val="007314EC"/>
    <w:rsid w:val="00744843"/>
    <w:rsid w:val="00747F34"/>
    <w:rsid w:val="00756013"/>
    <w:rsid w:val="00762B29"/>
    <w:rsid w:val="00770BBE"/>
    <w:rsid w:val="00777244"/>
    <w:rsid w:val="00777B25"/>
    <w:rsid w:val="00780CC5"/>
    <w:rsid w:val="00790736"/>
    <w:rsid w:val="00791B78"/>
    <w:rsid w:val="007924BC"/>
    <w:rsid w:val="00795E08"/>
    <w:rsid w:val="007D0B7D"/>
    <w:rsid w:val="007D5083"/>
    <w:rsid w:val="007F0B6E"/>
    <w:rsid w:val="007F142E"/>
    <w:rsid w:val="007F721E"/>
    <w:rsid w:val="00802902"/>
    <w:rsid w:val="0081537C"/>
    <w:rsid w:val="00830A9B"/>
    <w:rsid w:val="008434B8"/>
    <w:rsid w:val="00843C84"/>
    <w:rsid w:val="008554E1"/>
    <w:rsid w:val="008568A6"/>
    <w:rsid w:val="00860480"/>
    <w:rsid w:val="008657B4"/>
    <w:rsid w:val="00874699"/>
    <w:rsid w:val="00874DE3"/>
    <w:rsid w:val="0088058B"/>
    <w:rsid w:val="0088383B"/>
    <w:rsid w:val="00887076"/>
    <w:rsid w:val="008A2A3E"/>
    <w:rsid w:val="008B28C7"/>
    <w:rsid w:val="008B671D"/>
    <w:rsid w:val="008C0D84"/>
    <w:rsid w:val="008C3972"/>
    <w:rsid w:val="008E657A"/>
    <w:rsid w:val="008F11A1"/>
    <w:rsid w:val="008F21F7"/>
    <w:rsid w:val="008F2F9E"/>
    <w:rsid w:val="008F7E21"/>
    <w:rsid w:val="00907279"/>
    <w:rsid w:val="0090781B"/>
    <w:rsid w:val="0091033E"/>
    <w:rsid w:val="00910635"/>
    <w:rsid w:val="009130E2"/>
    <w:rsid w:val="0091728A"/>
    <w:rsid w:val="00921490"/>
    <w:rsid w:val="009218B1"/>
    <w:rsid w:val="00933951"/>
    <w:rsid w:val="00935556"/>
    <w:rsid w:val="00940173"/>
    <w:rsid w:val="00946175"/>
    <w:rsid w:val="0095699A"/>
    <w:rsid w:val="00963A65"/>
    <w:rsid w:val="0098399C"/>
    <w:rsid w:val="009B0E51"/>
    <w:rsid w:val="009C1063"/>
    <w:rsid w:val="009C7975"/>
    <w:rsid w:val="009C7D4D"/>
    <w:rsid w:val="009D1237"/>
    <w:rsid w:val="009D1CEF"/>
    <w:rsid w:val="009D2600"/>
    <w:rsid w:val="009E351D"/>
    <w:rsid w:val="009F34C1"/>
    <w:rsid w:val="009F5893"/>
    <w:rsid w:val="00A11F0A"/>
    <w:rsid w:val="00A21056"/>
    <w:rsid w:val="00A230F0"/>
    <w:rsid w:val="00A27DE7"/>
    <w:rsid w:val="00A27EE9"/>
    <w:rsid w:val="00A347DE"/>
    <w:rsid w:val="00A34AA9"/>
    <w:rsid w:val="00A37AD6"/>
    <w:rsid w:val="00A42243"/>
    <w:rsid w:val="00A5210F"/>
    <w:rsid w:val="00A64108"/>
    <w:rsid w:val="00A654D4"/>
    <w:rsid w:val="00A83D12"/>
    <w:rsid w:val="00A84EE2"/>
    <w:rsid w:val="00AA0EDB"/>
    <w:rsid w:val="00AB7A40"/>
    <w:rsid w:val="00AC58D6"/>
    <w:rsid w:val="00AE0D33"/>
    <w:rsid w:val="00AF28DB"/>
    <w:rsid w:val="00AF447E"/>
    <w:rsid w:val="00B107F0"/>
    <w:rsid w:val="00B10B9B"/>
    <w:rsid w:val="00B272E8"/>
    <w:rsid w:val="00B273A7"/>
    <w:rsid w:val="00B30122"/>
    <w:rsid w:val="00B338D6"/>
    <w:rsid w:val="00B35BA1"/>
    <w:rsid w:val="00B40091"/>
    <w:rsid w:val="00B52FF6"/>
    <w:rsid w:val="00B5527D"/>
    <w:rsid w:val="00B60EA2"/>
    <w:rsid w:val="00B757E6"/>
    <w:rsid w:val="00B94C5D"/>
    <w:rsid w:val="00BA440D"/>
    <w:rsid w:val="00BC3BF8"/>
    <w:rsid w:val="00BD56A8"/>
    <w:rsid w:val="00BD6611"/>
    <w:rsid w:val="00C00213"/>
    <w:rsid w:val="00C15008"/>
    <w:rsid w:val="00C230DA"/>
    <w:rsid w:val="00C23C88"/>
    <w:rsid w:val="00C30208"/>
    <w:rsid w:val="00C435D3"/>
    <w:rsid w:val="00C52F86"/>
    <w:rsid w:val="00C54E97"/>
    <w:rsid w:val="00C55395"/>
    <w:rsid w:val="00C740D4"/>
    <w:rsid w:val="00C83197"/>
    <w:rsid w:val="00C8394C"/>
    <w:rsid w:val="00CB2EA8"/>
    <w:rsid w:val="00CC4C63"/>
    <w:rsid w:val="00CD28DF"/>
    <w:rsid w:val="00CD38C7"/>
    <w:rsid w:val="00CD3984"/>
    <w:rsid w:val="00CE640B"/>
    <w:rsid w:val="00CE756D"/>
    <w:rsid w:val="00CF0E06"/>
    <w:rsid w:val="00CF7925"/>
    <w:rsid w:val="00D10031"/>
    <w:rsid w:val="00D14E92"/>
    <w:rsid w:val="00D2091A"/>
    <w:rsid w:val="00D32E15"/>
    <w:rsid w:val="00D32FCB"/>
    <w:rsid w:val="00D36CD0"/>
    <w:rsid w:val="00D422A9"/>
    <w:rsid w:val="00D550C6"/>
    <w:rsid w:val="00D57E1E"/>
    <w:rsid w:val="00D674CA"/>
    <w:rsid w:val="00D72B92"/>
    <w:rsid w:val="00D814E9"/>
    <w:rsid w:val="00D850E6"/>
    <w:rsid w:val="00DA3792"/>
    <w:rsid w:val="00DA5ED1"/>
    <w:rsid w:val="00DA6110"/>
    <w:rsid w:val="00DB0513"/>
    <w:rsid w:val="00DB2A5A"/>
    <w:rsid w:val="00DB7EF6"/>
    <w:rsid w:val="00DC51B7"/>
    <w:rsid w:val="00DD5356"/>
    <w:rsid w:val="00DE3A10"/>
    <w:rsid w:val="00DE4474"/>
    <w:rsid w:val="00DE4A56"/>
    <w:rsid w:val="00DF0AF5"/>
    <w:rsid w:val="00DF1ACF"/>
    <w:rsid w:val="00DF4CC0"/>
    <w:rsid w:val="00E00707"/>
    <w:rsid w:val="00E11660"/>
    <w:rsid w:val="00E1189E"/>
    <w:rsid w:val="00E123C5"/>
    <w:rsid w:val="00E1299B"/>
    <w:rsid w:val="00E231E7"/>
    <w:rsid w:val="00E253D7"/>
    <w:rsid w:val="00E25D07"/>
    <w:rsid w:val="00E3006F"/>
    <w:rsid w:val="00E3099C"/>
    <w:rsid w:val="00E320DB"/>
    <w:rsid w:val="00E35D62"/>
    <w:rsid w:val="00E42D60"/>
    <w:rsid w:val="00E44264"/>
    <w:rsid w:val="00E44A39"/>
    <w:rsid w:val="00E50DBC"/>
    <w:rsid w:val="00E65597"/>
    <w:rsid w:val="00E719B0"/>
    <w:rsid w:val="00E73362"/>
    <w:rsid w:val="00E7356B"/>
    <w:rsid w:val="00E83925"/>
    <w:rsid w:val="00E8759B"/>
    <w:rsid w:val="00E94A82"/>
    <w:rsid w:val="00EC6F55"/>
    <w:rsid w:val="00ED65D8"/>
    <w:rsid w:val="00EE09F8"/>
    <w:rsid w:val="00EE32B3"/>
    <w:rsid w:val="00EE39C8"/>
    <w:rsid w:val="00EE6058"/>
    <w:rsid w:val="00EF5CFE"/>
    <w:rsid w:val="00EF719A"/>
    <w:rsid w:val="00F05364"/>
    <w:rsid w:val="00F06FFD"/>
    <w:rsid w:val="00F200E7"/>
    <w:rsid w:val="00F2254D"/>
    <w:rsid w:val="00F257E6"/>
    <w:rsid w:val="00F42193"/>
    <w:rsid w:val="00F534D4"/>
    <w:rsid w:val="00F6520D"/>
    <w:rsid w:val="00F7223B"/>
    <w:rsid w:val="00F779AC"/>
    <w:rsid w:val="00F80E1A"/>
    <w:rsid w:val="00F86D52"/>
    <w:rsid w:val="00F945B4"/>
    <w:rsid w:val="00FD3357"/>
    <w:rsid w:val="00FD4DA2"/>
    <w:rsid w:val="00FE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C7432"/>
  <w15:docId w15:val="{7A5B0A63-902C-4E28-BB80-1BD09813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395"/>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semiHidden/>
    <w:unhideWhenUsed/>
    <w:qFormat/>
    <w:pPr>
      <w:keepNext/>
      <w:keepLines/>
      <w:spacing w:before="360" w:after="120"/>
      <w:outlineLvl w:val="1"/>
    </w:pPr>
    <w:rPr>
      <w:sz w:val="32"/>
      <w:szCs w:val="32"/>
    </w:rPr>
  </w:style>
  <w:style w:type="paragraph" w:styleId="3">
    <w:name w:val="heading 3"/>
    <w:basedOn w:val="a"/>
    <w:next w:val="a"/>
    <w:link w:val="30"/>
    <w:uiPriority w:val="9"/>
    <w:semiHidden/>
    <w:unhideWhenUsed/>
    <w:qFormat/>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pPr>
      <w:keepNext/>
      <w:keepLines/>
      <w:spacing w:after="60"/>
    </w:pPr>
    <w:rPr>
      <w:sz w:val="52"/>
      <w:szCs w:val="52"/>
    </w:rPr>
  </w:style>
  <w:style w:type="paragraph" w:styleId="a5">
    <w:name w:val="Subtitle"/>
    <w:basedOn w:val="a"/>
    <w:next w:val="a"/>
    <w:link w:val="a6"/>
    <w:uiPriority w:val="11"/>
    <w:qFormat/>
    <w:pPr>
      <w:keepNext/>
      <w:keepLines/>
      <w:spacing w:after="320"/>
    </w:pPr>
    <w:rPr>
      <w:color w:val="666666"/>
      <w:sz w:val="30"/>
      <w:szCs w:val="30"/>
    </w:rPr>
  </w:style>
  <w:style w:type="table" w:customStyle="1" w:styleId="300">
    <w:name w:val="30"/>
    <w:basedOn w:val="a1"/>
    <w:tblPr>
      <w:tblStyleRowBandSize w:val="1"/>
      <w:tblStyleColBandSize w:val="1"/>
      <w:tblCellMar>
        <w:top w:w="100" w:type="dxa"/>
        <w:left w:w="100" w:type="dxa"/>
        <w:bottom w:w="100" w:type="dxa"/>
        <w:right w:w="100" w:type="dxa"/>
      </w:tblCellMar>
    </w:tblPr>
  </w:style>
  <w:style w:type="table" w:customStyle="1" w:styleId="29">
    <w:name w:val="29"/>
    <w:basedOn w:val="a1"/>
    <w:tblPr>
      <w:tblStyleRowBandSize w:val="1"/>
      <w:tblStyleColBandSize w:val="1"/>
      <w:tblCellMar>
        <w:top w:w="100" w:type="dxa"/>
        <w:left w:w="100" w:type="dxa"/>
        <w:bottom w:w="100" w:type="dxa"/>
        <w:right w:w="100" w:type="dxa"/>
      </w:tblCellMar>
    </w:tblPr>
  </w:style>
  <w:style w:type="table" w:customStyle="1" w:styleId="28">
    <w:name w:val="28"/>
    <w:basedOn w:val="a1"/>
    <w:tblPr>
      <w:tblStyleRowBandSize w:val="1"/>
      <w:tblStyleColBandSize w:val="1"/>
      <w:tblCellMar>
        <w:top w:w="100" w:type="dxa"/>
        <w:left w:w="100" w:type="dxa"/>
        <w:bottom w:w="100" w:type="dxa"/>
        <w:right w:w="100" w:type="dxa"/>
      </w:tblCellMar>
    </w:tblPr>
  </w:style>
  <w:style w:type="table" w:customStyle="1" w:styleId="27">
    <w:name w:val="27"/>
    <w:basedOn w:val="a1"/>
    <w:tblPr>
      <w:tblStyleRowBandSize w:val="1"/>
      <w:tblStyleColBandSize w:val="1"/>
      <w:tblCellMar>
        <w:top w:w="100" w:type="dxa"/>
        <w:left w:w="100" w:type="dxa"/>
        <w:bottom w:w="100" w:type="dxa"/>
        <w:right w:w="100" w:type="dxa"/>
      </w:tblCellMar>
    </w:tblPr>
  </w:style>
  <w:style w:type="table" w:customStyle="1" w:styleId="26">
    <w:name w:val="26"/>
    <w:basedOn w:val="a1"/>
    <w:tblPr>
      <w:tblStyleRowBandSize w:val="1"/>
      <w:tblStyleColBandSize w:val="1"/>
      <w:tblCellMar>
        <w:top w:w="100" w:type="dxa"/>
        <w:left w:w="100" w:type="dxa"/>
        <w:bottom w:w="100" w:type="dxa"/>
        <w:right w:w="100" w:type="dxa"/>
      </w:tblCellMar>
    </w:tblPr>
  </w:style>
  <w:style w:type="table" w:customStyle="1" w:styleId="25">
    <w:name w:val="25"/>
    <w:basedOn w:val="a1"/>
    <w:tblPr>
      <w:tblStyleRowBandSize w:val="1"/>
      <w:tblStyleColBandSize w:val="1"/>
      <w:tblCellMar>
        <w:top w:w="100" w:type="dxa"/>
        <w:left w:w="100" w:type="dxa"/>
        <w:bottom w:w="100" w:type="dxa"/>
        <w:right w:w="100" w:type="dxa"/>
      </w:tblCellMar>
    </w:tblPr>
  </w:style>
  <w:style w:type="table" w:customStyle="1" w:styleId="24">
    <w:name w:val="24"/>
    <w:basedOn w:val="a1"/>
    <w:tblPr>
      <w:tblStyleRowBandSize w:val="1"/>
      <w:tblStyleColBandSize w:val="1"/>
      <w:tblCellMar>
        <w:top w:w="100" w:type="dxa"/>
        <w:left w:w="100" w:type="dxa"/>
        <w:bottom w:w="100" w:type="dxa"/>
        <w:right w:w="100" w:type="dxa"/>
      </w:tblCellMar>
    </w:tblPr>
  </w:style>
  <w:style w:type="table" w:customStyle="1" w:styleId="23">
    <w:name w:val="23"/>
    <w:basedOn w:val="a1"/>
    <w:tblPr>
      <w:tblStyleRowBandSize w:val="1"/>
      <w:tblStyleColBandSize w:val="1"/>
      <w:tblCellMar>
        <w:top w:w="100" w:type="dxa"/>
        <w:left w:w="100" w:type="dxa"/>
        <w:bottom w:w="100" w:type="dxa"/>
        <w:right w:w="100" w:type="dxa"/>
      </w:tblCellMar>
    </w:tblPr>
  </w:style>
  <w:style w:type="table" w:customStyle="1" w:styleId="22">
    <w:name w:val="22"/>
    <w:basedOn w:val="a1"/>
    <w:tblPr>
      <w:tblStyleRowBandSize w:val="1"/>
      <w:tblStyleColBandSize w:val="1"/>
      <w:tblCellMar>
        <w:top w:w="100" w:type="dxa"/>
        <w:left w:w="100" w:type="dxa"/>
        <w:bottom w:w="100" w:type="dxa"/>
        <w:right w:w="100" w:type="dxa"/>
      </w:tblCellMar>
    </w:tblPr>
  </w:style>
  <w:style w:type="table" w:customStyle="1" w:styleId="21">
    <w:name w:val="21"/>
    <w:basedOn w:val="a1"/>
    <w:tblPr>
      <w:tblStyleRowBandSize w:val="1"/>
      <w:tblStyleColBandSize w:val="1"/>
      <w:tblCellMar>
        <w:top w:w="100" w:type="dxa"/>
        <w:left w:w="100" w:type="dxa"/>
        <w:bottom w:w="100" w:type="dxa"/>
        <w:right w:w="100" w:type="dxa"/>
      </w:tblCellMar>
    </w:tblPr>
  </w:style>
  <w:style w:type="table" w:customStyle="1" w:styleId="200">
    <w:name w:val="20"/>
    <w:basedOn w:val="a1"/>
    <w:tblPr>
      <w:tblStyleRowBandSize w:val="1"/>
      <w:tblStyleColBandSize w:val="1"/>
      <w:tblCellMar>
        <w:top w:w="100" w:type="dxa"/>
        <w:left w:w="100" w:type="dxa"/>
        <w:bottom w:w="100" w:type="dxa"/>
        <w:right w:w="100" w:type="dxa"/>
      </w:tblCellMar>
    </w:tblPr>
  </w:style>
  <w:style w:type="table" w:customStyle="1" w:styleId="19">
    <w:name w:val="19"/>
    <w:basedOn w:val="a1"/>
    <w:tblPr>
      <w:tblStyleRowBandSize w:val="1"/>
      <w:tblStyleColBandSize w:val="1"/>
      <w:tblCellMar>
        <w:top w:w="100" w:type="dxa"/>
        <w:left w:w="100" w:type="dxa"/>
        <w:bottom w:w="100" w:type="dxa"/>
        <w:right w:w="100" w:type="dxa"/>
      </w:tblCellMar>
    </w:tblPr>
  </w:style>
  <w:style w:type="table" w:customStyle="1" w:styleId="18">
    <w:name w:val="18"/>
    <w:basedOn w:val="a1"/>
    <w:tblPr>
      <w:tblStyleRowBandSize w:val="1"/>
      <w:tblStyleColBandSize w:val="1"/>
      <w:tblCellMar>
        <w:top w:w="100" w:type="dxa"/>
        <w:left w:w="100" w:type="dxa"/>
        <w:bottom w:w="100" w:type="dxa"/>
        <w:right w:w="100" w:type="dxa"/>
      </w:tblCellMar>
    </w:tblPr>
  </w:style>
  <w:style w:type="table" w:customStyle="1" w:styleId="17">
    <w:name w:val="17"/>
    <w:basedOn w:val="a1"/>
    <w:tblPr>
      <w:tblStyleRowBandSize w:val="1"/>
      <w:tblStyleColBandSize w:val="1"/>
      <w:tblCellMar>
        <w:top w:w="100" w:type="dxa"/>
        <w:left w:w="100" w:type="dxa"/>
        <w:bottom w:w="100" w:type="dxa"/>
        <w:right w:w="100" w:type="dxa"/>
      </w:tblCellMar>
    </w:tblPr>
  </w:style>
  <w:style w:type="table" w:customStyle="1" w:styleId="16">
    <w:name w:val="16"/>
    <w:basedOn w:val="a1"/>
    <w:tblPr>
      <w:tblStyleRowBandSize w:val="1"/>
      <w:tblStyleColBandSize w:val="1"/>
      <w:tblCellMar>
        <w:top w:w="100" w:type="dxa"/>
        <w:left w:w="100" w:type="dxa"/>
        <w:bottom w:w="100" w:type="dxa"/>
        <w:right w:w="100" w:type="dxa"/>
      </w:tblCellMar>
    </w:tblPr>
  </w:style>
  <w:style w:type="table" w:customStyle="1" w:styleId="15">
    <w:name w:val="15"/>
    <w:basedOn w:val="a1"/>
    <w:tblPr>
      <w:tblStyleRowBandSize w:val="1"/>
      <w:tblStyleColBandSize w:val="1"/>
      <w:tblCellMar>
        <w:top w:w="100" w:type="dxa"/>
        <w:left w:w="100" w:type="dxa"/>
        <w:bottom w:w="100" w:type="dxa"/>
        <w:right w:w="100" w:type="dxa"/>
      </w:tblCellMar>
    </w:tblPr>
  </w:style>
  <w:style w:type="table" w:customStyle="1" w:styleId="14">
    <w:name w:val="14"/>
    <w:basedOn w:val="a1"/>
    <w:tblPr>
      <w:tblStyleRowBandSize w:val="1"/>
      <w:tblStyleColBandSize w:val="1"/>
      <w:tblCellMar>
        <w:top w:w="100" w:type="dxa"/>
        <w:left w:w="100" w:type="dxa"/>
        <w:bottom w:w="100" w:type="dxa"/>
        <w:right w:w="100" w:type="dxa"/>
      </w:tblCellMar>
    </w:tblPr>
  </w:style>
  <w:style w:type="table" w:customStyle="1" w:styleId="13">
    <w:name w:val="13"/>
    <w:basedOn w:val="a1"/>
    <w:tblPr>
      <w:tblStyleRowBandSize w:val="1"/>
      <w:tblStyleColBandSize w:val="1"/>
      <w:tblCellMar>
        <w:top w:w="100" w:type="dxa"/>
        <w:left w:w="100" w:type="dxa"/>
        <w:bottom w:w="100" w:type="dxa"/>
        <w:right w:w="100" w:type="dxa"/>
      </w:tblCellMar>
    </w:tblPr>
  </w:style>
  <w:style w:type="table" w:customStyle="1" w:styleId="12">
    <w:name w:val="12"/>
    <w:basedOn w:val="a1"/>
    <w:tblPr>
      <w:tblStyleRowBandSize w:val="1"/>
      <w:tblStyleColBandSize w:val="1"/>
      <w:tblCellMar>
        <w:top w:w="100" w:type="dxa"/>
        <w:left w:w="100" w:type="dxa"/>
        <w:bottom w:w="100" w:type="dxa"/>
        <w:right w:w="100" w:type="dxa"/>
      </w:tblCellMar>
    </w:tblPr>
  </w:style>
  <w:style w:type="table" w:customStyle="1" w:styleId="11">
    <w:name w:val="11"/>
    <w:basedOn w:val="a1"/>
    <w:tblPr>
      <w:tblStyleRowBandSize w:val="1"/>
      <w:tblStyleColBandSize w:val="1"/>
      <w:tblCellMar>
        <w:top w:w="100" w:type="dxa"/>
        <w:left w:w="100" w:type="dxa"/>
        <w:bottom w:w="100" w:type="dxa"/>
        <w:right w:w="100" w:type="dxa"/>
      </w:tblCellMar>
    </w:tblPr>
  </w:style>
  <w:style w:type="table" w:customStyle="1" w:styleId="100">
    <w:name w:val="10"/>
    <w:basedOn w:val="a1"/>
    <w:tblPr>
      <w:tblStyleRowBandSize w:val="1"/>
      <w:tblStyleColBandSize w:val="1"/>
      <w:tblCellMar>
        <w:top w:w="100" w:type="dxa"/>
        <w:left w:w="100" w:type="dxa"/>
        <w:bottom w:w="100" w:type="dxa"/>
        <w:right w:w="100" w:type="dxa"/>
      </w:tblCellMar>
    </w:tblPr>
  </w:style>
  <w:style w:type="table" w:customStyle="1" w:styleId="9">
    <w:name w:val="9"/>
    <w:basedOn w:val="a1"/>
    <w:tblPr>
      <w:tblStyleRowBandSize w:val="1"/>
      <w:tblStyleColBandSize w:val="1"/>
      <w:tblCellMar>
        <w:top w:w="100" w:type="dxa"/>
        <w:left w:w="100" w:type="dxa"/>
        <w:bottom w:w="100" w:type="dxa"/>
        <w:right w:w="100" w:type="dxa"/>
      </w:tblCellMar>
    </w:tblPr>
  </w:style>
  <w:style w:type="table" w:customStyle="1" w:styleId="8">
    <w:name w:val="8"/>
    <w:basedOn w:val="a1"/>
    <w:tblPr>
      <w:tblStyleRowBandSize w:val="1"/>
      <w:tblStyleColBandSize w:val="1"/>
      <w:tblCellMar>
        <w:top w:w="100" w:type="dxa"/>
        <w:left w:w="100" w:type="dxa"/>
        <w:bottom w:w="100" w:type="dxa"/>
        <w:right w:w="100" w:type="dxa"/>
      </w:tblCellMar>
    </w:tblPr>
  </w:style>
  <w:style w:type="table" w:customStyle="1" w:styleId="7">
    <w:name w:val="7"/>
    <w:basedOn w:val="a1"/>
    <w:tblPr>
      <w:tblStyleRowBandSize w:val="1"/>
      <w:tblStyleColBandSize w:val="1"/>
      <w:tblCellMar>
        <w:top w:w="100" w:type="dxa"/>
        <w:left w:w="100" w:type="dxa"/>
        <w:bottom w:w="100" w:type="dxa"/>
        <w:right w:w="100" w:type="dxa"/>
      </w:tblCellMar>
    </w:tblPr>
  </w:style>
  <w:style w:type="table" w:customStyle="1" w:styleId="61">
    <w:name w:val="6"/>
    <w:basedOn w:val="a1"/>
    <w:tblPr>
      <w:tblStyleRowBandSize w:val="1"/>
      <w:tblStyleColBandSize w:val="1"/>
      <w:tblCellMar>
        <w:top w:w="100" w:type="dxa"/>
        <w:left w:w="100" w:type="dxa"/>
        <w:bottom w:w="100" w:type="dxa"/>
        <w:right w:w="100" w:type="dxa"/>
      </w:tblCellMar>
    </w:tblPr>
  </w:style>
  <w:style w:type="table" w:customStyle="1" w:styleId="51">
    <w:name w:val="5"/>
    <w:basedOn w:val="a1"/>
    <w:tblPr>
      <w:tblStyleRowBandSize w:val="1"/>
      <w:tblStyleColBandSize w:val="1"/>
      <w:tblCellMar>
        <w:top w:w="100" w:type="dxa"/>
        <w:left w:w="100" w:type="dxa"/>
        <w:bottom w:w="100" w:type="dxa"/>
        <w:right w:w="100" w:type="dxa"/>
      </w:tblCellMar>
    </w:tblPr>
  </w:style>
  <w:style w:type="table" w:customStyle="1" w:styleId="41">
    <w:name w:val="4"/>
    <w:basedOn w:val="a1"/>
    <w:tblPr>
      <w:tblStyleRowBandSize w:val="1"/>
      <w:tblStyleColBandSize w:val="1"/>
      <w:tblCellMar>
        <w:top w:w="100" w:type="dxa"/>
        <w:left w:w="100" w:type="dxa"/>
        <w:bottom w:w="100" w:type="dxa"/>
        <w:right w:w="100" w:type="dxa"/>
      </w:tblCellMar>
    </w:tblPr>
  </w:style>
  <w:style w:type="table" w:customStyle="1" w:styleId="31">
    <w:name w:val="3"/>
    <w:basedOn w:val="a1"/>
    <w:tblPr>
      <w:tblStyleRowBandSize w:val="1"/>
      <w:tblStyleColBandSize w:val="1"/>
      <w:tblCellMar>
        <w:top w:w="100" w:type="dxa"/>
        <w:left w:w="100" w:type="dxa"/>
        <w:bottom w:w="100" w:type="dxa"/>
        <w:right w:w="100" w:type="dxa"/>
      </w:tblCellMar>
    </w:tblPr>
  </w:style>
  <w:style w:type="table" w:customStyle="1" w:styleId="2a">
    <w:name w:val="2"/>
    <w:basedOn w:val="a1"/>
    <w:tblPr>
      <w:tblStyleRowBandSize w:val="1"/>
      <w:tblStyleColBandSize w:val="1"/>
      <w:tblCellMar>
        <w:top w:w="100" w:type="dxa"/>
        <w:left w:w="100" w:type="dxa"/>
        <w:bottom w:w="100" w:type="dxa"/>
        <w:right w:w="100" w:type="dxa"/>
      </w:tblCellMar>
    </w:tblPr>
  </w:style>
  <w:style w:type="table" w:customStyle="1" w:styleId="1a">
    <w:name w:val="1"/>
    <w:basedOn w:val="a1"/>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pPr>
      <w:spacing w:line="240" w:lineRule="auto"/>
    </w:pPr>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7314EC"/>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314EC"/>
    <w:rPr>
      <w:rFonts w:ascii="Segoe UI" w:hAnsi="Segoe UI" w:cs="Segoe UI"/>
      <w:sz w:val="18"/>
      <w:szCs w:val="18"/>
    </w:rPr>
  </w:style>
  <w:style w:type="paragraph" w:styleId="ac">
    <w:name w:val="List Paragraph"/>
    <w:basedOn w:val="a"/>
    <w:uiPriority w:val="34"/>
    <w:qFormat/>
    <w:rsid w:val="00B35BA1"/>
    <w:pPr>
      <w:spacing w:after="200"/>
      <w:ind w:left="720"/>
      <w:contextualSpacing/>
    </w:pPr>
    <w:rPr>
      <w:rFonts w:asciiTheme="minorHAnsi" w:eastAsiaTheme="minorHAnsi" w:hAnsiTheme="minorHAnsi" w:cstheme="minorBidi"/>
      <w:lang w:val="ru-RU"/>
    </w:rPr>
  </w:style>
  <w:style w:type="character" w:styleId="ad">
    <w:name w:val="Strong"/>
    <w:basedOn w:val="a0"/>
    <w:uiPriority w:val="22"/>
    <w:qFormat/>
    <w:rsid w:val="00197079"/>
    <w:rPr>
      <w:b/>
      <w:bCs/>
    </w:rPr>
  </w:style>
  <w:style w:type="paragraph" w:styleId="ae">
    <w:name w:val="footnote text"/>
    <w:basedOn w:val="a"/>
    <w:link w:val="af"/>
    <w:uiPriority w:val="99"/>
    <w:semiHidden/>
    <w:unhideWhenUsed/>
    <w:rsid w:val="002E6D63"/>
    <w:pPr>
      <w:spacing w:line="240" w:lineRule="auto"/>
    </w:pPr>
    <w:rPr>
      <w:sz w:val="20"/>
      <w:szCs w:val="20"/>
    </w:rPr>
  </w:style>
  <w:style w:type="character" w:customStyle="1" w:styleId="af">
    <w:name w:val="Текст сноски Знак"/>
    <w:basedOn w:val="a0"/>
    <w:link w:val="ae"/>
    <w:uiPriority w:val="99"/>
    <w:semiHidden/>
    <w:rsid w:val="002E6D63"/>
    <w:rPr>
      <w:sz w:val="20"/>
      <w:szCs w:val="20"/>
    </w:rPr>
  </w:style>
  <w:style w:type="character" w:styleId="af0">
    <w:name w:val="footnote reference"/>
    <w:basedOn w:val="a0"/>
    <w:uiPriority w:val="99"/>
    <w:semiHidden/>
    <w:unhideWhenUsed/>
    <w:rsid w:val="002E6D63"/>
    <w:rPr>
      <w:vertAlign w:val="superscript"/>
    </w:rPr>
  </w:style>
  <w:style w:type="table" w:styleId="af1">
    <w:name w:val="Table Grid"/>
    <w:basedOn w:val="a1"/>
    <w:rsid w:val="00270F64"/>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31271"/>
    <w:pPr>
      <w:spacing w:line="240" w:lineRule="auto"/>
    </w:pPr>
  </w:style>
  <w:style w:type="paragraph" w:styleId="af3">
    <w:name w:val="annotation subject"/>
    <w:basedOn w:val="a7"/>
    <w:next w:val="a7"/>
    <w:link w:val="af4"/>
    <w:uiPriority w:val="99"/>
    <w:semiHidden/>
    <w:unhideWhenUsed/>
    <w:rsid w:val="005900EF"/>
    <w:rPr>
      <w:b/>
      <w:bCs/>
    </w:rPr>
  </w:style>
  <w:style w:type="character" w:customStyle="1" w:styleId="af4">
    <w:name w:val="Тема примечания Знак"/>
    <w:basedOn w:val="a8"/>
    <w:link w:val="af3"/>
    <w:uiPriority w:val="99"/>
    <w:semiHidden/>
    <w:rsid w:val="005900EF"/>
    <w:rPr>
      <w:b/>
      <w:bCs/>
      <w:sz w:val="20"/>
      <w:szCs w:val="20"/>
    </w:rPr>
  </w:style>
  <w:style w:type="character" w:styleId="af5">
    <w:name w:val="Hyperlink"/>
    <w:basedOn w:val="a0"/>
    <w:uiPriority w:val="99"/>
    <w:unhideWhenUsed/>
    <w:rsid w:val="00747F34"/>
    <w:rPr>
      <w:color w:val="0000FF" w:themeColor="hyperlink"/>
      <w:u w:val="single"/>
    </w:rPr>
  </w:style>
  <w:style w:type="character" w:customStyle="1" w:styleId="UnresolvedMention1">
    <w:name w:val="Unresolved Mention1"/>
    <w:basedOn w:val="a0"/>
    <w:uiPriority w:val="99"/>
    <w:semiHidden/>
    <w:unhideWhenUsed/>
    <w:rsid w:val="00747F34"/>
    <w:rPr>
      <w:color w:val="605E5C"/>
      <w:shd w:val="clear" w:color="auto" w:fill="E1DFDD"/>
    </w:rPr>
  </w:style>
  <w:style w:type="character" w:customStyle="1" w:styleId="3oh-">
    <w:name w:val="_3oh-"/>
    <w:basedOn w:val="a0"/>
    <w:rsid w:val="008F7E21"/>
  </w:style>
  <w:style w:type="character" w:customStyle="1" w:styleId="af6">
    <w:name w:val="Верхний колонтитул Знак"/>
    <w:aliases w:val="Знак Знак1,Знак Знак Знак,Верхний колонтитул Знак Знак Знак Знак Знак Знак Знак Знак Знак Знак Знак Знак Знак Знак Знак Знак Знак,Знак Знак Знак Знак Знак Знак Знак Знак,Знак Знак Знак Знак Знак Зна Знак"/>
    <w:basedOn w:val="a0"/>
    <w:link w:val="af7"/>
    <w:uiPriority w:val="99"/>
    <w:locked/>
    <w:rsid w:val="002329D5"/>
    <w:rPr>
      <w:rFonts w:ascii="MS Mincho" w:eastAsia="MS Mincho" w:hAnsi="MS Mincho"/>
      <w:sz w:val="24"/>
      <w:lang w:val="uk-UA"/>
    </w:rPr>
  </w:style>
  <w:style w:type="paragraph" w:styleId="af7">
    <w:name w:val="header"/>
    <w:aliases w:val="Знак,Знак Знак,Верхний колонтитул Знак Знак Знак Знак Знак Знак Знак Знак Знак Знак Знак Знак Знак Знак Знак Знак,Знак Знак Знак Знак Знак Знак Знак,Знак Знак Знак Знак Знак Зна"/>
    <w:basedOn w:val="a"/>
    <w:link w:val="af6"/>
    <w:uiPriority w:val="99"/>
    <w:unhideWhenUsed/>
    <w:rsid w:val="002329D5"/>
    <w:pPr>
      <w:tabs>
        <w:tab w:val="center" w:pos="4153"/>
        <w:tab w:val="right" w:pos="8306"/>
      </w:tabs>
      <w:spacing w:line="240" w:lineRule="auto"/>
      <w:jc w:val="both"/>
    </w:pPr>
    <w:rPr>
      <w:rFonts w:ascii="MS Mincho" w:eastAsia="MS Mincho" w:hAnsi="MS Mincho"/>
      <w:sz w:val="24"/>
      <w:lang w:val="uk-UA"/>
    </w:rPr>
  </w:style>
  <w:style w:type="character" w:customStyle="1" w:styleId="HeaderChar1">
    <w:name w:val="Header Char1"/>
    <w:basedOn w:val="a0"/>
    <w:uiPriority w:val="99"/>
    <w:semiHidden/>
    <w:rsid w:val="002329D5"/>
  </w:style>
  <w:style w:type="paragraph" w:styleId="af8">
    <w:name w:val="Body Text"/>
    <w:basedOn w:val="a"/>
    <w:link w:val="af9"/>
    <w:rsid w:val="002329D5"/>
    <w:pPr>
      <w:spacing w:line="240" w:lineRule="auto"/>
      <w:jc w:val="both"/>
    </w:pPr>
    <w:rPr>
      <w:rFonts w:ascii="Times New Roman" w:eastAsia="Times New Roman" w:hAnsi="Times New Roman" w:cs="Times New Roman"/>
      <w:sz w:val="28"/>
      <w:szCs w:val="20"/>
      <w:lang w:val="ru-RU" w:eastAsia="ru-RU"/>
    </w:rPr>
  </w:style>
  <w:style w:type="character" w:customStyle="1" w:styleId="af9">
    <w:name w:val="Основной текст Знак"/>
    <w:basedOn w:val="a0"/>
    <w:link w:val="af8"/>
    <w:rsid w:val="002329D5"/>
    <w:rPr>
      <w:rFonts w:ascii="Times New Roman" w:eastAsia="Times New Roman" w:hAnsi="Times New Roman" w:cs="Times New Roman"/>
      <w:sz w:val="28"/>
      <w:szCs w:val="20"/>
      <w:lang w:val="ru-RU" w:eastAsia="ru-RU"/>
    </w:rPr>
  </w:style>
  <w:style w:type="paragraph" w:styleId="afa">
    <w:name w:val="footer"/>
    <w:basedOn w:val="a"/>
    <w:link w:val="afb"/>
    <w:uiPriority w:val="99"/>
    <w:unhideWhenUsed/>
    <w:rsid w:val="002329D5"/>
    <w:pPr>
      <w:tabs>
        <w:tab w:val="center" w:pos="4844"/>
        <w:tab w:val="right" w:pos="9689"/>
      </w:tabs>
      <w:spacing w:line="240" w:lineRule="auto"/>
    </w:pPr>
  </w:style>
  <w:style w:type="character" w:customStyle="1" w:styleId="afb">
    <w:name w:val="Нижний колонтитул Знак"/>
    <w:basedOn w:val="a0"/>
    <w:link w:val="afa"/>
    <w:uiPriority w:val="99"/>
    <w:rsid w:val="002329D5"/>
  </w:style>
  <w:style w:type="numbering" w:customStyle="1" w:styleId="1b">
    <w:name w:val="Нет списка1"/>
    <w:next w:val="a2"/>
    <w:uiPriority w:val="99"/>
    <w:semiHidden/>
    <w:unhideWhenUsed/>
    <w:rsid w:val="00666219"/>
  </w:style>
  <w:style w:type="character" w:customStyle="1" w:styleId="10">
    <w:name w:val="Заголовок 1 Знак"/>
    <w:basedOn w:val="a0"/>
    <w:link w:val="1"/>
    <w:uiPriority w:val="9"/>
    <w:rsid w:val="00666219"/>
    <w:rPr>
      <w:sz w:val="40"/>
      <w:szCs w:val="40"/>
    </w:rPr>
  </w:style>
  <w:style w:type="character" w:customStyle="1" w:styleId="20">
    <w:name w:val="Заголовок 2 Знак"/>
    <w:basedOn w:val="a0"/>
    <w:link w:val="2"/>
    <w:uiPriority w:val="9"/>
    <w:semiHidden/>
    <w:rsid w:val="00666219"/>
    <w:rPr>
      <w:sz w:val="32"/>
      <w:szCs w:val="32"/>
    </w:rPr>
  </w:style>
  <w:style w:type="character" w:customStyle="1" w:styleId="30">
    <w:name w:val="Заголовок 3 Знак"/>
    <w:basedOn w:val="a0"/>
    <w:link w:val="3"/>
    <w:uiPriority w:val="9"/>
    <w:semiHidden/>
    <w:rsid w:val="00666219"/>
    <w:rPr>
      <w:color w:val="434343"/>
      <w:sz w:val="28"/>
      <w:szCs w:val="28"/>
    </w:rPr>
  </w:style>
  <w:style w:type="character" w:customStyle="1" w:styleId="40">
    <w:name w:val="Заголовок 4 Знак"/>
    <w:basedOn w:val="a0"/>
    <w:link w:val="4"/>
    <w:uiPriority w:val="9"/>
    <w:semiHidden/>
    <w:rsid w:val="00666219"/>
    <w:rPr>
      <w:color w:val="666666"/>
      <w:sz w:val="24"/>
      <w:szCs w:val="24"/>
    </w:rPr>
  </w:style>
  <w:style w:type="character" w:customStyle="1" w:styleId="50">
    <w:name w:val="Заголовок 5 Знак"/>
    <w:basedOn w:val="a0"/>
    <w:link w:val="5"/>
    <w:uiPriority w:val="9"/>
    <w:semiHidden/>
    <w:rsid w:val="00666219"/>
    <w:rPr>
      <w:color w:val="666666"/>
    </w:rPr>
  </w:style>
  <w:style w:type="character" w:customStyle="1" w:styleId="60">
    <w:name w:val="Заголовок 6 Знак"/>
    <w:basedOn w:val="a0"/>
    <w:link w:val="6"/>
    <w:uiPriority w:val="9"/>
    <w:semiHidden/>
    <w:rsid w:val="00666219"/>
    <w:rPr>
      <w:i/>
      <w:color w:val="666666"/>
    </w:rPr>
  </w:style>
  <w:style w:type="character" w:customStyle="1" w:styleId="a4">
    <w:name w:val="Заголовок Знак"/>
    <w:basedOn w:val="a0"/>
    <w:link w:val="a3"/>
    <w:uiPriority w:val="10"/>
    <w:rsid w:val="00666219"/>
    <w:rPr>
      <w:sz w:val="52"/>
      <w:szCs w:val="52"/>
    </w:rPr>
  </w:style>
  <w:style w:type="character" w:customStyle="1" w:styleId="a6">
    <w:name w:val="Подзаголовок Знак"/>
    <w:basedOn w:val="a0"/>
    <w:link w:val="a5"/>
    <w:uiPriority w:val="11"/>
    <w:rsid w:val="00666219"/>
    <w:rPr>
      <w:color w:val="666666"/>
      <w:sz w:val="30"/>
      <w:szCs w:val="30"/>
    </w:rPr>
  </w:style>
  <w:style w:type="table" w:customStyle="1" w:styleId="1c">
    <w:name w:val="Сетка таблицы1"/>
    <w:basedOn w:val="a1"/>
    <w:next w:val="af1"/>
    <w:rsid w:val="00666219"/>
    <w:pPr>
      <w:spacing w:line="240" w:lineRule="auto"/>
    </w:pPr>
    <w:rPr>
      <w:rFonts w:asciiTheme="minorHAnsi" w:eastAsiaTheme="minorHAnsi"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Верхний колонтитул Знак1"/>
    <w:basedOn w:val="a0"/>
    <w:semiHidden/>
    <w:rsid w:val="00666219"/>
  </w:style>
  <w:style w:type="table" w:customStyle="1" w:styleId="2b">
    <w:name w:val="Сетка таблицы2"/>
    <w:basedOn w:val="a1"/>
    <w:next w:val="af1"/>
    <w:uiPriority w:val="39"/>
    <w:rsid w:val="00C55395"/>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573FDC"/>
    <w:rPr>
      <w:color w:val="605E5C"/>
      <w:shd w:val="clear" w:color="auto" w:fill="E1DFDD"/>
    </w:rPr>
  </w:style>
  <w:style w:type="character" w:customStyle="1" w:styleId="st">
    <w:name w:val="st"/>
    <w:basedOn w:val="a0"/>
    <w:rsid w:val="008C0D84"/>
  </w:style>
  <w:style w:type="character" w:styleId="afc">
    <w:name w:val="Emphasis"/>
    <w:basedOn w:val="a0"/>
    <w:uiPriority w:val="20"/>
    <w:qFormat/>
    <w:rsid w:val="008C0D84"/>
    <w:rPr>
      <w:i/>
      <w:iCs/>
    </w:rPr>
  </w:style>
  <w:style w:type="paragraph" w:styleId="afd">
    <w:name w:val="Normal (Web)"/>
    <w:basedOn w:val="a"/>
    <w:uiPriority w:val="99"/>
    <w:semiHidden/>
    <w:unhideWhenUsed/>
    <w:rsid w:val="008C0D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rsid w:val="00C54E97"/>
    <w:rPr>
      <w:rFonts w:ascii="CIDFont+F1" w:hAnsi="CIDFont+F1" w:hint="default"/>
      <w:color w:val="000000"/>
      <w:sz w:val="22"/>
    </w:rPr>
  </w:style>
  <w:style w:type="character" w:customStyle="1" w:styleId="fontstyle21">
    <w:name w:val="fontstyle21"/>
    <w:rsid w:val="00C54E97"/>
    <w:rPr>
      <w:rFonts w:ascii="TimesNewRomanPS-BoldMT" w:hAnsi="TimesNewRomanPS-BoldMT" w:hint="default"/>
      <w:b/>
      <w:bCs w:val="0"/>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10617">
      <w:bodyDiv w:val="1"/>
      <w:marLeft w:val="0"/>
      <w:marRight w:val="0"/>
      <w:marTop w:val="0"/>
      <w:marBottom w:val="0"/>
      <w:divBdr>
        <w:top w:val="none" w:sz="0" w:space="0" w:color="auto"/>
        <w:left w:val="none" w:sz="0" w:space="0" w:color="auto"/>
        <w:bottom w:val="none" w:sz="0" w:space="0" w:color="auto"/>
        <w:right w:val="none" w:sz="0" w:space="0" w:color="auto"/>
      </w:divBdr>
      <w:divsChild>
        <w:div w:id="1319722311">
          <w:marLeft w:val="0"/>
          <w:marRight w:val="0"/>
          <w:marTop w:val="0"/>
          <w:marBottom w:val="0"/>
          <w:divBdr>
            <w:top w:val="none" w:sz="0" w:space="0" w:color="auto"/>
            <w:left w:val="none" w:sz="0" w:space="0" w:color="auto"/>
            <w:bottom w:val="none" w:sz="0" w:space="0" w:color="auto"/>
            <w:right w:val="none" w:sz="0" w:space="0" w:color="auto"/>
          </w:divBdr>
        </w:div>
      </w:divsChild>
    </w:div>
    <w:div w:id="328562788">
      <w:bodyDiv w:val="1"/>
      <w:marLeft w:val="0"/>
      <w:marRight w:val="0"/>
      <w:marTop w:val="0"/>
      <w:marBottom w:val="0"/>
      <w:divBdr>
        <w:top w:val="none" w:sz="0" w:space="0" w:color="auto"/>
        <w:left w:val="none" w:sz="0" w:space="0" w:color="auto"/>
        <w:bottom w:val="none" w:sz="0" w:space="0" w:color="auto"/>
        <w:right w:val="none" w:sz="0" w:space="0" w:color="auto"/>
      </w:divBdr>
      <w:divsChild>
        <w:div w:id="2089426379">
          <w:marLeft w:val="0"/>
          <w:marRight w:val="0"/>
          <w:marTop w:val="0"/>
          <w:marBottom w:val="0"/>
          <w:divBdr>
            <w:top w:val="none" w:sz="0" w:space="0" w:color="auto"/>
            <w:left w:val="none" w:sz="0" w:space="0" w:color="auto"/>
            <w:bottom w:val="none" w:sz="0" w:space="0" w:color="auto"/>
            <w:right w:val="none" w:sz="0" w:space="0" w:color="auto"/>
          </w:divBdr>
        </w:div>
      </w:divsChild>
    </w:div>
    <w:div w:id="876042027">
      <w:bodyDiv w:val="1"/>
      <w:marLeft w:val="0"/>
      <w:marRight w:val="0"/>
      <w:marTop w:val="0"/>
      <w:marBottom w:val="0"/>
      <w:divBdr>
        <w:top w:val="none" w:sz="0" w:space="0" w:color="auto"/>
        <w:left w:val="none" w:sz="0" w:space="0" w:color="auto"/>
        <w:bottom w:val="none" w:sz="0" w:space="0" w:color="auto"/>
        <w:right w:val="none" w:sz="0" w:space="0" w:color="auto"/>
      </w:divBdr>
      <w:divsChild>
        <w:div w:id="1629437804">
          <w:marLeft w:val="0"/>
          <w:marRight w:val="0"/>
          <w:marTop w:val="0"/>
          <w:marBottom w:val="0"/>
          <w:divBdr>
            <w:top w:val="none" w:sz="0" w:space="0" w:color="auto"/>
            <w:left w:val="none" w:sz="0" w:space="0" w:color="auto"/>
            <w:bottom w:val="none" w:sz="0" w:space="0" w:color="auto"/>
            <w:right w:val="none" w:sz="0" w:space="0" w:color="auto"/>
          </w:divBdr>
        </w:div>
      </w:divsChild>
    </w:div>
    <w:div w:id="2118984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umy.ukrstat.gov.ua/?menu=301&amp;article_id=758" TargetMode="External"/><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ratinggroup.ua/research/regions/chetvertyy_vseukrainskiy_municipalnyy_opros.html" TargetMode="Externa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rm.coe.int/CoERMPublicCommonSearchServices/DisplayDCTMContent?documentId=09000016806b2488"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facebook.com/hashtag/eu4business?source=feed_text&amp;epa=HASHTAG&amp;__xts__%5B0%5D=68.ARCdbOFYng0r8fiHm2Lxr4y3_NCvB4Z-3JGLHwDCZ8hHNCE_KuV-8J6dnwV9818rIF2ur6Uxl3TdJdjMrnzxao4X1fOmNbIvY_E6qdnUwQOCh69Ig_8Ma5uhjgxmU3ZpYLDOIarrIWijCgVWO2Uv_RUt9OLQKfSowqhd7e_uuIWQZEILQPoCp9yexLXEHxgb4ZEbMb8fshwUwRNtoPyTYTKKQZ3S3R9SG0zwc_V7V66mn5RRl5XCUrbX5fj7Ib_8Oa5xtQRnfOEmsk5xiIc8koJ8OahN1eeSwEelCNWidopZaNsAgR60hVQvKKNatr3sTjAxFmNq74jc2p25dBShuT0PGBbdptmRvFfSqag5yGAdPNqCFde44cZUPPoF-Zi7nwzTlbeuvj6A089WxgbY6pV7NlVPEtNgYNs&amp;__tn__=%2ANK-R"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A1_My%20documents\Grants&amp;Projects\SMR_InterCultural\&#1052;&#1110;&#1075;&#1088;&#1072;&#1085;&#1090;&#1080;_&#1057;&#1090;&#1072;&#1090;&#1080;&#1089;&#1090;&#1080;&#1082;&#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A1_My%20documents\Grants&amp;Projects\SMR_InterCultural\&#1055;&#1088;&#1086;&#1092;&#1110;&#1083;&#1100;&#1030;&#1085;&#1090;&#1077;&#1088;&#1082;&#1091;&#1083;&#1100;&#1090;&#1091;&#1088;&#1085;&#1086;&#1089;&#1090;&#1110;_&#1064;&#107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(тимчасове проживання)</a:t>
            </a:r>
            <a:endParaRPr lang="en-US"/>
          </a:p>
        </c:rich>
      </c:tx>
      <c:layout>
        <c:manualLayout>
          <c:xMode val="edge"/>
          <c:yMode val="edge"/>
          <c:x val="0.20180555555555557"/>
          <c:y val="1.47275405007363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ТП!$C$4</c:f>
              <c:strCache>
                <c:ptCount val="1"/>
                <c:pt idx="0">
                  <c:v>Туркменістан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ТП!$D$2:$H$2</c:f>
              <c:strCache>
                <c:ptCount val="5"/>
                <c:pt idx="0">
                  <c:v>2014</c:v>
                </c:pt>
                <c:pt idx="1">
                  <c:v>2015</c:v>
                </c:pt>
                <c:pt idx="2">
                  <c:v>2016</c:v>
                </c:pt>
                <c:pt idx="3">
                  <c:v>2017</c:v>
                </c:pt>
                <c:pt idx="4">
                  <c:v>2018</c:v>
                </c:pt>
              </c:strCache>
            </c:strRef>
          </c:cat>
          <c:val>
            <c:numRef>
              <c:f>ТП!$D$4:$H$4</c:f>
              <c:numCache>
                <c:formatCode>General</c:formatCode>
                <c:ptCount val="5"/>
                <c:pt idx="0">
                  <c:v>263</c:v>
                </c:pt>
                <c:pt idx="1">
                  <c:v>266</c:v>
                </c:pt>
                <c:pt idx="2">
                  <c:v>263</c:v>
                </c:pt>
                <c:pt idx="3">
                  <c:v>223</c:v>
                </c:pt>
                <c:pt idx="4">
                  <c:v>278</c:v>
                </c:pt>
              </c:numCache>
            </c:numRef>
          </c:val>
          <c:smooth val="0"/>
          <c:extLst>
            <c:ext xmlns:c16="http://schemas.microsoft.com/office/drawing/2014/chart" uri="{C3380CC4-5D6E-409C-BE32-E72D297353CC}">
              <c16:uniqueId val="{00000000-EE3D-487D-87EB-AD8C84EC39F0}"/>
            </c:ext>
          </c:extLst>
        </c:ser>
        <c:ser>
          <c:idx val="1"/>
          <c:order val="1"/>
          <c:tx>
            <c:strRef>
              <c:f>ТП!$C$5</c:f>
              <c:strCache>
                <c:ptCount val="1"/>
                <c:pt idx="0">
                  <c:v>Ірак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ТП!$D$2:$H$2</c:f>
              <c:strCache>
                <c:ptCount val="5"/>
                <c:pt idx="0">
                  <c:v>2014</c:v>
                </c:pt>
                <c:pt idx="1">
                  <c:v>2015</c:v>
                </c:pt>
                <c:pt idx="2">
                  <c:v>2016</c:v>
                </c:pt>
                <c:pt idx="3">
                  <c:v>2017</c:v>
                </c:pt>
                <c:pt idx="4">
                  <c:v>2018</c:v>
                </c:pt>
              </c:strCache>
            </c:strRef>
          </c:cat>
          <c:val>
            <c:numRef>
              <c:f>ТП!$D$5:$H$5</c:f>
              <c:numCache>
                <c:formatCode>General</c:formatCode>
                <c:ptCount val="5"/>
                <c:pt idx="0">
                  <c:v>241</c:v>
                </c:pt>
                <c:pt idx="1">
                  <c:v>230</c:v>
                </c:pt>
                <c:pt idx="2">
                  <c:v>310</c:v>
                </c:pt>
                <c:pt idx="3">
                  <c:v>291</c:v>
                </c:pt>
                <c:pt idx="4">
                  <c:v>15</c:v>
                </c:pt>
              </c:numCache>
            </c:numRef>
          </c:val>
          <c:smooth val="0"/>
          <c:extLst>
            <c:ext xmlns:c16="http://schemas.microsoft.com/office/drawing/2014/chart" uri="{C3380CC4-5D6E-409C-BE32-E72D297353CC}">
              <c16:uniqueId val="{00000001-EE3D-487D-87EB-AD8C84EC39F0}"/>
            </c:ext>
          </c:extLst>
        </c:ser>
        <c:ser>
          <c:idx val="2"/>
          <c:order val="2"/>
          <c:tx>
            <c:strRef>
              <c:f>ТП!$C$6</c:f>
              <c:strCache>
                <c:ptCount val="1"/>
                <c:pt idx="0">
                  <c:v>Країни Африки (Нігерія, Гана, Танзанія)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ТП!$D$2:$H$2</c:f>
              <c:strCache>
                <c:ptCount val="5"/>
                <c:pt idx="0">
                  <c:v>2014</c:v>
                </c:pt>
                <c:pt idx="1">
                  <c:v>2015</c:v>
                </c:pt>
                <c:pt idx="2">
                  <c:v>2016</c:v>
                </c:pt>
                <c:pt idx="3">
                  <c:v>2017</c:v>
                </c:pt>
                <c:pt idx="4">
                  <c:v>2018</c:v>
                </c:pt>
              </c:strCache>
            </c:strRef>
          </c:cat>
          <c:val>
            <c:numRef>
              <c:f>ТП!$D$6:$H$6</c:f>
              <c:numCache>
                <c:formatCode>General</c:formatCode>
                <c:ptCount val="5"/>
                <c:pt idx="0">
                  <c:v>224</c:v>
                </c:pt>
                <c:pt idx="1">
                  <c:v>261</c:v>
                </c:pt>
                <c:pt idx="2">
                  <c:v>198</c:v>
                </c:pt>
                <c:pt idx="3">
                  <c:v>396</c:v>
                </c:pt>
                <c:pt idx="4">
                  <c:v>307</c:v>
                </c:pt>
              </c:numCache>
            </c:numRef>
          </c:val>
          <c:smooth val="0"/>
          <c:extLst>
            <c:ext xmlns:c16="http://schemas.microsoft.com/office/drawing/2014/chart" uri="{C3380CC4-5D6E-409C-BE32-E72D297353CC}">
              <c16:uniqueId val="{00000002-EE3D-487D-87EB-AD8C84EC39F0}"/>
            </c:ext>
          </c:extLst>
        </c:ser>
        <c:ser>
          <c:idx val="3"/>
          <c:order val="3"/>
          <c:tx>
            <c:strRef>
              <c:f>ТП!$C$7</c:f>
              <c:strCache>
                <c:ptCount val="1"/>
                <c:pt idx="0">
                  <c:v>Туреччина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ТП!$D$2:$H$2</c:f>
              <c:strCache>
                <c:ptCount val="5"/>
                <c:pt idx="0">
                  <c:v>2014</c:v>
                </c:pt>
                <c:pt idx="1">
                  <c:v>2015</c:v>
                </c:pt>
                <c:pt idx="2">
                  <c:v>2016</c:v>
                </c:pt>
                <c:pt idx="3">
                  <c:v>2017</c:v>
                </c:pt>
                <c:pt idx="4">
                  <c:v>2018</c:v>
                </c:pt>
              </c:strCache>
            </c:strRef>
          </c:cat>
          <c:val>
            <c:numRef>
              <c:f>ТП!$D$7:$H$7</c:f>
              <c:numCache>
                <c:formatCode>General</c:formatCode>
                <c:ptCount val="5"/>
                <c:pt idx="0">
                  <c:v>217</c:v>
                </c:pt>
                <c:pt idx="1">
                  <c:v>210</c:v>
                </c:pt>
                <c:pt idx="2">
                  <c:v>250</c:v>
                </c:pt>
                <c:pt idx="3">
                  <c:v>255</c:v>
                </c:pt>
                <c:pt idx="4">
                  <c:v>275</c:v>
                </c:pt>
              </c:numCache>
            </c:numRef>
          </c:val>
          <c:smooth val="0"/>
          <c:extLst>
            <c:ext xmlns:c16="http://schemas.microsoft.com/office/drawing/2014/chart" uri="{C3380CC4-5D6E-409C-BE32-E72D297353CC}">
              <c16:uniqueId val="{00000003-EE3D-487D-87EB-AD8C84EC39F0}"/>
            </c:ext>
          </c:extLst>
        </c:ser>
        <c:ser>
          <c:idx val="4"/>
          <c:order val="4"/>
          <c:tx>
            <c:strRef>
              <c:f>ТП!$C$8</c:f>
              <c:strCache>
                <c:ptCount val="1"/>
                <c:pt idx="0">
                  <c:v>Російська Федерація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ТП!$D$2:$H$2</c:f>
              <c:strCache>
                <c:ptCount val="5"/>
                <c:pt idx="0">
                  <c:v>2014</c:v>
                </c:pt>
                <c:pt idx="1">
                  <c:v>2015</c:v>
                </c:pt>
                <c:pt idx="2">
                  <c:v>2016</c:v>
                </c:pt>
                <c:pt idx="3">
                  <c:v>2017</c:v>
                </c:pt>
                <c:pt idx="4">
                  <c:v>2018</c:v>
                </c:pt>
              </c:strCache>
            </c:strRef>
          </c:cat>
          <c:val>
            <c:numRef>
              <c:f>ТП!$D$8:$H$8</c:f>
              <c:numCache>
                <c:formatCode>General</c:formatCode>
                <c:ptCount val="5"/>
                <c:pt idx="0">
                  <c:v>151</c:v>
                </c:pt>
                <c:pt idx="1">
                  <c:v>125</c:v>
                </c:pt>
                <c:pt idx="2">
                  <c:v>91</c:v>
                </c:pt>
                <c:pt idx="3">
                  <c:v>80</c:v>
                </c:pt>
                <c:pt idx="4">
                  <c:v>96</c:v>
                </c:pt>
              </c:numCache>
            </c:numRef>
          </c:val>
          <c:smooth val="0"/>
          <c:extLst>
            <c:ext xmlns:c16="http://schemas.microsoft.com/office/drawing/2014/chart" uri="{C3380CC4-5D6E-409C-BE32-E72D297353CC}">
              <c16:uniqueId val="{00000004-EE3D-487D-87EB-AD8C84EC39F0}"/>
            </c:ext>
          </c:extLst>
        </c:ser>
        <c:ser>
          <c:idx val="5"/>
          <c:order val="5"/>
          <c:tx>
            <c:strRef>
              <c:f>ТП!$C$9</c:f>
              <c:strCache>
                <c:ptCount val="1"/>
                <c:pt idx="0">
                  <c:v>Узбекистан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ТП!$D$2:$H$2</c:f>
              <c:strCache>
                <c:ptCount val="5"/>
                <c:pt idx="0">
                  <c:v>2014</c:v>
                </c:pt>
                <c:pt idx="1">
                  <c:v>2015</c:v>
                </c:pt>
                <c:pt idx="2">
                  <c:v>2016</c:v>
                </c:pt>
                <c:pt idx="3">
                  <c:v>2017</c:v>
                </c:pt>
                <c:pt idx="4">
                  <c:v>2018</c:v>
                </c:pt>
              </c:strCache>
            </c:strRef>
          </c:cat>
          <c:val>
            <c:numRef>
              <c:f>ТП!$D$9:$H$9</c:f>
              <c:numCache>
                <c:formatCode>General</c:formatCode>
                <c:ptCount val="5"/>
                <c:pt idx="0">
                  <c:v>146</c:v>
                </c:pt>
                <c:pt idx="1">
                  <c:v>130</c:v>
                </c:pt>
                <c:pt idx="2">
                  <c:v>157</c:v>
                </c:pt>
                <c:pt idx="3">
                  <c:v>187</c:v>
                </c:pt>
                <c:pt idx="4">
                  <c:v>55</c:v>
                </c:pt>
              </c:numCache>
            </c:numRef>
          </c:val>
          <c:smooth val="0"/>
          <c:extLst>
            <c:ext xmlns:c16="http://schemas.microsoft.com/office/drawing/2014/chart" uri="{C3380CC4-5D6E-409C-BE32-E72D297353CC}">
              <c16:uniqueId val="{00000005-EE3D-487D-87EB-AD8C84EC39F0}"/>
            </c:ext>
          </c:extLst>
        </c:ser>
        <c:ser>
          <c:idx val="6"/>
          <c:order val="6"/>
          <c:tx>
            <c:strRef>
              <c:f>ТП!$C$10</c:f>
              <c:strCache>
                <c:ptCount val="1"/>
                <c:pt idx="0">
                  <c:v>Ліван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ТП!$D$2:$H$2</c:f>
              <c:strCache>
                <c:ptCount val="5"/>
                <c:pt idx="0">
                  <c:v>2014</c:v>
                </c:pt>
                <c:pt idx="1">
                  <c:v>2015</c:v>
                </c:pt>
                <c:pt idx="2">
                  <c:v>2016</c:v>
                </c:pt>
                <c:pt idx="3">
                  <c:v>2017</c:v>
                </c:pt>
                <c:pt idx="4">
                  <c:v>2018</c:v>
                </c:pt>
              </c:strCache>
            </c:strRef>
          </c:cat>
          <c:val>
            <c:numRef>
              <c:f>ТП!$D$10:$H$10</c:f>
              <c:numCache>
                <c:formatCode>General</c:formatCode>
                <c:ptCount val="5"/>
                <c:pt idx="0">
                  <c:v>30</c:v>
                </c:pt>
                <c:pt idx="1">
                  <c:v>25</c:v>
                </c:pt>
                <c:pt idx="2">
                  <c:v>22</c:v>
                </c:pt>
                <c:pt idx="3">
                  <c:v>15</c:v>
                </c:pt>
                <c:pt idx="4">
                  <c:v>15</c:v>
                </c:pt>
              </c:numCache>
            </c:numRef>
          </c:val>
          <c:smooth val="0"/>
          <c:extLst>
            <c:ext xmlns:c16="http://schemas.microsoft.com/office/drawing/2014/chart" uri="{C3380CC4-5D6E-409C-BE32-E72D297353CC}">
              <c16:uniqueId val="{00000006-EE3D-487D-87EB-AD8C84EC39F0}"/>
            </c:ext>
          </c:extLst>
        </c:ser>
        <c:ser>
          <c:idx val="7"/>
          <c:order val="7"/>
          <c:tx>
            <c:strRef>
              <c:f>ТП!$C$11</c:f>
              <c:strCache>
                <c:ptCount val="1"/>
                <c:pt idx="0">
                  <c:v>Сирія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ТП!$D$2:$H$2</c:f>
              <c:strCache>
                <c:ptCount val="5"/>
                <c:pt idx="0">
                  <c:v>2014</c:v>
                </c:pt>
                <c:pt idx="1">
                  <c:v>2015</c:v>
                </c:pt>
                <c:pt idx="2">
                  <c:v>2016</c:v>
                </c:pt>
                <c:pt idx="3">
                  <c:v>2017</c:v>
                </c:pt>
                <c:pt idx="4">
                  <c:v>2018</c:v>
                </c:pt>
              </c:strCache>
            </c:strRef>
          </c:cat>
          <c:val>
            <c:numRef>
              <c:f>ТП!$D$11:$H$11</c:f>
              <c:numCache>
                <c:formatCode>General</c:formatCode>
                <c:ptCount val="5"/>
                <c:pt idx="0">
                  <c:v>26</c:v>
                </c:pt>
                <c:pt idx="1">
                  <c:v>15</c:v>
                </c:pt>
                <c:pt idx="2">
                  <c:v>15</c:v>
                </c:pt>
                <c:pt idx="3">
                  <c:v>15</c:v>
                </c:pt>
                <c:pt idx="4">
                  <c:v>0</c:v>
                </c:pt>
              </c:numCache>
            </c:numRef>
          </c:val>
          <c:smooth val="0"/>
          <c:extLst>
            <c:ext xmlns:c16="http://schemas.microsoft.com/office/drawing/2014/chart" uri="{C3380CC4-5D6E-409C-BE32-E72D297353CC}">
              <c16:uniqueId val="{00000007-EE3D-487D-87EB-AD8C84EC39F0}"/>
            </c:ext>
          </c:extLst>
        </c:ser>
        <c:ser>
          <c:idx val="8"/>
          <c:order val="8"/>
          <c:tx>
            <c:strRef>
              <c:f>ТП!$C$12</c:f>
              <c:strCache>
                <c:ptCount val="1"/>
                <c:pt idx="0">
                  <c:v>Грузія </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ТП!$D$2:$H$2</c:f>
              <c:strCache>
                <c:ptCount val="5"/>
                <c:pt idx="0">
                  <c:v>2014</c:v>
                </c:pt>
                <c:pt idx="1">
                  <c:v>2015</c:v>
                </c:pt>
                <c:pt idx="2">
                  <c:v>2016</c:v>
                </c:pt>
                <c:pt idx="3">
                  <c:v>2017</c:v>
                </c:pt>
                <c:pt idx="4">
                  <c:v>2018</c:v>
                </c:pt>
              </c:strCache>
            </c:strRef>
          </c:cat>
          <c:val>
            <c:numRef>
              <c:f>ТП!$D$12:$H$12</c:f>
              <c:numCache>
                <c:formatCode>General</c:formatCode>
                <c:ptCount val="5"/>
                <c:pt idx="0">
                  <c:v>25</c:v>
                </c:pt>
                <c:pt idx="1">
                  <c:v>25</c:v>
                </c:pt>
                <c:pt idx="2">
                  <c:v>15</c:v>
                </c:pt>
                <c:pt idx="3">
                  <c:v>15</c:v>
                </c:pt>
                <c:pt idx="4">
                  <c:v>15</c:v>
                </c:pt>
              </c:numCache>
            </c:numRef>
          </c:val>
          <c:smooth val="0"/>
          <c:extLst>
            <c:ext xmlns:c16="http://schemas.microsoft.com/office/drawing/2014/chart" uri="{C3380CC4-5D6E-409C-BE32-E72D297353CC}">
              <c16:uniqueId val="{00000008-EE3D-487D-87EB-AD8C84EC39F0}"/>
            </c:ext>
          </c:extLst>
        </c:ser>
        <c:ser>
          <c:idx val="9"/>
          <c:order val="9"/>
          <c:tx>
            <c:strRef>
              <c:f>ТП!$C$13</c:f>
              <c:strCache>
                <c:ptCount val="1"/>
                <c:pt idx="0">
                  <c:v>Йорданія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ТП!$D$2:$H$2</c:f>
              <c:strCache>
                <c:ptCount val="5"/>
                <c:pt idx="0">
                  <c:v>2014</c:v>
                </c:pt>
                <c:pt idx="1">
                  <c:v>2015</c:v>
                </c:pt>
                <c:pt idx="2">
                  <c:v>2016</c:v>
                </c:pt>
                <c:pt idx="3">
                  <c:v>2017</c:v>
                </c:pt>
                <c:pt idx="4">
                  <c:v>2018</c:v>
                </c:pt>
              </c:strCache>
            </c:strRef>
          </c:cat>
          <c:val>
            <c:numRef>
              <c:f>ТП!$D$13:$H$13</c:f>
              <c:numCache>
                <c:formatCode>General</c:formatCode>
                <c:ptCount val="5"/>
                <c:pt idx="0">
                  <c:v>22</c:v>
                </c:pt>
                <c:pt idx="1">
                  <c:v>0</c:v>
                </c:pt>
                <c:pt idx="2">
                  <c:v>67</c:v>
                </c:pt>
                <c:pt idx="3">
                  <c:v>50</c:v>
                </c:pt>
                <c:pt idx="4">
                  <c:v>275</c:v>
                </c:pt>
              </c:numCache>
            </c:numRef>
          </c:val>
          <c:smooth val="0"/>
          <c:extLst>
            <c:ext xmlns:c16="http://schemas.microsoft.com/office/drawing/2014/chart" uri="{C3380CC4-5D6E-409C-BE32-E72D297353CC}">
              <c16:uniqueId val="{00000009-EE3D-487D-87EB-AD8C84EC39F0}"/>
            </c:ext>
          </c:extLst>
        </c:ser>
        <c:ser>
          <c:idx val="10"/>
          <c:order val="10"/>
          <c:tx>
            <c:strRef>
              <c:f>ТП!$C$14</c:f>
              <c:strCache>
                <c:ptCount val="1"/>
                <c:pt idx="0">
                  <c:v>Індія</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ТП!$D$2:$H$2</c:f>
              <c:strCache>
                <c:ptCount val="5"/>
                <c:pt idx="0">
                  <c:v>2014</c:v>
                </c:pt>
                <c:pt idx="1">
                  <c:v>2015</c:v>
                </c:pt>
                <c:pt idx="2">
                  <c:v>2016</c:v>
                </c:pt>
                <c:pt idx="3">
                  <c:v>2017</c:v>
                </c:pt>
                <c:pt idx="4">
                  <c:v>2018</c:v>
                </c:pt>
              </c:strCache>
            </c:strRef>
          </c:cat>
          <c:val>
            <c:numRef>
              <c:f>ТП!$D$14:$H$14</c:f>
              <c:numCache>
                <c:formatCode>General</c:formatCode>
                <c:ptCount val="5"/>
                <c:pt idx="0">
                  <c:v>15</c:v>
                </c:pt>
                <c:pt idx="1">
                  <c:v>15</c:v>
                </c:pt>
                <c:pt idx="2">
                  <c:v>71</c:v>
                </c:pt>
                <c:pt idx="3">
                  <c:v>135</c:v>
                </c:pt>
                <c:pt idx="4">
                  <c:v>495</c:v>
                </c:pt>
              </c:numCache>
            </c:numRef>
          </c:val>
          <c:smooth val="0"/>
          <c:extLst>
            <c:ext xmlns:c16="http://schemas.microsoft.com/office/drawing/2014/chart" uri="{C3380CC4-5D6E-409C-BE32-E72D297353CC}">
              <c16:uniqueId val="{0000000A-EE3D-487D-87EB-AD8C84EC39F0}"/>
            </c:ext>
          </c:extLst>
        </c:ser>
        <c:ser>
          <c:idx val="11"/>
          <c:order val="11"/>
          <c:tx>
            <c:strRef>
              <c:f>ТП!$C$15</c:f>
              <c:strCache>
                <c:ptCount val="1"/>
                <c:pt idx="0">
                  <c:v>Азербайджан</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ТП!$D$2:$H$2</c:f>
              <c:strCache>
                <c:ptCount val="5"/>
                <c:pt idx="0">
                  <c:v>2014</c:v>
                </c:pt>
                <c:pt idx="1">
                  <c:v>2015</c:v>
                </c:pt>
                <c:pt idx="2">
                  <c:v>2016</c:v>
                </c:pt>
                <c:pt idx="3">
                  <c:v>2017</c:v>
                </c:pt>
                <c:pt idx="4">
                  <c:v>2018</c:v>
                </c:pt>
              </c:strCache>
            </c:strRef>
          </c:cat>
          <c:val>
            <c:numRef>
              <c:f>ТП!$D$15:$H$15</c:f>
              <c:numCache>
                <c:formatCode>General</c:formatCode>
                <c:ptCount val="5"/>
                <c:pt idx="0">
                  <c:v>0</c:v>
                </c:pt>
                <c:pt idx="1">
                  <c:v>38</c:v>
                </c:pt>
                <c:pt idx="2">
                  <c:v>49</c:v>
                </c:pt>
                <c:pt idx="3">
                  <c:v>50</c:v>
                </c:pt>
                <c:pt idx="4">
                  <c:v>15</c:v>
                </c:pt>
              </c:numCache>
            </c:numRef>
          </c:val>
          <c:smooth val="0"/>
          <c:extLst>
            <c:ext xmlns:c16="http://schemas.microsoft.com/office/drawing/2014/chart" uri="{C3380CC4-5D6E-409C-BE32-E72D297353CC}">
              <c16:uniqueId val="{0000000B-EE3D-487D-87EB-AD8C84EC39F0}"/>
            </c:ext>
          </c:extLst>
        </c:ser>
        <c:ser>
          <c:idx val="16"/>
          <c:order val="16"/>
          <c:tx>
            <c:strRef>
              <c:f>ТП!$C$17</c:f>
              <c:strCache>
                <c:ptCount val="1"/>
                <c:pt idx="0">
                  <c:v>Інші</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ТП!$D$2:$H$2</c:f>
              <c:strCache>
                <c:ptCount val="5"/>
                <c:pt idx="0">
                  <c:v>2014</c:v>
                </c:pt>
                <c:pt idx="1">
                  <c:v>2015</c:v>
                </c:pt>
                <c:pt idx="2">
                  <c:v>2016</c:v>
                </c:pt>
                <c:pt idx="3">
                  <c:v>2017</c:v>
                </c:pt>
                <c:pt idx="4">
                  <c:v>2018</c:v>
                </c:pt>
              </c:strCache>
            </c:strRef>
          </c:cat>
          <c:val>
            <c:numRef>
              <c:f>ТП!$D$17:$H$17</c:f>
              <c:numCache>
                <c:formatCode>General</c:formatCode>
                <c:ptCount val="5"/>
                <c:pt idx="0">
                  <c:v>238</c:v>
                </c:pt>
                <c:pt idx="1">
                  <c:v>232</c:v>
                </c:pt>
                <c:pt idx="2">
                  <c:v>410</c:v>
                </c:pt>
                <c:pt idx="3">
                  <c:v>95</c:v>
                </c:pt>
                <c:pt idx="4">
                  <c:v>623</c:v>
                </c:pt>
              </c:numCache>
            </c:numRef>
          </c:val>
          <c:smooth val="0"/>
          <c:extLst>
            <c:ext xmlns:c16="http://schemas.microsoft.com/office/drawing/2014/chart" uri="{C3380CC4-5D6E-409C-BE32-E72D297353CC}">
              <c16:uniqueId val="{0000000C-EE3D-487D-87EB-AD8C84EC39F0}"/>
            </c:ext>
          </c:extLst>
        </c:ser>
        <c:dLbls>
          <c:showLegendKey val="0"/>
          <c:showVal val="0"/>
          <c:showCatName val="0"/>
          <c:showSerName val="0"/>
          <c:showPercent val="0"/>
          <c:showBubbleSize val="0"/>
        </c:dLbls>
        <c:marker val="1"/>
        <c:smooth val="0"/>
        <c:axId val="306739264"/>
        <c:axId val="306739824"/>
        <c:extLst>
          <c:ext xmlns:c15="http://schemas.microsoft.com/office/drawing/2012/chart" uri="{02D57815-91ED-43cb-92C2-25804820EDAC}">
            <c15:filteredLineSeries>
              <c15:ser>
                <c:idx val="12"/>
                <c:order val="12"/>
                <c:tx>
                  <c:strRef>
                    <c:extLst>
                      <c:ext uri="{02D57815-91ED-43cb-92C2-25804820EDAC}">
                        <c15:formulaRef>
                          <c15:sqref>ТП!#REF!</c15:sqref>
                        </c15:formulaRef>
                      </c:ext>
                    </c:extLst>
                    <c:strCache>
                      <c:ptCount val="1"/>
                      <c:pt idx="0">
                        <c:v>#REF!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c:ex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c:ext uri="{02D57815-91ED-43cb-92C2-25804820EDAC}">
                        <c15:formulaRef>
                          <c15:sqref>ТП!#REF!</c15:sqref>
                        </c15:formulaRef>
                      </c:ext>
                    </c:extLst>
                    <c:numCache>
                      <c:formatCode>General</c:formatCode>
                      <c:ptCount val="1"/>
                      <c:pt idx="0">
                        <c:v>1</c:v>
                      </c:pt>
                    </c:numCache>
                  </c:numRef>
                </c:val>
                <c:smooth val="0"/>
                <c:extLst>
                  <c:ext xmlns:c16="http://schemas.microsoft.com/office/drawing/2014/chart" uri="{C3380CC4-5D6E-409C-BE32-E72D297353CC}">
                    <c16:uniqueId val="{0000000D-EE3D-487D-87EB-AD8C84EC39F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E-EE3D-487D-87EB-AD8C84EC39F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ТП!#REF!</c15:sqref>
                        </c15:formulaRef>
                      </c:ext>
                    </c:extLst>
                    <c:strCache>
                      <c:ptCount val="1"/>
                      <c:pt idx="0">
                        <c:v>#REF!</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F-EE3D-487D-87EB-AD8C84EC39F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ТП!$C$16</c15:sqref>
                        </c15:formulaRef>
                      </c:ext>
                    </c:extLst>
                    <c:strCache>
                      <c:ptCount val="1"/>
                      <c:pt idx="0">
                        <c:v>Китай</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ТП!$D$2:$H$2</c15:sqref>
                        </c15:formulaRef>
                      </c:ext>
                    </c:extLst>
                    <c:strCache>
                      <c:ptCount val="5"/>
                      <c:pt idx="0">
                        <c:v>2014</c:v>
                      </c:pt>
                      <c:pt idx="1">
                        <c:v>2015</c:v>
                      </c:pt>
                      <c:pt idx="2">
                        <c:v>2016</c:v>
                      </c:pt>
                      <c:pt idx="3">
                        <c:v>2017</c:v>
                      </c:pt>
                      <c:pt idx="4">
                        <c:v>2018</c:v>
                      </c:pt>
                    </c:strCache>
                  </c:strRef>
                </c:cat>
                <c:val>
                  <c:numRef>
                    <c:extLst xmlns:c15="http://schemas.microsoft.com/office/drawing/2012/chart">
                      <c:ext xmlns:c15="http://schemas.microsoft.com/office/drawing/2012/chart" uri="{02D57815-91ED-43cb-92C2-25804820EDAC}">
                        <c15:formulaRef>
                          <c15:sqref>ТП!$D$16:$H$16</c15:sqref>
                        </c15:formulaRef>
                      </c:ext>
                    </c:extLst>
                    <c:numCache>
                      <c:formatCode>General</c:formatCode>
                      <c:ptCount val="5"/>
                      <c:pt idx="4">
                        <c:v>154</c:v>
                      </c:pt>
                    </c:numCache>
                  </c:numRef>
                </c:val>
                <c:smooth val="0"/>
                <c:extLst xmlns:c15="http://schemas.microsoft.com/office/drawing/2012/chart">
                  <c:ext xmlns:c16="http://schemas.microsoft.com/office/drawing/2014/chart" uri="{C3380CC4-5D6E-409C-BE32-E72D297353CC}">
                    <c16:uniqueId val="{00000010-EE3D-487D-87EB-AD8C84EC39F0}"/>
                  </c:ext>
                </c:extLst>
              </c15:ser>
            </c15:filteredLineSeries>
          </c:ext>
        </c:extLst>
      </c:lineChart>
      <c:dateAx>
        <c:axId val="3067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39824"/>
        <c:crosses val="autoZero"/>
        <c:auto val="0"/>
        <c:lblOffset val="100"/>
        <c:baseTimeUnit val="days"/>
      </c:dateAx>
      <c:valAx>
        <c:axId val="30673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3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Динаміка змін (постійне</a:t>
            </a:r>
            <a:r>
              <a:rPr lang="uk-UA" baseline="0"/>
              <a:t> проживання</a:t>
            </a:r>
            <a:r>
              <a:rPr lang="uk-UA"/>
              <a:t>)</a:t>
            </a:r>
            <a:endParaRPr lang="en-US"/>
          </a:p>
        </c:rich>
      </c:tx>
      <c:layout>
        <c:manualLayout>
          <c:xMode val="edge"/>
          <c:yMode val="edge"/>
          <c:x val="0.20180555555555557"/>
          <c:y val="1.4727540500736377E-2"/>
        </c:manualLayout>
      </c:layout>
      <c:overlay val="0"/>
      <c:spPr>
        <a:noFill/>
        <a:ln>
          <a:noFill/>
        </a:ln>
        <a:effectLst/>
      </c:spPr>
    </c:title>
    <c:autoTitleDeleted val="0"/>
    <c:plotArea>
      <c:layout/>
      <c:barChart>
        <c:barDir val="col"/>
        <c:grouping val="stacked"/>
        <c:varyColors val="0"/>
        <c:ser>
          <c:idx val="1"/>
          <c:order val="1"/>
          <c:tx>
            <c:strRef>
              <c:f>ПП!$C$4</c:f>
              <c:strCache>
                <c:ptCount val="1"/>
                <c:pt idx="0">
                  <c:v>Російська Федерація</c:v>
                </c:pt>
              </c:strCache>
            </c:strRef>
          </c:tx>
          <c:spPr>
            <a:solidFill>
              <a:schemeClr val="accent3"/>
            </a:solidFill>
            <a:ln>
              <a:noFill/>
            </a:ln>
            <a:effectLst/>
          </c:spPr>
          <c:invertIfNegative val="0"/>
          <c:cat>
            <c:strRef>
              <c:f>ПП!$D$2:$H$2</c:f>
              <c:strCache>
                <c:ptCount val="5"/>
                <c:pt idx="0">
                  <c:v>2014</c:v>
                </c:pt>
                <c:pt idx="1">
                  <c:v>2015</c:v>
                </c:pt>
                <c:pt idx="2">
                  <c:v>2015</c:v>
                </c:pt>
                <c:pt idx="3">
                  <c:v>2017</c:v>
                </c:pt>
                <c:pt idx="4">
                  <c:v>2018</c:v>
                </c:pt>
              </c:strCache>
            </c:strRef>
          </c:cat>
          <c:val>
            <c:numRef>
              <c:f>ПП!$D$4:$H$4</c:f>
              <c:numCache>
                <c:formatCode>General</c:formatCode>
                <c:ptCount val="5"/>
                <c:pt idx="0">
                  <c:v>1456</c:v>
                </c:pt>
                <c:pt idx="1">
                  <c:v>1423</c:v>
                </c:pt>
                <c:pt idx="2">
                  <c:v>1546</c:v>
                </c:pt>
                <c:pt idx="3">
                  <c:v>1585</c:v>
                </c:pt>
                <c:pt idx="4">
                  <c:v>1594</c:v>
                </c:pt>
              </c:numCache>
            </c:numRef>
          </c:val>
          <c:extLst>
            <c:ext xmlns:c16="http://schemas.microsoft.com/office/drawing/2014/chart" uri="{C3380CC4-5D6E-409C-BE32-E72D297353CC}">
              <c16:uniqueId val="{00000000-D768-4184-A72E-5D71088F847D}"/>
            </c:ext>
          </c:extLst>
        </c:ser>
        <c:ser>
          <c:idx val="2"/>
          <c:order val="2"/>
          <c:tx>
            <c:strRef>
              <c:f>ПП!$C$5</c:f>
              <c:strCache>
                <c:ptCount val="1"/>
                <c:pt idx="0">
                  <c:v>Грузія </c:v>
                </c:pt>
              </c:strCache>
            </c:strRef>
          </c:tx>
          <c:spPr>
            <a:solidFill>
              <a:schemeClr val="accent5"/>
            </a:solidFill>
            <a:ln>
              <a:noFill/>
            </a:ln>
            <a:effectLst/>
          </c:spPr>
          <c:invertIfNegative val="0"/>
          <c:cat>
            <c:strRef>
              <c:f>ПП!$D$2:$H$2</c:f>
              <c:strCache>
                <c:ptCount val="5"/>
                <c:pt idx="0">
                  <c:v>2014</c:v>
                </c:pt>
                <c:pt idx="1">
                  <c:v>2015</c:v>
                </c:pt>
                <c:pt idx="2">
                  <c:v>2015</c:v>
                </c:pt>
                <c:pt idx="3">
                  <c:v>2017</c:v>
                </c:pt>
                <c:pt idx="4">
                  <c:v>2018</c:v>
                </c:pt>
              </c:strCache>
            </c:strRef>
          </c:cat>
          <c:val>
            <c:numRef>
              <c:f>ПП!$D$5:$H$5</c:f>
              <c:numCache>
                <c:formatCode>General</c:formatCode>
                <c:ptCount val="5"/>
                <c:pt idx="0">
                  <c:v>63</c:v>
                </c:pt>
                <c:pt idx="1">
                  <c:v>66</c:v>
                </c:pt>
                <c:pt idx="2">
                  <c:v>76</c:v>
                </c:pt>
                <c:pt idx="3">
                  <c:v>75</c:v>
                </c:pt>
                <c:pt idx="4">
                  <c:v>79</c:v>
                </c:pt>
              </c:numCache>
            </c:numRef>
          </c:val>
          <c:extLst>
            <c:ext xmlns:c16="http://schemas.microsoft.com/office/drawing/2014/chart" uri="{C3380CC4-5D6E-409C-BE32-E72D297353CC}">
              <c16:uniqueId val="{00000001-D768-4184-A72E-5D71088F847D}"/>
            </c:ext>
          </c:extLst>
        </c:ser>
        <c:ser>
          <c:idx val="3"/>
          <c:order val="3"/>
          <c:tx>
            <c:strRef>
              <c:f>ПП!$C$6</c:f>
              <c:strCache>
                <c:ptCount val="1"/>
                <c:pt idx="0">
                  <c:v>Азербайджан</c:v>
                </c:pt>
              </c:strCache>
            </c:strRef>
          </c:tx>
          <c:spPr>
            <a:solidFill>
              <a:schemeClr val="accent1">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ПП!$D$6:$H$6</c:f>
              <c:numCache>
                <c:formatCode>General</c:formatCode>
                <c:ptCount val="5"/>
                <c:pt idx="0">
                  <c:v>58</c:v>
                </c:pt>
                <c:pt idx="1">
                  <c:v>62</c:v>
                </c:pt>
                <c:pt idx="2">
                  <c:v>61</c:v>
                </c:pt>
                <c:pt idx="3">
                  <c:v>64</c:v>
                </c:pt>
                <c:pt idx="4">
                  <c:v>69</c:v>
                </c:pt>
              </c:numCache>
            </c:numRef>
          </c:val>
          <c:extLst>
            <c:ext xmlns:c16="http://schemas.microsoft.com/office/drawing/2014/chart" uri="{C3380CC4-5D6E-409C-BE32-E72D297353CC}">
              <c16:uniqueId val="{00000002-D768-4184-A72E-5D71088F847D}"/>
            </c:ext>
          </c:extLst>
        </c:ser>
        <c:ser>
          <c:idx val="4"/>
          <c:order val="4"/>
          <c:tx>
            <c:strRef>
              <c:f>ПП!$C$7</c:f>
              <c:strCache>
                <c:ptCount val="1"/>
                <c:pt idx="0">
                  <c:v>Білорусь </c:v>
                </c:pt>
              </c:strCache>
            </c:strRef>
          </c:tx>
          <c:spPr>
            <a:solidFill>
              <a:schemeClr val="accent3">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ПП!$D$7:$H$7</c:f>
              <c:numCache>
                <c:formatCode>General</c:formatCode>
                <c:ptCount val="5"/>
                <c:pt idx="0">
                  <c:v>51</c:v>
                </c:pt>
                <c:pt idx="1">
                  <c:v>51</c:v>
                </c:pt>
                <c:pt idx="2">
                  <c:v>54</c:v>
                </c:pt>
                <c:pt idx="3">
                  <c:v>56</c:v>
                </c:pt>
                <c:pt idx="4">
                  <c:v>56</c:v>
                </c:pt>
              </c:numCache>
            </c:numRef>
          </c:val>
          <c:extLst>
            <c:ext xmlns:c16="http://schemas.microsoft.com/office/drawing/2014/chart" uri="{C3380CC4-5D6E-409C-BE32-E72D297353CC}">
              <c16:uniqueId val="{00000003-D768-4184-A72E-5D71088F847D}"/>
            </c:ext>
          </c:extLst>
        </c:ser>
        <c:ser>
          <c:idx val="5"/>
          <c:order val="5"/>
          <c:tx>
            <c:strRef>
              <c:f>ПП!$C$8</c:f>
              <c:strCache>
                <c:ptCount val="1"/>
                <c:pt idx="0">
                  <c:v>Ірак </c:v>
                </c:pt>
              </c:strCache>
            </c:strRef>
          </c:tx>
          <c:spPr>
            <a:solidFill>
              <a:schemeClr val="accent5">
                <a:lumMod val="6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ПП!$D$8:$H$8</c:f>
              <c:numCache>
                <c:formatCode>General</c:formatCode>
                <c:ptCount val="5"/>
                <c:pt idx="0">
                  <c:v>32</c:v>
                </c:pt>
                <c:pt idx="1">
                  <c:v>43</c:v>
                </c:pt>
                <c:pt idx="2">
                  <c:v>94</c:v>
                </c:pt>
                <c:pt idx="3">
                  <c:v>138</c:v>
                </c:pt>
                <c:pt idx="4">
                  <c:v>149</c:v>
                </c:pt>
              </c:numCache>
            </c:numRef>
          </c:val>
          <c:extLst>
            <c:ext xmlns:c16="http://schemas.microsoft.com/office/drawing/2014/chart" uri="{C3380CC4-5D6E-409C-BE32-E72D297353CC}">
              <c16:uniqueId val="{00000004-D768-4184-A72E-5D71088F847D}"/>
            </c:ext>
          </c:extLst>
        </c:ser>
        <c:ser>
          <c:idx val="6"/>
          <c:order val="6"/>
          <c:tx>
            <c:strRef>
              <c:f>ПП!$C$9</c:f>
              <c:strCache>
                <c:ptCount val="1"/>
                <c:pt idx="0">
                  <c:v>Узбекистан </c:v>
                </c:pt>
              </c:strCache>
            </c:strRef>
          </c:tx>
          <c:spPr>
            <a:solidFill>
              <a:schemeClr val="accent1">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ПП!$D$9:$H$9</c:f>
              <c:numCache>
                <c:formatCode>General</c:formatCode>
                <c:ptCount val="5"/>
                <c:pt idx="0">
                  <c:v>42</c:v>
                </c:pt>
                <c:pt idx="1">
                  <c:v>44</c:v>
                </c:pt>
                <c:pt idx="2">
                  <c:v>27</c:v>
                </c:pt>
                <c:pt idx="3">
                  <c:v>45</c:v>
                </c:pt>
                <c:pt idx="4">
                  <c:v>42</c:v>
                </c:pt>
              </c:numCache>
            </c:numRef>
          </c:val>
          <c:extLst>
            <c:ext xmlns:c16="http://schemas.microsoft.com/office/drawing/2014/chart" uri="{C3380CC4-5D6E-409C-BE32-E72D297353CC}">
              <c16:uniqueId val="{00000005-D768-4184-A72E-5D71088F847D}"/>
            </c:ext>
          </c:extLst>
        </c:ser>
        <c:ser>
          <c:idx val="7"/>
          <c:order val="7"/>
          <c:tx>
            <c:strRef>
              <c:f>ПП!$C$10</c:f>
              <c:strCache>
                <c:ptCount val="1"/>
                <c:pt idx="0">
                  <c:v>Йорданія </c:v>
                </c:pt>
              </c:strCache>
            </c:strRef>
          </c:tx>
          <c:spPr>
            <a:solidFill>
              <a:schemeClr val="accent3">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ПП!$D$10:$H$10</c:f>
              <c:numCache>
                <c:formatCode>General</c:formatCode>
                <c:ptCount val="5"/>
                <c:pt idx="0">
                  <c:v>35</c:v>
                </c:pt>
                <c:pt idx="1">
                  <c:v>30</c:v>
                </c:pt>
                <c:pt idx="2">
                  <c:v>30</c:v>
                </c:pt>
                <c:pt idx="3">
                  <c:v>33</c:v>
                </c:pt>
                <c:pt idx="4">
                  <c:v>37</c:v>
                </c:pt>
              </c:numCache>
            </c:numRef>
          </c:val>
          <c:extLst>
            <c:ext xmlns:c16="http://schemas.microsoft.com/office/drawing/2014/chart" uri="{C3380CC4-5D6E-409C-BE32-E72D297353CC}">
              <c16:uniqueId val="{00000006-D768-4184-A72E-5D71088F847D}"/>
            </c:ext>
          </c:extLst>
        </c:ser>
        <c:ser>
          <c:idx val="8"/>
          <c:order val="8"/>
          <c:tx>
            <c:strRef>
              <c:f>ПП!$C$11</c:f>
              <c:strCache>
                <c:ptCount val="1"/>
                <c:pt idx="0">
                  <c:v>Інші</c:v>
                </c:pt>
              </c:strCache>
            </c:strRef>
          </c:tx>
          <c:spPr>
            <a:solidFill>
              <a:schemeClr val="accent5">
                <a:lumMod val="80000"/>
                <a:lumOff val="20000"/>
              </a:schemeClr>
            </a:solidFill>
            <a:ln>
              <a:noFill/>
            </a:ln>
            <a:effectLst/>
          </c:spPr>
          <c:invertIfNegative val="0"/>
          <c:cat>
            <c:strRef>
              <c:f>ПП!$D$2:$H$2</c:f>
              <c:strCache>
                <c:ptCount val="5"/>
                <c:pt idx="0">
                  <c:v>2014</c:v>
                </c:pt>
                <c:pt idx="1">
                  <c:v>2015</c:v>
                </c:pt>
                <c:pt idx="2">
                  <c:v>2015</c:v>
                </c:pt>
                <c:pt idx="3">
                  <c:v>2017</c:v>
                </c:pt>
                <c:pt idx="4">
                  <c:v>2018</c:v>
                </c:pt>
              </c:strCache>
            </c:strRef>
          </c:cat>
          <c:val>
            <c:numRef>
              <c:f>ПП!$D$11:$H$11</c:f>
              <c:numCache>
                <c:formatCode>General</c:formatCode>
                <c:ptCount val="5"/>
                <c:pt idx="0">
                  <c:v>434</c:v>
                </c:pt>
                <c:pt idx="1">
                  <c:v>493</c:v>
                </c:pt>
                <c:pt idx="2">
                  <c:v>340</c:v>
                </c:pt>
                <c:pt idx="3">
                  <c:v>352</c:v>
                </c:pt>
                <c:pt idx="4">
                  <c:v>363</c:v>
                </c:pt>
              </c:numCache>
            </c:numRef>
          </c:val>
          <c:extLst>
            <c:ext xmlns:c16="http://schemas.microsoft.com/office/drawing/2014/chart" uri="{C3380CC4-5D6E-409C-BE32-E72D297353CC}">
              <c16:uniqueId val="{00000007-D768-4184-A72E-5D71088F847D}"/>
            </c:ext>
          </c:extLst>
        </c:ser>
        <c:dLbls>
          <c:showLegendKey val="0"/>
          <c:showVal val="0"/>
          <c:showCatName val="0"/>
          <c:showSerName val="0"/>
          <c:showPercent val="0"/>
          <c:showBubbleSize val="0"/>
        </c:dLbls>
        <c:gapWidth val="150"/>
        <c:overlap val="100"/>
        <c:axId val="306746544"/>
        <c:axId val="307647184"/>
        <c:extLst>
          <c:ext xmlns:c15="http://schemas.microsoft.com/office/drawing/2012/chart" uri="{02D57815-91ED-43cb-92C2-25804820EDAC}">
            <c15:filteredBarSeries>
              <c15:ser>
                <c:idx val="0"/>
                <c:order val="0"/>
                <c:tx>
                  <c:strRef>
                    <c:extLst>
                      <c:ext uri="{02D57815-91ED-43cb-92C2-25804820EDAC}">
                        <c15:formulaRef>
                          <c15:sqref>ПП!$C$3</c15:sqref>
                        </c15:formulaRef>
                      </c:ext>
                    </c:extLst>
                    <c:strCache>
                      <c:ptCount val="1"/>
                      <c:pt idx="0">
                        <c:v>Загальна кількість</c:v>
                      </c:pt>
                    </c:strCache>
                  </c:strRef>
                </c:tx>
                <c:spPr>
                  <a:solidFill>
                    <a:schemeClr val="accent1"/>
                  </a:solidFill>
                  <a:ln>
                    <a:noFill/>
                  </a:ln>
                  <a:effectLst/>
                </c:spPr>
                <c:invertIfNegative val="0"/>
                <c:cat>
                  <c:strRef>
                    <c:extLst>
                      <c:ext uri="{02D57815-91ED-43cb-92C2-25804820EDAC}">
                        <c15:formulaRef>
                          <c15:sqref>ПП!$D$2:$H$2</c15:sqref>
                        </c15:formulaRef>
                      </c:ext>
                    </c:extLst>
                    <c:strCache>
                      <c:ptCount val="5"/>
                      <c:pt idx="0">
                        <c:v>2014</c:v>
                      </c:pt>
                      <c:pt idx="1">
                        <c:v>2015</c:v>
                      </c:pt>
                      <c:pt idx="2">
                        <c:v>2015</c:v>
                      </c:pt>
                      <c:pt idx="3">
                        <c:v>2017</c:v>
                      </c:pt>
                      <c:pt idx="4">
                        <c:v>2018</c:v>
                      </c:pt>
                    </c:strCache>
                  </c:strRef>
                </c:cat>
                <c:val>
                  <c:numRef>
                    <c:extLst>
                      <c:ext uri="{02D57815-91ED-43cb-92C2-25804820EDAC}">
                        <c15:formulaRef>
                          <c15:sqref>ПП!$D$3:$H$3</c15:sqref>
                        </c15:formulaRef>
                      </c:ext>
                    </c:extLst>
                    <c:numCache>
                      <c:formatCode>General</c:formatCode>
                      <c:ptCount val="5"/>
                      <c:pt idx="0">
                        <c:v>2171</c:v>
                      </c:pt>
                      <c:pt idx="1">
                        <c:v>2212</c:v>
                      </c:pt>
                      <c:pt idx="2">
                        <c:v>2228</c:v>
                      </c:pt>
                      <c:pt idx="3">
                        <c:v>2348</c:v>
                      </c:pt>
                      <c:pt idx="4">
                        <c:v>2389</c:v>
                      </c:pt>
                    </c:numCache>
                  </c:numRef>
                </c:val>
                <c:extLst>
                  <c:ext xmlns:c16="http://schemas.microsoft.com/office/drawing/2014/chart" uri="{C3380CC4-5D6E-409C-BE32-E72D297353CC}">
                    <c16:uniqueId val="{00000008-D768-4184-A72E-5D71088F847D}"/>
                  </c:ext>
                </c:extLst>
              </c15:ser>
            </c15:filteredBarSeries>
          </c:ext>
        </c:extLst>
      </c:barChart>
      <c:dateAx>
        <c:axId val="30674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647184"/>
        <c:crosses val="autoZero"/>
        <c:auto val="0"/>
        <c:lblOffset val="100"/>
        <c:baseTimeUnit val="days"/>
      </c:dateAx>
      <c:valAx>
        <c:axId val="30764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674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51643388570189"/>
          <c:y val="0.23910784423223697"/>
          <c:w val="0.47245737024807383"/>
          <c:h val="0.64921003890471141"/>
        </c:manualLayout>
      </c:layout>
      <c:radarChart>
        <c:radarStyle val="marker"/>
        <c:varyColors val="0"/>
        <c:ser>
          <c:idx val="0"/>
          <c:order val="0"/>
          <c:tx>
            <c:strRef>
              <c:f>Sheet1!$D$1</c:f>
              <c:strCache>
                <c:ptCount val="1"/>
                <c:pt idx="0">
                  <c:v>Суми</c:v>
                </c:pt>
              </c:strCache>
            </c:strRef>
          </c:tx>
          <c:spPr>
            <a:ln w="28575" cap="rnd">
              <a:solidFill>
                <a:schemeClr val="accent1"/>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Sheet1!$D$2:$D$15</c:f>
              <c:numCache>
                <c:formatCode>General</c:formatCode>
                <c:ptCount val="14"/>
                <c:pt idx="0">
                  <c:v>28</c:v>
                </c:pt>
                <c:pt idx="1">
                  <c:v>85</c:v>
                </c:pt>
                <c:pt idx="2">
                  <c:v>69</c:v>
                </c:pt>
                <c:pt idx="3">
                  <c:v>75</c:v>
                </c:pt>
                <c:pt idx="4">
                  <c:v>75</c:v>
                </c:pt>
                <c:pt idx="5">
                  <c:v>75</c:v>
                </c:pt>
                <c:pt idx="6">
                  <c:v>62</c:v>
                </c:pt>
                <c:pt idx="7">
                  <c:v>71</c:v>
                </c:pt>
                <c:pt idx="8">
                  <c:v>47</c:v>
                </c:pt>
                <c:pt idx="9">
                  <c:v>63</c:v>
                </c:pt>
                <c:pt idx="10">
                  <c:v>100</c:v>
                </c:pt>
                <c:pt idx="11">
                  <c:v>89</c:v>
                </c:pt>
                <c:pt idx="12">
                  <c:v>65</c:v>
                </c:pt>
                <c:pt idx="13">
                  <c:v>50</c:v>
                </c:pt>
              </c:numCache>
            </c:numRef>
          </c:val>
          <c:extLst>
            <c:ext xmlns:c16="http://schemas.microsoft.com/office/drawing/2014/chart" uri="{C3380CC4-5D6E-409C-BE32-E72D297353CC}">
              <c16:uniqueId val="{00000000-9658-4991-915B-2364F55EDB91}"/>
            </c:ext>
          </c:extLst>
        </c:ser>
        <c:ser>
          <c:idx val="1"/>
          <c:order val="1"/>
          <c:tx>
            <c:strRef>
              <c:f>Sheet1!$E$1</c:f>
              <c:strCache>
                <c:ptCount val="1"/>
                <c:pt idx="0">
                  <c:v>Зразок (середній по містам)</c:v>
                </c:pt>
              </c:strCache>
            </c:strRef>
          </c:tx>
          <c:spPr>
            <a:ln w="28575" cap="rnd">
              <a:solidFill>
                <a:schemeClr val="accent2"/>
              </a:solidFill>
              <a:round/>
            </a:ln>
            <a:effectLst/>
          </c:spPr>
          <c:marker>
            <c:symbol val="none"/>
          </c:marker>
          <c:cat>
            <c:strRef>
              <c:f>Sheet1!$C$2:$C$15</c:f>
              <c:strCache>
                <c:ptCount val="14"/>
                <c:pt idx="0">
                  <c:v>Зобов'язання</c:v>
                </c:pt>
                <c:pt idx="1">
                  <c:v>Освіта</c:v>
                </c:pt>
                <c:pt idx="2">
                  <c:v>Добросусідство</c:v>
                </c:pt>
                <c:pt idx="3">
                  <c:v>Соціальне обслуговування</c:v>
                </c:pt>
                <c:pt idx="4">
                  <c:v>Бізнес та ринок праці</c:v>
                </c:pt>
                <c:pt idx="5">
                  <c:v>Культурне та громадське життя</c:v>
                </c:pt>
                <c:pt idx="6">
                  <c:v>Громадський простір</c:v>
                </c:pt>
                <c:pt idx="7">
                  <c:v>Політика посередництва та розв'язання конфліктів</c:v>
                </c:pt>
                <c:pt idx="8">
                  <c:v>Мова</c:v>
                </c:pt>
                <c:pt idx="9">
                  <c:v>Політика ЗМІ</c:v>
                </c:pt>
                <c:pt idx="10">
                  <c:v>Міжнародна політика</c:v>
                </c:pt>
                <c:pt idx="11">
                  <c:v>Політика компетенцій</c:v>
                </c:pt>
                <c:pt idx="12">
                  <c:v>Політика гостинності</c:v>
                </c:pt>
                <c:pt idx="13">
                  <c:v>Управління різноманітністю</c:v>
                </c:pt>
              </c:strCache>
            </c:strRef>
          </c:cat>
          <c:val>
            <c:numRef>
              <c:f>Sheet1!$E$2:$E$15</c:f>
              <c:numCache>
                <c:formatCode>General</c:formatCode>
                <c:ptCount val="14"/>
                <c:pt idx="0">
                  <c:v>72</c:v>
                </c:pt>
                <c:pt idx="1">
                  <c:v>66</c:v>
                </c:pt>
                <c:pt idx="2">
                  <c:v>63</c:v>
                </c:pt>
                <c:pt idx="3">
                  <c:v>44</c:v>
                </c:pt>
                <c:pt idx="4">
                  <c:v>41</c:v>
                </c:pt>
                <c:pt idx="5">
                  <c:v>76</c:v>
                </c:pt>
                <c:pt idx="6">
                  <c:v>64</c:v>
                </c:pt>
                <c:pt idx="7">
                  <c:v>65</c:v>
                </c:pt>
                <c:pt idx="8">
                  <c:v>49</c:v>
                </c:pt>
                <c:pt idx="9">
                  <c:v>46</c:v>
                </c:pt>
                <c:pt idx="10">
                  <c:v>72</c:v>
                </c:pt>
                <c:pt idx="11">
                  <c:v>64</c:v>
                </c:pt>
                <c:pt idx="12">
                  <c:v>64</c:v>
                </c:pt>
                <c:pt idx="13">
                  <c:v>34</c:v>
                </c:pt>
              </c:numCache>
            </c:numRef>
          </c:val>
          <c:extLst>
            <c:ext xmlns:c16="http://schemas.microsoft.com/office/drawing/2014/chart" uri="{C3380CC4-5D6E-409C-BE32-E72D297353CC}">
              <c16:uniqueId val="{00000001-9658-4991-915B-2364F55EDB91}"/>
            </c:ext>
          </c:extLst>
        </c:ser>
        <c:dLbls>
          <c:showLegendKey val="0"/>
          <c:showVal val="0"/>
          <c:showCatName val="0"/>
          <c:showSerName val="0"/>
          <c:showPercent val="0"/>
          <c:showBubbleSize val="0"/>
        </c:dLbls>
        <c:axId val="307649984"/>
        <c:axId val="307650544"/>
      </c:radarChart>
      <c:catAx>
        <c:axId val="3076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7650544"/>
        <c:crosses val="autoZero"/>
        <c:auto val="1"/>
        <c:lblAlgn val="ctr"/>
        <c:lblOffset val="100"/>
        <c:noMultiLvlLbl val="0"/>
      </c:catAx>
      <c:valAx>
        <c:axId val="307650544"/>
        <c:scaling>
          <c:orientation val="minMax"/>
        </c:scaling>
        <c:delete val="0"/>
        <c:axPos val="l"/>
        <c:majorGridlines>
          <c:spPr>
            <a:ln w="9525" cap="flat" cmpd="sng" algn="ctr">
              <a:solidFill>
                <a:schemeClr val="tx1"/>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649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551CA-3B53-48A6-93BF-2BEA8E9EE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25936</Words>
  <Characters>147841</Characters>
  <Application>Microsoft Office Word</Application>
  <DocSecurity>0</DocSecurity>
  <Lines>1232</Lines>
  <Paragraphs>346</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Shvindina</dc:creator>
  <cp:keywords/>
  <dc:description/>
  <cp:lastModifiedBy>Таранець Наталія Анатоліївна</cp:lastModifiedBy>
  <cp:revision>9</cp:revision>
  <cp:lastPrinted>2020-01-30T07:01:00Z</cp:lastPrinted>
  <dcterms:created xsi:type="dcterms:W3CDTF">2019-12-26T07:35:00Z</dcterms:created>
  <dcterms:modified xsi:type="dcterms:W3CDTF">2020-01-30T07:01:00Z</dcterms:modified>
</cp:coreProperties>
</file>