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9B5E42" w:rsidRPr="00477922" w:rsidTr="0089266A">
        <w:trPr>
          <w:trHeight w:val="1213"/>
          <w:jc w:val="center"/>
        </w:trPr>
        <w:tc>
          <w:tcPr>
            <w:tcW w:w="4252" w:type="dxa"/>
          </w:tcPr>
          <w:p w:rsidR="009B5E42" w:rsidRPr="00477922" w:rsidRDefault="009B5E42" w:rsidP="0089266A">
            <w:pPr>
              <w:tabs>
                <w:tab w:val="center" w:pos="4153"/>
                <w:tab w:val="right" w:pos="8306"/>
              </w:tabs>
              <w:spacing w:line="240" w:lineRule="auto"/>
              <w:ind w:firstLine="0"/>
              <w:jc w:val="left"/>
              <w:rPr>
                <w:rFonts w:eastAsia="Times New Roman" w:cs="Times New Roman"/>
                <w:szCs w:val="28"/>
                <w:lang w:eastAsia="ru-RU"/>
              </w:rPr>
            </w:pPr>
          </w:p>
        </w:tc>
        <w:tc>
          <w:tcPr>
            <w:tcW w:w="1134" w:type="dxa"/>
          </w:tcPr>
          <w:p w:rsidR="009B5E42" w:rsidRPr="00477922" w:rsidRDefault="009B5E42" w:rsidP="0089266A">
            <w:pPr>
              <w:tabs>
                <w:tab w:val="center" w:pos="4153"/>
                <w:tab w:val="right" w:pos="8306"/>
              </w:tabs>
              <w:spacing w:line="240" w:lineRule="auto"/>
              <w:ind w:firstLine="0"/>
              <w:jc w:val="left"/>
              <w:rPr>
                <w:rFonts w:eastAsia="Times New Roman" w:cs="Times New Roman"/>
                <w:szCs w:val="28"/>
                <w:lang w:eastAsia="ru-RU"/>
              </w:rPr>
            </w:pPr>
            <w:r w:rsidRPr="00477922">
              <w:rPr>
                <w:rFonts w:eastAsia="Times New Roman" w:cs="Times New Roman"/>
                <w:noProof/>
                <w:szCs w:val="28"/>
                <w:lang w:val="ru-RU" w:eastAsia="ru-RU"/>
              </w:rPr>
              <w:drawing>
                <wp:inline distT="0" distB="0" distL="0" distR="0" wp14:anchorId="09D149C1" wp14:editId="3D072A6F">
                  <wp:extent cx="429260" cy="61214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9260" cy="612140"/>
                          </a:xfrm>
                          <a:prstGeom prst="rect">
                            <a:avLst/>
                          </a:prstGeom>
                          <a:noFill/>
                          <a:ln>
                            <a:noFill/>
                          </a:ln>
                        </pic:spPr>
                      </pic:pic>
                    </a:graphicData>
                  </a:graphic>
                </wp:inline>
              </w:drawing>
            </w:r>
          </w:p>
        </w:tc>
        <w:tc>
          <w:tcPr>
            <w:tcW w:w="4252" w:type="dxa"/>
          </w:tcPr>
          <w:p w:rsidR="009B5E42" w:rsidRPr="00ED1EA0" w:rsidRDefault="009B5E42" w:rsidP="001052DC">
            <w:pPr>
              <w:ind w:firstLine="0"/>
              <w:rPr>
                <w:rFonts w:eastAsia="Times New Roman" w:cs="Times New Roman"/>
                <w:sz w:val="20"/>
                <w:szCs w:val="20"/>
                <w:lang w:val="en-US" w:eastAsia="ru-RU"/>
              </w:rPr>
            </w:pPr>
          </w:p>
        </w:tc>
      </w:tr>
    </w:tbl>
    <w:p w:rsidR="009B5E42" w:rsidRPr="00477922" w:rsidRDefault="009B5E42" w:rsidP="009B5E42">
      <w:pPr>
        <w:spacing w:line="240" w:lineRule="auto"/>
        <w:ind w:firstLine="0"/>
        <w:jc w:val="center"/>
        <w:rPr>
          <w:rFonts w:eastAsia="Times New Roman" w:cs="Times New Roman"/>
          <w:caps/>
          <w:szCs w:val="28"/>
          <w:lang w:eastAsia="ru-RU"/>
        </w:rPr>
      </w:pPr>
    </w:p>
    <w:p w:rsidR="009B5E42" w:rsidRPr="00477922" w:rsidRDefault="009B5E42" w:rsidP="009B5E42">
      <w:pPr>
        <w:spacing w:line="240" w:lineRule="auto"/>
        <w:ind w:firstLine="0"/>
        <w:jc w:val="center"/>
        <w:rPr>
          <w:rFonts w:eastAsia="Times New Roman" w:cs="Times New Roman"/>
          <w:caps/>
          <w:sz w:val="36"/>
          <w:szCs w:val="36"/>
          <w:lang w:eastAsia="ru-RU"/>
        </w:rPr>
      </w:pPr>
      <w:r w:rsidRPr="00477922">
        <w:rPr>
          <w:rFonts w:eastAsia="Times New Roman" w:cs="Times New Roman"/>
          <w:caps/>
          <w:sz w:val="36"/>
          <w:szCs w:val="36"/>
          <w:lang w:eastAsia="ru-RU"/>
        </w:rPr>
        <w:t>Сумська міська рада</w:t>
      </w:r>
    </w:p>
    <w:p w:rsidR="009B5E42" w:rsidRPr="00477922" w:rsidRDefault="009B5E42" w:rsidP="009B5E42">
      <w:pPr>
        <w:spacing w:line="240" w:lineRule="auto"/>
        <w:ind w:left="2124" w:firstLine="708"/>
        <w:jc w:val="left"/>
        <w:rPr>
          <w:rFonts w:eastAsia="Times New Roman" w:cs="Times New Roman"/>
          <w:szCs w:val="28"/>
          <w:lang w:eastAsia="ru-RU"/>
        </w:rPr>
      </w:pPr>
      <w:r w:rsidRPr="00477922">
        <w:rPr>
          <w:rFonts w:eastAsia="Times New Roman" w:cs="Times New Roman"/>
          <w:szCs w:val="28"/>
          <w:lang w:val="en-US" w:eastAsia="ru-RU"/>
        </w:rPr>
        <w:t>VI</w:t>
      </w:r>
      <w:r w:rsidR="001052DC">
        <w:rPr>
          <w:rFonts w:eastAsia="Times New Roman" w:cs="Times New Roman"/>
          <w:szCs w:val="28"/>
          <w:lang w:eastAsia="ru-RU"/>
        </w:rPr>
        <w:t xml:space="preserve">І СКЛИКАННЯ </w:t>
      </w:r>
      <w:r w:rsidR="001052DC">
        <w:rPr>
          <w:rFonts w:eastAsia="Times New Roman" w:cs="Times New Roman"/>
          <w:szCs w:val="28"/>
          <w:lang w:val="en-US" w:eastAsia="ru-RU"/>
        </w:rPr>
        <w:t>LXXVII</w:t>
      </w:r>
      <w:r w:rsidR="001052DC" w:rsidRPr="00C6791D">
        <w:rPr>
          <w:rFonts w:eastAsia="Times New Roman" w:cs="Times New Roman"/>
          <w:szCs w:val="28"/>
          <w:lang w:val="ru-RU" w:eastAsia="ru-RU"/>
        </w:rPr>
        <w:t xml:space="preserve"> </w:t>
      </w:r>
      <w:r w:rsidRPr="00477922">
        <w:rPr>
          <w:rFonts w:eastAsia="Times New Roman" w:cs="Times New Roman"/>
          <w:szCs w:val="28"/>
          <w:lang w:eastAsia="ru-RU"/>
        </w:rPr>
        <w:t>СЕСІЯ</w:t>
      </w:r>
    </w:p>
    <w:p w:rsidR="009B5E42" w:rsidRPr="00477922" w:rsidRDefault="009B5E42" w:rsidP="009B5E42">
      <w:pPr>
        <w:spacing w:line="240" w:lineRule="auto"/>
        <w:ind w:firstLine="0"/>
        <w:jc w:val="center"/>
        <w:rPr>
          <w:rFonts w:eastAsia="Times New Roman" w:cs="Times New Roman"/>
          <w:b/>
          <w:sz w:val="32"/>
          <w:szCs w:val="32"/>
          <w:lang w:eastAsia="ru-RU"/>
        </w:rPr>
      </w:pPr>
      <w:r w:rsidRPr="00477922">
        <w:rPr>
          <w:rFonts w:eastAsia="Times New Roman" w:cs="Times New Roman"/>
          <w:b/>
          <w:sz w:val="32"/>
          <w:szCs w:val="32"/>
          <w:lang w:eastAsia="ru-RU"/>
        </w:rPr>
        <w:t>РІШЕННЯ</w:t>
      </w:r>
    </w:p>
    <w:p w:rsidR="009B5E42" w:rsidRPr="00477922" w:rsidRDefault="009B5E42" w:rsidP="009B5E42">
      <w:pPr>
        <w:spacing w:line="240" w:lineRule="auto"/>
        <w:ind w:firstLine="0"/>
        <w:jc w:val="center"/>
        <w:rPr>
          <w:rFonts w:eastAsia="Times New Roman" w:cs="Times New Roman"/>
          <w:b/>
          <w:spacing w:val="20"/>
          <w:szCs w:val="28"/>
          <w:lang w:eastAsia="ru-RU"/>
        </w:rPr>
      </w:pPr>
    </w:p>
    <w:p w:rsidR="009B5E42" w:rsidRPr="00477922" w:rsidRDefault="001052DC" w:rsidP="009B5E42">
      <w:pPr>
        <w:spacing w:line="240" w:lineRule="auto"/>
        <w:ind w:firstLine="0"/>
        <w:jc w:val="left"/>
        <w:rPr>
          <w:rFonts w:eastAsia="Times New Roman" w:cs="Times New Roman"/>
          <w:szCs w:val="28"/>
          <w:lang w:eastAsia="ru-RU"/>
        </w:rPr>
      </w:pPr>
      <w:r>
        <w:rPr>
          <w:rFonts w:eastAsia="Times New Roman" w:cs="Times New Roman"/>
          <w:szCs w:val="28"/>
          <w:lang w:eastAsia="ru-RU"/>
        </w:rPr>
        <w:t>від 24 червня 2020 року № 7067</w:t>
      </w:r>
      <w:r w:rsidR="009B5E42" w:rsidRPr="00477922">
        <w:rPr>
          <w:rFonts w:eastAsia="Times New Roman" w:cs="Times New Roman"/>
          <w:szCs w:val="28"/>
          <w:lang w:eastAsia="ru-RU"/>
        </w:rPr>
        <w:t>-МР</w:t>
      </w:r>
    </w:p>
    <w:p w:rsidR="009B5E42" w:rsidRPr="00477922" w:rsidRDefault="009B5E42" w:rsidP="009B5E42">
      <w:pPr>
        <w:spacing w:line="240" w:lineRule="auto"/>
        <w:ind w:right="4579" w:firstLine="0"/>
        <w:jc w:val="left"/>
        <w:rPr>
          <w:rFonts w:eastAsia="Times New Roman" w:cs="Times New Roman"/>
          <w:szCs w:val="28"/>
          <w:lang w:eastAsia="ru-RU"/>
        </w:rPr>
      </w:pPr>
      <w:r w:rsidRPr="00477922">
        <w:rPr>
          <w:rFonts w:eastAsia="Times New Roman" w:cs="Times New Roman"/>
          <w:szCs w:val="28"/>
          <w:lang w:eastAsia="ru-RU"/>
        </w:rPr>
        <w:t>м. Суми</w:t>
      </w:r>
    </w:p>
    <w:p w:rsidR="009B5E42" w:rsidRPr="00477922" w:rsidRDefault="009B5E42" w:rsidP="009B5E42">
      <w:pPr>
        <w:spacing w:line="240" w:lineRule="auto"/>
        <w:ind w:firstLine="0"/>
        <w:rPr>
          <w:rFonts w:eastAsia="Times New Roman" w:cs="Times New Roman"/>
          <w:szCs w:val="28"/>
          <w:lang w:eastAsia="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tblGrid>
      <w:tr w:rsidR="009B5E42" w:rsidRPr="00477922" w:rsidTr="00ED1EA0">
        <w:trPr>
          <w:trHeight w:val="899"/>
        </w:trPr>
        <w:tc>
          <w:tcPr>
            <w:tcW w:w="4962" w:type="dxa"/>
            <w:tcBorders>
              <w:top w:val="nil"/>
              <w:left w:val="nil"/>
              <w:bottom w:val="nil"/>
              <w:right w:val="nil"/>
            </w:tcBorders>
          </w:tcPr>
          <w:p w:rsidR="009B5E42" w:rsidRPr="00477922" w:rsidRDefault="009B5E42" w:rsidP="00513A25">
            <w:pPr>
              <w:spacing w:line="240" w:lineRule="auto"/>
              <w:ind w:firstLine="0"/>
              <w:rPr>
                <w:rFonts w:eastAsia="Times New Roman" w:cs="Times New Roman"/>
                <w:szCs w:val="28"/>
                <w:lang w:eastAsia="ru-RU"/>
              </w:rPr>
            </w:pPr>
            <w:r w:rsidRPr="00477922">
              <w:rPr>
                <w:rFonts w:eastAsia="Times New Roman" w:cs="Times New Roman"/>
                <w:szCs w:val="28"/>
                <w:lang w:eastAsia="ru-RU"/>
              </w:rPr>
              <w:t xml:space="preserve">Про </w:t>
            </w:r>
            <w:r>
              <w:rPr>
                <w:rFonts w:eastAsia="Times New Roman" w:cs="Times New Roman"/>
                <w:szCs w:val="28"/>
                <w:lang w:eastAsia="ru-RU"/>
              </w:rPr>
              <w:t>відмову</w:t>
            </w:r>
            <w:r w:rsidR="00176567">
              <w:rPr>
                <w:rFonts w:eastAsia="Times New Roman" w:cs="Times New Roman"/>
                <w:szCs w:val="28"/>
                <w:lang w:eastAsia="ru-RU"/>
              </w:rPr>
              <w:t xml:space="preserve"> в наданні у власність земельних</w:t>
            </w:r>
            <w:r w:rsidR="00257DF6">
              <w:rPr>
                <w:rFonts w:eastAsia="Times New Roman" w:cs="Times New Roman"/>
                <w:szCs w:val="28"/>
                <w:lang w:eastAsia="ru-RU"/>
              </w:rPr>
              <w:t xml:space="preserve"> ділян</w:t>
            </w:r>
            <w:r w:rsidR="00176567">
              <w:rPr>
                <w:rFonts w:eastAsia="Times New Roman" w:cs="Times New Roman"/>
                <w:szCs w:val="28"/>
                <w:lang w:eastAsia="ru-RU"/>
              </w:rPr>
              <w:t>ок</w:t>
            </w:r>
            <w:r w:rsidR="00257DF6">
              <w:rPr>
                <w:rFonts w:eastAsia="Times New Roman" w:cs="Times New Roman"/>
                <w:szCs w:val="28"/>
                <w:lang w:eastAsia="ru-RU"/>
              </w:rPr>
              <w:t xml:space="preserve"> за </w:t>
            </w:r>
            <w:proofErr w:type="spellStart"/>
            <w:r w:rsidR="00257DF6">
              <w:rPr>
                <w:rFonts w:eastAsia="Times New Roman" w:cs="Times New Roman"/>
                <w:szCs w:val="28"/>
                <w:lang w:eastAsia="ru-RU"/>
              </w:rPr>
              <w:t>адресою</w:t>
            </w:r>
            <w:proofErr w:type="spellEnd"/>
            <w:r w:rsidR="00257DF6">
              <w:rPr>
                <w:rFonts w:eastAsia="Times New Roman" w:cs="Times New Roman"/>
                <w:szCs w:val="28"/>
                <w:lang w:eastAsia="ru-RU"/>
              </w:rPr>
              <w:t xml:space="preserve">:                    с. Піщане, </w:t>
            </w:r>
            <w:r w:rsidR="00176567">
              <w:rPr>
                <w:rFonts w:eastAsia="Times New Roman" w:cs="Times New Roman"/>
                <w:szCs w:val="28"/>
                <w:lang w:eastAsia="ru-RU"/>
              </w:rPr>
              <w:t xml:space="preserve">вул. Шкільна, 58 </w:t>
            </w:r>
            <w:proofErr w:type="spellStart"/>
            <w:r w:rsidR="00176567">
              <w:rPr>
                <w:rFonts w:eastAsia="Times New Roman" w:cs="Times New Roman"/>
                <w:szCs w:val="28"/>
                <w:lang w:eastAsia="ru-RU"/>
              </w:rPr>
              <w:t>Ковпаківського</w:t>
            </w:r>
            <w:proofErr w:type="spellEnd"/>
            <w:r w:rsidR="00257DF6">
              <w:rPr>
                <w:rFonts w:eastAsia="Times New Roman" w:cs="Times New Roman"/>
                <w:szCs w:val="28"/>
                <w:lang w:eastAsia="ru-RU"/>
              </w:rPr>
              <w:t xml:space="preserve"> району м. Суми</w:t>
            </w:r>
            <w:r>
              <w:rPr>
                <w:rFonts w:eastAsia="Times New Roman" w:cs="Times New Roman"/>
                <w:szCs w:val="28"/>
                <w:lang w:eastAsia="ru-RU"/>
              </w:rPr>
              <w:t xml:space="preserve"> </w:t>
            </w:r>
            <w:r w:rsidR="00316AFA">
              <w:rPr>
                <w:rFonts w:eastAsia="Times New Roman" w:cs="Times New Roman"/>
                <w:szCs w:val="28"/>
                <w:lang w:eastAsia="ru-RU"/>
              </w:rPr>
              <w:t>Василь</w:t>
            </w:r>
            <w:r w:rsidR="004A1FD4">
              <w:rPr>
                <w:rFonts w:eastAsia="Times New Roman" w:cs="Times New Roman"/>
                <w:szCs w:val="28"/>
                <w:lang w:eastAsia="ru-RU"/>
              </w:rPr>
              <w:t>єву Антону Івановичу, Кобилецькі</w:t>
            </w:r>
            <w:r w:rsidR="00316AFA">
              <w:rPr>
                <w:rFonts w:eastAsia="Times New Roman" w:cs="Times New Roman"/>
                <w:szCs w:val="28"/>
                <w:lang w:eastAsia="ru-RU"/>
              </w:rPr>
              <w:t>й Фаїні Андріївні, Кобилецькій Марині Олександрівні, Кобилецькій Лізі Ярославівні</w:t>
            </w:r>
            <w:r w:rsidR="00E74D6A">
              <w:rPr>
                <w:rFonts w:eastAsia="Times New Roman" w:cs="Times New Roman"/>
                <w:szCs w:val="28"/>
                <w:lang w:eastAsia="ru-RU"/>
              </w:rPr>
              <w:t>, які знаходя</w:t>
            </w:r>
            <w:r w:rsidR="00257DF6">
              <w:rPr>
                <w:rFonts w:eastAsia="Times New Roman" w:cs="Times New Roman"/>
                <w:szCs w:val="28"/>
                <w:lang w:eastAsia="ru-RU"/>
              </w:rPr>
              <w:t>ться у них в користуванні</w:t>
            </w:r>
          </w:p>
        </w:tc>
      </w:tr>
    </w:tbl>
    <w:p w:rsidR="009B5E42" w:rsidRPr="00477922" w:rsidRDefault="009B5E42" w:rsidP="009B5E42">
      <w:pPr>
        <w:spacing w:line="240" w:lineRule="auto"/>
        <w:ind w:firstLine="720"/>
        <w:rPr>
          <w:rFonts w:eastAsia="Times New Roman" w:cs="Times New Roman"/>
          <w:szCs w:val="28"/>
          <w:lang w:eastAsia="ru-RU"/>
        </w:rPr>
      </w:pPr>
    </w:p>
    <w:p w:rsidR="00257DF6" w:rsidRPr="00E863A2" w:rsidRDefault="009B5E42" w:rsidP="00257DF6">
      <w:pPr>
        <w:spacing w:line="240" w:lineRule="auto"/>
        <w:rPr>
          <w:b/>
          <w:szCs w:val="28"/>
        </w:rPr>
      </w:pPr>
      <w:r w:rsidRPr="00E863A2">
        <w:rPr>
          <w:rFonts w:eastAsia="Times New Roman" w:cs="Times New Roman"/>
          <w:szCs w:val="28"/>
          <w:lang w:eastAsia="ru-RU"/>
        </w:rPr>
        <w:t>Розглянувши з</w:t>
      </w:r>
      <w:r w:rsidR="00257DF6" w:rsidRPr="00E863A2">
        <w:rPr>
          <w:rFonts w:eastAsia="Times New Roman" w:cs="Times New Roman"/>
          <w:szCs w:val="28"/>
          <w:lang w:eastAsia="ru-RU"/>
        </w:rPr>
        <w:t>вернення громадян</w:t>
      </w:r>
      <w:r w:rsidRPr="00E863A2">
        <w:rPr>
          <w:rFonts w:eastAsia="Times New Roman" w:cs="Times New Roman"/>
          <w:szCs w:val="28"/>
          <w:lang w:eastAsia="ru-RU"/>
        </w:rPr>
        <w:t xml:space="preserve">,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1A0CDA">
        <w:rPr>
          <w:rFonts w:eastAsia="Times New Roman" w:cs="Times New Roman"/>
          <w:szCs w:val="28"/>
          <w:lang w:eastAsia="ru-RU"/>
        </w:rPr>
        <w:t>04.06.2020</w:t>
      </w:r>
      <w:r w:rsidR="00257DF6" w:rsidRPr="00E863A2">
        <w:rPr>
          <w:rFonts w:eastAsia="Times New Roman" w:cs="Times New Roman"/>
          <w:szCs w:val="28"/>
          <w:lang w:eastAsia="ru-RU"/>
        </w:rPr>
        <w:t xml:space="preserve"> </w:t>
      </w:r>
      <w:r w:rsidRPr="00E863A2">
        <w:rPr>
          <w:rFonts w:eastAsia="Times New Roman" w:cs="Times New Roman"/>
          <w:szCs w:val="28"/>
          <w:lang w:eastAsia="ru-RU"/>
        </w:rPr>
        <w:t xml:space="preserve">№ </w:t>
      </w:r>
      <w:r w:rsidR="001A0CDA">
        <w:rPr>
          <w:rFonts w:eastAsia="Times New Roman" w:cs="Times New Roman"/>
          <w:szCs w:val="28"/>
          <w:lang w:eastAsia="ru-RU"/>
        </w:rPr>
        <w:t xml:space="preserve">195 </w:t>
      </w:r>
      <w:r w:rsidR="00257DF6" w:rsidRPr="00E863A2">
        <w:rPr>
          <w:szCs w:val="28"/>
          <w:lang w:eastAsia="x-none"/>
        </w:rPr>
        <w:t xml:space="preserve">та </w:t>
      </w:r>
      <w:r w:rsidR="00257DF6" w:rsidRPr="00E863A2">
        <w:rPr>
          <w:szCs w:val="28"/>
        </w:rPr>
        <w:t xml:space="preserve"> статей 12, </w:t>
      </w:r>
      <w:r w:rsidR="0049739F">
        <w:rPr>
          <w:szCs w:val="28"/>
        </w:rPr>
        <w:t xml:space="preserve">22, </w:t>
      </w:r>
      <w:r w:rsidR="00257DF6" w:rsidRPr="00E863A2">
        <w:rPr>
          <w:szCs w:val="28"/>
        </w:rPr>
        <w:t>40, 79-</w:t>
      </w:r>
      <w:r w:rsidR="0049739F">
        <w:rPr>
          <w:szCs w:val="28"/>
        </w:rPr>
        <w:t>1</w:t>
      </w:r>
      <w:r w:rsidR="00257DF6" w:rsidRPr="00E863A2">
        <w:rPr>
          <w:szCs w:val="28"/>
        </w:rPr>
        <w:t xml:space="preserve">, 116, 118, 120, 121, 122, частини чотирнадцятої статті 186 Земельного кодексу України, статті 55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257DF6" w:rsidRPr="00E863A2">
        <w:rPr>
          <w:b/>
          <w:szCs w:val="28"/>
        </w:rPr>
        <w:t>Сумська міська рада</w:t>
      </w:r>
    </w:p>
    <w:p w:rsidR="009B5E42" w:rsidRPr="00E863A2" w:rsidRDefault="009B5E42" w:rsidP="00257DF6">
      <w:pPr>
        <w:spacing w:line="240" w:lineRule="auto"/>
        <w:ind w:firstLine="0"/>
        <w:rPr>
          <w:rFonts w:eastAsia="Times New Roman" w:cs="Times New Roman"/>
          <w:sz w:val="32"/>
          <w:szCs w:val="32"/>
          <w:lang w:eastAsia="ru-RU"/>
        </w:rPr>
      </w:pPr>
    </w:p>
    <w:p w:rsidR="009B5E42" w:rsidRPr="00477922" w:rsidRDefault="009B5E42" w:rsidP="009B5E42">
      <w:pPr>
        <w:spacing w:line="240" w:lineRule="auto"/>
        <w:ind w:firstLine="0"/>
        <w:jc w:val="center"/>
        <w:rPr>
          <w:rFonts w:eastAsia="Times New Roman" w:cs="Times New Roman"/>
          <w:b/>
          <w:szCs w:val="28"/>
          <w:lang w:eastAsia="ru-RU"/>
        </w:rPr>
      </w:pPr>
      <w:r w:rsidRPr="00477922">
        <w:rPr>
          <w:rFonts w:eastAsia="Times New Roman" w:cs="Times New Roman"/>
          <w:b/>
          <w:szCs w:val="28"/>
          <w:lang w:eastAsia="ru-RU"/>
        </w:rPr>
        <w:t>ВИРІШИЛА:</w:t>
      </w:r>
    </w:p>
    <w:p w:rsidR="009B5E42" w:rsidRPr="00477922" w:rsidRDefault="009B5E42" w:rsidP="00961DE1">
      <w:pPr>
        <w:spacing w:line="240" w:lineRule="auto"/>
        <w:ind w:firstLine="0"/>
        <w:jc w:val="left"/>
        <w:rPr>
          <w:rFonts w:eastAsia="Times New Roman" w:cs="Times New Roman"/>
          <w:b/>
          <w:szCs w:val="28"/>
          <w:lang w:eastAsia="ru-RU"/>
        </w:rPr>
      </w:pPr>
    </w:p>
    <w:p w:rsidR="00EA6859" w:rsidRPr="00091AD0" w:rsidRDefault="00091AD0" w:rsidP="00961DE1">
      <w:pPr>
        <w:spacing w:line="240" w:lineRule="auto"/>
        <w:rPr>
          <w:szCs w:val="28"/>
        </w:rPr>
      </w:pPr>
      <w:r>
        <w:rPr>
          <w:rFonts w:eastAsia="Times New Roman" w:cs="Times New Roman"/>
          <w:szCs w:val="28"/>
          <w:lang w:eastAsia="ru-RU"/>
        </w:rPr>
        <w:t xml:space="preserve"> </w:t>
      </w:r>
      <w:r w:rsidR="009B5E42" w:rsidRPr="00DF0374">
        <w:rPr>
          <w:rFonts w:eastAsia="Times New Roman" w:cs="Times New Roman"/>
          <w:szCs w:val="28"/>
          <w:lang w:eastAsia="ru-RU"/>
        </w:rPr>
        <w:t xml:space="preserve">Відмовити </w:t>
      </w:r>
      <w:r w:rsidR="00257DF6">
        <w:rPr>
          <w:rFonts w:eastAsia="Times New Roman" w:cs="Times New Roman"/>
          <w:szCs w:val="28"/>
          <w:lang w:eastAsia="ru-RU"/>
        </w:rPr>
        <w:t>Васильєву Антону Івановичу</w:t>
      </w:r>
      <w:r w:rsidR="004729D9">
        <w:rPr>
          <w:rFonts w:eastAsia="Times New Roman" w:cs="Times New Roman"/>
          <w:szCs w:val="28"/>
          <w:lang w:eastAsia="ru-RU"/>
        </w:rPr>
        <w:t xml:space="preserve"> (4/9)</w:t>
      </w:r>
      <w:r w:rsidR="00B72041">
        <w:rPr>
          <w:rFonts w:eastAsia="Times New Roman" w:cs="Times New Roman"/>
          <w:szCs w:val="28"/>
          <w:lang w:eastAsia="ru-RU"/>
        </w:rPr>
        <w:t>, Кобилецькі</w:t>
      </w:r>
      <w:r w:rsidR="00257DF6">
        <w:rPr>
          <w:rFonts w:eastAsia="Times New Roman" w:cs="Times New Roman"/>
          <w:szCs w:val="28"/>
          <w:lang w:eastAsia="ru-RU"/>
        </w:rPr>
        <w:t>й Фаїні Андріївні</w:t>
      </w:r>
      <w:r w:rsidR="004729D9">
        <w:rPr>
          <w:rFonts w:eastAsia="Times New Roman" w:cs="Times New Roman"/>
          <w:szCs w:val="28"/>
          <w:lang w:eastAsia="ru-RU"/>
        </w:rPr>
        <w:t xml:space="preserve"> (3/9)</w:t>
      </w:r>
      <w:r w:rsidR="00257DF6">
        <w:rPr>
          <w:rFonts w:eastAsia="Times New Roman" w:cs="Times New Roman"/>
          <w:szCs w:val="28"/>
          <w:lang w:eastAsia="ru-RU"/>
        </w:rPr>
        <w:t>, Кобилецькій Марині Олександрівні</w:t>
      </w:r>
      <w:r w:rsidR="004729D9">
        <w:rPr>
          <w:rFonts w:eastAsia="Times New Roman" w:cs="Times New Roman"/>
          <w:szCs w:val="28"/>
          <w:lang w:eastAsia="ru-RU"/>
        </w:rPr>
        <w:t xml:space="preserve"> (1/9)</w:t>
      </w:r>
      <w:bookmarkStart w:id="0" w:name="_GoBack"/>
      <w:bookmarkEnd w:id="0"/>
      <w:r w:rsidR="00257DF6">
        <w:rPr>
          <w:rFonts w:eastAsia="Times New Roman" w:cs="Times New Roman"/>
          <w:szCs w:val="28"/>
          <w:lang w:eastAsia="ru-RU"/>
        </w:rPr>
        <w:t>, Кобилецькій Лізі Ярославівні</w:t>
      </w:r>
      <w:r w:rsidR="00257DF6">
        <w:rPr>
          <w:szCs w:val="28"/>
          <w:lang w:eastAsia="x-none"/>
        </w:rPr>
        <w:t xml:space="preserve"> </w:t>
      </w:r>
      <w:r w:rsidR="00C6791D">
        <w:rPr>
          <w:szCs w:val="28"/>
          <w:lang w:eastAsia="x-none"/>
        </w:rPr>
        <w:t>(1/9)</w:t>
      </w:r>
      <w:r w:rsidR="00FB5E77">
        <w:rPr>
          <w:szCs w:val="28"/>
          <w:lang w:eastAsia="x-none"/>
        </w:rPr>
        <w:t xml:space="preserve"> </w:t>
      </w:r>
      <w:r w:rsidR="00257DF6">
        <w:rPr>
          <w:szCs w:val="28"/>
          <w:lang w:eastAsia="x-none"/>
        </w:rPr>
        <w:t>в затвердженні технічної документації</w:t>
      </w:r>
      <w:r w:rsidR="00257DF6" w:rsidRPr="00A3072D">
        <w:rPr>
          <w:szCs w:val="28"/>
          <w:lang w:eastAsia="x-none"/>
        </w:rPr>
        <w:t xml:space="preserve"> із землеустрою щодо встановлення (відновлення) меж земельної ділянки в </w:t>
      </w:r>
      <w:r w:rsidR="00257DF6">
        <w:rPr>
          <w:szCs w:val="28"/>
          <w:lang w:eastAsia="x-none"/>
        </w:rPr>
        <w:t xml:space="preserve">натурі (на місцевості) для будівництва і обслуговування житлового будинку, господарських будівель і споруд (присадибна ділянка) та </w:t>
      </w:r>
      <w:r w:rsidR="00176567">
        <w:rPr>
          <w:szCs w:val="28"/>
          <w:lang w:eastAsia="x-none"/>
        </w:rPr>
        <w:t xml:space="preserve">для ведення особистого селянського господарства та </w:t>
      </w:r>
      <w:r w:rsidR="00257DF6">
        <w:rPr>
          <w:szCs w:val="28"/>
          <w:lang w:eastAsia="x-none"/>
        </w:rPr>
        <w:t xml:space="preserve">наданні у власність </w:t>
      </w:r>
      <w:r w:rsidR="00054EDE">
        <w:rPr>
          <w:szCs w:val="28"/>
          <w:lang w:eastAsia="x-none"/>
        </w:rPr>
        <w:t>земельних ділянок</w:t>
      </w:r>
      <w:r w:rsidR="00257DF6" w:rsidRPr="00A3072D">
        <w:rPr>
          <w:szCs w:val="28"/>
          <w:lang w:eastAsia="x-none"/>
        </w:rPr>
        <w:t xml:space="preserve"> за </w:t>
      </w:r>
      <w:proofErr w:type="spellStart"/>
      <w:r w:rsidR="00257DF6" w:rsidRPr="00A3072D">
        <w:rPr>
          <w:szCs w:val="28"/>
          <w:lang w:eastAsia="x-none"/>
        </w:rPr>
        <w:t>адресою</w:t>
      </w:r>
      <w:proofErr w:type="spellEnd"/>
      <w:r w:rsidR="00257DF6" w:rsidRPr="00A3072D">
        <w:rPr>
          <w:szCs w:val="28"/>
          <w:lang w:eastAsia="x-none"/>
        </w:rPr>
        <w:t xml:space="preserve">: </w:t>
      </w:r>
      <w:r w:rsidR="00176567">
        <w:rPr>
          <w:rFonts w:eastAsia="Times New Roman" w:cs="Times New Roman"/>
          <w:szCs w:val="28"/>
          <w:lang w:eastAsia="ru-RU"/>
        </w:rPr>
        <w:t xml:space="preserve">с. Піщане, вул. Шкільна, 58 </w:t>
      </w:r>
      <w:proofErr w:type="spellStart"/>
      <w:r w:rsidR="00176567">
        <w:rPr>
          <w:rFonts w:eastAsia="Times New Roman" w:cs="Times New Roman"/>
          <w:szCs w:val="28"/>
          <w:lang w:eastAsia="ru-RU"/>
        </w:rPr>
        <w:t>Ковпаківського</w:t>
      </w:r>
      <w:proofErr w:type="spellEnd"/>
      <w:r w:rsidR="00176567">
        <w:rPr>
          <w:rFonts w:eastAsia="Times New Roman" w:cs="Times New Roman"/>
          <w:szCs w:val="28"/>
          <w:lang w:eastAsia="ru-RU"/>
        </w:rPr>
        <w:t xml:space="preserve"> району м. Суми</w:t>
      </w:r>
      <w:r w:rsidR="00257DF6">
        <w:rPr>
          <w:color w:val="000000"/>
          <w:szCs w:val="28"/>
        </w:rPr>
        <w:t>,</w:t>
      </w:r>
      <w:r w:rsidR="00AD0264">
        <w:rPr>
          <w:color w:val="000000"/>
          <w:szCs w:val="28"/>
        </w:rPr>
        <w:t xml:space="preserve"> а саме:</w:t>
      </w:r>
      <w:r w:rsidR="00257DF6" w:rsidRPr="00E32939">
        <w:rPr>
          <w:color w:val="000000"/>
          <w:szCs w:val="28"/>
        </w:rPr>
        <w:t xml:space="preserve"> </w:t>
      </w:r>
      <w:r w:rsidR="00054EDE" w:rsidRPr="00054EDE">
        <w:rPr>
          <w:szCs w:val="28"/>
        </w:rPr>
        <w:t>площею 0,0985</w:t>
      </w:r>
      <w:r w:rsidR="00257DF6" w:rsidRPr="00054EDE">
        <w:rPr>
          <w:szCs w:val="28"/>
        </w:rPr>
        <w:t xml:space="preserve"> га, кадастро</w:t>
      </w:r>
      <w:r w:rsidR="00054EDE" w:rsidRPr="00054EDE">
        <w:rPr>
          <w:szCs w:val="28"/>
        </w:rPr>
        <w:t>вий</w:t>
      </w:r>
      <w:r w:rsidR="00257DF6" w:rsidRPr="00054EDE">
        <w:rPr>
          <w:szCs w:val="28"/>
        </w:rPr>
        <w:t xml:space="preserve"> номер</w:t>
      </w:r>
      <w:r w:rsidR="00176567" w:rsidRPr="00054EDE">
        <w:rPr>
          <w:szCs w:val="28"/>
        </w:rPr>
        <w:t xml:space="preserve"> 5910191500:01:005:0471</w:t>
      </w:r>
      <w:r w:rsidR="00A2281A">
        <w:rPr>
          <w:szCs w:val="28"/>
        </w:rPr>
        <w:t xml:space="preserve"> (</w:t>
      </w:r>
      <w:r w:rsidR="00961DE1">
        <w:rPr>
          <w:szCs w:val="28"/>
        </w:rPr>
        <w:t>к</w:t>
      </w:r>
      <w:r w:rsidR="00961DE1" w:rsidRPr="00026F8F">
        <w:rPr>
          <w:szCs w:val="28"/>
        </w:rPr>
        <w:t>атегорія та функціональне призначення земельної ділянки: землі житлової та громадсько</w:t>
      </w:r>
      <w:r w:rsidR="00CE4907">
        <w:rPr>
          <w:szCs w:val="28"/>
        </w:rPr>
        <w:t>ї забудови</w:t>
      </w:r>
      <w:r w:rsidR="00961DE1" w:rsidRPr="00026F8F">
        <w:rPr>
          <w:szCs w:val="28"/>
        </w:rPr>
        <w:t xml:space="preserve"> для б</w:t>
      </w:r>
      <w:r w:rsidR="00961DE1">
        <w:rPr>
          <w:szCs w:val="28"/>
        </w:rPr>
        <w:t>удівництва і обслуговування житлово</w:t>
      </w:r>
      <w:r w:rsidR="00961DE1" w:rsidRPr="00026F8F">
        <w:rPr>
          <w:szCs w:val="28"/>
        </w:rPr>
        <w:t>го будинку, господарських будівел</w:t>
      </w:r>
      <w:r w:rsidR="00961DE1">
        <w:rPr>
          <w:szCs w:val="28"/>
        </w:rPr>
        <w:t>ь і споруд (присадибна ділянка)</w:t>
      </w:r>
      <w:r w:rsidR="00054EDE" w:rsidRPr="00054EDE">
        <w:rPr>
          <w:szCs w:val="28"/>
        </w:rPr>
        <w:t xml:space="preserve"> та площею 0,3015 га, кадастровий номер </w:t>
      </w:r>
      <w:r w:rsidR="00054EDE">
        <w:rPr>
          <w:szCs w:val="28"/>
        </w:rPr>
        <w:t>5910191500:01:005:0472</w:t>
      </w:r>
      <w:r w:rsidR="00961DE1">
        <w:rPr>
          <w:szCs w:val="28"/>
        </w:rPr>
        <w:t xml:space="preserve"> (к</w:t>
      </w:r>
      <w:r w:rsidR="00961DE1" w:rsidRPr="00026F8F">
        <w:rPr>
          <w:szCs w:val="28"/>
        </w:rPr>
        <w:t>атегорія та функціональне призначення земельної ділянки: землі житлової та громадської забу</w:t>
      </w:r>
      <w:r w:rsidR="00CE4907">
        <w:rPr>
          <w:szCs w:val="28"/>
        </w:rPr>
        <w:t>дови</w:t>
      </w:r>
      <w:r w:rsidR="00961DE1">
        <w:rPr>
          <w:szCs w:val="28"/>
        </w:rPr>
        <w:t xml:space="preserve"> для ведення особистого </w:t>
      </w:r>
      <w:r w:rsidR="00961DE1">
        <w:rPr>
          <w:szCs w:val="28"/>
        </w:rPr>
        <w:lastRenderedPageBreak/>
        <w:t>селянського господарства)</w:t>
      </w:r>
      <w:r w:rsidR="00054EDE">
        <w:rPr>
          <w:szCs w:val="28"/>
        </w:rPr>
        <w:t xml:space="preserve">, </w:t>
      </w:r>
      <w:r w:rsidR="00176567">
        <w:rPr>
          <w:szCs w:val="28"/>
          <w:lang w:eastAsia="x-none"/>
        </w:rPr>
        <w:t>які</w:t>
      </w:r>
      <w:r w:rsidR="00257DF6">
        <w:rPr>
          <w:szCs w:val="28"/>
          <w:lang w:eastAsia="x-none"/>
        </w:rPr>
        <w:t xml:space="preserve"> знаход</w:t>
      </w:r>
      <w:r w:rsidR="00176567">
        <w:rPr>
          <w:szCs w:val="28"/>
          <w:lang w:eastAsia="x-none"/>
        </w:rPr>
        <w:t>я</w:t>
      </w:r>
      <w:r w:rsidR="00257DF6">
        <w:rPr>
          <w:szCs w:val="28"/>
          <w:lang w:eastAsia="x-none"/>
        </w:rPr>
        <w:t xml:space="preserve">ться у них в користуванні, </w:t>
      </w:r>
      <w:r w:rsidR="00AD0264">
        <w:rPr>
          <w:szCs w:val="28"/>
          <w:lang w:eastAsia="x-none"/>
        </w:rPr>
        <w:t>в</w:t>
      </w:r>
      <w:r w:rsidR="00176567">
        <w:rPr>
          <w:szCs w:val="28"/>
          <w:lang w:eastAsia="x-none"/>
        </w:rPr>
        <w:t xml:space="preserve"> зв’язку з </w:t>
      </w:r>
      <w:r w:rsidR="00557812">
        <w:rPr>
          <w:rFonts w:eastAsia="Times New Roman" w:cs="Times New Roman"/>
          <w:szCs w:val="28"/>
          <w:lang w:eastAsia="ru-RU"/>
        </w:rPr>
        <w:t>невід</w:t>
      </w:r>
      <w:r w:rsidR="000C467D">
        <w:rPr>
          <w:rFonts w:eastAsia="Times New Roman" w:cs="Times New Roman"/>
          <w:szCs w:val="28"/>
          <w:lang w:eastAsia="ru-RU"/>
        </w:rPr>
        <w:t xml:space="preserve">повідністю місця розташування земельних ділянок </w:t>
      </w:r>
      <w:r w:rsidR="000C467D" w:rsidRPr="00961DE1">
        <w:rPr>
          <w:rFonts w:eastAsia="Times New Roman" w:cs="Times New Roman"/>
          <w:szCs w:val="28"/>
          <w:lang w:eastAsia="ru-RU"/>
        </w:rPr>
        <w:t xml:space="preserve">вимогам </w:t>
      </w:r>
      <w:r w:rsidR="00961DE1" w:rsidRPr="00961DE1">
        <w:rPr>
          <w:rFonts w:eastAsia="Times New Roman" w:cs="Times New Roman"/>
          <w:szCs w:val="28"/>
          <w:lang w:eastAsia="ru-RU"/>
        </w:rPr>
        <w:t xml:space="preserve">законів, прийнятих відповідно до них </w:t>
      </w:r>
      <w:r w:rsidR="000C467D" w:rsidRPr="00961DE1">
        <w:rPr>
          <w:rFonts w:eastAsia="Times New Roman" w:cs="Times New Roman"/>
          <w:szCs w:val="28"/>
          <w:lang w:eastAsia="ru-RU"/>
        </w:rPr>
        <w:t>нормативно-правових актів</w:t>
      </w:r>
      <w:r w:rsidR="00AD0264">
        <w:rPr>
          <w:rFonts w:eastAsia="Times New Roman" w:cs="Times New Roman"/>
          <w:szCs w:val="28"/>
          <w:lang w:eastAsia="ru-RU"/>
        </w:rPr>
        <w:t xml:space="preserve">, </w:t>
      </w:r>
      <w:r w:rsidR="00E74D6A">
        <w:rPr>
          <w:rFonts w:eastAsia="Times New Roman" w:cs="Times New Roman"/>
          <w:szCs w:val="28"/>
          <w:lang w:eastAsia="ru-RU"/>
        </w:rPr>
        <w:t xml:space="preserve">а саме: </w:t>
      </w:r>
      <w:r w:rsidR="00AD0264">
        <w:rPr>
          <w:rFonts w:eastAsia="Times New Roman" w:cs="Times New Roman"/>
          <w:szCs w:val="28"/>
          <w:lang w:eastAsia="ru-RU"/>
        </w:rPr>
        <w:t>в</w:t>
      </w:r>
      <w:r w:rsidR="00CA6EEF">
        <w:rPr>
          <w:rFonts w:eastAsia="Times New Roman" w:cs="Times New Roman"/>
          <w:szCs w:val="28"/>
          <w:lang w:eastAsia="ru-RU"/>
        </w:rPr>
        <w:t xml:space="preserve"> зв</w:t>
      </w:r>
      <w:r w:rsidR="00CA6EEF" w:rsidRPr="00CA6EEF">
        <w:rPr>
          <w:rFonts w:eastAsia="Times New Roman" w:cs="Times New Roman"/>
          <w:szCs w:val="28"/>
          <w:lang w:eastAsia="ru-RU"/>
        </w:rPr>
        <w:t>’</w:t>
      </w:r>
      <w:r w:rsidR="00CA6EEF">
        <w:rPr>
          <w:rFonts w:eastAsia="Times New Roman" w:cs="Times New Roman"/>
          <w:szCs w:val="28"/>
          <w:lang w:eastAsia="ru-RU"/>
        </w:rPr>
        <w:t xml:space="preserve">язку з тим, що </w:t>
      </w:r>
      <w:r w:rsidR="00176567">
        <w:rPr>
          <w:rFonts w:eastAsia="Times New Roman" w:cs="Times New Roman"/>
          <w:szCs w:val="28"/>
          <w:lang w:eastAsia="ru-RU"/>
        </w:rPr>
        <w:t xml:space="preserve">рішенням </w:t>
      </w:r>
      <w:r>
        <w:rPr>
          <w:rFonts w:eastAsia="Times New Roman" w:cs="Times New Roman"/>
          <w:szCs w:val="28"/>
          <w:lang w:eastAsia="ru-RU"/>
        </w:rPr>
        <w:t xml:space="preserve">шістнадцятої сесії двадцять першого скликання </w:t>
      </w:r>
      <w:proofErr w:type="spellStart"/>
      <w:r w:rsidR="00513A25">
        <w:rPr>
          <w:rFonts w:eastAsia="Times New Roman" w:cs="Times New Roman"/>
          <w:szCs w:val="28"/>
          <w:lang w:eastAsia="ru-RU"/>
        </w:rPr>
        <w:t>Піщанської</w:t>
      </w:r>
      <w:proofErr w:type="spellEnd"/>
      <w:r w:rsidR="00513A25">
        <w:rPr>
          <w:rFonts w:eastAsia="Times New Roman" w:cs="Times New Roman"/>
          <w:szCs w:val="28"/>
          <w:lang w:eastAsia="ru-RU"/>
        </w:rPr>
        <w:t xml:space="preserve"> сільської Ради народних депутатів </w:t>
      </w:r>
      <w:proofErr w:type="spellStart"/>
      <w:r w:rsidR="00513A25">
        <w:rPr>
          <w:rFonts w:eastAsia="Times New Roman" w:cs="Times New Roman"/>
          <w:szCs w:val="28"/>
          <w:lang w:eastAsia="ru-RU"/>
        </w:rPr>
        <w:t>Ковпаківського</w:t>
      </w:r>
      <w:proofErr w:type="spellEnd"/>
      <w:r w:rsidR="00513A25">
        <w:rPr>
          <w:rFonts w:eastAsia="Times New Roman" w:cs="Times New Roman"/>
          <w:szCs w:val="28"/>
          <w:lang w:eastAsia="ru-RU"/>
        </w:rPr>
        <w:t xml:space="preserve"> району</w:t>
      </w:r>
      <w:r w:rsidR="00176567">
        <w:rPr>
          <w:rFonts w:eastAsia="Times New Roman" w:cs="Times New Roman"/>
          <w:szCs w:val="28"/>
          <w:lang w:eastAsia="ru-RU"/>
        </w:rPr>
        <w:t xml:space="preserve"> м. Суми Сумської області від 26.11.1993</w:t>
      </w:r>
      <w:r w:rsidR="00873178">
        <w:rPr>
          <w:rFonts w:eastAsia="Times New Roman" w:cs="Times New Roman"/>
          <w:szCs w:val="28"/>
          <w:lang w:eastAsia="ru-RU"/>
        </w:rPr>
        <w:t xml:space="preserve"> </w:t>
      </w:r>
      <w:r w:rsidR="00513A25">
        <w:rPr>
          <w:rFonts w:eastAsia="Times New Roman" w:cs="Times New Roman"/>
          <w:szCs w:val="28"/>
          <w:lang w:eastAsia="ru-RU"/>
        </w:rPr>
        <w:t xml:space="preserve">зазначена земельна ділянка </w:t>
      </w:r>
      <w:r w:rsidR="003B2A7D">
        <w:rPr>
          <w:rFonts w:eastAsia="Times New Roman" w:cs="Times New Roman"/>
          <w:szCs w:val="28"/>
          <w:lang w:eastAsia="ru-RU"/>
        </w:rPr>
        <w:t xml:space="preserve">була </w:t>
      </w:r>
      <w:r w:rsidR="00513A25">
        <w:rPr>
          <w:rFonts w:eastAsia="Times New Roman" w:cs="Times New Roman"/>
          <w:szCs w:val="28"/>
          <w:lang w:eastAsia="ru-RU"/>
        </w:rPr>
        <w:t>передана у</w:t>
      </w:r>
      <w:r w:rsidR="00AD0264">
        <w:rPr>
          <w:rFonts w:eastAsia="Times New Roman" w:cs="Times New Roman"/>
          <w:szCs w:val="28"/>
          <w:lang w:eastAsia="ru-RU"/>
        </w:rPr>
        <w:t xml:space="preserve"> приватну власність іншій особ</w:t>
      </w:r>
      <w:r w:rsidR="00E74D6A">
        <w:rPr>
          <w:rFonts w:eastAsia="Times New Roman" w:cs="Times New Roman"/>
          <w:szCs w:val="28"/>
          <w:lang w:eastAsia="ru-RU"/>
        </w:rPr>
        <w:t>і</w:t>
      </w:r>
      <w:r>
        <w:rPr>
          <w:rFonts w:eastAsia="Times New Roman" w:cs="Times New Roman"/>
          <w:szCs w:val="28"/>
          <w:lang w:eastAsia="ru-RU"/>
        </w:rPr>
        <w:t>.</w:t>
      </w:r>
    </w:p>
    <w:p w:rsidR="00482AFF" w:rsidRDefault="00482AFF" w:rsidP="00EA6859">
      <w:pPr>
        <w:spacing w:line="240" w:lineRule="auto"/>
        <w:ind w:firstLine="567"/>
        <w:rPr>
          <w:rFonts w:eastAsia="Times New Roman" w:cs="Times New Roman"/>
          <w:szCs w:val="28"/>
          <w:lang w:eastAsia="ru-RU"/>
        </w:rPr>
      </w:pPr>
    </w:p>
    <w:p w:rsidR="00ED1EA0" w:rsidRDefault="00ED1EA0" w:rsidP="00EA6859">
      <w:pPr>
        <w:spacing w:line="240" w:lineRule="auto"/>
        <w:ind w:firstLine="567"/>
        <w:rPr>
          <w:rFonts w:eastAsia="Times New Roman" w:cs="Times New Roman"/>
          <w:szCs w:val="28"/>
          <w:lang w:eastAsia="ru-RU"/>
        </w:rPr>
      </w:pPr>
    </w:p>
    <w:p w:rsidR="00BB688D" w:rsidRDefault="00BB688D" w:rsidP="00EA6859">
      <w:pPr>
        <w:spacing w:line="240" w:lineRule="auto"/>
        <w:ind w:firstLine="567"/>
        <w:rPr>
          <w:rFonts w:eastAsia="Times New Roman" w:cs="Times New Roman"/>
          <w:szCs w:val="28"/>
          <w:lang w:eastAsia="ru-RU"/>
        </w:rPr>
      </w:pPr>
    </w:p>
    <w:p w:rsidR="00ED1EA0" w:rsidRDefault="00ED1EA0" w:rsidP="00D649F0">
      <w:pPr>
        <w:spacing w:line="240" w:lineRule="auto"/>
        <w:ind w:firstLine="0"/>
        <w:rPr>
          <w:rFonts w:eastAsia="Times New Roman" w:cs="Times New Roman"/>
          <w:szCs w:val="28"/>
          <w:lang w:eastAsia="ru-RU"/>
        </w:rPr>
      </w:pPr>
    </w:p>
    <w:p w:rsidR="009B5E42" w:rsidRPr="00477922" w:rsidRDefault="009B5E42" w:rsidP="009B5E42">
      <w:pPr>
        <w:spacing w:line="240" w:lineRule="auto"/>
        <w:ind w:right="-2" w:firstLine="0"/>
        <w:rPr>
          <w:rFonts w:eastAsia="Times New Roman" w:cs="Times New Roman"/>
          <w:szCs w:val="28"/>
          <w:lang w:eastAsia="ru-RU"/>
        </w:rPr>
      </w:pPr>
      <w:r w:rsidRPr="00477922">
        <w:rPr>
          <w:rFonts w:eastAsia="Times New Roman" w:cs="Times New Roman"/>
          <w:szCs w:val="28"/>
          <w:lang w:eastAsia="ru-RU"/>
        </w:rPr>
        <w:t>Сумський міський голова                                                                    О.М. Лисенко</w:t>
      </w:r>
    </w:p>
    <w:p w:rsidR="009B5E42" w:rsidRPr="00477922" w:rsidRDefault="009B5E42" w:rsidP="009B5E42">
      <w:pPr>
        <w:spacing w:line="240" w:lineRule="auto"/>
        <w:ind w:firstLine="0"/>
        <w:rPr>
          <w:rFonts w:eastAsia="Times New Roman" w:cs="Times New Roman"/>
          <w:sz w:val="24"/>
          <w:szCs w:val="24"/>
          <w:lang w:eastAsia="ru-RU"/>
        </w:rPr>
      </w:pPr>
    </w:p>
    <w:p w:rsidR="009B5E42" w:rsidRPr="00477922" w:rsidRDefault="009B5E42" w:rsidP="009B5E42">
      <w:pPr>
        <w:spacing w:line="240" w:lineRule="auto"/>
        <w:ind w:firstLine="0"/>
        <w:rPr>
          <w:rFonts w:eastAsia="Times New Roman" w:cs="Times New Roman"/>
          <w:sz w:val="24"/>
          <w:szCs w:val="24"/>
          <w:lang w:eastAsia="ru-RU"/>
        </w:rPr>
      </w:pPr>
      <w:r w:rsidRPr="00477922">
        <w:rPr>
          <w:rFonts w:eastAsia="Times New Roman" w:cs="Times New Roman"/>
          <w:sz w:val="24"/>
          <w:szCs w:val="24"/>
          <w:lang w:eastAsia="ru-RU"/>
        </w:rPr>
        <w:t>Виконавець: Клименко Ю.М.</w:t>
      </w:r>
    </w:p>
    <w:p w:rsidR="00EA6859" w:rsidRDefault="00EA6859"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7A3551" w:rsidRPr="005161BA" w:rsidRDefault="007A3551" w:rsidP="007A3551">
      <w:pPr>
        <w:spacing w:line="240" w:lineRule="auto"/>
        <w:ind w:right="-2" w:firstLine="0"/>
        <w:rPr>
          <w:rFonts w:eastAsia="Times New Roman" w:cs="Times New Roman"/>
          <w:vanish/>
          <w:szCs w:val="28"/>
          <w:lang w:eastAsia="x-none"/>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Pr="00CE4907" w:rsidRDefault="004C6C53" w:rsidP="009B5E42">
      <w:pPr>
        <w:spacing w:line="240" w:lineRule="auto"/>
        <w:ind w:firstLine="0"/>
        <w:rPr>
          <w:rFonts w:eastAsia="Times New Roman" w:cs="Times New Roman"/>
          <w:sz w:val="24"/>
          <w:szCs w:val="24"/>
          <w:lang w:eastAsia="ru-RU"/>
        </w:rPr>
      </w:pPr>
    </w:p>
    <w:p w:rsidR="004C6C53" w:rsidRPr="00CE4907" w:rsidRDefault="004C6C53" w:rsidP="009B5E42">
      <w:pPr>
        <w:spacing w:line="240" w:lineRule="auto"/>
        <w:ind w:firstLine="0"/>
        <w:rPr>
          <w:rFonts w:eastAsia="Times New Roman" w:cs="Times New Roman"/>
          <w:sz w:val="24"/>
          <w:szCs w:val="24"/>
          <w:lang w:eastAsia="ru-RU"/>
        </w:rPr>
      </w:pPr>
    </w:p>
    <w:p w:rsidR="004C6C53" w:rsidRPr="00CE4907" w:rsidRDefault="004C6C53" w:rsidP="009B5E42">
      <w:pPr>
        <w:spacing w:line="240" w:lineRule="auto"/>
        <w:ind w:firstLine="0"/>
        <w:rPr>
          <w:rFonts w:eastAsia="Times New Roman" w:cs="Times New Roman"/>
          <w:sz w:val="24"/>
          <w:szCs w:val="24"/>
          <w:lang w:eastAsia="ru-RU"/>
        </w:rPr>
      </w:pPr>
    </w:p>
    <w:p w:rsidR="004C6C53" w:rsidRPr="00CE4907"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4C6C53" w:rsidRDefault="004C6C53" w:rsidP="009B5E42">
      <w:pPr>
        <w:spacing w:line="240" w:lineRule="auto"/>
        <w:ind w:firstLine="0"/>
        <w:rPr>
          <w:rFonts w:eastAsia="Times New Roman" w:cs="Times New Roman"/>
          <w:sz w:val="24"/>
          <w:szCs w:val="24"/>
          <w:lang w:eastAsia="ru-RU"/>
        </w:rPr>
      </w:pPr>
    </w:p>
    <w:p w:rsidR="0077118F" w:rsidRDefault="0077118F" w:rsidP="009B5E42">
      <w:pPr>
        <w:spacing w:line="240" w:lineRule="auto"/>
        <w:ind w:firstLine="0"/>
        <w:rPr>
          <w:rFonts w:eastAsia="Times New Roman" w:cs="Times New Roman"/>
          <w:sz w:val="24"/>
          <w:szCs w:val="24"/>
          <w:lang w:eastAsia="ru-RU"/>
        </w:rPr>
      </w:pPr>
    </w:p>
    <w:p w:rsidR="0077118F" w:rsidRDefault="0077118F" w:rsidP="009B5E42">
      <w:pPr>
        <w:spacing w:line="240" w:lineRule="auto"/>
        <w:ind w:firstLine="0"/>
        <w:rPr>
          <w:rFonts w:eastAsia="Times New Roman" w:cs="Times New Roman"/>
          <w:sz w:val="24"/>
          <w:szCs w:val="24"/>
          <w:lang w:eastAsia="ru-RU"/>
        </w:rPr>
      </w:pPr>
    </w:p>
    <w:p w:rsidR="0077118F" w:rsidRDefault="0077118F" w:rsidP="009B5E42">
      <w:pPr>
        <w:spacing w:line="240" w:lineRule="auto"/>
        <w:ind w:firstLine="0"/>
        <w:rPr>
          <w:rFonts w:eastAsia="Times New Roman" w:cs="Times New Roman"/>
          <w:sz w:val="24"/>
          <w:szCs w:val="24"/>
          <w:lang w:eastAsia="ru-RU"/>
        </w:rPr>
      </w:pPr>
    </w:p>
    <w:p w:rsidR="0077118F" w:rsidRDefault="0077118F" w:rsidP="009B5E42">
      <w:pPr>
        <w:spacing w:line="240" w:lineRule="auto"/>
        <w:ind w:firstLine="0"/>
        <w:rPr>
          <w:rFonts w:eastAsia="Times New Roman" w:cs="Times New Roman"/>
          <w:sz w:val="24"/>
          <w:szCs w:val="24"/>
          <w:lang w:eastAsia="ru-RU"/>
        </w:rPr>
      </w:pPr>
    </w:p>
    <w:p w:rsidR="00BB688D" w:rsidRDefault="00BB688D" w:rsidP="009B5E42">
      <w:pPr>
        <w:spacing w:line="240" w:lineRule="auto"/>
        <w:ind w:firstLine="0"/>
        <w:rPr>
          <w:rFonts w:eastAsia="Times New Roman" w:cs="Times New Roman"/>
          <w:sz w:val="24"/>
          <w:szCs w:val="24"/>
          <w:lang w:eastAsia="ru-RU"/>
        </w:rPr>
      </w:pPr>
    </w:p>
    <w:sectPr w:rsidR="00BB688D" w:rsidSect="001052D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90"/>
    <w:rsid w:val="00045B34"/>
    <w:rsid w:val="00054EDE"/>
    <w:rsid w:val="00061036"/>
    <w:rsid w:val="00091AD0"/>
    <w:rsid w:val="000C467D"/>
    <w:rsid w:val="000D4449"/>
    <w:rsid w:val="001052DC"/>
    <w:rsid w:val="00176567"/>
    <w:rsid w:val="001A0CDA"/>
    <w:rsid w:val="001C3C20"/>
    <w:rsid w:val="001F3149"/>
    <w:rsid w:val="00227351"/>
    <w:rsid w:val="00257DF6"/>
    <w:rsid w:val="002B5399"/>
    <w:rsid w:val="00316AFA"/>
    <w:rsid w:val="00327BD1"/>
    <w:rsid w:val="003504D9"/>
    <w:rsid w:val="003B2A7D"/>
    <w:rsid w:val="003D478C"/>
    <w:rsid w:val="004729D9"/>
    <w:rsid w:val="00477E28"/>
    <w:rsid w:val="00482AFF"/>
    <w:rsid w:val="0049739F"/>
    <w:rsid w:val="004A1FD4"/>
    <w:rsid w:val="004C6C53"/>
    <w:rsid w:val="004D777D"/>
    <w:rsid w:val="00513A25"/>
    <w:rsid w:val="00557812"/>
    <w:rsid w:val="00561700"/>
    <w:rsid w:val="0060508B"/>
    <w:rsid w:val="0061104A"/>
    <w:rsid w:val="0066237E"/>
    <w:rsid w:val="00680465"/>
    <w:rsid w:val="006B530C"/>
    <w:rsid w:val="0077118F"/>
    <w:rsid w:val="007856A8"/>
    <w:rsid w:val="0078698A"/>
    <w:rsid w:val="00787CF3"/>
    <w:rsid w:val="007A3551"/>
    <w:rsid w:val="00873178"/>
    <w:rsid w:val="00886AE8"/>
    <w:rsid w:val="008A4E34"/>
    <w:rsid w:val="009109D3"/>
    <w:rsid w:val="009461F4"/>
    <w:rsid w:val="00961DE1"/>
    <w:rsid w:val="00965D37"/>
    <w:rsid w:val="009943FA"/>
    <w:rsid w:val="009B1304"/>
    <w:rsid w:val="009B5E42"/>
    <w:rsid w:val="009D7C51"/>
    <w:rsid w:val="00A2281A"/>
    <w:rsid w:val="00A709EB"/>
    <w:rsid w:val="00AD0264"/>
    <w:rsid w:val="00AE7C33"/>
    <w:rsid w:val="00B024C4"/>
    <w:rsid w:val="00B72041"/>
    <w:rsid w:val="00BB688D"/>
    <w:rsid w:val="00BC41F2"/>
    <w:rsid w:val="00C34AEC"/>
    <w:rsid w:val="00C44BA5"/>
    <w:rsid w:val="00C6791D"/>
    <w:rsid w:val="00CA2084"/>
    <w:rsid w:val="00CA6EEF"/>
    <w:rsid w:val="00CC531C"/>
    <w:rsid w:val="00CD2BBD"/>
    <w:rsid w:val="00CD4BB9"/>
    <w:rsid w:val="00CE4907"/>
    <w:rsid w:val="00D27311"/>
    <w:rsid w:val="00D3465D"/>
    <w:rsid w:val="00D6382F"/>
    <w:rsid w:val="00D649F0"/>
    <w:rsid w:val="00D853C2"/>
    <w:rsid w:val="00D96D63"/>
    <w:rsid w:val="00DD058D"/>
    <w:rsid w:val="00DF0374"/>
    <w:rsid w:val="00E049D0"/>
    <w:rsid w:val="00E44550"/>
    <w:rsid w:val="00E662E2"/>
    <w:rsid w:val="00E74D6A"/>
    <w:rsid w:val="00E863A2"/>
    <w:rsid w:val="00EA6859"/>
    <w:rsid w:val="00ED1EA0"/>
    <w:rsid w:val="00ED7E39"/>
    <w:rsid w:val="00EF56E7"/>
    <w:rsid w:val="00F35F90"/>
    <w:rsid w:val="00F47172"/>
    <w:rsid w:val="00F51DF1"/>
    <w:rsid w:val="00FB5E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0630"/>
  <w15:chartTrackingRefBased/>
  <w15:docId w15:val="{9955E698-1F05-40A3-AE93-5DEA5934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E42"/>
    <w:pPr>
      <w:spacing w:after="0" w:line="360" w:lineRule="auto"/>
      <w:ind w:firstLine="709"/>
      <w:jc w:val="both"/>
    </w:pPr>
    <w:rPr>
      <w:rFonts w:ascii="Times New Roman" w:hAnsi="Times New Roman"/>
      <w:sz w:val="28"/>
    </w:rPr>
  </w:style>
  <w:style w:type="paragraph" w:styleId="7">
    <w:name w:val="heading 7"/>
    <w:basedOn w:val="a"/>
    <w:next w:val="a"/>
    <w:link w:val="70"/>
    <w:qFormat/>
    <w:rsid w:val="0077118F"/>
    <w:pPr>
      <w:spacing w:before="240" w:after="60" w:line="240" w:lineRule="auto"/>
      <w:ind w:firstLine="0"/>
      <w:jc w:val="left"/>
      <w:outlineLvl w:val="6"/>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EA0"/>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D1EA0"/>
    <w:rPr>
      <w:rFonts w:ascii="Segoe UI" w:hAnsi="Segoe UI" w:cs="Segoe UI"/>
      <w:sz w:val="18"/>
      <w:szCs w:val="18"/>
    </w:rPr>
  </w:style>
  <w:style w:type="character" w:customStyle="1" w:styleId="70">
    <w:name w:val="Заголовок 7 Знак"/>
    <w:basedOn w:val="a0"/>
    <w:link w:val="7"/>
    <w:rsid w:val="007711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Баласюкова Наталія Володимирівна</cp:lastModifiedBy>
  <cp:revision>2</cp:revision>
  <cp:lastPrinted>2020-06-25T06:09:00Z</cp:lastPrinted>
  <dcterms:created xsi:type="dcterms:W3CDTF">2020-06-26T06:01:00Z</dcterms:created>
  <dcterms:modified xsi:type="dcterms:W3CDTF">2020-06-26T06:01:00Z</dcterms:modified>
</cp:coreProperties>
</file>