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F000E7">
            <w:pPr>
              <w:spacing w:after="0" w:line="240" w:lineRule="auto"/>
              <w:rPr>
                <w:rFonts w:ascii="Times New Roman" w:eastAsia="Times New Roman" w:hAnsi="Times New Roman" w:cs="Times New Roman"/>
                <w:sz w:val="28"/>
                <w:szCs w:val="28"/>
                <w:shd w:val="clear" w:color="auto" w:fill="FEFEFE"/>
                <w:lang w:val="uk-UA" w:eastAsia="ru-RU"/>
              </w:rPr>
            </w:pP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F000E7" w:rsidRPr="00FE27C4" w:rsidRDefault="00F000E7" w:rsidP="00F000E7">
      <w:pPr>
        <w:spacing w:after="0" w:line="240" w:lineRule="auto"/>
        <w:jc w:val="center"/>
        <w:rPr>
          <w:rFonts w:ascii="Times New Roman" w:eastAsia="Times New Roman" w:hAnsi="Times New Roman" w:cs="Times New Roman"/>
          <w:caps/>
          <w:sz w:val="36"/>
          <w:szCs w:val="36"/>
          <w:lang w:eastAsia="ru-RU"/>
        </w:rPr>
      </w:pPr>
      <w:r w:rsidRPr="00FE27C4">
        <w:rPr>
          <w:rFonts w:ascii="Times New Roman" w:eastAsia="Times New Roman" w:hAnsi="Times New Roman" w:cs="Times New Roman"/>
          <w:caps/>
          <w:sz w:val="36"/>
          <w:szCs w:val="36"/>
          <w:lang w:eastAsia="ru-RU"/>
        </w:rPr>
        <w:t>Сумська міська рада</w:t>
      </w:r>
    </w:p>
    <w:p w:rsidR="00F000E7" w:rsidRPr="00FE27C4" w:rsidRDefault="00F000E7" w:rsidP="00F000E7">
      <w:pPr>
        <w:spacing w:after="0" w:line="240" w:lineRule="auto"/>
        <w:jc w:val="center"/>
        <w:rPr>
          <w:rFonts w:ascii="Times New Roman" w:eastAsia="Times New Roman" w:hAnsi="Times New Roman" w:cs="Times New Roman"/>
          <w:sz w:val="28"/>
          <w:szCs w:val="36"/>
          <w:lang w:eastAsia="ru-RU"/>
        </w:rPr>
      </w:pPr>
      <w:r w:rsidRPr="00FE27C4">
        <w:rPr>
          <w:rFonts w:ascii="Times New Roman" w:eastAsia="Times New Roman" w:hAnsi="Times New Roman" w:cs="Times New Roman"/>
          <w:sz w:val="28"/>
          <w:szCs w:val="36"/>
          <w:lang w:eastAsia="ru-RU"/>
        </w:rPr>
        <w:t xml:space="preserve">VІІ СКЛИКАННЯ </w:t>
      </w:r>
      <w:r w:rsidRPr="00FE27C4">
        <w:rPr>
          <w:rFonts w:ascii="Times New Roman" w:eastAsia="Times New Roman" w:hAnsi="Times New Roman" w:cs="Times New Roman"/>
          <w:sz w:val="28"/>
          <w:szCs w:val="36"/>
          <w:lang w:val="en-US" w:eastAsia="ru-RU"/>
        </w:rPr>
        <w:t>LXXVII</w:t>
      </w:r>
      <w:r w:rsidRPr="00FE27C4">
        <w:rPr>
          <w:rFonts w:ascii="Times New Roman" w:eastAsia="Times New Roman" w:hAnsi="Times New Roman" w:cs="Times New Roman"/>
          <w:sz w:val="28"/>
          <w:szCs w:val="36"/>
          <w:lang w:eastAsia="ru-RU"/>
        </w:rPr>
        <w:t xml:space="preserve"> СЕСІЯ</w:t>
      </w:r>
    </w:p>
    <w:p w:rsidR="00B40261" w:rsidRDefault="00F000E7" w:rsidP="00F000E7">
      <w:pPr>
        <w:spacing w:after="0" w:line="240" w:lineRule="auto"/>
        <w:jc w:val="center"/>
        <w:rPr>
          <w:rFonts w:ascii="Times New Roman" w:eastAsia="Times New Roman" w:hAnsi="Times New Roman" w:cs="Times New Roman"/>
          <w:b/>
          <w:sz w:val="32"/>
          <w:szCs w:val="32"/>
          <w:lang w:eastAsia="ru-RU"/>
        </w:rPr>
      </w:pPr>
      <w:r w:rsidRPr="00FE27C4">
        <w:rPr>
          <w:rFonts w:ascii="Times New Roman" w:eastAsia="Times New Roman" w:hAnsi="Times New Roman" w:cs="Times New Roman"/>
          <w:b/>
          <w:sz w:val="32"/>
          <w:szCs w:val="32"/>
          <w:lang w:eastAsia="ru-RU"/>
        </w:rPr>
        <w:t>РІШЕННЯ</w:t>
      </w:r>
    </w:p>
    <w:p w:rsidR="00F000E7" w:rsidRPr="00B40261" w:rsidRDefault="00F000E7" w:rsidP="00F000E7">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F000E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7043</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F50595" w:rsidTr="00F67DEA">
        <w:trPr>
          <w:trHeight w:val="748"/>
        </w:trPr>
        <w:tc>
          <w:tcPr>
            <w:tcW w:w="4819" w:type="dxa"/>
            <w:tcBorders>
              <w:top w:val="nil"/>
              <w:left w:val="nil"/>
              <w:bottom w:val="nil"/>
              <w:right w:val="nil"/>
            </w:tcBorders>
          </w:tcPr>
          <w:p w:rsidR="003B46EC" w:rsidRPr="003B46EC" w:rsidRDefault="003B46EC" w:rsidP="00491B39">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491B39">
              <w:rPr>
                <w:rFonts w:ascii="Times New Roman" w:eastAsia="Times New Roman" w:hAnsi="Times New Roman" w:cs="Times New Roman"/>
                <w:sz w:val="28"/>
                <w:szCs w:val="28"/>
                <w:lang w:val="uk-UA" w:eastAsia="ru-RU"/>
              </w:rPr>
              <w:t>Прядці Світлані Миколаївні</w:t>
            </w:r>
            <w:r w:rsidR="001C6D58">
              <w:rPr>
                <w:rFonts w:ascii="Times New Roman" w:eastAsia="Times New Roman" w:hAnsi="Times New Roman" w:cs="Times New Roman"/>
                <w:sz w:val="28"/>
                <w:szCs w:val="28"/>
                <w:lang w:val="uk-UA" w:eastAsia="ru-RU"/>
              </w:rPr>
              <w:t xml:space="preserve"> 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Pr="003B46EC">
              <w:rPr>
                <w:rFonts w:ascii="Times New Roman" w:eastAsia="Times New Roman" w:hAnsi="Times New Roman" w:cs="Times New Roman"/>
                <w:sz w:val="28"/>
                <w:szCs w:val="28"/>
                <w:lang w:val="uk-UA" w:eastAsia="ru-RU"/>
              </w:rPr>
              <w:t xml:space="preserve"> </w:t>
            </w:r>
            <w:r w:rsidR="00491B39">
              <w:rPr>
                <w:rFonts w:ascii="Times New Roman" w:eastAsia="Times New Roman" w:hAnsi="Times New Roman" w:cs="Times New Roman"/>
                <w:sz w:val="28"/>
                <w:szCs w:val="28"/>
                <w:lang w:val="uk-UA" w:eastAsia="ru-RU"/>
              </w:rPr>
              <w:t xml:space="preserve">в оренду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 xml:space="preserve">. </w:t>
            </w:r>
            <w:r w:rsidR="00491B39">
              <w:rPr>
                <w:rFonts w:ascii="Times New Roman" w:eastAsia="Times New Roman" w:hAnsi="Times New Roman" w:cs="Times New Roman"/>
                <w:sz w:val="28"/>
                <w:szCs w:val="28"/>
                <w:lang w:val="uk-UA" w:eastAsia="ru-RU"/>
              </w:rPr>
              <w:t>Богацького, біля буд. № 29</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50595">
        <w:rPr>
          <w:rFonts w:ascii="Times New Roman" w:eastAsia="Times New Roman" w:hAnsi="Times New Roman" w:cs="Times New Roman"/>
          <w:sz w:val="28"/>
          <w:szCs w:val="28"/>
          <w:lang w:val="uk-UA" w:eastAsia="ru-RU"/>
        </w:rPr>
        <w:t>14.05.2020</w:t>
      </w:r>
      <w:r w:rsidR="00D145AE">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 </w:t>
      </w:r>
      <w:r w:rsidR="00F50595">
        <w:rPr>
          <w:rFonts w:ascii="Times New Roman" w:eastAsia="Times New Roman" w:hAnsi="Times New Roman" w:cs="Times New Roman"/>
          <w:sz w:val="28"/>
          <w:szCs w:val="28"/>
          <w:lang w:val="uk-UA" w:eastAsia="ru-RU"/>
        </w:rPr>
        <w:t>191</w:t>
      </w:r>
      <w:r w:rsidR="001C6D58" w:rsidRPr="001C6D58">
        <w:rPr>
          <w:rFonts w:ascii="Times New Roman" w:eastAsia="Times New Roman" w:hAnsi="Times New Roman" w:cs="Times New Roman"/>
          <w:sz w:val="28"/>
          <w:szCs w:val="28"/>
          <w:lang w:val="uk-UA" w:eastAsia="ru-RU"/>
        </w:rPr>
        <w:t>, статей 12, 40, 79-1, 118, 121, 122</w:t>
      </w:r>
      <w:r w:rsidR="00491B39">
        <w:rPr>
          <w:rFonts w:ascii="Times New Roman" w:eastAsia="Times New Roman" w:hAnsi="Times New Roman" w:cs="Times New Roman"/>
          <w:sz w:val="28"/>
          <w:szCs w:val="28"/>
          <w:lang w:val="uk-UA" w:eastAsia="ru-RU"/>
        </w:rPr>
        <w:t>, 123, 124</w:t>
      </w:r>
      <w:r w:rsidR="001C6D58" w:rsidRPr="001C6D58">
        <w:rPr>
          <w:rFonts w:ascii="Times New Roman" w:eastAsia="Times New Roman" w:hAnsi="Times New Roman" w:cs="Times New Roman"/>
          <w:sz w:val="28"/>
          <w:szCs w:val="28"/>
          <w:lang w:val="uk-UA" w:eastAsia="ru-RU"/>
        </w:rPr>
        <w:t xml:space="preserve">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F50595" w:rsidRPr="00F50595" w:rsidRDefault="003B46EC" w:rsidP="00F50595">
      <w:pPr>
        <w:spacing w:after="0" w:line="240" w:lineRule="auto"/>
        <w:ind w:firstLine="709"/>
        <w:jc w:val="both"/>
        <w:rPr>
          <w:rFonts w:ascii="Times New Roman" w:hAnsi="Times New Roman" w:cs="Times New Roman"/>
          <w:color w:val="000000"/>
          <w:sz w:val="28"/>
          <w:szCs w:val="28"/>
          <w:shd w:val="clear" w:color="auto" w:fill="FFFFFF"/>
          <w:lang w:val="uk-UA"/>
        </w:rPr>
      </w:pPr>
      <w:r w:rsidRPr="00BC17E8">
        <w:rPr>
          <w:rFonts w:ascii="Times New Roman" w:eastAsia="Times New Roman" w:hAnsi="Times New Roman" w:cs="Times New Roman"/>
          <w:sz w:val="28"/>
          <w:szCs w:val="28"/>
          <w:lang w:val="uk-UA" w:eastAsia="ru-RU"/>
        </w:rPr>
        <w:t xml:space="preserve">Відмовити </w:t>
      </w:r>
      <w:r w:rsidR="00491B39">
        <w:rPr>
          <w:rFonts w:ascii="Times New Roman" w:eastAsia="Times New Roman" w:hAnsi="Times New Roman" w:cs="Times New Roman"/>
          <w:sz w:val="28"/>
          <w:szCs w:val="28"/>
          <w:lang w:val="uk-UA" w:eastAsia="ru-RU"/>
        </w:rPr>
        <w:t>Прядці Світлані Миколаївні</w:t>
      </w:r>
      <w:r w:rsidR="00491B39"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 в оренду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xml:space="preserve">: м. Суми, </w:t>
      </w:r>
      <w:r w:rsidR="00491B39" w:rsidRPr="003B46EC">
        <w:rPr>
          <w:rFonts w:ascii="Times New Roman" w:eastAsia="Times New Roman" w:hAnsi="Times New Roman" w:cs="Times New Roman"/>
          <w:sz w:val="28"/>
          <w:szCs w:val="28"/>
          <w:lang w:val="uk-UA" w:eastAsia="ru-RU"/>
        </w:rPr>
        <w:t>вул</w:t>
      </w:r>
      <w:r w:rsidR="00491B39">
        <w:rPr>
          <w:rFonts w:ascii="Times New Roman" w:eastAsia="Times New Roman" w:hAnsi="Times New Roman" w:cs="Times New Roman"/>
          <w:sz w:val="28"/>
          <w:szCs w:val="28"/>
          <w:lang w:val="uk-UA" w:eastAsia="ru-RU"/>
        </w:rPr>
        <w:t>. Богацького, біля буд. № 29</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0,1000</w:t>
      </w:r>
      <w:r w:rsidR="008D21B6" w:rsidRPr="00BC17E8">
        <w:rPr>
          <w:rFonts w:ascii="Times New Roman" w:eastAsia="Times New Roman" w:hAnsi="Times New Roman" w:cs="Times New Roman"/>
          <w:sz w:val="28"/>
          <w:szCs w:val="28"/>
          <w:lang w:val="uk-UA" w:eastAsia="ru-RU"/>
        </w:rPr>
        <w:t xml:space="preserve"> 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з</w:t>
      </w:r>
      <w:r w:rsidR="00491B39" w:rsidRPr="00491B39">
        <w:rPr>
          <w:rFonts w:ascii="Times New Roman" w:hAnsi="Times New Roman" w:cs="Times New Roman"/>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інших чинних нормативно-правових актів: Плану зонування території міста Суми, затвердженому</w:t>
      </w:r>
      <w:r w:rsidR="00096C93">
        <w:rPr>
          <w:rFonts w:ascii="Times New Roman" w:hAnsi="Times New Roman" w:cs="Times New Roman"/>
          <w:color w:val="000000"/>
          <w:sz w:val="28"/>
          <w:szCs w:val="28"/>
          <w:shd w:val="clear" w:color="auto" w:fill="FFFFFF"/>
          <w:lang w:val="uk-UA"/>
        </w:rPr>
        <w:t xml:space="preserve"> рішенням Сумської міської ради</w:t>
      </w:r>
      <w:bookmarkStart w:id="0" w:name="_GoBack"/>
      <w:bookmarkEnd w:id="0"/>
      <w:r w:rsidR="00491B39">
        <w:rPr>
          <w:rFonts w:ascii="Times New Roman" w:hAnsi="Times New Roman" w:cs="Times New Roman"/>
          <w:color w:val="000000"/>
          <w:sz w:val="28"/>
          <w:szCs w:val="28"/>
          <w:shd w:val="clear" w:color="auto" w:fill="FFFFFF"/>
          <w:lang w:val="uk-UA"/>
        </w:rPr>
        <w:t xml:space="preserve"> </w:t>
      </w:r>
      <w:r w:rsidR="00491B39" w:rsidRPr="00491B39">
        <w:rPr>
          <w:rFonts w:ascii="Times New Roman" w:hAnsi="Times New Roman" w:cs="Times New Roman"/>
          <w:color w:val="000000"/>
          <w:sz w:val="28"/>
          <w:szCs w:val="28"/>
          <w:shd w:val="clear" w:color="auto" w:fill="FFFFFF"/>
          <w:lang w:val="uk-UA"/>
        </w:rPr>
        <w:t xml:space="preserve">від 06.03.2013 № 2180-МР, </w:t>
      </w:r>
      <w:r w:rsidR="00491B39">
        <w:rPr>
          <w:rFonts w:ascii="Times New Roman" w:hAnsi="Times New Roman" w:cs="Times New Roman"/>
          <w:color w:val="000000"/>
          <w:sz w:val="28"/>
          <w:szCs w:val="28"/>
          <w:shd w:val="clear" w:color="auto" w:fill="FFFFFF"/>
          <w:lang w:val="uk-UA"/>
        </w:rPr>
        <w:t>згідно з яким</w:t>
      </w:r>
      <w:r w:rsidR="00491B39" w:rsidRPr="00491B39">
        <w:rPr>
          <w:rFonts w:ascii="Times New Roman" w:hAnsi="Times New Roman" w:cs="Times New Roman"/>
          <w:color w:val="000000"/>
          <w:sz w:val="28"/>
          <w:szCs w:val="28"/>
          <w:shd w:val="clear" w:color="auto" w:fill="FFFFFF"/>
          <w:lang w:val="uk-UA"/>
        </w:rPr>
        <w:t xml:space="preserve"> земельна ділянка, зазначена на доданому до</w:t>
      </w:r>
      <w:r w:rsidR="00491B39">
        <w:rPr>
          <w:rFonts w:ascii="Times New Roman" w:hAnsi="Times New Roman" w:cs="Times New Roman"/>
          <w:color w:val="000000"/>
          <w:sz w:val="28"/>
          <w:szCs w:val="28"/>
          <w:shd w:val="clear" w:color="auto" w:fill="FFFFFF"/>
          <w:lang w:val="uk-UA"/>
        </w:rPr>
        <w:t xml:space="preserve"> клопотання заявницею</w:t>
      </w:r>
      <w:r w:rsidR="00491B39" w:rsidRPr="00491B39">
        <w:rPr>
          <w:rFonts w:ascii="Times New Roman" w:hAnsi="Times New Roman" w:cs="Times New Roman"/>
          <w:color w:val="000000"/>
          <w:sz w:val="28"/>
          <w:szCs w:val="28"/>
          <w:shd w:val="clear" w:color="auto" w:fill="FFFFFF"/>
          <w:lang w:val="uk-UA"/>
        </w:rPr>
        <w:t xml:space="preserve"> графічному матеріалі, </w:t>
      </w:r>
      <w:r w:rsidR="00491B39">
        <w:rPr>
          <w:rFonts w:ascii="Times New Roman" w:hAnsi="Times New Roman" w:cs="Times New Roman"/>
          <w:color w:val="000000"/>
          <w:sz w:val="28"/>
          <w:szCs w:val="28"/>
          <w:shd w:val="clear" w:color="auto" w:fill="FFFFFF"/>
          <w:lang w:val="uk-UA"/>
        </w:rPr>
        <w:t>частково розташована на території існуючої садибної житлової забудови Ж-1, та більшою частиною ділянки потрапляє в межі червоних ліній проектної магі</w:t>
      </w:r>
      <w:r w:rsidR="00205809">
        <w:rPr>
          <w:rFonts w:ascii="Times New Roman" w:hAnsi="Times New Roman" w:cs="Times New Roman"/>
          <w:color w:val="000000"/>
          <w:sz w:val="28"/>
          <w:szCs w:val="28"/>
          <w:shd w:val="clear" w:color="auto" w:fill="FFFFFF"/>
          <w:lang w:val="uk-UA"/>
        </w:rPr>
        <w:t>стральної вулиці (Проектна № 3)</w:t>
      </w:r>
      <w:r w:rsidR="00491B39">
        <w:rPr>
          <w:rFonts w:ascii="Times New Roman" w:hAnsi="Times New Roman" w:cs="Times New Roman"/>
          <w:color w:val="000000"/>
          <w:sz w:val="28"/>
          <w:szCs w:val="28"/>
          <w:shd w:val="clear" w:color="auto" w:fill="FFFFFF"/>
          <w:lang w:val="uk-UA"/>
        </w:rPr>
        <w:t xml:space="preserve"> - зона транспортної інфраструктури ТР-2: магістральних вулиць, доріг, майданів (у «червоних лініях»</w:t>
      </w:r>
      <w:r w:rsidR="00205809">
        <w:rPr>
          <w:rFonts w:ascii="Times New Roman" w:hAnsi="Times New Roman" w:cs="Times New Roman"/>
          <w:color w:val="000000"/>
          <w:sz w:val="28"/>
          <w:szCs w:val="28"/>
          <w:shd w:val="clear" w:color="auto" w:fill="FFFFFF"/>
          <w:lang w:val="uk-UA"/>
        </w:rPr>
        <w:t>)</w:t>
      </w:r>
      <w:r w:rsidR="00491B39" w:rsidRPr="00491B39">
        <w:rPr>
          <w:rFonts w:ascii="Times New Roman" w:hAnsi="Times New Roman" w:cs="Times New Roman"/>
          <w:color w:val="000000"/>
          <w:sz w:val="28"/>
          <w:szCs w:val="28"/>
          <w:shd w:val="clear" w:color="auto" w:fill="FFFFFF"/>
          <w:lang w:val="uk-UA"/>
        </w:rPr>
        <w:t>,</w:t>
      </w:r>
      <w:r w:rsidR="00A73E6B">
        <w:rPr>
          <w:rFonts w:ascii="Times New Roman" w:hAnsi="Times New Roman" w:cs="Times New Roman"/>
          <w:color w:val="000000"/>
          <w:sz w:val="28"/>
          <w:szCs w:val="28"/>
          <w:shd w:val="clear" w:color="auto" w:fill="FFFFFF"/>
          <w:lang w:val="uk-UA"/>
        </w:rPr>
        <w:t xml:space="preserve"> також потрапляє в межі санітарно-захисної зони від залізничної кол</w:t>
      </w:r>
      <w:r w:rsidR="00ED642B">
        <w:rPr>
          <w:rFonts w:ascii="Times New Roman" w:hAnsi="Times New Roman" w:cs="Times New Roman"/>
          <w:color w:val="000000"/>
          <w:sz w:val="28"/>
          <w:szCs w:val="28"/>
          <w:shd w:val="clear" w:color="auto" w:fill="FFFFFF"/>
          <w:lang w:val="uk-UA"/>
        </w:rPr>
        <w:t>ії, в якій розміщення нової жит</w:t>
      </w:r>
      <w:r w:rsidR="00F50595">
        <w:rPr>
          <w:rFonts w:ascii="Times New Roman" w:hAnsi="Times New Roman" w:cs="Times New Roman"/>
          <w:color w:val="000000"/>
          <w:sz w:val="28"/>
          <w:szCs w:val="28"/>
          <w:shd w:val="clear" w:color="auto" w:fill="FFFFFF"/>
          <w:lang w:val="uk-UA"/>
        </w:rPr>
        <w:t>лової забудови не допускається,</w:t>
      </w:r>
      <w:r w:rsidR="00491B39" w:rsidRPr="00491B39">
        <w:rPr>
          <w:rFonts w:ascii="Times New Roman" w:hAnsi="Times New Roman" w:cs="Times New Roman"/>
          <w:color w:val="000000"/>
          <w:sz w:val="28"/>
          <w:szCs w:val="28"/>
          <w:shd w:val="clear" w:color="auto" w:fill="FFFFFF"/>
          <w:lang w:val="uk-UA"/>
        </w:rPr>
        <w:t xml:space="preserve"> </w:t>
      </w:r>
      <w:r w:rsidR="00F50595">
        <w:rPr>
          <w:rFonts w:ascii="Times New Roman" w:hAnsi="Times New Roman" w:cs="Times New Roman"/>
          <w:color w:val="000000"/>
          <w:sz w:val="28"/>
          <w:szCs w:val="28"/>
          <w:shd w:val="clear" w:color="auto" w:fill="FFFFFF"/>
          <w:lang w:val="uk-UA"/>
        </w:rPr>
        <w:t xml:space="preserve">додатку И.1 </w:t>
      </w:r>
      <w:r w:rsidR="00F50595">
        <w:rPr>
          <w:rFonts w:ascii="Times New Roman" w:eastAsia="Times New Roman" w:hAnsi="Times New Roman" w:cs="Times New Roman"/>
          <w:sz w:val="28"/>
          <w:szCs w:val="28"/>
          <w:lang w:val="uk-UA" w:eastAsia="ru-RU"/>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w:t>
      </w:r>
      <w:r w:rsidR="00F50595" w:rsidRPr="00F50595">
        <w:rPr>
          <w:rFonts w:ascii="Times New Roman" w:eastAsia="Times New Roman" w:hAnsi="Times New Roman" w:cs="Times New Roman"/>
          <w:sz w:val="28"/>
          <w:szCs w:val="28"/>
          <w:lang w:val="uk-UA" w:eastAsia="ru-RU"/>
        </w:rPr>
        <w:t>’</w:t>
      </w:r>
      <w:r w:rsidR="00F50595">
        <w:rPr>
          <w:rFonts w:ascii="Times New Roman" w:eastAsia="Times New Roman" w:hAnsi="Times New Roman" w:cs="Times New Roman"/>
          <w:sz w:val="28"/>
          <w:szCs w:val="28"/>
          <w:lang w:val="uk-UA" w:eastAsia="ru-RU"/>
        </w:rPr>
        <w:t xml:space="preserve">язку з </w:t>
      </w:r>
      <w:r w:rsidR="00F50595">
        <w:rPr>
          <w:rFonts w:ascii="Times New Roman" w:hAnsi="Times New Roman" w:cs="Times New Roman"/>
          <w:color w:val="000000"/>
          <w:sz w:val="28"/>
          <w:szCs w:val="28"/>
          <w:shd w:val="clear" w:color="auto" w:fill="FFFFFF"/>
          <w:lang w:val="uk-UA"/>
        </w:rPr>
        <w:lastRenderedPageBreak/>
        <w:t xml:space="preserve">проходженням через земельну ділянку транзитного газопроводу високого тиску </w:t>
      </w:r>
      <w:r w:rsidR="00F50595">
        <w:rPr>
          <w:rFonts w:ascii="Times New Roman" w:hAnsi="Times New Roman" w:cs="Times New Roman"/>
          <w:color w:val="000000"/>
          <w:sz w:val="28"/>
          <w:szCs w:val="28"/>
          <w:shd w:val="clear" w:color="auto" w:fill="FFFFFF"/>
          <w:lang w:val="en-US"/>
        </w:rPr>
        <w:t>d</w:t>
      </w:r>
      <w:r w:rsidR="00F50595" w:rsidRPr="00300AC2">
        <w:rPr>
          <w:rFonts w:ascii="Times New Roman" w:hAnsi="Times New Roman" w:cs="Times New Roman"/>
          <w:color w:val="000000"/>
          <w:sz w:val="28"/>
          <w:szCs w:val="28"/>
          <w:shd w:val="clear" w:color="auto" w:fill="FFFFFF"/>
          <w:lang w:val="uk-UA"/>
        </w:rPr>
        <w:t xml:space="preserve">=500 </w:t>
      </w:r>
      <w:r w:rsidR="00F50595">
        <w:rPr>
          <w:rFonts w:ascii="Times New Roman" w:hAnsi="Times New Roman" w:cs="Times New Roman"/>
          <w:color w:val="000000"/>
          <w:sz w:val="28"/>
          <w:szCs w:val="28"/>
          <w:shd w:val="clear" w:color="auto" w:fill="FFFFFF"/>
          <w:lang w:val="uk-UA"/>
        </w:rPr>
        <w:t>мм, який має відповідну нормативну охоронну зону, що обмежує можливість розміщення на ділянці будь-яких споруд.</w:t>
      </w:r>
    </w:p>
    <w:p w:rsidR="003B46EC" w:rsidRPr="00BC17E8" w:rsidRDefault="003B46EC" w:rsidP="003B46EC">
      <w:pPr>
        <w:spacing w:after="0" w:line="240" w:lineRule="auto"/>
        <w:ind w:firstLine="709"/>
        <w:jc w:val="both"/>
        <w:rPr>
          <w:rFonts w:ascii="Times New Roman" w:eastAsia="Times New Roman" w:hAnsi="Times New Roman" w:cs="Times New Roman"/>
          <w:sz w:val="28"/>
          <w:szCs w:val="28"/>
          <w:lang w:val="uk-UA" w:eastAsia="ru-RU"/>
        </w:rPr>
      </w:pPr>
    </w:p>
    <w:p w:rsidR="003B46EC" w:rsidRDefault="003B46EC" w:rsidP="00BC17E8">
      <w:pPr>
        <w:spacing w:after="0" w:line="240" w:lineRule="auto"/>
        <w:jc w:val="both"/>
        <w:rPr>
          <w:rFonts w:ascii="Times New Roman" w:eastAsia="Times New Roman" w:hAnsi="Times New Roman" w:cs="Times New Roman"/>
          <w:sz w:val="28"/>
          <w:szCs w:val="28"/>
          <w:lang w:val="uk-UA" w:eastAsia="ru-RU"/>
        </w:rPr>
      </w:pPr>
    </w:p>
    <w:p w:rsidR="00DD1DDD" w:rsidRDefault="00DD1DDD" w:rsidP="00BC17E8">
      <w:pPr>
        <w:spacing w:after="0" w:line="240" w:lineRule="auto"/>
        <w:jc w:val="both"/>
        <w:rPr>
          <w:rFonts w:ascii="Times New Roman" w:eastAsia="Times New Roman" w:hAnsi="Times New Roman" w:cs="Times New Roman"/>
          <w:sz w:val="28"/>
          <w:szCs w:val="28"/>
          <w:lang w:val="uk-UA" w:eastAsia="ru-RU"/>
        </w:rPr>
      </w:pPr>
    </w:p>
    <w:p w:rsidR="00DD1DDD" w:rsidRPr="003B46EC" w:rsidRDefault="00DD1DDD" w:rsidP="00BC17E8">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F50595" w:rsidRDefault="00F50595"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sectPr w:rsidR="00DD1DDD"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96C93"/>
    <w:rsid w:val="00105A44"/>
    <w:rsid w:val="00122F9C"/>
    <w:rsid w:val="00152A7B"/>
    <w:rsid w:val="001712DA"/>
    <w:rsid w:val="001A6390"/>
    <w:rsid w:val="001A73DE"/>
    <w:rsid w:val="001B24B5"/>
    <w:rsid w:val="001B4D2B"/>
    <w:rsid w:val="001C6D58"/>
    <w:rsid w:val="001F196A"/>
    <w:rsid w:val="00205809"/>
    <w:rsid w:val="002252AD"/>
    <w:rsid w:val="0029310D"/>
    <w:rsid w:val="002E44E2"/>
    <w:rsid w:val="00300AC2"/>
    <w:rsid w:val="0031474A"/>
    <w:rsid w:val="003A0E7D"/>
    <w:rsid w:val="003B0618"/>
    <w:rsid w:val="003B46EC"/>
    <w:rsid w:val="003B7D11"/>
    <w:rsid w:val="003E59C7"/>
    <w:rsid w:val="00403298"/>
    <w:rsid w:val="00437254"/>
    <w:rsid w:val="00491B39"/>
    <w:rsid w:val="004B096E"/>
    <w:rsid w:val="004E2682"/>
    <w:rsid w:val="00526BBC"/>
    <w:rsid w:val="005369A9"/>
    <w:rsid w:val="00556D6F"/>
    <w:rsid w:val="00562155"/>
    <w:rsid w:val="005966D4"/>
    <w:rsid w:val="005A14C6"/>
    <w:rsid w:val="005B3062"/>
    <w:rsid w:val="005C132D"/>
    <w:rsid w:val="005C18DC"/>
    <w:rsid w:val="005C4299"/>
    <w:rsid w:val="006305E0"/>
    <w:rsid w:val="006315A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DD1DDD"/>
    <w:rsid w:val="00E738B9"/>
    <w:rsid w:val="00E82E07"/>
    <w:rsid w:val="00EB6C2E"/>
    <w:rsid w:val="00ED642B"/>
    <w:rsid w:val="00ED7D4E"/>
    <w:rsid w:val="00EE660C"/>
    <w:rsid w:val="00F000E7"/>
    <w:rsid w:val="00F056B8"/>
    <w:rsid w:val="00F50595"/>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67B7"/>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4BE9-CB9E-4CBB-81B3-CA272CAB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95</cp:revision>
  <cp:lastPrinted>2020-05-20T07:00:00Z</cp:lastPrinted>
  <dcterms:created xsi:type="dcterms:W3CDTF">2018-11-13T13:35:00Z</dcterms:created>
  <dcterms:modified xsi:type="dcterms:W3CDTF">2020-06-26T06:06:00Z</dcterms:modified>
</cp:coreProperties>
</file>