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660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660FB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660FB">
        <w:rPr>
          <w:rFonts w:eastAsia="Times New Roman" w:cs="Times New Roman"/>
          <w:szCs w:val="28"/>
          <w:lang w:eastAsia="ru-RU"/>
        </w:rPr>
        <w:t>23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660FB">
        <w:rPr>
          <w:rFonts w:eastAsia="Times New Roman" w:cs="Times New Roman"/>
          <w:szCs w:val="28"/>
          <w:lang w:eastAsia="ru-RU"/>
        </w:rPr>
        <w:t>7478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CC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Савченко Марині Петрівні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B84D3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Патріотів України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E02FFA">
        <w:rPr>
          <w:rFonts w:eastAsia="Times New Roman" w:cs="Times New Roman"/>
          <w:szCs w:val="28"/>
          <w:lang w:eastAsia="ru-RU"/>
        </w:rPr>
        <w:t>вернення громадянки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E06CB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E06CB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r w:rsidR="00E02FFA">
        <w:rPr>
          <w:rFonts w:eastAsia="Times New Roman" w:cs="Times New Roman"/>
          <w:szCs w:val="28"/>
          <w:lang w:eastAsia="ru-RU"/>
        </w:rPr>
        <w:t xml:space="preserve">Савченко Марині Петрівні </w:t>
      </w:r>
      <w:bookmarkStart w:id="0" w:name="_GoBack"/>
      <w:bookmarkEnd w:id="0"/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E02FFA" w:rsidRPr="00B84D3D">
        <w:rPr>
          <w:rFonts w:eastAsia="Times New Roman" w:cs="Times New Roman"/>
          <w:szCs w:val="28"/>
          <w:lang w:eastAsia="ru-RU"/>
        </w:rPr>
        <w:t xml:space="preserve">вул. </w:t>
      </w:r>
      <w:r w:rsidR="00E02FFA">
        <w:rPr>
          <w:rFonts w:eastAsia="Times New Roman" w:cs="Times New Roman"/>
          <w:szCs w:val="28"/>
          <w:lang w:eastAsia="ru-RU"/>
        </w:rPr>
        <w:t>Патріотів України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02FFA">
        <w:rPr>
          <w:rFonts w:eastAsia="Times New Roman" w:cs="Times New Roman"/>
          <w:szCs w:val="28"/>
          <w:lang w:eastAsia="ru-RU"/>
        </w:rPr>
        <w:t>10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м. Суми, затвердженого рішенням </w:t>
      </w:r>
      <w:r w:rsidR="00791E9C">
        <w:rPr>
          <w:rFonts w:eastAsia="Times New Roman" w:cs="Times New Roman"/>
          <w:szCs w:val="28"/>
          <w:lang w:eastAsia="ru-RU"/>
        </w:rPr>
        <w:t>В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E02FFA">
        <w:rPr>
          <w:rFonts w:eastAsia="Times New Roman" w:cs="Times New Roman"/>
          <w:szCs w:val="28"/>
          <w:lang w:eastAsia="ru-RU"/>
        </w:rPr>
        <w:t>знаходиться на території формування зелених насаджень загального користування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60FB" w:rsidRDefault="005660F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60FB" w:rsidRDefault="005660F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60FB" w:rsidRDefault="005660F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5660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522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375BC"/>
    <w:rsid w:val="002B5399"/>
    <w:rsid w:val="00327BD1"/>
    <w:rsid w:val="00477E28"/>
    <w:rsid w:val="00482AFF"/>
    <w:rsid w:val="004A06FD"/>
    <w:rsid w:val="00561700"/>
    <w:rsid w:val="005660FB"/>
    <w:rsid w:val="005E06CB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791E9C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84D3D"/>
    <w:rsid w:val="00B926C5"/>
    <w:rsid w:val="00BC41F2"/>
    <w:rsid w:val="00C44BA5"/>
    <w:rsid w:val="00C965F3"/>
    <w:rsid w:val="00CC0BA4"/>
    <w:rsid w:val="00D3465D"/>
    <w:rsid w:val="00D6382F"/>
    <w:rsid w:val="00D96D63"/>
    <w:rsid w:val="00DA46B4"/>
    <w:rsid w:val="00DA4BF1"/>
    <w:rsid w:val="00DD22F4"/>
    <w:rsid w:val="00DD3808"/>
    <w:rsid w:val="00DF0374"/>
    <w:rsid w:val="00E02FFA"/>
    <w:rsid w:val="00E049D0"/>
    <w:rsid w:val="00E52206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2020-09-25T08:19:00Z</dcterms:modified>
</cp:coreProperties>
</file>