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64" w:rsidRPr="001C39E2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3</w:t>
      </w:r>
    </w:p>
    <w:p w:rsidR="00235D64" w:rsidRPr="005120A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  <w:r w:rsidR="00AE2B8A" w:rsidRPr="00AE2B8A">
        <w:t xml:space="preserve"> </w:t>
      </w:r>
      <w:r w:rsidR="00AE2B8A" w:rsidRPr="00AE2B8A">
        <w:rPr>
          <w:rStyle w:val="aa"/>
          <w:sz w:val="28"/>
          <w:szCs w:val="28"/>
        </w:rPr>
        <w:t>(зі змінами)</w:t>
      </w:r>
    </w:p>
    <w:p w:rsidR="00AF411C" w:rsidRPr="00D5304E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 w:rsidR="00840930">
        <w:rPr>
          <w:rStyle w:val="aa"/>
          <w:sz w:val="28"/>
          <w:szCs w:val="28"/>
        </w:rPr>
        <w:t>23 вересня</w:t>
      </w:r>
      <w:r>
        <w:rPr>
          <w:rStyle w:val="aa"/>
          <w:sz w:val="28"/>
          <w:szCs w:val="28"/>
        </w:rPr>
        <w:t xml:space="preserve"> 2020 року</w:t>
      </w:r>
      <w:r w:rsidRPr="005120AF">
        <w:rPr>
          <w:rStyle w:val="aa"/>
          <w:sz w:val="28"/>
          <w:szCs w:val="28"/>
        </w:rPr>
        <w:t xml:space="preserve"> №</w:t>
      </w:r>
      <w:r w:rsidR="00840930">
        <w:rPr>
          <w:rStyle w:val="aa"/>
          <w:sz w:val="28"/>
          <w:szCs w:val="28"/>
        </w:rPr>
        <w:t xml:space="preserve"> 7351</w:t>
      </w:r>
      <w:r w:rsidRPr="005120AF">
        <w:rPr>
          <w:rStyle w:val="aa"/>
          <w:sz w:val="28"/>
          <w:szCs w:val="28"/>
        </w:rPr>
        <w:t>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</w:t>
            </w:r>
            <w:r w:rsidR="00DA06F5">
              <w:rPr>
                <w:lang w:val="uk-UA"/>
              </w:rPr>
              <w:t>- прогноз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836906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B6FA0" w:rsidRDefault="00836906" w:rsidP="0083690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B6FA0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B6FA0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 w:rsidRPr="00EB6FA0">
              <w:rPr>
                <w:b/>
                <w:bCs/>
                <w:color w:val="000000"/>
                <w:szCs w:val="22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10538,00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40604,56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29533,56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11071,00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42989,</w:t>
            </w: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32836,56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10153,00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4B185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1203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1715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36375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9488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4B18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13631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4B18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2960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10671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12927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3174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9753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lastRenderedPageBreak/>
              <w:t xml:space="preserve">Завдання 1.1. </w:t>
            </w:r>
            <w:r w:rsidR="00955E9B" w:rsidRPr="00955E9B">
              <w:rPr>
                <w:b/>
                <w:i/>
                <w:lang w:val="uk-UA"/>
              </w:rPr>
              <w:t>Оновлення парку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5A7CFB" w:rsidRPr="005A7CF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1F3957" w:rsidP="00D574A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D574A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955E9B" w:rsidRPr="00955E9B">
              <w:rPr>
                <w:b/>
                <w:i/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F858C8" w:rsidP="0000038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00038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3625,</w:t>
            </w:r>
            <w:r w:rsidR="00A55EB2">
              <w:rPr>
                <w:b/>
                <w:lang w:val="uk-UA"/>
              </w:rPr>
              <w:t>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які необхідно придбати,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на придбання АРМ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41517A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придбаних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Середні видатки на придбання 1 </w:t>
            </w:r>
            <w:r>
              <w:rPr>
                <w:lang w:val="uk-UA"/>
              </w:rPr>
              <w:t>автоматизованого робочого місця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64EDC" w:rsidRDefault="00206437" w:rsidP="00206437">
            <w:pPr>
              <w:rPr>
                <w:b/>
                <w:lang w:val="uk-UA"/>
              </w:rPr>
            </w:pPr>
            <w:r w:rsidRPr="00864EDC">
              <w:rPr>
                <w:b/>
                <w:lang w:val="uk-UA"/>
              </w:rPr>
              <w:t xml:space="preserve">Відповідальний виконавець: </w:t>
            </w:r>
            <w:r w:rsidRPr="00864E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92FDC" w:rsidP="00810D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06437">
              <w:rPr>
                <w:b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92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FDC">
              <w:rPr>
                <w:b/>
              </w:rPr>
              <w:t>1</w:t>
            </w:r>
            <w:r>
              <w:rPr>
                <w:b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95513" w:rsidRDefault="00FD1E75" w:rsidP="00C4519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</w:t>
            </w:r>
            <w:r w:rsidR="00C4519D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8BE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 w:rsidR="00895513">
              <w:rPr>
                <w:lang w:val="uk-UA"/>
              </w:rPr>
              <w:t xml:space="preserve"> на придбання друкуючого обладнання та витратних матеріалів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5513">
              <w:rPr>
                <w:lang w:val="uk-UA"/>
              </w:rPr>
              <w:t>1</w:t>
            </w:r>
            <w:r>
              <w:rPr>
                <w:lang w:val="uk-UA"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895513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витратного матеріалу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246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</w:t>
            </w:r>
            <w:r w:rsidR="00E246FB">
              <w:rPr>
                <w:lang w:val="uk-U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E0C3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89551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планується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954E49"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 w:rsidR="00954E49">
              <w:rPr>
                <w:lang w:val="uk-UA"/>
              </w:rPr>
              <w:t>одиниці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667A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20,12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3ED1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47BE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  <w:r w:rsidR="004A7C8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18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E20244" w:rsidRDefault="00E158BE" w:rsidP="00292FD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954E49">
            <w:pPr>
              <w:rPr>
                <w:b/>
                <w:sz w:val="19"/>
                <w:szCs w:val="19"/>
                <w:lang w:val="uk-UA"/>
              </w:rPr>
            </w:pPr>
            <w:r w:rsidRPr="00292F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92FDC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954E49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292FDC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954E49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906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506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954E49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609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lastRenderedPageBreak/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 w:rsidRPr="00955E9B">
              <w:rPr>
                <w:b/>
                <w:i/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  <w:p w:rsidR="00482285" w:rsidRPr="00EC2048" w:rsidRDefault="00482285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5E6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sz w:val="19"/>
                <w:szCs w:val="19"/>
                <w:lang w:val="uk-UA"/>
              </w:rPr>
            </w:pPr>
            <w:r w:rsidRPr="00AC691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C691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AC691E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482285" w:rsidRDefault="00482285" w:rsidP="00AC691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  <w:p w:rsidR="00482285" w:rsidRPr="00482285" w:rsidRDefault="00482285" w:rsidP="00E158BE">
            <w:pPr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54241" w:rsidRDefault="00E158BE" w:rsidP="00E158BE">
            <w:pPr>
              <w:rPr>
                <w:b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 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lastRenderedPageBreak/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482285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</w:t>
            </w:r>
            <w:r w:rsidR="00482285">
              <w:rPr>
                <w:lang w:val="uk-UA"/>
              </w:rPr>
              <w:t>управління «Центр надання адміністративних послуг у м.Суми»</w:t>
            </w:r>
            <w:r w:rsidRPr="0048228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EC2048" w:rsidRDefault="00482285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48228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C26BDD" w:rsidP="00C26BDD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b/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77BF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26BDD" w:rsidRPr="00EC2048" w:rsidRDefault="00C26BDD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6BDD" w:rsidRPr="00044EDD" w:rsidRDefault="00C26BDD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lastRenderedPageBreak/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C26BDD">
            <w:pPr>
              <w:rPr>
                <w:b/>
                <w:lang w:val="uk-UA"/>
              </w:rPr>
            </w:pPr>
            <w:r w:rsidRPr="00C26BDD">
              <w:rPr>
                <w:b/>
                <w:lang w:val="uk-UA"/>
              </w:rPr>
              <w:t xml:space="preserve">Відповідальний виконавець: </w:t>
            </w:r>
            <w:r w:rsidRPr="00C26BDD">
              <w:rPr>
                <w:lang w:val="uk-UA"/>
              </w:rPr>
              <w:t>виконавчий комітет Сумської міської ради (</w:t>
            </w:r>
            <w:r w:rsidR="00C26BDD">
              <w:rPr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C26BD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697A04" w:rsidRDefault="00E158BE" w:rsidP="00D87643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lastRenderedPageBreak/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системи,  тис. грн./м</w:t>
            </w:r>
            <w:r w:rsidRPr="00EC2048">
              <w:rPr>
                <w:lang w:val="uk-UA"/>
              </w:rPr>
              <w:t>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F5056">
            <w:pPr>
              <w:rPr>
                <w:b/>
                <w:sz w:val="19"/>
                <w:szCs w:val="19"/>
                <w:lang w:val="uk-UA"/>
              </w:rPr>
            </w:pPr>
            <w:r w:rsidRPr="00D8764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D87643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F5056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D8764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в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D87643" w:rsidRPr="00EC2048" w:rsidRDefault="00D87643" w:rsidP="00D8764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87643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D87643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97A04" w:rsidRDefault="00E158BE" w:rsidP="00E158BE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7772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697A04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EC2048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2D6E8E">
              <w:rPr>
                <w:sz w:val="19"/>
                <w:szCs w:val="19"/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78BA">
              <w:rPr>
                <w:b/>
                <w:i/>
                <w:lang w:val="uk-UA"/>
              </w:rPr>
              <w:t>Виконання функцій оператора спеціалізованих систем</w:t>
            </w:r>
            <w:r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lastRenderedPageBreak/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  <w:r w:rsidRPr="00B230EF">
              <w:rPr>
                <w:b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59318B">
              <w:rPr>
                <w:b/>
                <w:sz w:val="19"/>
                <w:szCs w:val="19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8B3" w:rsidRDefault="00E158BE" w:rsidP="00E158BE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>
              <w:rPr>
                <w:b/>
                <w:i/>
                <w:lang w:val="uk-UA"/>
              </w:rPr>
              <w:t>5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9218F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292FDC">
            <w:pPr>
              <w:rPr>
                <w:b/>
                <w:i/>
              </w:rPr>
            </w:pPr>
            <w:r w:rsidRPr="009218F5">
              <w:rPr>
                <w:b/>
                <w:i/>
              </w:rPr>
              <w:t>Завдання 3.2</w:t>
            </w:r>
            <w:r w:rsidR="00292FDC" w:rsidRPr="009218F5">
              <w:rPr>
                <w:b/>
                <w:i/>
              </w:rPr>
              <w:t>6</w:t>
            </w:r>
            <w:r w:rsidRPr="009218F5">
              <w:rPr>
                <w:b/>
                <w:i/>
              </w:rPr>
              <w:t>.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Кількість орган</w:t>
            </w:r>
            <w:r w:rsidRPr="009218F5">
              <w:rPr>
                <w:lang w:val="uk-UA"/>
              </w:rPr>
              <w:t>і</w:t>
            </w:r>
            <w:r w:rsidRPr="009218F5">
              <w:t>зац</w:t>
            </w:r>
            <w:r w:rsidRPr="009218F5">
              <w:rPr>
                <w:lang w:val="uk-UA"/>
              </w:rPr>
              <w:t>і</w:t>
            </w:r>
            <w:r w:rsidRPr="009218F5">
              <w:t>йних заход</w:t>
            </w:r>
            <w:r w:rsidRPr="009218F5">
              <w:rPr>
                <w:lang w:val="uk-UA"/>
              </w:rPr>
              <w:t>і</w:t>
            </w:r>
            <w:r w:rsidRPr="009218F5">
              <w:t>в, які необхідно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 xml:space="preserve">Кількість </w:t>
            </w:r>
            <w:r w:rsidRPr="009218F5">
              <w:rPr>
                <w:lang w:val="uk-UA"/>
              </w:rPr>
              <w:t>організаційних заходів</w:t>
            </w:r>
            <w:r w:rsidRPr="009218F5">
              <w:t>, що планується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Середні видатки на п</w:t>
            </w:r>
            <w:r w:rsidRPr="009218F5">
              <w:rPr>
                <w:lang w:val="uk-UA"/>
              </w:rPr>
              <w:t>роведення</w:t>
            </w:r>
            <w:r w:rsidRPr="009218F5">
              <w:t xml:space="preserve"> 1 </w:t>
            </w:r>
            <w:r w:rsidRPr="009218F5">
              <w:rPr>
                <w:lang w:val="uk-UA"/>
              </w:rPr>
              <w:t>організаційного заходу</w:t>
            </w:r>
            <w:r w:rsidRPr="009218F5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A6B2B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ind w:right="-120"/>
              <w:rPr>
                <w:b/>
              </w:rPr>
            </w:pPr>
            <w:r w:rsidRPr="009218F5">
              <w:rPr>
                <w:b/>
                <w:lang w:val="uk-UA"/>
              </w:rPr>
              <w:t xml:space="preserve">Підпрограма </w:t>
            </w:r>
            <w:r w:rsidRPr="009218F5">
              <w:rPr>
                <w:b/>
              </w:rPr>
              <w:t>4</w:t>
            </w:r>
            <w:r w:rsidRPr="009218F5">
              <w:rPr>
                <w:b/>
                <w:lang w:val="uk-UA"/>
              </w:rPr>
              <w:t xml:space="preserve"> - Впровадження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5623,60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9218F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4973,60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C315B" w:rsidRPr="00EC2048" w:rsidRDefault="00EC315B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</w:t>
            </w:r>
            <w:r w:rsidR="00E158BE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3130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Розробка чи оновлення веб-ресурсів виконавчих органів Сумської міської ради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76E93" w:rsidRPr="00EC2048" w:rsidRDefault="00C76E9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106CE" w:rsidRDefault="00E158BE" w:rsidP="00E158BE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00983" w:rsidRDefault="00E158BE" w:rsidP="00C76E9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C76E93">
            <w:pPr>
              <w:rPr>
                <w:b/>
                <w:lang w:val="uk-UA"/>
              </w:rPr>
            </w:pPr>
            <w:r w:rsidRPr="009C6BDF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9C6BDF">
              <w:rPr>
                <w:lang w:val="uk-UA"/>
              </w:rPr>
              <w:t>виконавчий комітет Сумської міської ради (</w:t>
            </w:r>
            <w:r w:rsidR="00C76E93">
              <w:rPr>
                <w:lang w:val="uk-UA"/>
              </w:rPr>
              <w:t>управління «Центр надання адміністративних послуг у м.Суми»</w:t>
            </w:r>
            <w:r w:rsidRPr="009C6BD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lastRenderedPageBreak/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C76E93">
            <w:pPr>
              <w:rPr>
                <w:lang w:val="uk-UA"/>
              </w:rPr>
            </w:pPr>
            <w:r w:rsidRPr="006800DC">
              <w:rPr>
                <w:b/>
                <w:lang w:val="uk-UA"/>
              </w:rPr>
              <w:t xml:space="preserve">Відповідальний виконавець: </w:t>
            </w:r>
            <w:r w:rsidRPr="006800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1939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bCs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  <w:p w:rsidR="00C76E93" w:rsidRPr="0043309D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lang w:val="uk-UA"/>
              </w:rPr>
            </w:pPr>
            <w:r w:rsidRPr="00C76E93">
              <w:rPr>
                <w:b/>
                <w:lang w:val="uk-UA"/>
              </w:rPr>
              <w:t xml:space="preserve">Відповідальний виконавець: </w:t>
            </w:r>
            <w:r w:rsidRPr="00C76E9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Завдання 4.18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E61939">
              <w:rPr>
                <w:b/>
                <w:bCs/>
                <w:i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4.19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6800DC">
              <w:rPr>
                <w:b/>
                <w:sz w:val="19"/>
                <w:szCs w:val="19"/>
                <w:lang w:val="uk-UA"/>
              </w:rPr>
              <w:lastRenderedPageBreak/>
              <w:t xml:space="preserve">Відповідальний виконавець: </w:t>
            </w:r>
            <w:r w:rsidRPr="006800D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4.20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06CE3" w:rsidRDefault="00E158BE" w:rsidP="00E158BE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4.21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FE77C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FE77C6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8"/>
                <w:szCs w:val="18"/>
                <w:lang w:val="uk-UA"/>
              </w:rPr>
            </w:pPr>
            <w:r w:rsidRPr="00C76E93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C76E93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Default="00E158BE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A132B1">
              <w:rPr>
                <w:b/>
                <w:i/>
                <w:lang w:val="uk-UA"/>
              </w:rPr>
              <w:t>26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75DFB">
              <w:rPr>
                <w:b/>
                <w:i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  <w:p w:rsidR="00BE105F" w:rsidRPr="00EC2048" w:rsidRDefault="00BE105F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9218F5">
              <w:rPr>
                <w:b/>
                <w:lang w:val="uk-UA"/>
              </w:rPr>
              <w:t>1217530</w:t>
            </w:r>
            <w:r w:rsidRPr="00EC2048">
              <w:rPr>
                <w:b/>
                <w:lang w:val="uk-UA"/>
              </w:rPr>
              <w:t xml:space="preserve"> «</w:t>
            </w:r>
            <w:r w:rsidR="009218F5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="009218F5" w:rsidRPr="00EC2048">
              <w:rPr>
                <w:b/>
                <w:lang w:val="uk-UA"/>
              </w:rPr>
              <w:t>»</w:t>
            </w:r>
          </w:p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</w:t>
            </w:r>
            <w:r w:rsidRPr="00BE105F">
              <w:rPr>
                <w:b/>
                <w:lang w:val="uk-UA"/>
              </w:rPr>
              <w:t>:</w:t>
            </w:r>
            <w:r w:rsidRPr="00BE105F">
              <w:rPr>
                <w:lang w:val="uk-UA"/>
              </w:rPr>
              <w:t xml:space="preserve"> департамент </w:t>
            </w:r>
            <w:r>
              <w:rPr>
                <w:lang w:val="uk-UA"/>
              </w:rPr>
              <w:t>інфраструктури міста</w:t>
            </w:r>
            <w:r w:rsidRPr="00EC204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517A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EB6FA0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36906" w:rsidRDefault="00E158BE" w:rsidP="00B83E01">
            <w:pPr>
              <w:rPr>
                <w:b/>
                <w:sz w:val="19"/>
                <w:szCs w:val="19"/>
                <w:lang w:val="uk-UA"/>
              </w:rPr>
            </w:pPr>
            <w:r w:rsidRPr="00836906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836906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b/>
                <w:i/>
                <w:lang w:val="uk-UA"/>
              </w:rPr>
              <w:t xml:space="preserve">Сумської </w:t>
            </w:r>
            <w:r w:rsidRPr="003B4488">
              <w:rPr>
                <w:b/>
                <w:i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придбання ліцензії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rPr>
                <w:b/>
                <w:lang w:val="uk-UA"/>
              </w:rPr>
            </w:pPr>
            <w:r w:rsidRPr="00B83E01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B83E0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AA6102" w:rsidRDefault="00E158BE" w:rsidP="00BE105F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Pr="0043309D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E158BE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B83E01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  <w:r w:rsidR="00E158B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BE105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rPr>
                <w:sz w:val="19"/>
                <w:szCs w:val="19"/>
                <w:lang w:val="uk-UA"/>
              </w:rPr>
            </w:pPr>
            <w:r w:rsidRPr="0060397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0397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E105F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rPr>
                <w:sz w:val="19"/>
                <w:szCs w:val="19"/>
                <w:lang w:val="uk-UA"/>
              </w:rPr>
            </w:pPr>
            <w:r w:rsidRPr="0060397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0397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032C7" w:rsidRPr="00BE105F" w:rsidRDefault="00D032C7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  <w:p w:rsidR="00D032C7" w:rsidRPr="00EC2048" w:rsidRDefault="00D032C7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032C7" w:rsidRPr="00EC2048" w:rsidRDefault="00D032C7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032C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64F4" w:rsidRDefault="00E158BE" w:rsidP="00B83E01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lastRenderedPageBreak/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</w:t>
            </w:r>
            <w:r w:rsidR="00B83E01">
              <w:rPr>
                <w:lang w:val="uk-UA"/>
              </w:rPr>
              <w:t>управління «Центр надання адміністративних послуг у м.Суми»</w:t>
            </w:r>
            <w:r w:rsidRPr="00D864F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702EA7">
              <w:rPr>
                <w:b/>
                <w:i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оновлення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програмного продукту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733F" w:rsidRDefault="00E158BE" w:rsidP="00B83E01">
            <w:pPr>
              <w:rPr>
                <w:lang w:val="uk-UA"/>
              </w:rPr>
            </w:pPr>
            <w:r w:rsidRPr="00D4733F">
              <w:rPr>
                <w:b/>
                <w:lang w:val="uk-UA"/>
              </w:rPr>
              <w:t xml:space="preserve">Відповідальний виконавець: </w:t>
            </w:r>
            <w:r w:rsidRPr="00D4733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43309D">
              <w:rPr>
                <w:b/>
                <w:i/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32C7" w:rsidRPr="00D032C7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EC2048" w:rsidRDefault="00E158BE" w:rsidP="00D032C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032C7" w:rsidRPr="00EC2048" w:rsidRDefault="00D032C7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032C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lastRenderedPageBreak/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0A362D" w:rsidP="0049208B">
      <w:pPr>
        <w:tabs>
          <w:tab w:val="left" w:pos="1560"/>
        </w:tabs>
        <w:jc w:val="both"/>
        <w:rPr>
          <w:sz w:val="28"/>
          <w:szCs w:val="28"/>
        </w:rPr>
      </w:pPr>
      <w:r w:rsidRPr="000A362D">
        <w:rPr>
          <w:sz w:val="28"/>
          <w:szCs w:val="28"/>
        </w:rPr>
        <w:t xml:space="preserve"> Секретар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362D">
        <w:rPr>
          <w:sz w:val="28"/>
          <w:szCs w:val="28"/>
        </w:rPr>
        <w:t>А.В. Баранов</w:t>
      </w:r>
    </w:p>
    <w:p w:rsidR="000A362D" w:rsidRDefault="000A362D" w:rsidP="0049208B">
      <w:pPr>
        <w:tabs>
          <w:tab w:val="left" w:pos="1560"/>
        </w:tabs>
        <w:jc w:val="both"/>
        <w:rPr>
          <w:lang w:val="uk-UA"/>
        </w:rPr>
      </w:pPr>
      <w:bookmarkStart w:id="0" w:name="_GoBack"/>
      <w:bookmarkEnd w:id="0"/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DE25DD" w:rsidRPr="00DE25DD">
        <w:rPr>
          <w:lang w:val="uk-UA"/>
        </w:rPr>
        <w:t>Журба О.І.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AE" w:rsidRDefault="004857AE">
      <w:r>
        <w:separator/>
      </w:r>
    </w:p>
  </w:endnote>
  <w:endnote w:type="continuationSeparator" w:id="0">
    <w:p w:rsidR="004857AE" w:rsidRDefault="0048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AE" w:rsidRDefault="004857AE">
      <w:r>
        <w:separator/>
      </w:r>
    </w:p>
  </w:footnote>
  <w:footnote w:type="continuationSeparator" w:id="0">
    <w:p w:rsidR="004857AE" w:rsidRDefault="0048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F5" w:rsidRDefault="00DA06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6F5" w:rsidRDefault="00DA06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7AE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D0D6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3C89-D1EE-49C2-9E2A-9C6D07DA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14149</Words>
  <Characters>80652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Urist</cp:lastModifiedBy>
  <cp:revision>7</cp:revision>
  <cp:lastPrinted>2020-08-28T08:19:00Z</cp:lastPrinted>
  <dcterms:created xsi:type="dcterms:W3CDTF">2020-09-21T11:15:00Z</dcterms:created>
  <dcterms:modified xsi:type="dcterms:W3CDTF">2020-09-28T10:22:00Z</dcterms:modified>
</cp:coreProperties>
</file>