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4644" w:type="dxa"/>
        <w:tblLook w:val="04A0" w:firstRow="1" w:lastRow="0" w:firstColumn="1" w:lastColumn="0" w:noHBand="0" w:noVBand="1"/>
      </w:tblPr>
      <w:tblGrid>
        <w:gridCol w:w="4994"/>
      </w:tblGrid>
      <w:tr w:rsidR="00866FCC" w:rsidRPr="004443AE" w:rsidTr="0060336C">
        <w:tc>
          <w:tcPr>
            <w:tcW w:w="5103" w:type="dxa"/>
            <w:tcBorders>
              <w:top w:val="nil"/>
              <w:left w:val="nil"/>
              <w:bottom w:val="nil"/>
              <w:right w:val="nil"/>
            </w:tcBorders>
          </w:tcPr>
          <w:p w:rsidR="00866FCC" w:rsidRPr="004443AE" w:rsidRDefault="00703E82" w:rsidP="005064A5">
            <w:pPr>
              <w:pStyle w:val="a3"/>
              <w:jc w:val="center"/>
              <w:rPr>
                <w:rFonts w:ascii="Times New Roman" w:hAnsi="Times New Roman"/>
                <w:sz w:val="28"/>
                <w:szCs w:val="28"/>
                <w:lang w:val="uk-UA"/>
              </w:rPr>
            </w:pPr>
            <w:bookmarkStart w:id="0" w:name="_GoBack"/>
            <w:bookmarkEnd w:id="0"/>
            <w:r>
              <w:rPr>
                <w:rFonts w:ascii="Times New Roman" w:hAnsi="Times New Roman"/>
                <w:sz w:val="28"/>
                <w:szCs w:val="28"/>
                <w:lang w:val="uk-UA"/>
              </w:rPr>
              <w:t xml:space="preserve">Додаток </w:t>
            </w:r>
          </w:p>
          <w:p w:rsidR="0060336C" w:rsidRPr="004443AE" w:rsidRDefault="00866FCC" w:rsidP="0060336C">
            <w:pPr>
              <w:pStyle w:val="a3"/>
              <w:jc w:val="both"/>
              <w:rPr>
                <w:rFonts w:ascii="Times New Roman" w:hAnsi="Times New Roman"/>
                <w:b/>
                <w:sz w:val="28"/>
                <w:szCs w:val="28"/>
                <w:lang w:val="uk-UA"/>
              </w:rPr>
            </w:pPr>
            <w:r w:rsidRPr="004443AE">
              <w:rPr>
                <w:rFonts w:ascii="Times New Roman" w:hAnsi="Times New Roman"/>
                <w:sz w:val="28"/>
                <w:szCs w:val="28"/>
                <w:lang w:val="uk-UA"/>
              </w:rPr>
              <w:t>до рішення Сумської міської ради</w:t>
            </w:r>
            <w:r w:rsidR="0060336C" w:rsidRPr="004443AE">
              <w:rPr>
                <w:rFonts w:ascii="Times New Roman" w:hAnsi="Times New Roman"/>
                <w:b/>
                <w:sz w:val="28"/>
                <w:szCs w:val="28"/>
                <w:lang w:val="uk-UA"/>
              </w:rPr>
              <w:t xml:space="preserve">    </w:t>
            </w:r>
            <w:r w:rsidRPr="004443AE">
              <w:rPr>
                <w:rFonts w:ascii="Times New Roman" w:hAnsi="Times New Roman"/>
                <w:sz w:val="28"/>
                <w:szCs w:val="28"/>
                <w:lang w:val="uk-UA"/>
              </w:rPr>
              <w:t>«</w:t>
            </w:r>
            <w:r w:rsidR="0060336C" w:rsidRPr="004443AE">
              <w:rPr>
                <w:rFonts w:ascii="Times New Roman" w:hAnsi="Times New Roman"/>
                <w:iCs/>
                <w:sz w:val="28"/>
                <w:szCs w:val="28"/>
                <w:lang w:val="uk-UA"/>
              </w:rPr>
              <w:t xml:space="preserve">Про хід виконання </w:t>
            </w:r>
            <w:r w:rsidR="0060336C" w:rsidRPr="004443AE">
              <w:rPr>
                <w:rFonts w:ascii="Times New Roman" w:hAnsi="Times New Roman"/>
                <w:sz w:val="28"/>
                <w:szCs w:val="28"/>
                <w:lang w:val="uk-UA"/>
              </w:rPr>
              <w:t>міської цільової програми «Соціальні служби готові прийти на допомогу на 2019 – 2021 роки»</w:t>
            </w:r>
            <w:r w:rsidR="0060336C" w:rsidRPr="004443AE">
              <w:rPr>
                <w:rFonts w:ascii="Times New Roman" w:hAnsi="Times New Roman"/>
                <w:iCs/>
                <w:sz w:val="28"/>
                <w:szCs w:val="28"/>
                <w:lang w:val="uk-UA"/>
              </w:rPr>
              <w:t xml:space="preserve">, затвердженої </w:t>
            </w:r>
            <w:r w:rsidR="0060336C" w:rsidRPr="004443AE">
              <w:rPr>
                <w:rFonts w:ascii="Times New Roman" w:hAnsi="Times New Roman"/>
                <w:sz w:val="28"/>
                <w:szCs w:val="28"/>
                <w:lang w:val="uk-UA"/>
              </w:rPr>
              <w:t>рішенням Сумської міської ради від 19 грудня 2018 року    № 4328-МР, за 2019 р</w:t>
            </w:r>
            <w:r w:rsidR="00703E82">
              <w:rPr>
                <w:rFonts w:ascii="Times New Roman" w:hAnsi="Times New Roman"/>
                <w:sz w:val="28"/>
                <w:szCs w:val="28"/>
                <w:lang w:val="uk-UA"/>
              </w:rPr>
              <w:t>ік</w:t>
            </w:r>
            <w:r w:rsidR="0060336C" w:rsidRPr="004443AE">
              <w:rPr>
                <w:rFonts w:ascii="Times New Roman" w:hAnsi="Times New Roman"/>
                <w:sz w:val="28"/>
                <w:szCs w:val="28"/>
                <w:lang w:val="uk-UA"/>
              </w:rPr>
              <w:t>»</w:t>
            </w:r>
          </w:p>
          <w:p w:rsidR="00866FCC" w:rsidRPr="004443AE" w:rsidRDefault="00866FCC" w:rsidP="0060336C">
            <w:pPr>
              <w:ind w:left="-1100"/>
              <w:jc w:val="both"/>
              <w:rPr>
                <w:rFonts w:ascii="Times New Roman" w:hAnsi="Times New Roman"/>
                <w:sz w:val="28"/>
                <w:szCs w:val="28"/>
                <w:lang w:val="uk-UA"/>
              </w:rPr>
            </w:pPr>
          </w:p>
          <w:p w:rsidR="00866FCC" w:rsidRPr="004443AE" w:rsidRDefault="00866FCC" w:rsidP="00324551">
            <w:pPr>
              <w:jc w:val="both"/>
              <w:rPr>
                <w:lang w:val="uk-UA"/>
              </w:rPr>
            </w:pPr>
            <w:r w:rsidRPr="004443AE">
              <w:rPr>
                <w:rFonts w:ascii="Times New Roman" w:hAnsi="Times New Roman"/>
                <w:sz w:val="28"/>
                <w:szCs w:val="28"/>
                <w:lang w:val="uk-UA"/>
              </w:rPr>
              <w:t xml:space="preserve">від </w:t>
            </w:r>
            <w:r w:rsidR="00324551">
              <w:rPr>
                <w:rFonts w:ascii="Times New Roman" w:hAnsi="Times New Roman"/>
                <w:sz w:val="28"/>
                <w:szCs w:val="28"/>
                <w:lang w:val="uk-UA"/>
              </w:rPr>
              <w:t xml:space="preserve">13 травня </w:t>
            </w:r>
            <w:r w:rsidRPr="004443AE">
              <w:rPr>
                <w:rFonts w:ascii="Times New Roman" w:hAnsi="Times New Roman"/>
                <w:sz w:val="28"/>
                <w:szCs w:val="28"/>
                <w:lang w:val="uk-UA"/>
              </w:rPr>
              <w:t xml:space="preserve"> № </w:t>
            </w:r>
            <w:r w:rsidR="00324551">
              <w:rPr>
                <w:rFonts w:ascii="Times New Roman" w:hAnsi="Times New Roman"/>
                <w:sz w:val="28"/>
                <w:szCs w:val="28"/>
                <w:lang w:val="uk-UA"/>
              </w:rPr>
              <w:t>6737</w:t>
            </w:r>
            <w:r w:rsidRPr="004443AE">
              <w:rPr>
                <w:rFonts w:ascii="Times New Roman" w:hAnsi="Times New Roman"/>
                <w:sz w:val="28"/>
                <w:szCs w:val="28"/>
                <w:lang w:val="uk-UA"/>
              </w:rPr>
              <w:t>-МР</w:t>
            </w:r>
          </w:p>
        </w:tc>
      </w:tr>
    </w:tbl>
    <w:p w:rsidR="00866FCC" w:rsidRDefault="00866FCC" w:rsidP="00866FCC">
      <w:pPr>
        <w:rPr>
          <w:lang w:val="uk-UA"/>
        </w:rPr>
      </w:pPr>
    </w:p>
    <w:p w:rsidR="00F63628" w:rsidRPr="004443AE" w:rsidRDefault="00F63628" w:rsidP="00866FCC">
      <w:pPr>
        <w:rPr>
          <w:lang w:val="uk-UA"/>
        </w:rPr>
      </w:pPr>
    </w:p>
    <w:p w:rsidR="00866FCC" w:rsidRPr="004443AE" w:rsidRDefault="00866FCC" w:rsidP="007428C5">
      <w:pPr>
        <w:pStyle w:val="a3"/>
        <w:spacing w:line="276" w:lineRule="auto"/>
        <w:jc w:val="center"/>
        <w:rPr>
          <w:rFonts w:ascii="Times New Roman" w:hAnsi="Times New Roman"/>
          <w:b/>
          <w:sz w:val="28"/>
          <w:szCs w:val="28"/>
          <w:lang w:val="uk-UA"/>
        </w:rPr>
      </w:pPr>
      <w:r w:rsidRPr="004443AE">
        <w:rPr>
          <w:rFonts w:ascii="Times New Roman" w:hAnsi="Times New Roman"/>
          <w:b/>
          <w:sz w:val="28"/>
          <w:szCs w:val="28"/>
          <w:lang w:val="uk-UA"/>
        </w:rPr>
        <w:t>Інформація</w:t>
      </w:r>
    </w:p>
    <w:p w:rsidR="00866FCC" w:rsidRPr="004443AE" w:rsidRDefault="00866FCC" w:rsidP="007428C5">
      <w:pPr>
        <w:pStyle w:val="a3"/>
        <w:spacing w:line="276" w:lineRule="auto"/>
        <w:jc w:val="center"/>
        <w:rPr>
          <w:rFonts w:ascii="Times New Roman" w:hAnsi="Times New Roman"/>
          <w:sz w:val="28"/>
          <w:szCs w:val="28"/>
          <w:lang w:val="uk-UA"/>
        </w:rPr>
      </w:pPr>
      <w:r w:rsidRPr="004443AE">
        <w:rPr>
          <w:rFonts w:ascii="Times New Roman" w:hAnsi="Times New Roman"/>
          <w:b/>
          <w:sz w:val="28"/>
          <w:szCs w:val="28"/>
          <w:lang w:val="uk-UA"/>
        </w:rPr>
        <w:t xml:space="preserve"> про хід виконання міської цільової програми «Соціальні служби готові прийти на допомогу</w:t>
      </w:r>
      <w:r w:rsidR="0041343D">
        <w:rPr>
          <w:rFonts w:ascii="Times New Roman" w:hAnsi="Times New Roman"/>
          <w:b/>
          <w:sz w:val="28"/>
          <w:szCs w:val="28"/>
          <w:lang w:val="uk-UA"/>
        </w:rPr>
        <w:t>»</w:t>
      </w:r>
      <w:r w:rsidRPr="004443AE">
        <w:rPr>
          <w:rFonts w:ascii="Times New Roman" w:hAnsi="Times New Roman"/>
          <w:b/>
          <w:sz w:val="28"/>
          <w:szCs w:val="28"/>
          <w:lang w:val="uk-UA"/>
        </w:rPr>
        <w:t xml:space="preserve"> на 2019 – 2021 роки</w:t>
      </w:r>
      <w:r w:rsidR="0060336C" w:rsidRPr="004443AE">
        <w:rPr>
          <w:rFonts w:ascii="Times New Roman" w:hAnsi="Times New Roman"/>
          <w:b/>
          <w:sz w:val="28"/>
          <w:szCs w:val="28"/>
          <w:lang w:val="uk-UA"/>
        </w:rPr>
        <w:t xml:space="preserve">, </w:t>
      </w:r>
      <w:r w:rsidRPr="004443AE">
        <w:rPr>
          <w:rFonts w:ascii="Times New Roman" w:hAnsi="Times New Roman"/>
          <w:b/>
          <w:sz w:val="28"/>
          <w:szCs w:val="28"/>
          <w:lang w:val="uk-UA"/>
        </w:rPr>
        <w:t>за 2019 р</w:t>
      </w:r>
      <w:r w:rsidR="00703E82">
        <w:rPr>
          <w:rFonts w:ascii="Times New Roman" w:hAnsi="Times New Roman"/>
          <w:b/>
          <w:sz w:val="28"/>
          <w:szCs w:val="28"/>
          <w:lang w:val="uk-UA"/>
        </w:rPr>
        <w:t>ік</w:t>
      </w:r>
    </w:p>
    <w:p w:rsidR="0060336C" w:rsidRPr="004443AE" w:rsidRDefault="0060336C" w:rsidP="007428C5">
      <w:pPr>
        <w:pStyle w:val="a3"/>
        <w:spacing w:line="276" w:lineRule="auto"/>
        <w:jc w:val="center"/>
        <w:rPr>
          <w:rFonts w:ascii="Times New Roman" w:hAnsi="Times New Roman"/>
          <w:sz w:val="28"/>
          <w:szCs w:val="28"/>
          <w:lang w:val="uk-UA"/>
        </w:rPr>
      </w:pPr>
    </w:p>
    <w:p w:rsidR="0060336C" w:rsidRPr="004443AE" w:rsidRDefault="0060336C" w:rsidP="007428C5">
      <w:pPr>
        <w:spacing w:after="0"/>
        <w:ind w:firstLine="567"/>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 xml:space="preserve">Програма «Соціальні служби готові прийти на допомогу </w:t>
      </w:r>
      <w:r w:rsidR="0026314D">
        <w:rPr>
          <w:rFonts w:ascii="Times New Roman" w:hAnsi="Times New Roman" w:cs="Times New Roman"/>
          <w:sz w:val="28"/>
          <w:szCs w:val="28"/>
          <w:lang w:val="uk-UA"/>
        </w:rPr>
        <w:t xml:space="preserve">                             </w:t>
      </w:r>
      <w:r w:rsidRPr="004443AE">
        <w:rPr>
          <w:rFonts w:ascii="Times New Roman" w:hAnsi="Times New Roman" w:cs="Times New Roman"/>
          <w:sz w:val="28"/>
          <w:szCs w:val="28"/>
          <w:lang w:val="uk-UA"/>
        </w:rPr>
        <w:t xml:space="preserve">на 2019–2021 роки» (далі – Програма) розроблена відповідно до Законів України «Про соціальну роботу з сім’ями, дітьми та молоддю», «Про соціальні послуги», </w:t>
      </w:r>
      <w:r w:rsidRPr="004443AE">
        <w:rPr>
          <w:rStyle w:val="rvts23"/>
          <w:rFonts w:ascii="Times New Roman" w:hAnsi="Times New Roman" w:cs="Times New Roman"/>
          <w:sz w:val="28"/>
          <w:szCs w:val="28"/>
        </w:rPr>
        <w:t xml:space="preserve">«Про </w:t>
      </w:r>
      <w:proofErr w:type="spellStart"/>
      <w:r w:rsidRPr="004443AE">
        <w:rPr>
          <w:rStyle w:val="rvts23"/>
          <w:rFonts w:ascii="Times New Roman" w:hAnsi="Times New Roman" w:cs="Times New Roman"/>
          <w:sz w:val="28"/>
          <w:szCs w:val="28"/>
        </w:rPr>
        <w:t>протидію</w:t>
      </w:r>
      <w:proofErr w:type="spellEnd"/>
      <w:r w:rsidRPr="004443AE">
        <w:rPr>
          <w:rStyle w:val="rvts23"/>
          <w:rFonts w:ascii="Times New Roman" w:hAnsi="Times New Roman" w:cs="Times New Roman"/>
          <w:sz w:val="28"/>
          <w:szCs w:val="28"/>
        </w:rPr>
        <w:t xml:space="preserve"> торгівлі людьми», «</w:t>
      </w:r>
      <w:r w:rsidRPr="004443AE">
        <w:rPr>
          <w:rFonts w:ascii="Times New Roman" w:hAnsi="Times New Roman" w:cs="Times New Roman"/>
          <w:bCs/>
          <w:sz w:val="28"/>
          <w:szCs w:val="28"/>
          <w:lang w:val="uk-UA"/>
        </w:rPr>
        <w:t>Про попередження насильства в сім'ї»,</w:t>
      </w:r>
      <w:r w:rsidRPr="004443AE">
        <w:rPr>
          <w:bCs/>
          <w:sz w:val="28"/>
          <w:szCs w:val="28"/>
          <w:lang w:val="uk-UA"/>
        </w:rPr>
        <w:t xml:space="preserve"> </w:t>
      </w:r>
      <w:r w:rsidRPr="004443AE">
        <w:rPr>
          <w:rFonts w:ascii="Times New Roman" w:hAnsi="Times New Roman" w:cs="Times New Roman"/>
          <w:sz w:val="28"/>
          <w:szCs w:val="28"/>
          <w:lang w:val="uk-UA"/>
        </w:rPr>
        <w:t>Сімейного кодексу України.</w:t>
      </w:r>
    </w:p>
    <w:p w:rsidR="0060336C" w:rsidRPr="004443AE" w:rsidRDefault="0060336C" w:rsidP="007428C5">
      <w:pPr>
        <w:spacing w:after="0"/>
        <w:ind w:firstLine="567"/>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 xml:space="preserve">Програма спрямована на підтримку сімей, які опинилися в складних життєвих обставинах, відновлення сімейних цінностей, створення умов для відновлення виховної функції сім’ї та повернення дитини на виховання біологічним батькам.   </w:t>
      </w:r>
    </w:p>
    <w:p w:rsidR="007428C5" w:rsidRPr="004443AE" w:rsidRDefault="00866FCC" w:rsidP="007428C5">
      <w:pPr>
        <w:spacing w:after="0"/>
        <w:ind w:right="-284" w:firstLine="720"/>
        <w:jc w:val="both"/>
        <w:rPr>
          <w:rFonts w:ascii="Times New Roman" w:hAnsi="Times New Roman" w:cs="Times New Roman"/>
          <w:spacing w:val="-6"/>
          <w:sz w:val="28"/>
          <w:szCs w:val="28"/>
          <w:lang w:val="uk-UA"/>
        </w:rPr>
      </w:pPr>
      <w:r w:rsidRPr="004443AE">
        <w:rPr>
          <w:rFonts w:ascii="Times New Roman" w:hAnsi="Times New Roman" w:cs="Times New Roman"/>
          <w:sz w:val="28"/>
          <w:szCs w:val="28"/>
          <w:lang w:val="uk-UA"/>
        </w:rPr>
        <w:t xml:space="preserve">На виконання заходів Програми у 2019 році було </w:t>
      </w:r>
      <w:r w:rsidR="0060336C" w:rsidRPr="004443AE">
        <w:rPr>
          <w:rFonts w:ascii="Times New Roman" w:hAnsi="Times New Roman" w:cs="Times New Roman"/>
          <w:sz w:val="28"/>
          <w:szCs w:val="28"/>
          <w:lang w:val="uk-UA"/>
        </w:rPr>
        <w:t>з міського бюджету було виділено кошти у сумі</w:t>
      </w:r>
      <w:r w:rsidR="007428C5" w:rsidRPr="004443AE">
        <w:rPr>
          <w:rFonts w:ascii="Times New Roman" w:hAnsi="Times New Roman" w:cs="Times New Roman"/>
          <w:sz w:val="28"/>
          <w:szCs w:val="28"/>
          <w:lang w:val="uk-UA"/>
        </w:rPr>
        <w:t xml:space="preserve"> </w:t>
      </w:r>
      <w:r w:rsidR="007428C5" w:rsidRPr="004443AE">
        <w:rPr>
          <w:rFonts w:ascii="Times New Roman" w:hAnsi="Times New Roman" w:cs="Times New Roman"/>
          <w:b/>
          <w:spacing w:val="-6"/>
          <w:sz w:val="28"/>
          <w:szCs w:val="28"/>
          <w:lang w:val="uk-UA"/>
        </w:rPr>
        <w:t>1 093 700,00</w:t>
      </w:r>
      <w:r w:rsidR="007428C5" w:rsidRPr="004443AE">
        <w:rPr>
          <w:rFonts w:ascii="Times New Roman" w:hAnsi="Times New Roman" w:cs="Times New Roman"/>
          <w:spacing w:val="-6"/>
          <w:sz w:val="28"/>
          <w:szCs w:val="28"/>
          <w:lang w:val="uk-UA"/>
        </w:rPr>
        <w:t xml:space="preserve"> </w:t>
      </w:r>
      <w:r w:rsidR="007428C5" w:rsidRPr="004443AE">
        <w:rPr>
          <w:rFonts w:ascii="Times New Roman" w:hAnsi="Times New Roman" w:cs="Times New Roman"/>
          <w:b/>
          <w:spacing w:val="-6"/>
          <w:sz w:val="28"/>
          <w:szCs w:val="28"/>
          <w:lang w:val="uk-UA"/>
        </w:rPr>
        <w:t>гривень</w:t>
      </w:r>
      <w:r w:rsidR="007428C5" w:rsidRPr="004443AE">
        <w:rPr>
          <w:rFonts w:ascii="Times New Roman" w:hAnsi="Times New Roman" w:cs="Times New Roman"/>
          <w:spacing w:val="-6"/>
          <w:sz w:val="28"/>
          <w:szCs w:val="28"/>
          <w:lang w:val="uk-UA"/>
        </w:rPr>
        <w:t>.</w:t>
      </w:r>
    </w:p>
    <w:p w:rsidR="007428C5" w:rsidRPr="004443AE" w:rsidRDefault="007428C5" w:rsidP="007428C5">
      <w:pPr>
        <w:spacing w:after="0"/>
        <w:ind w:right="-284" w:firstLine="720"/>
        <w:jc w:val="both"/>
        <w:rPr>
          <w:rFonts w:ascii="Times New Roman" w:hAnsi="Times New Roman" w:cs="Times New Roman"/>
          <w:spacing w:val="-6"/>
          <w:sz w:val="28"/>
          <w:szCs w:val="28"/>
          <w:lang w:val="uk-UA"/>
        </w:rPr>
      </w:pPr>
    </w:p>
    <w:p w:rsidR="00866FCC" w:rsidRPr="004443AE" w:rsidRDefault="00866FCC" w:rsidP="007428C5">
      <w:pPr>
        <w:spacing w:after="0"/>
        <w:ind w:right="-284" w:firstLine="720"/>
        <w:jc w:val="both"/>
        <w:rPr>
          <w:rFonts w:ascii="Times New Roman" w:hAnsi="Times New Roman" w:cs="Times New Roman"/>
          <w:spacing w:val="-6"/>
          <w:sz w:val="28"/>
          <w:szCs w:val="28"/>
          <w:lang w:val="uk-UA"/>
        </w:rPr>
      </w:pPr>
      <w:r w:rsidRPr="004443AE">
        <w:rPr>
          <w:rFonts w:ascii="Times New Roman" w:hAnsi="Times New Roman"/>
          <w:sz w:val="28"/>
          <w:szCs w:val="28"/>
          <w:lang w:val="uk-UA"/>
        </w:rPr>
        <w:t xml:space="preserve">Програма має 2 напрями діяльності (підпрограми): </w:t>
      </w:r>
    </w:p>
    <w:p w:rsidR="00866FCC" w:rsidRPr="004443AE" w:rsidRDefault="00866FCC" w:rsidP="007428C5">
      <w:pPr>
        <w:pStyle w:val="a3"/>
        <w:spacing w:line="276" w:lineRule="auto"/>
        <w:jc w:val="both"/>
        <w:rPr>
          <w:rFonts w:ascii="Times New Roman" w:hAnsi="Times New Roman"/>
          <w:sz w:val="28"/>
          <w:szCs w:val="28"/>
          <w:lang w:val="uk-UA"/>
        </w:rPr>
      </w:pPr>
      <w:r w:rsidRPr="004443AE">
        <w:rPr>
          <w:rFonts w:ascii="Times New Roman" w:hAnsi="Times New Roman"/>
          <w:b/>
          <w:i/>
          <w:sz w:val="28"/>
          <w:szCs w:val="28"/>
          <w:lang w:val="uk-UA"/>
        </w:rPr>
        <w:t>Підпрограма 1:</w:t>
      </w:r>
      <w:r w:rsidRPr="004443AE">
        <w:rPr>
          <w:rFonts w:ascii="Times New Roman" w:hAnsi="Times New Roman"/>
          <w:sz w:val="28"/>
          <w:szCs w:val="28"/>
          <w:lang w:val="uk-UA"/>
        </w:rPr>
        <w:t xml:space="preserve"> програми і заходи центрів соціальних служб для сім</w:t>
      </w:r>
      <w:r w:rsidRPr="004443AE">
        <w:rPr>
          <w:rFonts w:ascii="Times New Roman" w:hAnsi="Times New Roman"/>
          <w:sz w:val="28"/>
          <w:szCs w:val="28"/>
        </w:rPr>
        <w:t>’</w:t>
      </w:r>
      <w:r w:rsidRPr="004443AE">
        <w:rPr>
          <w:rFonts w:ascii="Times New Roman" w:hAnsi="Times New Roman"/>
          <w:sz w:val="28"/>
          <w:szCs w:val="28"/>
          <w:lang w:val="uk-UA"/>
        </w:rPr>
        <w:t>ї, дітей та молоді.</w:t>
      </w:r>
    </w:p>
    <w:p w:rsidR="00866FCC" w:rsidRPr="004443AE" w:rsidRDefault="00866FCC" w:rsidP="007428C5">
      <w:pPr>
        <w:pStyle w:val="a3"/>
        <w:spacing w:line="276" w:lineRule="auto"/>
        <w:ind w:firstLine="708"/>
        <w:jc w:val="both"/>
        <w:rPr>
          <w:rFonts w:ascii="Times New Roman" w:hAnsi="Times New Roman"/>
          <w:sz w:val="28"/>
          <w:szCs w:val="28"/>
          <w:lang w:val="uk-UA"/>
        </w:rPr>
      </w:pPr>
      <w:r w:rsidRPr="004443AE">
        <w:rPr>
          <w:rFonts w:ascii="Times New Roman" w:hAnsi="Times New Roman"/>
          <w:sz w:val="28"/>
          <w:szCs w:val="28"/>
          <w:lang w:val="uk-UA"/>
        </w:rPr>
        <w:t xml:space="preserve">В рамках реалізації підпрограми 1 діяльність Центру </w:t>
      </w:r>
      <w:r w:rsidR="007428C5" w:rsidRPr="004443AE">
        <w:rPr>
          <w:rFonts w:ascii="Times New Roman" w:hAnsi="Times New Roman"/>
          <w:sz w:val="28"/>
          <w:szCs w:val="28"/>
          <w:shd w:val="clear" w:color="auto" w:fill="FFFFFF"/>
          <w:lang w:val="uk-UA"/>
        </w:rPr>
        <w:t>була спрямована</w:t>
      </w:r>
      <w:r w:rsidRPr="004443AE">
        <w:rPr>
          <w:rFonts w:ascii="Times New Roman" w:hAnsi="Times New Roman"/>
          <w:sz w:val="28"/>
          <w:szCs w:val="28"/>
          <w:lang w:val="uk-UA"/>
        </w:rPr>
        <w:t xml:space="preserve"> на </w:t>
      </w:r>
      <w:proofErr w:type="spellStart"/>
      <w:r w:rsidRPr="004443AE">
        <w:rPr>
          <w:rFonts w:ascii="Times New Roman" w:hAnsi="Times New Roman"/>
          <w:sz w:val="28"/>
          <w:szCs w:val="28"/>
          <w:lang w:val="uk-UA"/>
        </w:rPr>
        <w:t>на</w:t>
      </w:r>
      <w:proofErr w:type="spellEnd"/>
      <w:r w:rsidRPr="004443AE">
        <w:rPr>
          <w:rFonts w:ascii="Times New Roman" w:hAnsi="Times New Roman"/>
          <w:sz w:val="28"/>
          <w:szCs w:val="28"/>
          <w:lang w:val="uk-UA"/>
        </w:rPr>
        <w:t xml:space="preserve"> подолання та мінімізацію складних життєвих обставин, в яких опинились сім’ї з дітьми, особи та молодь, забезпечення соціальним супроводженням прийомних сімей, дитячих будинків сімейного типу, сімей опікунів/піклувальників, впровадження інституту патронатної сім’ї, надання соціальної підтримки сім’ям, які постраждали від збройних конфліктів та тимчасової окупації, надання юридичної та соціально-психологічної підтримки особам, що постраждали від насильства в сім’ї та торгівлі людьми, соціальної адаптації осіб з числа дітей-сиріт та дітей, позбавлених батьківського піклування, профілактики соціального сирітства, </w:t>
      </w:r>
      <w:proofErr w:type="spellStart"/>
      <w:r w:rsidRPr="004443AE">
        <w:rPr>
          <w:rFonts w:ascii="Times New Roman" w:hAnsi="Times New Roman"/>
          <w:sz w:val="28"/>
          <w:szCs w:val="28"/>
          <w:lang w:val="uk-UA"/>
        </w:rPr>
        <w:t>ресоціалізації</w:t>
      </w:r>
      <w:proofErr w:type="spellEnd"/>
      <w:r w:rsidRPr="004443AE">
        <w:rPr>
          <w:rFonts w:ascii="Times New Roman" w:hAnsi="Times New Roman"/>
          <w:sz w:val="28"/>
          <w:szCs w:val="28"/>
          <w:lang w:val="uk-UA"/>
        </w:rPr>
        <w:t xml:space="preserve"> осіб, що повернулись з місць позбавлення волі тощо.</w:t>
      </w:r>
    </w:p>
    <w:p w:rsidR="00866FCC" w:rsidRPr="004443AE" w:rsidRDefault="00866FCC" w:rsidP="007428C5">
      <w:pPr>
        <w:spacing w:after="0"/>
        <w:ind w:firstLine="708"/>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 xml:space="preserve">Протягом звітного періоду на обліку Центру перебувало 333 сім’ї, в якій виховується 542 дитини, як такі, що опинились в складних життєвих обставинах, </w:t>
      </w:r>
      <w:r w:rsidRPr="004443AE">
        <w:rPr>
          <w:rFonts w:ascii="Times New Roman" w:hAnsi="Times New Roman" w:cs="Times New Roman"/>
          <w:sz w:val="28"/>
          <w:szCs w:val="28"/>
          <w:lang w:val="uk-UA"/>
        </w:rPr>
        <w:lastRenderedPageBreak/>
        <w:t xml:space="preserve">з них 145 сімей (або 43.5%), в яких виховується 222 дитини, занесено на облік у 2019 році, 625 сімей, у яких виховується 748 дітей, отримали соціальні послуги, в тому числі під соціальним супроводом  перебувало 93 сім’ї, в яких виховується 137 дітей. </w:t>
      </w:r>
    </w:p>
    <w:p w:rsidR="00866FCC" w:rsidRPr="004443AE" w:rsidRDefault="00866FCC" w:rsidP="007428C5">
      <w:pPr>
        <w:shd w:val="clear" w:color="auto" w:fill="FFFFFF"/>
        <w:spacing w:after="0"/>
        <w:ind w:firstLine="709"/>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 xml:space="preserve">Також було здійснено 382 обстеження сімей, яким була призначена допомога при народженні дитини, з метою контролю за цільовим використанням бюджетних коштів, з них 6 сім’ям припинено виплату допомоги, у зв’язку з нецільовим використанням коштів. Постійно проводиться робота щодо виявлення сімей з дітьми та осіб, які опинились в складних життєвих обставинах та потребують соціальної допомоги. </w:t>
      </w:r>
    </w:p>
    <w:p w:rsidR="00866FCC" w:rsidRPr="004443AE" w:rsidRDefault="00866FCC" w:rsidP="007428C5">
      <w:pPr>
        <w:spacing w:after="0"/>
        <w:ind w:firstLine="709"/>
        <w:jc w:val="both"/>
        <w:rPr>
          <w:rFonts w:ascii="Times New Roman" w:eastAsia="Times New Roman" w:hAnsi="Times New Roman" w:cs="Times New Roman"/>
          <w:spacing w:val="-4"/>
          <w:sz w:val="28"/>
          <w:szCs w:val="28"/>
          <w:lang w:val="uk-UA"/>
        </w:rPr>
      </w:pPr>
      <w:r w:rsidRPr="004443AE">
        <w:rPr>
          <w:rFonts w:ascii="Times New Roman" w:eastAsia="Times New Roman" w:hAnsi="Times New Roman" w:cs="Times New Roman"/>
          <w:sz w:val="28"/>
          <w:szCs w:val="28"/>
          <w:lang w:val="uk-UA"/>
        </w:rPr>
        <w:t>Запобігання вилученню дитини з сімейного середовища здійснюється шляхом раннього виявлення сімей з дітьми, які перебувають або можуть потрапити у складні життєві обставини, та надання їм комплексу соціальних послуг відповідно до результатів оцінки потреб.</w:t>
      </w:r>
    </w:p>
    <w:p w:rsidR="00866FCC" w:rsidRPr="004443AE" w:rsidRDefault="00866FCC" w:rsidP="007428C5">
      <w:pPr>
        <w:spacing w:after="0"/>
        <w:ind w:firstLine="709"/>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 xml:space="preserve">За підсумками 2019 року послугами центру охоплено 45 сімей, в яких виховується 76 дітей, що мають ризик соціального сирітства або таких, батьки яких ухиляються від виконання батьківських обов’язків, та 66 сімей, в них 82 дитини, які цілодобово перебувають у закладах інтернатного типу за заявою батьків. </w:t>
      </w:r>
      <w:r w:rsidRPr="004443AE">
        <w:rPr>
          <w:rFonts w:ascii="Times New Roman" w:eastAsia="Times New Roman" w:hAnsi="Times New Roman" w:cs="Times New Roman"/>
          <w:sz w:val="28"/>
          <w:szCs w:val="28"/>
          <w:lang w:val="uk-UA"/>
        </w:rPr>
        <w:t>За результатами наданих послуг на виховання до 31 біологічної сім’ї повернуто 36 дітей, в одній сім’ї батьки поновлені у батьківських правах щодо однієї дитини.</w:t>
      </w:r>
      <w:r w:rsidRPr="004443AE">
        <w:rPr>
          <w:rFonts w:ascii="Times New Roman" w:hAnsi="Times New Roman" w:cs="Times New Roman"/>
          <w:sz w:val="28"/>
          <w:szCs w:val="28"/>
          <w:lang w:val="uk-UA"/>
        </w:rPr>
        <w:t xml:space="preserve"> </w:t>
      </w:r>
      <w:r w:rsidRPr="004443AE">
        <w:rPr>
          <w:rFonts w:ascii="Times New Roman" w:eastAsia="Times New Roman" w:hAnsi="Times New Roman" w:cs="Times New Roman"/>
          <w:sz w:val="28"/>
          <w:szCs w:val="28"/>
          <w:lang w:val="uk-UA"/>
        </w:rPr>
        <w:t>Крім того, з членами сімей постійно проводиться робота по підвищенню їхнього виховного потенціалу,</w:t>
      </w:r>
      <w:r w:rsidRPr="004443AE">
        <w:rPr>
          <w:rFonts w:ascii="Times New Roman" w:eastAsia="Times New Roman" w:hAnsi="Times New Roman" w:cs="Times New Roman"/>
          <w:sz w:val="28"/>
          <w:szCs w:val="28"/>
        </w:rPr>
        <w:t xml:space="preserve"> </w:t>
      </w:r>
      <w:r w:rsidRPr="004443AE">
        <w:rPr>
          <w:rFonts w:ascii="Times New Roman" w:eastAsia="Times New Roman" w:hAnsi="Times New Roman" w:cs="Times New Roman"/>
          <w:sz w:val="28"/>
          <w:szCs w:val="28"/>
          <w:lang w:val="uk-UA"/>
        </w:rPr>
        <w:t xml:space="preserve">формування відповідального батьківства, дотриманню здорового способу життя, роз’ясненню норм чинного законодавства, тощо. </w:t>
      </w:r>
      <w:r w:rsidRPr="004443AE">
        <w:rPr>
          <w:rFonts w:ascii="Times New Roman" w:hAnsi="Times New Roman" w:cs="Times New Roman"/>
          <w:sz w:val="28"/>
          <w:szCs w:val="28"/>
          <w:lang w:val="uk-UA"/>
        </w:rPr>
        <w:t>Щомісяця проводились тренінги за програмою «Щаслива родина» на теми: «Стилі батьківського виховання», «Активне слухання», «Я-ти висловлювання», «Життєві цілі», «Управління гнівом» та інші,  метою яких було звернути увагу учасників на якості та вміння особистості, які необхідні для ефективного спілкування, познайомити батьків із технікою «активного слухання», показати механізм створення не</w:t>
      </w:r>
      <w:r w:rsidR="00F710CE">
        <w:rPr>
          <w:rFonts w:ascii="Times New Roman" w:hAnsi="Times New Roman" w:cs="Times New Roman"/>
          <w:sz w:val="28"/>
          <w:szCs w:val="28"/>
          <w:lang w:val="uk-UA"/>
        </w:rPr>
        <w:t>конфліктної</w:t>
      </w:r>
      <w:r w:rsidRPr="004443AE">
        <w:rPr>
          <w:rFonts w:ascii="Times New Roman" w:hAnsi="Times New Roman" w:cs="Times New Roman"/>
          <w:sz w:val="28"/>
          <w:szCs w:val="28"/>
          <w:lang w:val="uk-UA"/>
        </w:rPr>
        <w:t xml:space="preserve"> комунікації, звернути увагу на значимість невербальних засобів, які впливають на спілкування, </w:t>
      </w:r>
      <w:r w:rsidR="00F710CE">
        <w:rPr>
          <w:rFonts w:ascii="Times New Roman" w:hAnsi="Times New Roman" w:cs="Times New Roman"/>
          <w:sz w:val="28"/>
          <w:szCs w:val="28"/>
          <w:lang w:val="uk-UA"/>
        </w:rPr>
        <w:t>по</w:t>
      </w:r>
      <w:r w:rsidRPr="004443AE">
        <w:rPr>
          <w:rFonts w:ascii="Times New Roman" w:hAnsi="Times New Roman" w:cs="Times New Roman"/>
          <w:sz w:val="28"/>
          <w:szCs w:val="28"/>
          <w:lang w:val="uk-UA"/>
        </w:rPr>
        <w:t xml:space="preserve">знайомитись з сутністю поняття «Конфлікт» і </w:t>
      </w:r>
      <w:r w:rsidR="00F710CE">
        <w:rPr>
          <w:rFonts w:ascii="Times New Roman" w:hAnsi="Times New Roman" w:cs="Times New Roman"/>
          <w:sz w:val="28"/>
          <w:szCs w:val="28"/>
          <w:lang w:val="uk-UA"/>
        </w:rPr>
        <w:t>нав</w:t>
      </w:r>
      <w:r w:rsidRPr="004443AE">
        <w:rPr>
          <w:rFonts w:ascii="Times New Roman" w:hAnsi="Times New Roman" w:cs="Times New Roman"/>
          <w:sz w:val="28"/>
          <w:szCs w:val="28"/>
          <w:lang w:val="uk-UA"/>
        </w:rPr>
        <w:t>чи</w:t>
      </w:r>
      <w:r w:rsidR="00F710CE">
        <w:rPr>
          <w:rFonts w:ascii="Times New Roman" w:hAnsi="Times New Roman" w:cs="Times New Roman"/>
          <w:sz w:val="28"/>
          <w:szCs w:val="28"/>
          <w:lang w:val="uk-UA"/>
        </w:rPr>
        <w:t>т</w:t>
      </w:r>
      <w:r w:rsidRPr="004443AE">
        <w:rPr>
          <w:rFonts w:ascii="Times New Roman" w:hAnsi="Times New Roman" w:cs="Times New Roman"/>
          <w:sz w:val="28"/>
          <w:szCs w:val="28"/>
          <w:lang w:val="uk-UA"/>
        </w:rPr>
        <w:t>ись його уникати. Програмою охоплено 79 осіб, проведено 14 зустрічей.</w:t>
      </w:r>
    </w:p>
    <w:p w:rsidR="00866FCC" w:rsidRPr="004443AE" w:rsidRDefault="00866FCC" w:rsidP="007428C5">
      <w:pPr>
        <w:spacing w:after="0"/>
        <w:ind w:firstLine="567"/>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Під соціальним супроводженням Центру перебувало 12 прийомних сімей, в яких виховується 16 дітей, 4 дитячих будинки сімейного типу, в яких виховується 25 вихованців та 47 сімей опікунів</w:t>
      </w:r>
      <w:r w:rsidR="00F710CE">
        <w:rPr>
          <w:rFonts w:ascii="Times New Roman" w:hAnsi="Times New Roman" w:cs="Times New Roman"/>
          <w:sz w:val="28"/>
          <w:szCs w:val="28"/>
          <w:lang w:val="uk-UA"/>
        </w:rPr>
        <w:t>/ піклувальників, в яких вихову</w:t>
      </w:r>
      <w:r w:rsidRPr="004443AE">
        <w:rPr>
          <w:rFonts w:ascii="Times New Roman" w:hAnsi="Times New Roman" w:cs="Times New Roman"/>
          <w:sz w:val="28"/>
          <w:szCs w:val="28"/>
          <w:lang w:val="uk-UA"/>
        </w:rPr>
        <w:t xml:space="preserve">ється 58 дітей. </w:t>
      </w:r>
      <w:r w:rsidRPr="004443AE">
        <w:rPr>
          <w:rFonts w:ascii="Times New Roman" w:hAnsi="Times New Roman"/>
          <w:sz w:val="28"/>
          <w:szCs w:val="28"/>
          <w:lang w:val="uk-UA"/>
        </w:rPr>
        <w:t>Під час супроводу проводиться як групова, так і індивідуальна робота з опікунами, піклувальниками, прийомними батьками, батьками-вихователями, вихованцями, спрямована на захист прав дітей та забезпечення їхньої безпеки, розвитку та виховання в родині.</w:t>
      </w:r>
    </w:p>
    <w:p w:rsidR="00866FCC" w:rsidRPr="004443AE" w:rsidRDefault="00866FCC" w:rsidP="007428C5">
      <w:pPr>
        <w:pStyle w:val="a3"/>
        <w:spacing w:line="276" w:lineRule="auto"/>
        <w:ind w:firstLine="708"/>
        <w:jc w:val="both"/>
        <w:rPr>
          <w:rFonts w:ascii="Times New Roman" w:hAnsi="Times New Roman"/>
          <w:sz w:val="28"/>
          <w:szCs w:val="28"/>
          <w:lang w:val="uk-UA"/>
        </w:rPr>
      </w:pPr>
      <w:r w:rsidRPr="004443AE">
        <w:rPr>
          <w:rFonts w:ascii="Times New Roman" w:hAnsi="Times New Roman"/>
          <w:sz w:val="28"/>
          <w:szCs w:val="28"/>
          <w:lang w:val="uk-UA"/>
        </w:rPr>
        <w:t xml:space="preserve">З початку року у м. Суми функціонує 4 патронатних родини, в яких на тимчасовому </w:t>
      </w:r>
      <w:r w:rsidR="00A05E2A">
        <w:rPr>
          <w:rFonts w:ascii="Times New Roman" w:hAnsi="Times New Roman"/>
          <w:sz w:val="28"/>
          <w:szCs w:val="28"/>
          <w:lang w:val="uk-UA"/>
        </w:rPr>
        <w:t>вихов</w:t>
      </w:r>
      <w:r w:rsidRPr="004443AE">
        <w:rPr>
          <w:rFonts w:ascii="Times New Roman" w:hAnsi="Times New Roman"/>
          <w:sz w:val="28"/>
          <w:szCs w:val="28"/>
          <w:lang w:val="uk-UA"/>
        </w:rPr>
        <w:t xml:space="preserve">анні перебувало 10 дітей. Триває робота з популяризації </w:t>
      </w:r>
      <w:r w:rsidRPr="004443AE">
        <w:rPr>
          <w:rFonts w:ascii="Times New Roman" w:hAnsi="Times New Roman"/>
          <w:sz w:val="28"/>
          <w:szCs w:val="28"/>
          <w:lang w:val="uk-UA"/>
        </w:rPr>
        <w:lastRenderedPageBreak/>
        <w:t>альтернативних форм сімейного виховання дітей-сиріт та дітей, позбавлених батьківського піклування та співпраця з 17 кандидатами у наставники.</w:t>
      </w:r>
    </w:p>
    <w:p w:rsidR="00866FCC" w:rsidRPr="004443AE" w:rsidRDefault="00866FCC" w:rsidP="007428C5">
      <w:pPr>
        <w:pStyle w:val="a3"/>
        <w:spacing w:line="276" w:lineRule="auto"/>
        <w:ind w:firstLine="708"/>
        <w:jc w:val="both"/>
        <w:rPr>
          <w:rFonts w:ascii="Times New Roman" w:hAnsi="Times New Roman"/>
          <w:sz w:val="28"/>
          <w:szCs w:val="28"/>
          <w:lang w:val="uk-UA"/>
        </w:rPr>
      </w:pPr>
      <w:r w:rsidRPr="004443AE">
        <w:rPr>
          <w:rFonts w:ascii="Times New Roman" w:hAnsi="Times New Roman"/>
          <w:sz w:val="28"/>
          <w:szCs w:val="28"/>
          <w:lang w:val="uk-UA"/>
        </w:rPr>
        <w:t xml:space="preserve">Протягом звітного періоду до Центру звернулося 125 осіб з числа дітей-сиріт та дітей, позбавлених батьківського піклування. В ході консультування осіб даної категорії вирішувались питання постановки на квартирний облік, поселення до соціального гуртожитку, соціальної адаптації. </w:t>
      </w:r>
    </w:p>
    <w:p w:rsidR="00866FCC" w:rsidRPr="004443AE" w:rsidRDefault="00866FCC" w:rsidP="007428C5">
      <w:pPr>
        <w:pStyle w:val="a3"/>
        <w:spacing w:line="276" w:lineRule="auto"/>
        <w:ind w:firstLine="708"/>
        <w:jc w:val="both"/>
        <w:rPr>
          <w:rFonts w:ascii="Times New Roman" w:hAnsi="Times New Roman"/>
          <w:bCs/>
          <w:sz w:val="28"/>
          <w:szCs w:val="28"/>
          <w:lang w:val="uk-UA"/>
        </w:rPr>
      </w:pPr>
      <w:r w:rsidRPr="004443AE">
        <w:rPr>
          <w:rFonts w:ascii="Times New Roman" w:hAnsi="Times New Roman"/>
          <w:sz w:val="28"/>
          <w:szCs w:val="28"/>
          <w:lang w:val="uk-UA"/>
        </w:rPr>
        <w:t xml:space="preserve">Здійснено обстеження технічного стану 5 житлових приміщень для придбання житла за рахунок субвенції з державного бюджету для </w:t>
      </w:r>
      <w:r w:rsidRPr="004443AE">
        <w:rPr>
          <w:rFonts w:ascii="Times New Roman" w:hAnsi="Times New Roman"/>
          <w:bCs/>
          <w:sz w:val="28"/>
          <w:szCs w:val="28"/>
          <w:lang w:val="uk-UA"/>
        </w:rPr>
        <w:t>забезпечення житлом дітей-сиріт, дітей, позбавлених батьківського піклування, осіб з їх числа.</w:t>
      </w:r>
    </w:p>
    <w:p w:rsidR="00866FCC" w:rsidRPr="004443AE" w:rsidRDefault="00866FCC" w:rsidP="007428C5">
      <w:pPr>
        <w:pStyle w:val="a3"/>
        <w:spacing w:line="276" w:lineRule="auto"/>
        <w:ind w:firstLine="709"/>
        <w:jc w:val="both"/>
        <w:rPr>
          <w:rFonts w:ascii="Times New Roman" w:hAnsi="Times New Roman"/>
          <w:sz w:val="28"/>
          <w:szCs w:val="28"/>
          <w:lang w:val="uk-UA"/>
        </w:rPr>
      </w:pPr>
      <w:r w:rsidRPr="004443AE">
        <w:rPr>
          <w:rFonts w:ascii="Times New Roman" w:hAnsi="Times New Roman"/>
          <w:sz w:val="28"/>
          <w:szCs w:val="28"/>
          <w:lang w:val="uk-UA"/>
        </w:rPr>
        <w:t xml:space="preserve">Соціальною роботою охоплено 23 сім’ї, члени яких перебувають у конфлікті із законом, з них 8 осіб – неповнолітні. Представники даної категорії залучались до групових заходів Центру, спрямованих на профілактику негативних звичок, а також виявлення професійної орієнтації, здобуття практичних навичок управління гнівом тощо. </w:t>
      </w:r>
    </w:p>
    <w:p w:rsidR="005E410A" w:rsidRDefault="00866FCC" w:rsidP="005E410A">
      <w:pPr>
        <w:spacing w:after="0"/>
        <w:ind w:firstLine="567"/>
        <w:jc w:val="both"/>
        <w:rPr>
          <w:rFonts w:ascii="Times New Roman" w:hAnsi="Times New Roman" w:cs="Times New Roman"/>
          <w:sz w:val="28"/>
          <w:szCs w:val="28"/>
          <w:lang w:val="uk-UA"/>
        </w:rPr>
      </w:pPr>
      <w:r w:rsidRPr="004443AE">
        <w:rPr>
          <w:rFonts w:ascii="Times New Roman" w:hAnsi="Times New Roman" w:cs="Times New Roman"/>
          <w:sz w:val="28"/>
          <w:szCs w:val="28"/>
          <w:lang w:val="uk-UA"/>
        </w:rPr>
        <w:t>Центром забезпечується надання соціальних послуг вагітним жінкам та породіллям щодо формування основ відповідального батьківства. За звітний період до Центру надійшло 30 повідомлень від комунальної установи «Сумський міський клінічний пологовий будинок Пресвятої Діви Марії» з них щодо вагітних жінок, які опинились в складних життєвих обставинах і потребують додаткової уваги</w:t>
      </w:r>
      <w:r w:rsidR="00A05E2A">
        <w:rPr>
          <w:rFonts w:ascii="Times New Roman" w:hAnsi="Times New Roman" w:cs="Times New Roman"/>
          <w:sz w:val="28"/>
          <w:szCs w:val="28"/>
          <w:lang w:val="uk-UA"/>
        </w:rPr>
        <w:t>. З</w:t>
      </w:r>
      <w:r w:rsidRPr="004443AE">
        <w:rPr>
          <w:rFonts w:ascii="Times New Roman" w:hAnsi="Times New Roman" w:cs="Times New Roman"/>
          <w:sz w:val="28"/>
          <w:szCs w:val="28"/>
          <w:lang w:val="uk-UA"/>
        </w:rPr>
        <w:t xml:space="preserve"> метою формування у майбутніх матерів відповідального ставлення до виховання дітей, запобігання соціального сирітства, з жінками та членами їх сімей була проведена профілактична робота, надана психологічна підтримка. </w:t>
      </w:r>
    </w:p>
    <w:p w:rsidR="005E410A" w:rsidRDefault="005E410A" w:rsidP="005E410A">
      <w:pPr>
        <w:spacing w:after="0"/>
        <w:ind w:firstLine="567"/>
        <w:jc w:val="both"/>
        <w:rPr>
          <w:rFonts w:ascii="Times New Roman" w:hAnsi="Times New Roman" w:cs="Times New Roman"/>
          <w:sz w:val="28"/>
          <w:szCs w:val="28"/>
          <w:lang w:val="uk-UA"/>
        </w:rPr>
      </w:pPr>
    </w:p>
    <w:p w:rsidR="005E410A" w:rsidRPr="004443AE" w:rsidRDefault="005E410A" w:rsidP="005E410A">
      <w:pPr>
        <w:pStyle w:val="a3"/>
        <w:spacing w:line="276" w:lineRule="auto"/>
        <w:jc w:val="both"/>
        <w:rPr>
          <w:rFonts w:ascii="Times New Roman" w:hAnsi="Times New Roman"/>
          <w:sz w:val="28"/>
          <w:szCs w:val="28"/>
          <w:lang w:val="uk-UA"/>
        </w:rPr>
      </w:pPr>
      <w:r w:rsidRPr="004443AE">
        <w:rPr>
          <w:rFonts w:ascii="Times New Roman" w:hAnsi="Times New Roman"/>
          <w:b/>
          <w:i/>
          <w:sz w:val="28"/>
          <w:szCs w:val="28"/>
          <w:lang w:val="uk-UA"/>
        </w:rPr>
        <w:t>Підпрограма 2:</w:t>
      </w:r>
      <w:r w:rsidRPr="004443AE">
        <w:rPr>
          <w:rFonts w:ascii="Times New Roman" w:hAnsi="Times New Roman"/>
          <w:sz w:val="28"/>
          <w:szCs w:val="28"/>
          <w:lang w:val="uk-UA"/>
        </w:rPr>
        <w:t xml:space="preserve"> забезпечення діяльності комунальної установи «Центр матері та дитини».</w:t>
      </w:r>
    </w:p>
    <w:p w:rsidR="00866FCC" w:rsidRPr="004443AE" w:rsidRDefault="00866FCC" w:rsidP="007428C5">
      <w:pPr>
        <w:spacing w:after="0"/>
        <w:ind w:firstLine="567"/>
        <w:jc w:val="both"/>
        <w:rPr>
          <w:rFonts w:ascii="Times New Roman" w:hAnsi="Times New Roman"/>
          <w:sz w:val="28"/>
          <w:szCs w:val="28"/>
          <w:shd w:val="clear" w:color="auto" w:fill="FFFFFF"/>
          <w:lang w:val="uk-UA"/>
        </w:rPr>
      </w:pPr>
      <w:r w:rsidRPr="004443AE">
        <w:rPr>
          <w:rFonts w:ascii="Times New Roman" w:hAnsi="Times New Roman"/>
          <w:sz w:val="28"/>
          <w:szCs w:val="28"/>
          <w:lang w:val="uk-UA"/>
        </w:rPr>
        <w:t xml:space="preserve">Протягом терміну реалізації підпрограми 2 </w:t>
      </w:r>
      <w:r w:rsidRPr="004443AE">
        <w:rPr>
          <w:rFonts w:ascii="Times New Roman" w:hAnsi="Times New Roman"/>
          <w:sz w:val="28"/>
          <w:szCs w:val="28"/>
          <w:shd w:val="clear" w:color="auto" w:fill="FFFFFF"/>
          <w:lang w:val="uk-UA"/>
        </w:rPr>
        <w:t>діяльність комунальної установи «Центр матері та дитини» була спрямована на профілактику соціального сирітства з жінками та дітьми, які опинились в складних життєвих обставинах, що перешкоджають виконанню материнського обов’язку.</w:t>
      </w:r>
    </w:p>
    <w:p w:rsidR="00866FCC" w:rsidRPr="004443AE" w:rsidRDefault="00866FCC" w:rsidP="007428C5">
      <w:pPr>
        <w:pStyle w:val="a3"/>
        <w:spacing w:line="276" w:lineRule="auto"/>
        <w:ind w:firstLine="567"/>
        <w:jc w:val="both"/>
        <w:rPr>
          <w:rFonts w:ascii="Times New Roman" w:hAnsi="Times New Roman"/>
          <w:sz w:val="28"/>
          <w:szCs w:val="28"/>
          <w:lang w:val="uk-UA"/>
        </w:rPr>
      </w:pPr>
      <w:r w:rsidRPr="004443AE">
        <w:rPr>
          <w:rFonts w:ascii="Times New Roman" w:hAnsi="Times New Roman"/>
          <w:sz w:val="28"/>
          <w:szCs w:val="28"/>
          <w:lang w:val="uk-UA"/>
        </w:rPr>
        <w:t>Протягом 2019 року у комунальній установі «Центр матері та дитини» проживали та отримали комплекс соціальних послуг 17 жінок та 18 дітей.         12 жінок та 13 дітей вибули з установи у зв</w:t>
      </w:r>
      <w:r w:rsidRPr="004443AE">
        <w:rPr>
          <w:rFonts w:ascii="Times New Roman" w:hAnsi="Times New Roman"/>
          <w:sz w:val="28"/>
          <w:szCs w:val="28"/>
        </w:rPr>
        <w:t>’</w:t>
      </w:r>
      <w:proofErr w:type="spellStart"/>
      <w:r w:rsidRPr="004443AE">
        <w:rPr>
          <w:rFonts w:ascii="Times New Roman" w:hAnsi="Times New Roman"/>
          <w:sz w:val="28"/>
          <w:szCs w:val="28"/>
          <w:lang w:val="uk-UA"/>
        </w:rPr>
        <w:t>язку</w:t>
      </w:r>
      <w:proofErr w:type="spellEnd"/>
      <w:r w:rsidRPr="004443AE">
        <w:rPr>
          <w:rFonts w:ascii="Times New Roman" w:hAnsi="Times New Roman"/>
          <w:sz w:val="28"/>
          <w:szCs w:val="28"/>
          <w:lang w:val="uk-UA"/>
        </w:rPr>
        <w:t xml:space="preserve"> з подоланням наслідків складних життєвих обставин.</w:t>
      </w:r>
    </w:p>
    <w:p w:rsidR="00866FCC" w:rsidRPr="004443AE" w:rsidRDefault="00866FCC" w:rsidP="007428C5">
      <w:pPr>
        <w:pStyle w:val="a3"/>
        <w:spacing w:line="276" w:lineRule="auto"/>
        <w:ind w:firstLine="708"/>
        <w:jc w:val="both"/>
        <w:rPr>
          <w:rFonts w:ascii="Times New Roman" w:hAnsi="Times New Roman"/>
          <w:sz w:val="28"/>
          <w:szCs w:val="28"/>
          <w:lang w:val="uk-UA"/>
        </w:rPr>
      </w:pPr>
      <w:r w:rsidRPr="004443AE">
        <w:rPr>
          <w:rFonts w:ascii="Times New Roman" w:hAnsi="Times New Roman"/>
          <w:sz w:val="28"/>
          <w:szCs w:val="28"/>
          <w:lang w:val="uk-UA"/>
        </w:rPr>
        <w:t xml:space="preserve">В рамках профілактичної роботи для жінок було проведено цикл занять за наступною тематикою: «Школа молодої матері», «Усвідомлене батьківство», «Мистецтво організації побуту», «Розвиток дитини молодшого віку», «Скажемо насиллю «Ні» та інші. </w:t>
      </w:r>
    </w:p>
    <w:p w:rsidR="00866FCC" w:rsidRPr="004443AE" w:rsidRDefault="00866FCC" w:rsidP="007428C5">
      <w:pPr>
        <w:shd w:val="clear" w:color="auto" w:fill="FFFFFF"/>
        <w:spacing w:after="0"/>
        <w:ind w:firstLine="708"/>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t>З метою підтримки сімей, які перебувають на обліку Центру, як такі, що опинились в складних життєвих обставинах протягом звітного періоду проведено:</w:t>
      </w:r>
    </w:p>
    <w:p w:rsidR="00866FCC" w:rsidRPr="004443AE" w:rsidRDefault="00866FCC" w:rsidP="00866FCC">
      <w:pPr>
        <w:spacing w:after="0"/>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lastRenderedPageBreak/>
        <w:t xml:space="preserve">– виставку – конкурс </w:t>
      </w:r>
      <w:r w:rsidRPr="0077278A">
        <w:rPr>
          <w:rFonts w:ascii="Times New Roman" w:eastAsia="Times New Roman" w:hAnsi="Times New Roman" w:cs="Times New Roman"/>
          <w:sz w:val="28"/>
          <w:szCs w:val="28"/>
          <w:lang w:val="uk-UA"/>
        </w:rPr>
        <w:t>декоративно-</w:t>
      </w:r>
      <w:r w:rsidR="0077278A" w:rsidRPr="0077278A">
        <w:rPr>
          <w:rFonts w:ascii="Times New Roman" w:hAnsi="Times New Roman" w:cs="Times New Roman"/>
          <w:sz w:val="28"/>
          <w:szCs w:val="28"/>
          <w:lang w:val="uk-UA"/>
        </w:rPr>
        <w:t>прикладного</w:t>
      </w:r>
      <w:r w:rsidRPr="0077278A">
        <w:rPr>
          <w:rFonts w:ascii="Times New Roman" w:eastAsia="Times New Roman" w:hAnsi="Times New Roman" w:cs="Times New Roman"/>
          <w:sz w:val="28"/>
          <w:szCs w:val="28"/>
          <w:lang w:val="uk-UA"/>
        </w:rPr>
        <w:t xml:space="preserve"> мистецтва</w:t>
      </w:r>
      <w:r w:rsidRPr="004443AE">
        <w:rPr>
          <w:rFonts w:ascii="Times New Roman" w:eastAsia="Times New Roman" w:hAnsi="Times New Roman" w:cs="Times New Roman"/>
          <w:sz w:val="28"/>
          <w:szCs w:val="28"/>
          <w:lang w:val="uk-UA"/>
        </w:rPr>
        <w:t xml:space="preserve"> «Всесвіт очима дитини»</w:t>
      </w:r>
      <w:r w:rsidRPr="004443AE">
        <w:rPr>
          <w:rFonts w:ascii="Times New Roman" w:hAnsi="Times New Roman" w:cs="Times New Roman"/>
          <w:sz w:val="28"/>
          <w:szCs w:val="28"/>
          <w:lang w:val="uk-UA"/>
        </w:rPr>
        <w:t xml:space="preserve"> з нагородженням перемо</w:t>
      </w:r>
      <w:r w:rsidR="007428C5" w:rsidRPr="004443AE">
        <w:rPr>
          <w:rFonts w:ascii="Times New Roman" w:hAnsi="Times New Roman" w:cs="Times New Roman"/>
          <w:sz w:val="28"/>
          <w:szCs w:val="28"/>
          <w:lang w:val="uk-UA"/>
        </w:rPr>
        <w:t>жців стипендією міського голови;</w:t>
      </w:r>
    </w:p>
    <w:p w:rsidR="00866FCC" w:rsidRPr="004443AE" w:rsidRDefault="00866FCC" w:rsidP="00866FCC">
      <w:pPr>
        <w:spacing w:after="0"/>
        <w:jc w:val="both"/>
        <w:rPr>
          <w:rFonts w:ascii="Times New Roman" w:hAnsi="Times New Roman" w:cs="Times New Roman"/>
          <w:sz w:val="28"/>
          <w:szCs w:val="28"/>
          <w:lang w:val="uk-UA"/>
        </w:rPr>
      </w:pPr>
      <w:r w:rsidRPr="004443AE">
        <w:rPr>
          <w:rFonts w:ascii="Times New Roman" w:eastAsia="Times New Roman" w:hAnsi="Times New Roman" w:cs="Times New Roman"/>
          <w:sz w:val="28"/>
          <w:szCs w:val="28"/>
          <w:lang w:val="uk-UA"/>
        </w:rPr>
        <w:t>– привітання до новорічних свят та</w:t>
      </w:r>
      <w:r w:rsidR="007428C5" w:rsidRPr="004443AE">
        <w:rPr>
          <w:rFonts w:ascii="Times New Roman" w:eastAsia="Times New Roman" w:hAnsi="Times New Roman" w:cs="Times New Roman"/>
          <w:sz w:val="28"/>
          <w:szCs w:val="28"/>
          <w:lang w:val="uk-UA"/>
        </w:rPr>
        <w:t xml:space="preserve"> вручення новорічних подарунків;</w:t>
      </w:r>
    </w:p>
    <w:p w:rsidR="00866FCC" w:rsidRPr="004443AE" w:rsidRDefault="00866FCC" w:rsidP="00866FCC">
      <w:pPr>
        <w:spacing w:after="0"/>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t>– відзначення Дня Святого Миколая для осіб з числа дітей – сиріт,</w:t>
      </w:r>
      <w:r w:rsidR="007428C5" w:rsidRPr="004443AE">
        <w:rPr>
          <w:rFonts w:ascii="Times New Roman" w:eastAsia="Times New Roman" w:hAnsi="Times New Roman" w:cs="Times New Roman"/>
          <w:sz w:val="28"/>
          <w:szCs w:val="28"/>
          <w:lang w:val="uk-UA"/>
        </w:rPr>
        <w:t xml:space="preserve"> вручення новорічних подарунків;</w:t>
      </w:r>
    </w:p>
    <w:p w:rsidR="00866FCC" w:rsidRPr="004443AE" w:rsidRDefault="00866FCC" w:rsidP="00866FCC">
      <w:pPr>
        <w:spacing w:after="0"/>
        <w:jc w:val="both"/>
        <w:rPr>
          <w:rFonts w:ascii="Times New Roman" w:eastAsia="Times New Roman" w:hAnsi="Times New Roman" w:cs="Times New Roman"/>
          <w:sz w:val="28"/>
          <w:szCs w:val="28"/>
          <w:lang w:val="uk-UA" w:eastAsia="uk-UA"/>
        </w:rPr>
      </w:pPr>
      <w:r w:rsidRPr="004443AE">
        <w:rPr>
          <w:rFonts w:ascii="Times New Roman" w:eastAsia="Times New Roman" w:hAnsi="Times New Roman" w:cs="Times New Roman"/>
          <w:sz w:val="28"/>
          <w:szCs w:val="28"/>
          <w:lang w:val="uk-UA"/>
        </w:rPr>
        <w:t xml:space="preserve">– </w:t>
      </w:r>
      <w:r w:rsidRPr="004443AE">
        <w:rPr>
          <w:rFonts w:ascii="Times New Roman" w:eastAsia="Times New Roman" w:hAnsi="Times New Roman" w:cs="Times New Roman"/>
          <w:sz w:val="28"/>
          <w:szCs w:val="28"/>
          <w:lang w:val="uk-UA" w:eastAsia="uk-UA"/>
        </w:rPr>
        <w:t>відзначення Дня захис</w:t>
      </w:r>
      <w:r w:rsidR="007428C5" w:rsidRPr="004443AE">
        <w:rPr>
          <w:rFonts w:ascii="Times New Roman" w:eastAsia="Times New Roman" w:hAnsi="Times New Roman" w:cs="Times New Roman"/>
          <w:sz w:val="28"/>
          <w:szCs w:val="28"/>
          <w:lang w:val="uk-UA" w:eastAsia="uk-UA"/>
        </w:rPr>
        <w:t>ту дітей – проведення екскурсії;</w:t>
      </w:r>
    </w:p>
    <w:p w:rsidR="00866FCC" w:rsidRPr="004443AE" w:rsidRDefault="00866FCC" w:rsidP="00866FCC">
      <w:pPr>
        <w:shd w:val="clear" w:color="auto" w:fill="FFFFFF"/>
        <w:spacing w:after="0"/>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t xml:space="preserve">– </w:t>
      </w:r>
      <w:r w:rsidR="00972814" w:rsidRPr="004443AE">
        <w:rPr>
          <w:rFonts w:ascii="Times New Roman" w:eastAsia="Times New Roman" w:hAnsi="Times New Roman" w:cs="Times New Roman"/>
          <w:sz w:val="28"/>
          <w:szCs w:val="28"/>
          <w:lang w:val="uk-UA"/>
        </w:rPr>
        <w:t xml:space="preserve">святкові заходи до </w:t>
      </w:r>
      <w:r w:rsidRPr="004443AE">
        <w:rPr>
          <w:rFonts w:ascii="Times New Roman" w:eastAsia="Times New Roman" w:hAnsi="Times New Roman" w:cs="Times New Roman"/>
          <w:sz w:val="28"/>
          <w:szCs w:val="28"/>
          <w:lang w:val="uk-UA"/>
        </w:rPr>
        <w:t>Українського Дня родини</w:t>
      </w:r>
      <w:r w:rsidR="007428C5" w:rsidRPr="004443AE">
        <w:rPr>
          <w:rFonts w:ascii="Times New Roman" w:eastAsia="Times New Roman" w:hAnsi="Times New Roman" w:cs="Times New Roman"/>
          <w:sz w:val="28"/>
          <w:szCs w:val="28"/>
          <w:lang w:val="uk-UA"/>
        </w:rPr>
        <w:t xml:space="preserve"> </w:t>
      </w:r>
      <w:r w:rsidR="00972814" w:rsidRPr="004443AE">
        <w:rPr>
          <w:rFonts w:ascii="Times New Roman" w:eastAsia="Times New Roman" w:hAnsi="Times New Roman" w:cs="Times New Roman"/>
          <w:sz w:val="28"/>
          <w:szCs w:val="28"/>
          <w:lang w:val="uk-UA" w:eastAsia="uk-UA"/>
        </w:rPr>
        <w:t>–</w:t>
      </w:r>
      <w:r w:rsidR="00972814" w:rsidRPr="004443AE">
        <w:rPr>
          <w:rFonts w:ascii="Times New Roman" w:eastAsia="Times New Roman" w:hAnsi="Times New Roman" w:cs="Times New Roman"/>
          <w:sz w:val="28"/>
          <w:szCs w:val="28"/>
          <w:lang w:val="uk-UA"/>
        </w:rPr>
        <w:t xml:space="preserve"> привітання патронатних вихователів </w:t>
      </w:r>
      <w:r w:rsidR="007428C5" w:rsidRPr="004443AE">
        <w:rPr>
          <w:rFonts w:ascii="Times New Roman" w:eastAsia="Times New Roman" w:hAnsi="Times New Roman" w:cs="Times New Roman"/>
          <w:sz w:val="28"/>
          <w:szCs w:val="28"/>
          <w:lang w:val="uk-UA"/>
        </w:rPr>
        <w:t>та вручення подарунків</w:t>
      </w:r>
      <w:r w:rsidRPr="004443AE">
        <w:rPr>
          <w:rFonts w:ascii="Times New Roman" w:eastAsia="Times New Roman" w:hAnsi="Times New Roman" w:cs="Times New Roman"/>
          <w:sz w:val="28"/>
          <w:szCs w:val="28"/>
          <w:lang w:val="uk-UA"/>
        </w:rPr>
        <w:t>.</w:t>
      </w:r>
    </w:p>
    <w:p w:rsidR="00972814" w:rsidRPr="004443AE" w:rsidRDefault="00972814" w:rsidP="00972814">
      <w:pPr>
        <w:shd w:val="clear" w:color="auto" w:fill="FFFFFF"/>
        <w:spacing w:after="0"/>
        <w:ind w:firstLine="709"/>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t xml:space="preserve">На забезпечення проведення заходів, спрямованих на підтримку </w:t>
      </w:r>
      <w:r w:rsidRPr="004443AE">
        <w:rPr>
          <w:rFonts w:ascii="Times New Roman" w:hAnsi="Times New Roman"/>
          <w:sz w:val="28"/>
          <w:szCs w:val="28"/>
          <w:lang w:val="uk-UA"/>
        </w:rPr>
        <w:t>сімей, які опинилися в складних життєвих обставинах в рамках реалізації підпрограми 1</w:t>
      </w:r>
      <w:r w:rsidRPr="004443AE">
        <w:rPr>
          <w:rFonts w:ascii="Times New Roman" w:eastAsia="Times New Roman" w:hAnsi="Times New Roman" w:cs="Times New Roman"/>
          <w:sz w:val="28"/>
          <w:szCs w:val="28"/>
          <w:lang w:val="uk-UA"/>
        </w:rPr>
        <w:t xml:space="preserve">, використано у 2019 році – 64,0 тис. </w:t>
      </w:r>
      <w:r w:rsidR="00EB5788">
        <w:rPr>
          <w:rFonts w:ascii="Times New Roman" w:eastAsia="Times New Roman" w:hAnsi="Times New Roman" w:cs="Times New Roman"/>
          <w:sz w:val="28"/>
          <w:szCs w:val="28"/>
          <w:lang w:val="uk-UA"/>
        </w:rPr>
        <w:t>гривень</w:t>
      </w:r>
      <w:r w:rsidRPr="004443AE">
        <w:rPr>
          <w:rFonts w:ascii="Times New Roman" w:eastAsia="Times New Roman" w:hAnsi="Times New Roman" w:cs="Times New Roman"/>
          <w:sz w:val="28"/>
          <w:szCs w:val="28"/>
          <w:lang w:val="uk-UA"/>
        </w:rPr>
        <w:t xml:space="preserve">, </w:t>
      </w:r>
      <w:r w:rsidRPr="004443AE">
        <w:rPr>
          <w:rFonts w:ascii="Times New Roman" w:hAnsi="Times New Roman"/>
          <w:sz w:val="28"/>
          <w:szCs w:val="28"/>
          <w:lang w:val="uk-UA"/>
        </w:rPr>
        <w:t>в рамках реалізації підпрограми 2</w:t>
      </w:r>
      <w:r w:rsidRPr="004443AE">
        <w:rPr>
          <w:rFonts w:ascii="Times New Roman" w:eastAsia="Times New Roman" w:hAnsi="Times New Roman" w:cs="Times New Roman"/>
          <w:sz w:val="28"/>
          <w:szCs w:val="28"/>
          <w:lang w:val="uk-UA"/>
        </w:rPr>
        <w:t>, використано у 2019 році – 1001,</w:t>
      </w:r>
      <w:r w:rsidR="0026314D">
        <w:rPr>
          <w:rFonts w:ascii="Times New Roman" w:eastAsia="Times New Roman" w:hAnsi="Times New Roman" w:cs="Times New Roman"/>
          <w:sz w:val="28"/>
          <w:szCs w:val="28"/>
          <w:lang w:val="uk-UA"/>
        </w:rPr>
        <w:t>4</w:t>
      </w:r>
      <w:r w:rsidRPr="004443AE">
        <w:rPr>
          <w:rFonts w:ascii="Times New Roman" w:eastAsia="Times New Roman" w:hAnsi="Times New Roman" w:cs="Times New Roman"/>
          <w:sz w:val="28"/>
          <w:szCs w:val="28"/>
          <w:lang w:val="uk-UA"/>
        </w:rPr>
        <w:t xml:space="preserve"> тис. гр</w:t>
      </w:r>
      <w:r w:rsidR="009F6036">
        <w:rPr>
          <w:rFonts w:ascii="Times New Roman" w:eastAsia="Times New Roman" w:hAnsi="Times New Roman" w:cs="Times New Roman"/>
          <w:sz w:val="28"/>
          <w:szCs w:val="28"/>
          <w:lang w:val="uk-UA"/>
        </w:rPr>
        <w:t>ивень</w:t>
      </w:r>
      <w:r w:rsidRPr="004443AE">
        <w:rPr>
          <w:rFonts w:ascii="Times New Roman" w:eastAsia="Times New Roman" w:hAnsi="Times New Roman" w:cs="Times New Roman"/>
          <w:sz w:val="28"/>
          <w:szCs w:val="28"/>
          <w:lang w:val="uk-UA"/>
        </w:rPr>
        <w:t>.</w:t>
      </w:r>
    </w:p>
    <w:p w:rsidR="00866FCC" w:rsidRPr="004443AE" w:rsidRDefault="00866FCC" w:rsidP="00866FCC">
      <w:pPr>
        <w:shd w:val="clear" w:color="auto" w:fill="FFFFFF"/>
        <w:spacing w:after="0"/>
        <w:ind w:firstLine="709"/>
        <w:jc w:val="both"/>
        <w:rPr>
          <w:rFonts w:ascii="Times New Roman" w:eastAsia="Times New Roman" w:hAnsi="Times New Roman" w:cs="Times New Roman"/>
          <w:sz w:val="28"/>
          <w:szCs w:val="28"/>
          <w:lang w:val="uk-UA"/>
        </w:rPr>
      </w:pPr>
      <w:r w:rsidRPr="004443AE">
        <w:rPr>
          <w:rFonts w:ascii="Times New Roman" w:eastAsia="Times New Roman" w:hAnsi="Times New Roman" w:cs="Times New Roman"/>
          <w:sz w:val="28"/>
          <w:szCs w:val="28"/>
          <w:lang w:val="uk-UA"/>
        </w:rPr>
        <w:t xml:space="preserve">Відповідальними виконавцями досягнуті очікувальні результати з реалізації </w:t>
      </w:r>
      <w:r w:rsidRPr="004443AE">
        <w:rPr>
          <w:rFonts w:ascii="Times New Roman" w:hAnsi="Times New Roman"/>
          <w:sz w:val="28"/>
          <w:szCs w:val="28"/>
          <w:lang w:val="uk-UA"/>
        </w:rPr>
        <w:t>Програми за підсумками 2019 року.</w:t>
      </w:r>
    </w:p>
    <w:p w:rsidR="00866FCC" w:rsidRPr="004443AE" w:rsidRDefault="00866FCC" w:rsidP="00866FCC">
      <w:pPr>
        <w:spacing w:after="0" w:line="240" w:lineRule="auto"/>
        <w:ind w:firstLine="708"/>
        <w:jc w:val="both"/>
        <w:rPr>
          <w:rFonts w:ascii="Times New Roman" w:hAnsi="Times New Roman" w:cs="Times New Roman"/>
          <w:sz w:val="28"/>
          <w:szCs w:val="28"/>
          <w:lang w:val="uk-UA"/>
        </w:rPr>
      </w:pPr>
    </w:p>
    <w:p w:rsidR="00866FCC" w:rsidRPr="004443AE" w:rsidRDefault="00866FCC" w:rsidP="00866FCC">
      <w:pPr>
        <w:spacing w:after="0" w:line="240" w:lineRule="auto"/>
        <w:ind w:firstLine="708"/>
        <w:jc w:val="both"/>
        <w:rPr>
          <w:rFonts w:ascii="Times New Roman" w:hAnsi="Times New Roman" w:cs="Times New Roman"/>
          <w:sz w:val="28"/>
          <w:szCs w:val="28"/>
          <w:lang w:val="uk-UA"/>
        </w:rPr>
      </w:pPr>
    </w:p>
    <w:p w:rsidR="00866FCC" w:rsidRPr="004443AE" w:rsidRDefault="00866FCC" w:rsidP="00866FCC">
      <w:pPr>
        <w:spacing w:after="0" w:line="240" w:lineRule="auto"/>
        <w:ind w:firstLine="708"/>
        <w:jc w:val="both"/>
        <w:rPr>
          <w:rFonts w:ascii="Times New Roman" w:hAnsi="Times New Roman" w:cs="Times New Roman"/>
          <w:sz w:val="28"/>
          <w:szCs w:val="28"/>
          <w:lang w:val="uk-UA"/>
        </w:rPr>
      </w:pPr>
    </w:p>
    <w:p w:rsidR="00866FCC" w:rsidRPr="004443AE" w:rsidRDefault="00866FCC" w:rsidP="00866FCC">
      <w:pPr>
        <w:spacing w:after="0" w:line="240" w:lineRule="auto"/>
        <w:ind w:firstLine="708"/>
        <w:jc w:val="both"/>
        <w:rPr>
          <w:rFonts w:ascii="Times New Roman" w:hAnsi="Times New Roman" w:cs="Times New Roman"/>
          <w:sz w:val="28"/>
          <w:szCs w:val="28"/>
          <w:lang w:val="uk-UA"/>
        </w:rPr>
      </w:pPr>
    </w:p>
    <w:p w:rsidR="00866FCC" w:rsidRPr="004443AE" w:rsidRDefault="00866FCC" w:rsidP="00866FCC">
      <w:pPr>
        <w:pStyle w:val="a4"/>
        <w:ind w:right="0"/>
        <w:jc w:val="both"/>
        <w:rPr>
          <w:sz w:val="28"/>
          <w:szCs w:val="28"/>
        </w:rPr>
      </w:pPr>
      <w:r w:rsidRPr="004443AE">
        <w:rPr>
          <w:sz w:val="28"/>
          <w:szCs w:val="28"/>
        </w:rPr>
        <w:t>Сумський міський голова</w:t>
      </w:r>
      <w:r w:rsidRPr="004443AE">
        <w:rPr>
          <w:sz w:val="28"/>
          <w:szCs w:val="28"/>
        </w:rPr>
        <w:tab/>
      </w:r>
      <w:r w:rsidRPr="004443AE">
        <w:rPr>
          <w:sz w:val="28"/>
          <w:szCs w:val="28"/>
        </w:rPr>
        <w:tab/>
      </w:r>
      <w:r w:rsidRPr="004443AE">
        <w:rPr>
          <w:sz w:val="28"/>
          <w:szCs w:val="28"/>
        </w:rPr>
        <w:tab/>
      </w:r>
      <w:r w:rsidRPr="004443AE">
        <w:rPr>
          <w:sz w:val="28"/>
          <w:szCs w:val="28"/>
        </w:rPr>
        <w:tab/>
      </w:r>
      <w:r w:rsidRPr="004443AE">
        <w:rPr>
          <w:sz w:val="28"/>
          <w:szCs w:val="28"/>
        </w:rPr>
        <w:tab/>
      </w:r>
      <w:r w:rsidRPr="004443AE">
        <w:rPr>
          <w:sz w:val="28"/>
          <w:szCs w:val="28"/>
        </w:rPr>
        <w:tab/>
        <w:t xml:space="preserve">        О.М. Лисенко</w:t>
      </w:r>
    </w:p>
    <w:p w:rsidR="00866FCC" w:rsidRPr="004443AE" w:rsidRDefault="00866FCC" w:rsidP="00866FCC">
      <w:pPr>
        <w:pStyle w:val="a4"/>
        <w:ind w:right="0"/>
        <w:jc w:val="both"/>
        <w:rPr>
          <w:sz w:val="28"/>
          <w:szCs w:val="28"/>
        </w:rPr>
      </w:pPr>
    </w:p>
    <w:p w:rsidR="00866FCC" w:rsidRPr="004443AE" w:rsidRDefault="00866FCC" w:rsidP="00866FCC">
      <w:pPr>
        <w:pStyle w:val="a4"/>
        <w:ind w:right="0"/>
        <w:jc w:val="both"/>
        <w:rPr>
          <w:sz w:val="28"/>
          <w:szCs w:val="28"/>
        </w:rPr>
      </w:pPr>
    </w:p>
    <w:p w:rsidR="00866FCC" w:rsidRPr="004443AE" w:rsidRDefault="00866FCC" w:rsidP="00866FCC">
      <w:pPr>
        <w:pStyle w:val="a3"/>
        <w:rPr>
          <w:rFonts w:ascii="Times New Roman" w:hAnsi="Times New Roman"/>
          <w:sz w:val="24"/>
          <w:szCs w:val="24"/>
          <w:lang w:val="uk-UA"/>
        </w:rPr>
      </w:pPr>
      <w:r w:rsidRPr="004443AE">
        <w:rPr>
          <w:rFonts w:ascii="Times New Roman" w:hAnsi="Times New Roman"/>
          <w:sz w:val="24"/>
          <w:szCs w:val="24"/>
          <w:lang w:val="uk-UA"/>
        </w:rPr>
        <w:t xml:space="preserve">Виконавець: </w:t>
      </w:r>
      <w:proofErr w:type="spellStart"/>
      <w:r w:rsidRPr="004443AE">
        <w:rPr>
          <w:rFonts w:ascii="Times New Roman" w:hAnsi="Times New Roman"/>
          <w:sz w:val="24"/>
          <w:szCs w:val="24"/>
          <w:lang w:val="uk-UA"/>
        </w:rPr>
        <w:t>Вертель</w:t>
      </w:r>
      <w:proofErr w:type="spellEnd"/>
      <w:r w:rsidRPr="004443AE">
        <w:rPr>
          <w:rFonts w:ascii="Times New Roman" w:hAnsi="Times New Roman"/>
          <w:sz w:val="24"/>
          <w:szCs w:val="24"/>
          <w:lang w:val="uk-UA"/>
        </w:rPr>
        <w:t xml:space="preserve"> М.Ю.</w:t>
      </w:r>
    </w:p>
    <w:p w:rsidR="00866FCC" w:rsidRPr="004443AE" w:rsidRDefault="00866FCC" w:rsidP="00866FCC">
      <w:pPr>
        <w:pStyle w:val="a3"/>
        <w:rPr>
          <w:rFonts w:ascii="Times New Roman" w:hAnsi="Times New Roman"/>
          <w:sz w:val="24"/>
          <w:szCs w:val="24"/>
          <w:lang w:val="uk-UA"/>
        </w:rPr>
      </w:pPr>
      <w:r w:rsidRPr="004443AE">
        <w:rPr>
          <w:rFonts w:ascii="Times New Roman" w:hAnsi="Times New Roman"/>
          <w:sz w:val="24"/>
          <w:szCs w:val="24"/>
          <w:lang w:val="uk-UA"/>
        </w:rPr>
        <w:t xml:space="preserve">_______________________      </w:t>
      </w:r>
    </w:p>
    <w:p w:rsidR="00866FCC" w:rsidRPr="004443AE" w:rsidRDefault="00866FCC" w:rsidP="00866FCC">
      <w:pPr>
        <w:spacing w:after="0" w:line="240" w:lineRule="auto"/>
        <w:rPr>
          <w:rFonts w:ascii="Times New Roman" w:hAnsi="Times New Roman" w:cs="Times New Roman"/>
          <w:sz w:val="28"/>
          <w:szCs w:val="28"/>
          <w:lang w:val="uk-UA"/>
        </w:rPr>
      </w:pPr>
    </w:p>
    <w:p w:rsidR="00B3357F" w:rsidRPr="004443AE" w:rsidRDefault="00B3357F"/>
    <w:sectPr w:rsidR="00B3357F" w:rsidRPr="004443AE" w:rsidSect="00964B5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CC"/>
    <w:rsid w:val="000E4F47"/>
    <w:rsid w:val="00163973"/>
    <w:rsid w:val="002109B3"/>
    <w:rsid w:val="0026314D"/>
    <w:rsid w:val="00302544"/>
    <w:rsid w:val="00324551"/>
    <w:rsid w:val="0041343D"/>
    <w:rsid w:val="004443AE"/>
    <w:rsid w:val="005E410A"/>
    <w:rsid w:val="0060336C"/>
    <w:rsid w:val="00703E82"/>
    <w:rsid w:val="00740EAB"/>
    <w:rsid w:val="007428C5"/>
    <w:rsid w:val="0077278A"/>
    <w:rsid w:val="00866FCC"/>
    <w:rsid w:val="00943BB2"/>
    <w:rsid w:val="00972814"/>
    <w:rsid w:val="009F6036"/>
    <w:rsid w:val="00A05E2A"/>
    <w:rsid w:val="00B3357F"/>
    <w:rsid w:val="00C3406C"/>
    <w:rsid w:val="00E34907"/>
    <w:rsid w:val="00EB5788"/>
    <w:rsid w:val="00F63628"/>
    <w:rsid w:val="00F63FFB"/>
    <w:rsid w:val="00F710CE"/>
    <w:rsid w:val="00F9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35082-7B8F-41E8-A5DA-EC95815F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FCC"/>
    <w:pPr>
      <w:spacing w:after="0" w:line="240" w:lineRule="auto"/>
    </w:pPr>
    <w:rPr>
      <w:rFonts w:ascii="Calibri" w:eastAsia="Times New Roman" w:hAnsi="Calibri" w:cs="Times New Roman"/>
    </w:rPr>
  </w:style>
  <w:style w:type="paragraph" w:styleId="a4">
    <w:name w:val="Body Text"/>
    <w:basedOn w:val="a"/>
    <w:link w:val="a5"/>
    <w:semiHidden/>
    <w:rsid w:val="00866FCC"/>
    <w:pPr>
      <w:spacing w:after="0" w:line="240" w:lineRule="auto"/>
      <w:ind w:right="6093"/>
    </w:pPr>
    <w:rPr>
      <w:rFonts w:ascii="Times New Roman" w:eastAsia="Calibri" w:hAnsi="Times New Roman" w:cs="Times New Roman"/>
      <w:sz w:val="26"/>
      <w:szCs w:val="20"/>
      <w:lang w:val="uk-UA"/>
    </w:rPr>
  </w:style>
  <w:style w:type="character" w:customStyle="1" w:styleId="a5">
    <w:name w:val="Основной текст Знак"/>
    <w:basedOn w:val="a0"/>
    <w:link w:val="a4"/>
    <w:semiHidden/>
    <w:rsid w:val="00866FCC"/>
    <w:rPr>
      <w:rFonts w:ascii="Times New Roman" w:eastAsia="Calibri" w:hAnsi="Times New Roman" w:cs="Times New Roman"/>
      <w:sz w:val="26"/>
      <w:szCs w:val="20"/>
      <w:lang w:val="uk-UA" w:eastAsia="ru-RU"/>
    </w:rPr>
  </w:style>
  <w:style w:type="table" w:styleId="a6">
    <w:name w:val="Table Grid"/>
    <w:basedOn w:val="a1"/>
    <w:uiPriority w:val="59"/>
    <w:rsid w:val="0086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60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cp:revision>
  <cp:lastPrinted>2020-03-11T09:39:00Z</cp:lastPrinted>
  <dcterms:created xsi:type="dcterms:W3CDTF">2020-05-14T08:49:00Z</dcterms:created>
  <dcterms:modified xsi:type="dcterms:W3CDTF">2020-05-14T08:49:00Z</dcterms:modified>
</cp:coreProperties>
</file>