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Pr="007C6214" w:rsidRDefault="008F4B53" w:rsidP="002320C6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2320C6">
        <w:rPr>
          <w:color w:val="000000" w:themeColor="text1"/>
          <w:sz w:val="32"/>
          <w:szCs w:val="32"/>
          <w:lang w:val="en-US"/>
        </w:rPr>
        <w:t>LXVI</w:t>
      </w:r>
      <w:r w:rsidR="008C5D5F" w:rsidRPr="00F462B2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320C6">
              <w:rPr>
                <w:sz w:val="28"/>
                <w:szCs w:val="28"/>
                <w:lang w:val="uk-UA"/>
              </w:rPr>
              <w:t xml:space="preserve">18 грудня </w:t>
            </w:r>
            <w:r w:rsidR="008815F8" w:rsidRPr="00F56F23">
              <w:rPr>
                <w:sz w:val="28"/>
                <w:szCs w:val="28"/>
                <w:lang w:val="uk-UA"/>
              </w:rPr>
              <w:t>201</w:t>
            </w:r>
            <w:r w:rsidR="006A374B" w:rsidRPr="00F56F23">
              <w:rPr>
                <w:sz w:val="28"/>
                <w:szCs w:val="28"/>
              </w:rPr>
              <w:t>9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2320C6">
              <w:rPr>
                <w:sz w:val="28"/>
                <w:szCs w:val="28"/>
                <w:lang w:val="uk-UA"/>
              </w:rPr>
              <w:t>6108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735964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 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</w:t>
      </w:r>
      <w:r w:rsidR="00A0053F" w:rsidRPr="005E4BA3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A6003A" w:rsidRPr="005E4BA3">
        <w:rPr>
          <w:sz w:val="28"/>
          <w:szCs w:val="28"/>
          <w:lang w:val="uk-UA"/>
        </w:rPr>
        <w:br/>
      </w:r>
      <w:r w:rsidR="00A0053F" w:rsidRPr="005E4BA3">
        <w:rPr>
          <w:sz w:val="28"/>
          <w:szCs w:val="28"/>
          <w:lang w:val="uk-UA"/>
        </w:rPr>
        <w:t xml:space="preserve">від </w:t>
      </w:r>
      <w:r w:rsidR="002320C6" w:rsidRPr="005E4BA3">
        <w:rPr>
          <w:sz w:val="28"/>
          <w:szCs w:val="28"/>
          <w:lang w:val="uk-UA"/>
        </w:rPr>
        <w:t>10 грудня 2019 року</w:t>
      </w:r>
      <w:r w:rsidR="00A0053F" w:rsidRPr="005E4BA3">
        <w:rPr>
          <w:sz w:val="28"/>
          <w:szCs w:val="28"/>
          <w:lang w:val="uk-UA"/>
        </w:rPr>
        <w:t xml:space="preserve"> № </w:t>
      </w:r>
      <w:r w:rsidR="002320C6" w:rsidRPr="005E4BA3">
        <w:rPr>
          <w:sz w:val="28"/>
          <w:szCs w:val="28"/>
          <w:lang w:val="uk-UA"/>
        </w:rPr>
        <w:t>691</w:t>
      </w:r>
      <w:r w:rsidR="007C2B47" w:rsidRPr="005E4BA3">
        <w:rPr>
          <w:sz w:val="28"/>
          <w:szCs w:val="28"/>
          <w:lang w:val="uk-UA"/>
        </w:rPr>
        <w:t xml:space="preserve">, </w:t>
      </w:r>
      <w:r w:rsidR="002320C6" w:rsidRPr="005E4BA3">
        <w:rPr>
          <w:sz w:val="28"/>
          <w:szCs w:val="28"/>
          <w:lang w:val="uk-UA"/>
        </w:rPr>
        <w:t xml:space="preserve">ураховуючи пропозиції </w:t>
      </w:r>
      <w:r w:rsidR="00A574B1">
        <w:rPr>
          <w:sz w:val="28"/>
          <w:szCs w:val="28"/>
          <w:lang w:val="uk-UA"/>
        </w:rPr>
        <w:t xml:space="preserve">Сумського </w:t>
      </w:r>
      <w:r w:rsidR="002320C6" w:rsidRPr="005E4BA3">
        <w:rPr>
          <w:sz w:val="28"/>
          <w:szCs w:val="28"/>
          <w:lang w:val="uk-UA"/>
        </w:rPr>
        <w:t>міського голови Лисенко О.М.,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A574B1">
        <w:rPr>
          <w:sz w:val="28"/>
          <w:szCs w:val="28"/>
          <w:lang w:val="uk-UA"/>
        </w:rPr>
        <w:t xml:space="preserve"> Сумської міської ради </w:t>
      </w:r>
      <w:r w:rsidR="00A574B1">
        <w:rPr>
          <w:sz w:val="28"/>
          <w:szCs w:val="28"/>
          <w:lang w:val="en-US"/>
        </w:rPr>
        <w:t>VII</w:t>
      </w:r>
      <w:r w:rsidR="00A574B1" w:rsidRPr="00A574B1">
        <w:rPr>
          <w:sz w:val="28"/>
          <w:szCs w:val="28"/>
          <w:lang w:val="uk-UA"/>
        </w:rPr>
        <w:t xml:space="preserve"> </w:t>
      </w:r>
      <w:r w:rsidR="00A574B1">
        <w:rPr>
          <w:sz w:val="28"/>
          <w:szCs w:val="28"/>
          <w:lang w:val="uk-UA"/>
        </w:rPr>
        <w:t>скликання</w:t>
      </w:r>
      <w:r w:rsidR="002320C6" w:rsidRPr="005E4BA3">
        <w:rPr>
          <w:sz w:val="28"/>
          <w:szCs w:val="28"/>
          <w:lang w:val="uk-UA"/>
        </w:rPr>
        <w:t xml:space="preserve">, </w:t>
      </w:r>
      <w:r w:rsidR="002860C0" w:rsidRPr="005E4BA3">
        <w:rPr>
          <w:sz w:val="28"/>
          <w:szCs w:val="28"/>
          <w:lang w:val="uk-UA"/>
        </w:rPr>
        <w:t>з метою ефективно</w:t>
      </w:r>
      <w:r w:rsidR="00632383" w:rsidRPr="005E4BA3">
        <w:rPr>
          <w:sz w:val="28"/>
          <w:szCs w:val="28"/>
          <w:lang w:val="uk-UA"/>
        </w:rPr>
        <w:t xml:space="preserve">го </w:t>
      </w:r>
      <w:r w:rsidR="00735964" w:rsidRPr="005E4BA3">
        <w:rPr>
          <w:sz w:val="28"/>
          <w:szCs w:val="28"/>
          <w:lang w:val="uk-UA"/>
        </w:rPr>
        <w:t>споживання енергоресурсів</w:t>
      </w:r>
      <w:r w:rsidR="00632383" w:rsidRPr="005E4BA3">
        <w:rPr>
          <w:sz w:val="28"/>
          <w:szCs w:val="28"/>
          <w:lang w:val="uk-UA"/>
        </w:rPr>
        <w:t xml:space="preserve"> </w:t>
      </w:r>
      <w:r w:rsidR="00413054" w:rsidRPr="005E4BA3">
        <w:rPr>
          <w:sz w:val="28"/>
          <w:szCs w:val="28"/>
          <w:lang w:val="uk-UA"/>
        </w:rPr>
        <w:t>у будівлях комунальних некомерційних підприємств Сумської</w:t>
      </w:r>
      <w:r w:rsidR="00413054">
        <w:rPr>
          <w:sz w:val="28"/>
          <w:szCs w:val="28"/>
          <w:lang w:val="uk-UA"/>
        </w:rPr>
        <w:t xml:space="preserve"> міської ради, бюджетних установ, що утримуються за кошти Сумської</w:t>
      </w:r>
      <w:r w:rsidR="00413054" w:rsidRPr="00413054">
        <w:rPr>
          <w:sz w:val="28"/>
          <w:szCs w:val="28"/>
          <w:lang w:val="uk-UA"/>
        </w:rPr>
        <w:t xml:space="preserve"> </w:t>
      </w:r>
      <w:r w:rsidR="00413054">
        <w:rPr>
          <w:sz w:val="28"/>
          <w:szCs w:val="28"/>
          <w:lang w:val="uk-UA"/>
        </w:rPr>
        <w:t>міської об’єднаної територіальної громади</w:t>
      </w:r>
      <w:r w:rsidR="00156DA4">
        <w:rPr>
          <w:sz w:val="28"/>
          <w:szCs w:val="28"/>
          <w:lang w:val="uk-UA"/>
        </w:rPr>
        <w:t xml:space="preserve">, </w:t>
      </w:r>
      <w:r w:rsidR="00735964">
        <w:rPr>
          <w:sz w:val="28"/>
          <w:szCs w:val="28"/>
          <w:lang w:val="uk-UA"/>
        </w:rPr>
        <w:t xml:space="preserve">відповідно до Закону України «Про енергозбереження», «Про енергетичну ефективність будівель»,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A0053F" w:rsidRDefault="00A0053F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  згідно з додатками.</w:t>
      </w:r>
    </w:p>
    <w:p w:rsidR="00A0053F" w:rsidRDefault="00A0053F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капітального будівництва та дорожнього господарства Сумської міської ради (Шилов В.В.), управлінню освіти і науки Сумської </w:t>
      </w:r>
      <w:r>
        <w:rPr>
          <w:sz w:val="28"/>
          <w:szCs w:val="28"/>
          <w:lang w:val="uk-UA"/>
        </w:rPr>
        <w:br/>
        <w:t xml:space="preserve">міської ради (Данильченко А.М.), відділу культури Сумської міської </w:t>
      </w:r>
      <w:r>
        <w:rPr>
          <w:sz w:val="28"/>
          <w:szCs w:val="28"/>
          <w:lang w:val="uk-UA"/>
        </w:rPr>
        <w:br/>
        <w:t xml:space="preserve">ради (Цибульська Н.О.), відділу охорони здоров’я Сумської міської ради (Чумаченко О.Ю.), </w:t>
      </w:r>
      <w:r w:rsidR="00735964">
        <w:rPr>
          <w:sz w:val="28"/>
          <w:szCs w:val="28"/>
          <w:lang w:val="uk-UA"/>
        </w:rPr>
        <w:t>відділу бухгалтерського обліку та звітності</w:t>
      </w:r>
      <w:r>
        <w:rPr>
          <w:sz w:val="28"/>
          <w:szCs w:val="28"/>
          <w:lang w:val="uk-UA"/>
        </w:rPr>
        <w:t xml:space="preserve"> </w:t>
      </w:r>
      <w:r w:rsidR="00735964">
        <w:rPr>
          <w:sz w:val="28"/>
          <w:szCs w:val="28"/>
          <w:lang w:val="uk-UA"/>
        </w:rPr>
        <w:t xml:space="preserve">Сумської міської ради (Костенко О.А.) щомісячно до 15 числа наступного за звітним інформувати департамент фінансів, економіки та інвестицій Сумської міської ради </w:t>
      </w:r>
      <w:r w:rsidR="002A5323">
        <w:rPr>
          <w:sz w:val="28"/>
          <w:szCs w:val="28"/>
          <w:lang w:val="uk-UA"/>
        </w:rPr>
        <w:br/>
      </w:r>
      <w:r w:rsidR="00735964">
        <w:rPr>
          <w:sz w:val="28"/>
          <w:szCs w:val="28"/>
          <w:lang w:val="uk-UA"/>
        </w:rPr>
        <w:t>про хід виконання програмних заходів за відповідний період.</w:t>
      </w:r>
    </w:p>
    <w:p w:rsidR="00735964" w:rsidRDefault="00735964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фінансів, економіки та інвестицій Сумської міської ради (Липова С.А.) щорічно до 1 травня звітувати Сумській міській раді про результати виконання програмних заходів.</w:t>
      </w:r>
    </w:p>
    <w:p w:rsidR="00D64CF7" w:rsidRDefault="00D64CF7" w:rsidP="00D64CF7">
      <w:pPr>
        <w:jc w:val="both"/>
        <w:rPr>
          <w:sz w:val="28"/>
          <w:szCs w:val="28"/>
          <w:lang w:val="uk-UA"/>
        </w:rPr>
      </w:pPr>
    </w:p>
    <w:p w:rsidR="00D64CF7" w:rsidRDefault="00D64CF7" w:rsidP="00D64CF7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C625EF" w:rsidRDefault="000960D9" w:rsidP="005E4BA3">
      <w:pPr>
        <w:ind w:right="-2"/>
        <w:rPr>
          <w:lang w:val="uk-UA"/>
        </w:rPr>
      </w:pPr>
      <w:r>
        <w:rPr>
          <w:lang w:val="uk-UA"/>
        </w:rPr>
        <w:tab/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5E4BA3" w:rsidRDefault="005E4BA3" w:rsidP="00735964">
      <w:pPr>
        <w:ind w:right="-2"/>
        <w:jc w:val="both"/>
        <w:rPr>
          <w:lang w:val="uk-UA"/>
        </w:rPr>
      </w:pPr>
    </w:p>
    <w:p w:rsidR="005E4BA3" w:rsidRDefault="005E4BA3" w:rsidP="00735964">
      <w:pPr>
        <w:ind w:right="-2"/>
        <w:jc w:val="both"/>
        <w:rPr>
          <w:lang w:val="uk-UA"/>
        </w:rPr>
      </w:pPr>
    </w:p>
    <w:p w:rsidR="005E4BA3" w:rsidRDefault="005E4BA3" w:rsidP="00735964">
      <w:pPr>
        <w:ind w:right="-2"/>
        <w:jc w:val="both"/>
        <w:rPr>
          <w:lang w:val="uk-UA"/>
        </w:rPr>
      </w:pPr>
    </w:p>
    <w:p w:rsidR="005E4BA3" w:rsidRDefault="005E4BA3" w:rsidP="00735964">
      <w:pPr>
        <w:ind w:right="-2"/>
        <w:jc w:val="both"/>
        <w:rPr>
          <w:lang w:val="uk-UA"/>
        </w:rPr>
      </w:pPr>
    </w:p>
    <w:p w:rsidR="005E4BA3" w:rsidRDefault="005E4BA3" w:rsidP="00735964">
      <w:pPr>
        <w:ind w:right="-2"/>
        <w:jc w:val="both"/>
        <w:rPr>
          <w:lang w:val="uk-UA"/>
        </w:rPr>
      </w:pPr>
    </w:p>
    <w:sectPr w:rsidR="005E4BA3" w:rsidSect="005E7F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8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6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57E4"/>
    <w:rsid w:val="002230FB"/>
    <w:rsid w:val="00223229"/>
    <w:rsid w:val="002320C6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31D0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4BA3"/>
    <w:rsid w:val="005E7FC4"/>
    <w:rsid w:val="005F5EEF"/>
    <w:rsid w:val="00605D41"/>
    <w:rsid w:val="00606FEA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0CE5"/>
    <w:rsid w:val="00E720A9"/>
    <w:rsid w:val="00E72502"/>
    <w:rsid w:val="00E72CAC"/>
    <w:rsid w:val="00E9390B"/>
    <w:rsid w:val="00EB4A7D"/>
    <w:rsid w:val="00EC325C"/>
    <w:rsid w:val="00EC55B5"/>
    <w:rsid w:val="00EC6CD2"/>
    <w:rsid w:val="00ED4542"/>
    <w:rsid w:val="00EE632D"/>
    <w:rsid w:val="00EE71F0"/>
    <w:rsid w:val="00EE770C"/>
    <w:rsid w:val="00EF1647"/>
    <w:rsid w:val="00EF25B2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7358-4676-4CB5-BD78-04A01722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Пасиленко Ганна Михайлівна</cp:lastModifiedBy>
  <cp:revision>2</cp:revision>
  <cp:lastPrinted>2019-11-25T10:03:00Z</cp:lastPrinted>
  <dcterms:created xsi:type="dcterms:W3CDTF">2019-12-21T06:07:00Z</dcterms:created>
  <dcterms:modified xsi:type="dcterms:W3CDTF">2019-12-21T06:07:00Z</dcterms:modified>
</cp:coreProperties>
</file>