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93" w:rsidRPr="009D1893" w:rsidRDefault="009D1893" w:rsidP="006A70D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</w:t>
      </w: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9D1893" w:rsidTr="00FB37E5">
        <w:trPr>
          <w:trHeight w:val="2928"/>
        </w:trPr>
        <w:tc>
          <w:tcPr>
            <w:tcW w:w="4643" w:type="dxa"/>
          </w:tcPr>
          <w:p w:rsidR="009D1893" w:rsidRPr="00A75639" w:rsidRDefault="009D1893" w:rsidP="009D1893">
            <w:pPr>
              <w:jc w:val="both"/>
              <w:rPr>
                <w:szCs w:val="28"/>
                <w:lang w:val="uk-UA"/>
              </w:rPr>
            </w:pPr>
            <w:r w:rsidRPr="009D1893">
              <w:rPr>
                <w:szCs w:val="28"/>
                <w:lang w:val="uk-UA"/>
              </w:rPr>
              <w:t>Додаток</w:t>
            </w:r>
            <w:r w:rsidR="00F513FE">
              <w:rPr>
                <w:szCs w:val="28"/>
                <w:lang w:val="uk-UA"/>
              </w:rPr>
              <w:t xml:space="preserve"> 2</w:t>
            </w:r>
          </w:p>
          <w:p w:rsidR="009D1893" w:rsidRPr="009D1893" w:rsidRDefault="009D1893" w:rsidP="009D1893">
            <w:pPr>
              <w:jc w:val="both"/>
              <w:rPr>
                <w:szCs w:val="28"/>
                <w:lang w:val="uk-UA"/>
              </w:rPr>
            </w:pPr>
            <w:r w:rsidRPr="009D1893">
              <w:rPr>
                <w:szCs w:val="28"/>
                <w:lang w:val="uk-UA"/>
              </w:rPr>
              <w:t>до рішення Сумської міської ради «</w:t>
            </w:r>
            <w:r w:rsidRPr="009D1893">
              <w:rPr>
                <w:lang w:val="uk-UA"/>
              </w:rPr>
              <w:t>Про хід виконання цільової Програми підтримки малог</w:t>
            </w:r>
            <w:r>
              <w:rPr>
                <w:lang w:val="uk-UA"/>
              </w:rPr>
              <w:t xml:space="preserve">о і середнього підприємництва в                м. Суми на 2017-2019 роки (зі </w:t>
            </w:r>
            <w:r w:rsidRPr="009D1893">
              <w:rPr>
                <w:lang w:val="uk-UA"/>
              </w:rPr>
              <w:t>змінами)</w:t>
            </w:r>
            <w:r>
              <w:rPr>
                <w:szCs w:val="28"/>
                <w:lang w:val="uk-UA"/>
              </w:rPr>
              <w:t xml:space="preserve">, </w:t>
            </w:r>
            <w:r w:rsidRPr="009D1893">
              <w:rPr>
                <w:szCs w:val="28"/>
                <w:lang w:val="uk-UA"/>
              </w:rPr>
              <w:t xml:space="preserve">затвердженої </w:t>
            </w:r>
            <w:r w:rsidRPr="009D1893">
              <w:rPr>
                <w:lang w:val="uk-UA"/>
              </w:rPr>
              <w:t xml:space="preserve">рішенням Сумської міської ради від 30 листопада 2016 року </w:t>
            </w:r>
            <w:r>
              <w:rPr>
                <w:lang w:val="uk-UA"/>
              </w:rPr>
              <w:t xml:space="preserve">   </w:t>
            </w:r>
            <w:r w:rsidRPr="009D1893">
              <w:rPr>
                <w:lang w:val="uk-UA"/>
              </w:rPr>
              <w:t>№ 1451-МР (зі змінами)</w:t>
            </w:r>
            <w:r w:rsidRPr="009D1893">
              <w:rPr>
                <w:szCs w:val="28"/>
                <w:lang w:val="uk-UA"/>
              </w:rPr>
              <w:t>, за 2018 рік»</w:t>
            </w:r>
          </w:p>
          <w:p w:rsidR="009D1893" w:rsidRDefault="009D1893" w:rsidP="00291860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від</w:t>
            </w:r>
            <w:proofErr w:type="spellEnd"/>
            <w:r w:rsidR="00291860">
              <w:rPr>
                <w:szCs w:val="28"/>
                <w:lang w:val="uk-UA"/>
              </w:rPr>
              <w:t xml:space="preserve"> 13 червня</w:t>
            </w:r>
            <w:r w:rsidR="00FB37E5">
              <w:rPr>
                <w:szCs w:val="28"/>
                <w:lang w:val="uk-UA"/>
              </w:rPr>
              <w:t xml:space="preserve"> </w:t>
            </w:r>
            <w:r w:rsidRPr="005E416C">
              <w:rPr>
                <w:szCs w:val="28"/>
              </w:rPr>
              <w:t xml:space="preserve">2019 року </w:t>
            </w:r>
            <w:r w:rsidR="00291860">
              <w:rPr>
                <w:szCs w:val="28"/>
                <w:lang w:val="uk-UA"/>
              </w:rPr>
              <w:t xml:space="preserve"> </w:t>
            </w:r>
            <w:r w:rsidRPr="005E416C">
              <w:rPr>
                <w:szCs w:val="28"/>
              </w:rPr>
              <w:t>№</w:t>
            </w:r>
            <w:r w:rsidR="00291860">
              <w:rPr>
                <w:szCs w:val="28"/>
              </w:rPr>
              <w:t xml:space="preserve"> 5183</w:t>
            </w:r>
            <w:r w:rsidRPr="005E416C">
              <w:rPr>
                <w:szCs w:val="28"/>
              </w:rPr>
              <w:t>-МР</w:t>
            </w:r>
          </w:p>
        </w:tc>
      </w:tr>
    </w:tbl>
    <w:p w:rsidR="005B411F" w:rsidRDefault="005B411F" w:rsidP="006A70DA">
      <w:pPr>
        <w:ind w:firstLine="720"/>
        <w:jc w:val="both"/>
        <w:rPr>
          <w:szCs w:val="28"/>
          <w:lang w:val="uk-UA"/>
        </w:rPr>
      </w:pPr>
    </w:p>
    <w:p w:rsidR="0051620F" w:rsidRPr="009D1893" w:rsidRDefault="0051620F" w:rsidP="006A70DA">
      <w:pPr>
        <w:ind w:firstLine="720"/>
        <w:jc w:val="both"/>
        <w:rPr>
          <w:szCs w:val="28"/>
          <w:lang w:val="uk-UA"/>
        </w:rPr>
      </w:pPr>
    </w:p>
    <w:p w:rsidR="005454B1" w:rsidRPr="0095198B" w:rsidRDefault="005454B1" w:rsidP="005454B1">
      <w:pPr>
        <w:jc w:val="center"/>
        <w:rPr>
          <w:b/>
          <w:szCs w:val="24"/>
          <w:lang w:val="uk-UA"/>
        </w:rPr>
      </w:pPr>
      <w:r w:rsidRPr="0095198B">
        <w:rPr>
          <w:b/>
          <w:szCs w:val="24"/>
          <w:lang w:val="uk-UA"/>
        </w:rPr>
        <w:t xml:space="preserve">ПОЯСНЮВАЛЬНА ЗАПИСКА </w:t>
      </w:r>
    </w:p>
    <w:p w:rsidR="005454B1" w:rsidRDefault="0051620F" w:rsidP="0051620F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 хід</w:t>
      </w:r>
      <w:r w:rsidR="005454B1" w:rsidRPr="0095198B">
        <w:rPr>
          <w:b/>
          <w:szCs w:val="24"/>
          <w:lang w:val="uk-UA"/>
        </w:rPr>
        <w:t xml:space="preserve"> виконання </w:t>
      </w:r>
      <w:r w:rsidR="005454B1">
        <w:rPr>
          <w:b/>
          <w:szCs w:val="24"/>
          <w:lang w:val="uk-UA"/>
        </w:rPr>
        <w:t xml:space="preserve"> цільової </w:t>
      </w:r>
      <w:r w:rsidR="005454B1" w:rsidRPr="00461A20">
        <w:rPr>
          <w:b/>
          <w:szCs w:val="24"/>
          <w:lang w:val="uk-UA"/>
        </w:rPr>
        <w:t xml:space="preserve"> Програми </w:t>
      </w:r>
      <w:r w:rsidR="005454B1" w:rsidRPr="0051620F">
        <w:rPr>
          <w:b/>
          <w:lang w:val="uk-UA"/>
        </w:rPr>
        <w:t>підтримки малого і середнього</w:t>
      </w:r>
      <w:r w:rsidRPr="0051620F">
        <w:rPr>
          <w:b/>
          <w:lang w:val="uk-UA"/>
        </w:rPr>
        <w:t xml:space="preserve"> підприємництва в</w:t>
      </w:r>
      <w:r w:rsidR="005454B1" w:rsidRPr="0051620F">
        <w:rPr>
          <w:b/>
          <w:lang w:val="uk-UA"/>
        </w:rPr>
        <w:t xml:space="preserve"> м. Суми на 2017-2019 роки (зі змінами)</w:t>
      </w:r>
      <w:r>
        <w:rPr>
          <w:b/>
          <w:szCs w:val="24"/>
          <w:lang w:val="uk-UA"/>
        </w:rPr>
        <w:t>, за 2018 рік</w:t>
      </w:r>
      <w:r w:rsidR="005454B1">
        <w:rPr>
          <w:b/>
          <w:szCs w:val="24"/>
          <w:lang w:val="uk-UA"/>
        </w:rPr>
        <w:t>,</w:t>
      </w:r>
      <w:r w:rsidR="005454B1" w:rsidRPr="00461A20">
        <w:rPr>
          <w:lang w:val="uk-UA"/>
        </w:rPr>
        <w:t xml:space="preserve"> </w:t>
      </w:r>
      <w:r w:rsidRPr="0051620F">
        <w:rPr>
          <w:b/>
          <w:szCs w:val="28"/>
          <w:lang w:val="uk-UA"/>
        </w:rPr>
        <w:t xml:space="preserve">затвердженої </w:t>
      </w:r>
      <w:r w:rsidRPr="0051620F">
        <w:rPr>
          <w:b/>
          <w:lang w:val="uk-UA"/>
        </w:rPr>
        <w:t xml:space="preserve">рішенням Сумської міської ради від 30 листопада </w:t>
      </w:r>
      <w:r>
        <w:rPr>
          <w:b/>
          <w:lang w:val="uk-UA"/>
        </w:rPr>
        <w:t xml:space="preserve">          </w:t>
      </w:r>
      <w:r w:rsidRPr="0051620F">
        <w:rPr>
          <w:b/>
          <w:lang w:val="uk-UA"/>
        </w:rPr>
        <w:t>2016 року № 1451-МР</w:t>
      </w:r>
      <w:r>
        <w:rPr>
          <w:b/>
          <w:szCs w:val="24"/>
          <w:lang w:val="uk-UA"/>
        </w:rPr>
        <w:t xml:space="preserve"> </w:t>
      </w:r>
      <w:r w:rsidR="005454B1" w:rsidRPr="00461A20">
        <w:rPr>
          <w:b/>
          <w:szCs w:val="24"/>
          <w:lang w:val="uk-UA"/>
        </w:rPr>
        <w:t>(зі змінами)</w:t>
      </w:r>
    </w:p>
    <w:p w:rsidR="004716E7" w:rsidRPr="0095198B" w:rsidRDefault="004716E7" w:rsidP="0051620F">
      <w:pPr>
        <w:jc w:val="center"/>
        <w:rPr>
          <w:b/>
          <w:szCs w:val="24"/>
          <w:lang w:val="uk-UA"/>
        </w:rPr>
      </w:pPr>
    </w:p>
    <w:p w:rsidR="005B411F" w:rsidRDefault="006A70DA" w:rsidP="0076721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Протягом 2018 року реалізовувались завдання та заходи, визначені </w:t>
      </w:r>
      <w:r w:rsidRPr="00B034EE">
        <w:rPr>
          <w:szCs w:val="28"/>
          <w:lang w:val="uk-UA"/>
        </w:rPr>
        <w:t>цільов</w:t>
      </w:r>
      <w:r>
        <w:rPr>
          <w:szCs w:val="28"/>
          <w:lang w:val="uk-UA"/>
        </w:rPr>
        <w:t>ою</w:t>
      </w:r>
      <w:r w:rsidRPr="00B034EE">
        <w:rPr>
          <w:szCs w:val="28"/>
          <w:lang w:val="uk-UA"/>
        </w:rPr>
        <w:t xml:space="preserve"> Програм</w:t>
      </w:r>
      <w:r>
        <w:rPr>
          <w:szCs w:val="28"/>
          <w:lang w:val="uk-UA"/>
        </w:rPr>
        <w:t>ою</w:t>
      </w:r>
      <w:r w:rsidRPr="00B034EE">
        <w:rPr>
          <w:szCs w:val="28"/>
          <w:lang w:val="uk-UA"/>
        </w:rPr>
        <w:t xml:space="preserve"> підтримки малого і середнього підприємництва в</w:t>
      </w:r>
      <w:r w:rsidR="005B411F">
        <w:rPr>
          <w:szCs w:val="28"/>
          <w:lang w:val="uk-UA"/>
        </w:rPr>
        <w:t xml:space="preserve"> </w:t>
      </w:r>
      <w:r w:rsidR="004716E7">
        <w:rPr>
          <w:szCs w:val="28"/>
          <w:lang w:val="uk-UA"/>
        </w:rPr>
        <w:t xml:space="preserve">        </w:t>
      </w:r>
      <w:r w:rsidRPr="00B034EE">
        <w:rPr>
          <w:szCs w:val="28"/>
          <w:lang w:val="uk-UA"/>
        </w:rPr>
        <w:t>м. Суми на 2017-2019 роки</w:t>
      </w:r>
      <w:r>
        <w:rPr>
          <w:szCs w:val="28"/>
          <w:lang w:val="uk-UA"/>
        </w:rPr>
        <w:t xml:space="preserve"> (далі – Програма)</w:t>
      </w:r>
      <w:r w:rsidRPr="00B034EE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продовжувалась робота з </w:t>
      </w:r>
      <w:r w:rsidR="005B411F" w:rsidRPr="00223F4F">
        <w:rPr>
          <w:lang w:val="uk-UA"/>
        </w:rPr>
        <w:t xml:space="preserve"> поліпшення бізнес-клімату, створення сприятливих умов </w:t>
      </w:r>
      <w:r w:rsidR="005B411F" w:rsidRPr="00223F4F">
        <w:rPr>
          <w:szCs w:val="28"/>
          <w:lang w:val="uk-UA"/>
        </w:rPr>
        <w:t xml:space="preserve">для розвитку малого та середнього підприємництва, в т. ч. місцевих товаровиробників, запровадження механізму активної співпраці виконавчих органів Сумської міської ради та суб’єктів малого </w:t>
      </w:r>
      <w:r w:rsidR="005B411F">
        <w:rPr>
          <w:szCs w:val="28"/>
          <w:lang w:val="uk-UA"/>
        </w:rPr>
        <w:t>і середнього підприємництва.</w:t>
      </w:r>
    </w:p>
    <w:p w:rsidR="00B234B4" w:rsidRPr="00B234B4" w:rsidRDefault="006A70DA" w:rsidP="0076721D">
      <w:pPr>
        <w:ind w:firstLine="567"/>
        <w:jc w:val="both"/>
        <w:rPr>
          <w:szCs w:val="28"/>
          <w:lang w:val="uk-UA"/>
        </w:rPr>
      </w:pPr>
      <w:r w:rsidRPr="008115ED">
        <w:rPr>
          <w:szCs w:val="28"/>
          <w:lang w:val="uk-UA"/>
        </w:rPr>
        <w:t xml:space="preserve">З метою розширення реальних заходів підтримки суб’єктів малого і середнього підприємництва, департаментом забезпечення ресурсних платежів Сумської міської ради підготовлено, а Сумською міською радою прийнято рішення </w:t>
      </w:r>
      <w:r w:rsidRPr="008115ED">
        <w:rPr>
          <w:bCs/>
          <w:szCs w:val="28"/>
          <w:lang w:val="uk-UA"/>
        </w:rPr>
        <w:t xml:space="preserve">від </w:t>
      </w:r>
      <w:r w:rsidRPr="008115ED">
        <w:rPr>
          <w:szCs w:val="28"/>
          <w:lang w:val="uk-UA"/>
        </w:rPr>
        <w:t xml:space="preserve">23.05.2018 № 3450-МР «Про внесення змін до рішення Сумської міської ради від 30 листопада  2016 року  № 1451-МР «Про цільову Програму підтримки малого і середнього підприємництва в м. Суми на </w:t>
      </w:r>
      <w:r w:rsidR="004716E7">
        <w:rPr>
          <w:szCs w:val="28"/>
          <w:lang w:val="uk-UA"/>
        </w:rPr>
        <w:t xml:space="preserve">   </w:t>
      </w:r>
      <w:r w:rsidRPr="008115ED">
        <w:rPr>
          <w:szCs w:val="28"/>
          <w:lang w:val="uk-UA"/>
        </w:rPr>
        <w:t xml:space="preserve">2017-2019 роки», яким затверджено виділення коштів з міського бюджету в сумі 199,00 тис. грн. на співфінансування проекту «Платформа IES – Інвестиції, підприємництво та стартапи», що має за мету створення центру розвитку бізнесу в Сумах, який би поєднував в собі навчання, роботу, консультації, коворкинг-центр та виконував функції універсального бізнес-інкубатору, спільно з Центром міжнародного приватного підприємництва </w:t>
      </w:r>
      <w:r>
        <w:rPr>
          <w:szCs w:val="28"/>
          <w:lang w:val="uk-UA"/>
        </w:rPr>
        <w:t>(</w:t>
      </w:r>
      <w:r w:rsidRPr="008115ED">
        <w:rPr>
          <w:szCs w:val="28"/>
          <w:lang w:val="uk-UA"/>
        </w:rPr>
        <w:t>CIPE</w:t>
      </w:r>
      <w:r>
        <w:rPr>
          <w:szCs w:val="28"/>
          <w:lang w:val="uk-UA"/>
        </w:rPr>
        <w:t>)</w:t>
      </w:r>
      <w:r w:rsidRPr="008115ED">
        <w:rPr>
          <w:szCs w:val="28"/>
          <w:lang w:val="uk-UA"/>
        </w:rPr>
        <w:t xml:space="preserve"> і С</w:t>
      </w:r>
      <w:r w:rsidR="00AB616A">
        <w:rPr>
          <w:szCs w:val="28"/>
          <w:lang w:val="uk-UA"/>
        </w:rPr>
        <w:t xml:space="preserve">умським державним університетом. </w:t>
      </w:r>
      <w:r w:rsidR="0076721D">
        <w:rPr>
          <w:szCs w:val="28"/>
          <w:lang w:val="uk-UA"/>
        </w:rPr>
        <w:t>У 2018 році</w:t>
      </w:r>
      <w:r w:rsidR="00AB616A">
        <w:rPr>
          <w:szCs w:val="28"/>
          <w:lang w:val="uk-UA"/>
        </w:rPr>
        <w:t xml:space="preserve"> кошти в сумі 199,00 тис. грн. перераховані на рахунок СумДУ, на які придбано обладнання, а саме: презентер</w:t>
      </w:r>
      <w:r w:rsidR="00105935">
        <w:rPr>
          <w:szCs w:val="28"/>
          <w:lang w:val="uk-UA"/>
        </w:rPr>
        <w:t xml:space="preserve"> </w:t>
      </w:r>
      <w:r w:rsidR="00AB616A">
        <w:rPr>
          <w:szCs w:val="28"/>
          <w:lang w:val="uk-UA"/>
        </w:rPr>
        <w:t>(1 шт.), фліп-чарт</w:t>
      </w:r>
      <w:r w:rsidR="00105935">
        <w:rPr>
          <w:szCs w:val="28"/>
          <w:lang w:val="uk-UA"/>
        </w:rPr>
        <w:t xml:space="preserve"> (2 шт.)</w:t>
      </w:r>
      <w:r w:rsidR="00AB616A">
        <w:rPr>
          <w:szCs w:val="28"/>
          <w:lang w:val="uk-UA"/>
        </w:rPr>
        <w:t>,</w:t>
      </w:r>
      <w:r w:rsidR="00105935">
        <w:rPr>
          <w:szCs w:val="28"/>
          <w:lang w:val="uk-UA"/>
        </w:rPr>
        <w:t xml:space="preserve"> </w:t>
      </w:r>
      <w:r w:rsidR="00AB616A">
        <w:rPr>
          <w:szCs w:val="28"/>
          <w:lang w:val="uk-UA"/>
        </w:rPr>
        <w:t>миша комп</w:t>
      </w:r>
      <w:r w:rsidR="00AB616A" w:rsidRPr="00AB616A">
        <w:rPr>
          <w:szCs w:val="28"/>
          <w:lang w:val="uk-UA"/>
        </w:rPr>
        <w:t>’</w:t>
      </w:r>
      <w:r w:rsidR="00AB616A">
        <w:rPr>
          <w:szCs w:val="28"/>
          <w:lang w:val="uk-UA"/>
        </w:rPr>
        <w:t>терна</w:t>
      </w:r>
      <w:r w:rsidR="00105935">
        <w:rPr>
          <w:szCs w:val="28"/>
          <w:lang w:val="uk-UA"/>
        </w:rPr>
        <w:t xml:space="preserve"> (6 шт.), монітор (1 шт.), напольна стійка (1 шт.), клавіатура для графічного серверу (1 шт.), канцтовари, ноутбук (6 шт.), телевізор (1 шт.), МФУ (1 шт.), монітор (1 шт.), графічний сервер (1 шт.).</w:t>
      </w:r>
      <w:r w:rsidR="00AB616A">
        <w:rPr>
          <w:szCs w:val="28"/>
          <w:lang w:val="uk-UA"/>
        </w:rPr>
        <w:t xml:space="preserve"> Т</w:t>
      </w:r>
      <w:r w:rsidRPr="008115ED">
        <w:rPr>
          <w:szCs w:val="28"/>
          <w:lang w:val="uk-UA"/>
        </w:rPr>
        <w:t>а</w:t>
      </w:r>
      <w:r w:rsidR="00AB616A">
        <w:rPr>
          <w:szCs w:val="28"/>
          <w:lang w:val="uk-UA"/>
        </w:rPr>
        <w:t xml:space="preserve">кож змінами до Програми </w:t>
      </w:r>
      <w:r w:rsidR="00AB616A">
        <w:rPr>
          <w:szCs w:val="28"/>
          <w:lang w:val="uk-UA"/>
        </w:rPr>
        <w:lastRenderedPageBreak/>
        <w:t xml:space="preserve">передбачено </w:t>
      </w:r>
      <w:r w:rsidRPr="008115ED">
        <w:rPr>
          <w:szCs w:val="28"/>
          <w:lang w:val="uk-UA"/>
        </w:rPr>
        <w:t xml:space="preserve"> виділення коштів </w:t>
      </w:r>
      <w:r w:rsidRPr="008115ED">
        <w:rPr>
          <w:rFonts w:eastAsia="Calibri"/>
          <w:szCs w:val="28"/>
          <w:lang w:val="uk-UA"/>
        </w:rPr>
        <w:t>в сумі 50,0 тис. грн.</w:t>
      </w:r>
      <w:r w:rsidRPr="008115ED">
        <w:rPr>
          <w:szCs w:val="28"/>
          <w:lang w:val="uk-UA"/>
        </w:rPr>
        <w:t xml:space="preserve"> для </w:t>
      </w:r>
      <w:r w:rsidRPr="008115ED">
        <w:rPr>
          <w:rFonts w:eastAsia="Calibri"/>
          <w:szCs w:val="28"/>
          <w:lang w:val="uk-UA"/>
        </w:rPr>
        <w:t xml:space="preserve">організаційної та інформаційної підтримки проведення форумів, виставкових заходів, постійно діючих виставок, у тому числі «Хенд Мейд» на Монастирському  узвозі. </w:t>
      </w:r>
      <w:r w:rsidR="00B234B4" w:rsidRPr="00B234B4">
        <w:rPr>
          <w:bCs/>
          <w:szCs w:val="28"/>
          <w:lang w:val="uk-UA"/>
        </w:rPr>
        <w:t xml:space="preserve"> 13.11.2018   виконавчим комітетом </w:t>
      </w:r>
      <w:r w:rsidR="00B234B4" w:rsidRPr="00B234B4">
        <w:rPr>
          <w:szCs w:val="28"/>
          <w:lang w:val="uk-UA"/>
        </w:rPr>
        <w:t>Сумської міської ради</w:t>
      </w:r>
      <w:r w:rsidR="00B234B4">
        <w:rPr>
          <w:szCs w:val="28"/>
          <w:lang w:val="uk-UA"/>
        </w:rPr>
        <w:t xml:space="preserve"> прийнято</w:t>
      </w:r>
      <w:r w:rsidR="00B234B4" w:rsidRPr="00B234B4">
        <w:rPr>
          <w:szCs w:val="28"/>
          <w:lang w:val="uk-UA"/>
        </w:rPr>
        <w:t xml:space="preserve"> </w:t>
      </w:r>
      <w:r w:rsidR="00B234B4" w:rsidRPr="00B234B4">
        <w:rPr>
          <w:bCs/>
          <w:szCs w:val="28"/>
          <w:lang w:val="uk-UA"/>
        </w:rPr>
        <w:t>рішення № 646</w:t>
      </w:r>
      <w:r w:rsidR="00B234B4" w:rsidRPr="00B234B4">
        <w:rPr>
          <w:szCs w:val="28"/>
          <w:lang w:val="uk-UA"/>
        </w:rPr>
        <w:t xml:space="preserve"> «Про проведення відкритого архітектурного конкурсу на визначення кращої проектної пропозиції із облаштування громадського простору «Монастирський узвіз»</w:t>
      </w:r>
      <w:r w:rsidR="00B234B4" w:rsidRPr="00B234B4">
        <w:rPr>
          <w:lang w:val="uk-UA"/>
        </w:rPr>
        <w:t>, яким вирішено</w:t>
      </w:r>
      <w:r w:rsidR="00B234B4">
        <w:rPr>
          <w:szCs w:val="28"/>
          <w:lang w:val="uk-UA"/>
        </w:rPr>
        <w:t xml:space="preserve"> п</w:t>
      </w:r>
      <w:r w:rsidR="00B234B4" w:rsidRPr="00B234B4">
        <w:rPr>
          <w:szCs w:val="28"/>
          <w:lang w:val="uk-UA"/>
        </w:rPr>
        <w:t xml:space="preserve">ровести з 21.11.2018 по 21.03.2019 відкритий архітектурний конкурс на визначення кращої проектної пропозиції з облаштування громадського простору «Монастирський узвіз» у межах провулку Монастирський, вулиць Нижньособорна і Героїв Сумщини </w:t>
      </w:r>
      <w:r w:rsidR="00B234B4">
        <w:rPr>
          <w:szCs w:val="28"/>
          <w:lang w:val="uk-UA"/>
        </w:rPr>
        <w:t>в м. Суми</w:t>
      </w:r>
      <w:r w:rsidR="00B234B4" w:rsidRPr="00B234B4">
        <w:rPr>
          <w:szCs w:val="28"/>
          <w:lang w:val="uk-UA"/>
        </w:rPr>
        <w:t>.</w:t>
      </w:r>
    </w:p>
    <w:p w:rsidR="006A70DA" w:rsidRDefault="006A70DA" w:rsidP="0076721D">
      <w:pPr>
        <w:ind w:firstLine="567"/>
        <w:jc w:val="both"/>
        <w:rPr>
          <w:szCs w:val="28"/>
          <w:lang w:val="uk-UA"/>
        </w:rPr>
      </w:pPr>
      <w:r w:rsidRPr="004D33FA">
        <w:rPr>
          <w:szCs w:val="28"/>
          <w:lang w:val="uk-UA"/>
        </w:rPr>
        <w:t>У 2018 році вдалось налагодити ефективні зв’язки з активним бізнес-середовищем міста,</w:t>
      </w:r>
      <w:r w:rsidRPr="004D33FA">
        <w:rPr>
          <w:szCs w:val="28"/>
          <w:lang w:val="uk-UA" w:eastAsia="uk-UA"/>
        </w:rPr>
        <w:t xml:space="preserve"> зокрема з</w:t>
      </w:r>
      <w:r w:rsidRPr="004D33F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Центром</w:t>
      </w:r>
      <w:r w:rsidRPr="004D33FA">
        <w:rPr>
          <w:szCs w:val="28"/>
          <w:lang w:val="uk-UA"/>
        </w:rPr>
        <w:t xml:space="preserve"> підтримки бізнесу м. Суми</w:t>
      </w:r>
      <w:r>
        <w:rPr>
          <w:szCs w:val="28"/>
          <w:lang w:val="uk-UA"/>
        </w:rPr>
        <w:t>.</w:t>
      </w:r>
      <w:r w:rsidRPr="00B034EE">
        <w:rPr>
          <w:szCs w:val="28"/>
          <w:lang w:val="uk-UA"/>
        </w:rPr>
        <w:t xml:space="preserve"> </w:t>
      </w:r>
      <w:r w:rsidRPr="00223F4F">
        <w:rPr>
          <w:szCs w:val="28"/>
          <w:lang w:val="uk-UA"/>
        </w:rPr>
        <w:t>Активно працює міська координаційна рада з</w:t>
      </w:r>
      <w:r>
        <w:rPr>
          <w:szCs w:val="28"/>
          <w:lang w:val="uk-UA"/>
        </w:rPr>
        <w:t xml:space="preserve"> питань розвитку підприємництва</w:t>
      </w:r>
      <w:r w:rsidRPr="00B034E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</w:t>
      </w:r>
      <w:r w:rsidRPr="004D33FA">
        <w:rPr>
          <w:szCs w:val="28"/>
          <w:lang w:val="uk-UA"/>
        </w:rPr>
        <w:t>розпорядженням міського голови від 13.07.2018 №</w:t>
      </w:r>
      <w:r w:rsidRPr="00E827B6">
        <w:rPr>
          <w:szCs w:val="28"/>
          <w:lang w:val="uk-UA"/>
        </w:rPr>
        <w:t>257-Р був</w:t>
      </w:r>
      <w:r>
        <w:rPr>
          <w:szCs w:val="28"/>
          <w:lang w:val="uk-UA"/>
        </w:rPr>
        <w:t xml:space="preserve"> оновлений її склад)</w:t>
      </w:r>
      <w:r w:rsidRPr="00223F4F">
        <w:rPr>
          <w:szCs w:val="28"/>
          <w:lang w:val="uk-UA"/>
        </w:rPr>
        <w:t xml:space="preserve"> регулярно проводяться її засідання</w:t>
      </w:r>
      <w:r>
        <w:rPr>
          <w:szCs w:val="28"/>
          <w:lang w:val="uk-UA"/>
        </w:rPr>
        <w:t xml:space="preserve"> (протягом 2018 року проведено 4 засідання)</w:t>
      </w:r>
      <w:r w:rsidRPr="00223F4F">
        <w:rPr>
          <w:szCs w:val="28"/>
          <w:lang w:val="uk-UA"/>
        </w:rPr>
        <w:t>, на яких розглядаються важливі для суб’єктів господарювання питання, приймаються рішення, що здатні вплинути на розвиток міста в цілому.</w:t>
      </w:r>
    </w:p>
    <w:p w:rsidR="0076721D" w:rsidRDefault="0076721D" w:rsidP="0076721D">
      <w:pPr>
        <w:ind w:firstLine="567"/>
        <w:contextualSpacing/>
        <w:jc w:val="both"/>
        <w:rPr>
          <w:szCs w:val="28"/>
          <w:lang w:val="uk-UA"/>
        </w:rPr>
      </w:pPr>
      <w:r w:rsidRPr="006D239A">
        <w:rPr>
          <w:color w:val="000000"/>
          <w:szCs w:val="28"/>
          <w:shd w:val="clear" w:color="auto" w:fill="FFFFFF"/>
          <w:lang w:val="uk-UA"/>
        </w:rPr>
        <w:t>Станом на 01.01.2019 у загальному реєстрі діючих регуляторних актів Сумської міської ради та її виконавчих органів налічується 72 діючих регуляторних акта (33 СМР, 39 ВК)</w:t>
      </w:r>
      <w:r w:rsidRPr="006D239A">
        <w:rPr>
          <w:color w:val="000000"/>
          <w:szCs w:val="28"/>
          <w:lang w:val="uk-UA"/>
        </w:rPr>
        <w:t xml:space="preserve"> з урахуванням прийнятих та скасованих регуляторних актів протягом 2018 року.</w:t>
      </w:r>
      <w:r w:rsidRPr="006D239A">
        <w:rPr>
          <w:szCs w:val="28"/>
          <w:lang w:val="uk-UA"/>
        </w:rPr>
        <w:t xml:space="preserve"> </w:t>
      </w:r>
    </w:p>
    <w:p w:rsidR="0076721D" w:rsidRPr="00AB616A" w:rsidRDefault="0076721D" w:rsidP="0076721D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 w:rsidRPr="00AB616A">
        <w:rPr>
          <w:color w:val="000000"/>
          <w:szCs w:val="28"/>
          <w:lang w:val="uk-UA"/>
        </w:rPr>
        <w:t>Згідно з вимогами статті 7 «Планування діяльності з підготовки проектів регуляторних актів» Закону України «Про засади державної регуляторної політики у сфері господарської діяльності» рішенням Сумської міської ради від  29 листопада 2017 року № 2877-МР та рішенням виконавчого комітету Сумської міської ради від 22.11.2017 № 629 затверджені плани діяльності з підготовки проектів регуляторних актів відповідно Сумської міської ради та її виконавчих органів на 2018 рік.</w:t>
      </w:r>
    </w:p>
    <w:p w:rsidR="0076721D" w:rsidRPr="00AB616A" w:rsidRDefault="0076721D" w:rsidP="0076721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616A">
        <w:rPr>
          <w:color w:val="000000"/>
          <w:szCs w:val="28"/>
          <w:lang w:val="uk-UA"/>
        </w:rPr>
        <w:t xml:space="preserve">Протягом 2018 року вносились зміни до планів регуляторної діяльності Сумської міської ради та відповідно її виконавчих органів, які оприлюднені на офіційному сайті Сумської міської ради у розділі «Бізнесу/Регуляторна діяльність» у підрозділі «Планування регуляторної діяльності». </w:t>
      </w:r>
      <w:r w:rsidRPr="00AB616A">
        <w:rPr>
          <w:color w:val="000000"/>
          <w:szCs w:val="28"/>
        </w:rPr>
        <w:t xml:space="preserve">Таким чином, до </w:t>
      </w:r>
      <w:proofErr w:type="spellStart"/>
      <w:r w:rsidRPr="00AB616A">
        <w:rPr>
          <w:color w:val="000000"/>
          <w:szCs w:val="28"/>
        </w:rPr>
        <w:t>планів</w:t>
      </w:r>
      <w:proofErr w:type="spellEnd"/>
      <w:r w:rsidRPr="00AB616A">
        <w:rPr>
          <w:color w:val="000000"/>
          <w:szCs w:val="28"/>
        </w:rPr>
        <w:t xml:space="preserve"> (</w:t>
      </w:r>
      <w:proofErr w:type="spellStart"/>
      <w:r w:rsidRPr="00AB616A">
        <w:rPr>
          <w:color w:val="000000"/>
          <w:szCs w:val="28"/>
        </w:rPr>
        <w:t>зі</w:t>
      </w:r>
      <w:proofErr w:type="spellEnd"/>
      <w:r w:rsidRPr="00AB616A">
        <w:rPr>
          <w:color w:val="000000"/>
          <w:szCs w:val="28"/>
        </w:rPr>
        <w:t xml:space="preserve"> </w:t>
      </w:r>
      <w:proofErr w:type="spellStart"/>
      <w:r w:rsidRPr="00AB616A">
        <w:rPr>
          <w:color w:val="000000"/>
          <w:szCs w:val="28"/>
        </w:rPr>
        <w:t>змінами</w:t>
      </w:r>
      <w:proofErr w:type="spellEnd"/>
      <w:r w:rsidRPr="00AB616A">
        <w:rPr>
          <w:color w:val="000000"/>
          <w:szCs w:val="28"/>
        </w:rPr>
        <w:t xml:space="preserve">) включено </w:t>
      </w:r>
      <w:proofErr w:type="spellStart"/>
      <w:r w:rsidRPr="00AB616A">
        <w:rPr>
          <w:color w:val="000000"/>
          <w:szCs w:val="28"/>
        </w:rPr>
        <w:t>підготовку</w:t>
      </w:r>
      <w:proofErr w:type="spellEnd"/>
      <w:r w:rsidRPr="00AB616A">
        <w:rPr>
          <w:color w:val="000000"/>
          <w:szCs w:val="28"/>
        </w:rPr>
        <w:t xml:space="preserve"> 27 </w:t>
      </w:r>
      <w:proofErr w:type="spellStart"/>
      <w:r w:rsidRPr="00AB616A">
        <w:rPr>
          <w:color w:val="000000"/>
          <w:szCs w:val="28"/>
        </w:rPr>
        <w:t>проектів</w:t>
      </w:r>
      <w:proofErr w:type="spellEnd"/>
      <w:r w:rsidRPr="00AB616A">
        <w:rPr>
          <w:color w:val="000000"/>
          <w:szCs w:val="28"/>
        </w:rPr>
        <w:t xml:space="preserve"> </w:t>
      </w:r>
      <w:proofErr w:type="spellStart"/>
      <w:r w:rsidRPr="00AB616A">
        <w:rPr>
          <w:color w:val="000000"/>
          <w:szCs w:val="28"/>
        </w:rPr>
        <w:t>регуляторних</w:t>
      </w:r>
      <w:proofErr w:type="spellEnd"/>
      <w:r w:rsidRPr="00AB616A">
        <w:rPr>
          <w:color w:val="000000"/>
          <w:szCs w:val="28"/>
          <w:lang w:val="uk-UA"/>
        </w:rPr>
        <w:t xml:space="preserve"> </w:t>
      </w:r>
      <w:proofErr w:type="spellStart"/>
      <w:r w:rsidRPr="00AB616A">
        <w:rPr>
          <w:color w:val="000000"/>
          <w:szCs w:val="28"/>
        </w:rPr>
        <w:t>актів</w:t>
      </w:r>
      <w:proofErr w:type="spellEnd"/>
      <w:r w:rsidRPr="00AB616A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 </w:t>
      </w:r>
      <w:proofErr w:type="gramStart"/>
      <w:r>
        <w:rPr>
          <w:color w:val="000000"/>
          <w:szCs w:val="28"/>
          <w:lang w:val="uk-UA"/>
        </w:rPr>
        <w:t xml:space="preserve">   </w:t>
      </w:r>
      <w:r>
        <w:rPr>
          <w:color w:val="000000"/>
          <w:szCs w:val="28"/>
        </w:rPr>
        <w:t>(</w:t>
      </w:r>
      <w:proofErr w:type="gramEnd"/>
      <w:r>
        <w:rPr>
          <w:color w:val="000000"/>
          <w:szCs w:val="28"/>
        </w:rPr>
        <w:t>8 СМР,</w:t>
      </w:r>
      <w:r w:rsidRPr="00AB616A">
        <w:rPr>
          <w:color w:val="000000"/>
          <w:szCs w:val="28"/>
        </w:rPr>
        <w:t>19 ВК).</w:t>
      </w:r>
    </w:p>
    <w:p w:rsidR="0076721D" w:rsidRDefault="0076721D" w:rsidP="0076721D">
      <w:pPr>
        <w:ind w:firstLine="567"/>
        <w:jc w:val="both"/>
        <w:rPr>
          <w:szCs w:val="28"/>
          <w:lang w:val="uk-UA"/>
        </w:rPr>
      </w:pPr>
      <w:proofErr w:type="spellStart"/>
      <w:r w:rsidRPr="00AB616A">
        <w:rPr>
          <w:color w:val="000000"/>
          <w:szCs w:val="28"/>
        </w:rPr>
        <w:t>Протягом</w:t>
      </w:r>
      <w:proofErr w:type="spellEnd"/>
      <w:r w:rsidRPr="00AB616A">
        <w:rPr>
          <w:color w:val="000000"/>
          <w:szCs w:val="28"/>
        </w:rPr>
        <w:t xml:space="preserve"> 2018 року </w:t>
      </w:r>
      <w:proofErr w:type="spellStart"/>
      <w:r w:rsidRPr="0076721D">
        <w:rPr>
          <w:bCs/>
          <w:color w:val="000000"/>
          <w:szCs w:val="28"/>
        </w:rPr>
        <w:t>підготовлено</w:t>
      </w:r>
      <w:proofErr w:type="spellEnd"/>
      <w:r w:rsidRPr="0076721D">
        <w:rPr>
          <w:bCs/>
          <w:color w:val="000000"/>
          <w:szCs w:val="28"/>
        </w:rPr>
        <w:t xml:space="preserve"> та </w:t>
      </w:r>
      <w:proofErr w:type="spellStart"/>
      <w:r w:rsidRPr="0076721D">
        <w:rPr>
          <w:bCs/>
          <w:color w:val="000000"/>
          <w:szCs w:val="28"/>
        </w:rPr>
        <w:t>оприлюднено</w:t>
      </w:r>
      <w:proofErr w:type="spellEnd"/>
      <w:r w:rsidRPr="00AB616A">
        <w:rPr>
          <w:color w:val="000000"/>
          <w:szCs w:val="28"/>
        </w:rPr>
        <w:t> 27</w:t>
      </w:r>
      <w:r w:rsidRPr="00AB616A">
        <w:rPr>
          <w:color w:val="000000"/>
          <w:szCs w:val="28"/>
          <w:lang w:val="uk-UA"/>
        </w:rPr>
        <w:t xml:space="preserve"> </w:t>
      </w:r>
      <w:proofErr w:type="spellStart"/>
      <w:r w:rsidRPr="00AB616A">
        <w:rPr>
          <w:color w:val="000000"/>
          <w:szCs w:val="28"/>
        </w:rPr>
        <w:t>проектів</w:t>
      </w:r>
      <w:proofErr w:type="spellEnd"/>
      <w:r w:rsidRPr="00AB616A">
        <w:rPr>
          <w:color w:val="000000"/>
          <w:szCs w:val="28"/>
        </w:rPr>
        <w:t xml:space="preserve"> </w:t>
      </w:r>
      <w:proofErr w:type="spellStart"/>
      <w:r w:rsidRPr="00AB616A">
        <w:rPr>
          <w:color w:val="000000"/>
          <w:szCs w:val="28"/>
        </w:rPr>
        <w:t>регуляторних</w:t>
      </w:r>
      <w:proofErr w:type="spellEnd"/>
      <w:r w:rsidRPr="00AB616A">
        <w:rPr>
          <w:color w:val="000000"/>
          <w:szCs w:val="28"/>
        </w:rPr>
        <w:t xml:space="preserve"> </w:t>
      </w:r>
      <w:proofErr w:type="spellStart"/>
      <w:r w:rsidRPr="00AB616A">
        <w:rPr>
          <w:color w:val="000000"/>
          <w:szCs w:val="28"/>
        </w:rPr>
        <w:t>актів</w:t>
      </w:r>
      <w:proofErr w:type="spellEnd"/>
      <w:r w:rsidRPr="00AB616A">
        <w:rPr>
          <w:color w:val="000000"/>
          <w:szCs w:val="28"/>
        </w:rPr>
        <w:t xml:space="preserve"> (8 СМР, 19 ВК). Разом з проектом регуляторного акта, </w:t>
      </w:r>
      <w:proofErr w:type="spellStart"/>
      <w:r w:rsidRPr="00AB616A">
        <w:rPr>
          <w:color w:val="000000"/>
          <w:szCs w:val="28"/>
        </w:rPr>
        <w:t>що</w:t>
      </w:r>
      <w:proofErr w:type="spellEnd"/>
      <w:r w:rsidRPr="00AB616A">
        <w:rPr>
          <w:color w:val="000000"/>
          <w:szCs w:val="28"/>
        </w:rPr>
        <w:t xml:space="preserve"> вноситься на </w:t>
      </w:r>
      <w:proofErr w:type="spellStart"/>
      <w:r w:rsidRPr="00AB616A">
        <w:rPr>
          <w:color w:val="000000"/>
          <w:szCs w:val="28"/>
        </w:rPr>
        <w:t>розгляд</w:t>
      </w:r>
      <w:proofErr w:type="spellEnd"/>
      <w:r w:rsidRPr="00AB616A">
        <w:rPr>
          <w:color w:val="000000"/>
          <w:szCs w:val="28"/>
        </w:rPr>
        <w:t xml:space="preserve"> </w:t>
      </w:r>
      <w:proofErr w:type="spellStart"/>
      <w:r w:rsidRPr="00AB616A">
        <w:rPr>
          <w:color w:val="000000"/>
          <w:szCs w:val="28"/>
        </w:rPr>
        <w:t>Сумської</w:t>
      </w:r>
      <w:proofErr w:type="spellEnd"/>
      <w:r w:rsidRPr="00AB616A">
        <w:rPr>
          <w:color w:val="000000"/>
          <w:szCs w:val="28"/>
        </w:rPr>
        <w:t xml:space="preserve"> </w:t>
      </w:r>
      <w:proofErr w:type="spellStart"/>
      <w:r w:rsidRPr="00AB616A">
        <w:rPr>
          <w:color w:val="000000"/>
          <w:szCs w:val="28"/>
        </w:rPr>
        <w:t>міської</w:t>
      </w:r>
      <w:proofErr w:type="spellEnd"/>
      <w:r w:rsidRPr="00AB616A">
        <w:rPr>
          <w:color w:val="000000"/>
          <w:szCs w:val="28"/>
        </w:rPr>
        <w:t xml:space="preserve"> ради </w:t>
      </w:r>
      <w:proofErr w:type="spellStart"/>
      <w:r w:rsidRPr="00AB616A">
        <w:rPr>
          <w:color w:val="000000"/>
          <w:szCs w:val="28"/>
        </w:rPr>
        <w:t>або</w:t>
      </w:r>
      <w:proofErr w:type="spellEnd"/>
      <w:r w:rsidRPr="00AB616A">
        <w:rPr>
          <w:color w:val="000000"/>
          <w:szCs w:val="28"/>
        </w:rPr>
        <w:t xml:space="preserve"> </w:t>
      </w:r>
      <w:proofErr w:type="spellStart"/>
      <w:r w:rsidRPr="00AB616A">
        <w:rPr>
          <w:color w:val="000000"/>
          <w:szCs w:val="28"/>
        </w:rPr>
        <w:t>її</w:t>
      </w:r>
      <w:proofErr w:type="spellEnd"/>
      <w:r w:rsidRPr="00AB616A">
        <w:rPr>
          <w:color w:val="000000"/>
          <w:szCs w:val="28"/>
        </w:rPr>
        <w:t xml:space="preserve"> </w:t>
      </w:r>
      <w:proofErr w:type="spellStart"/>
      <w:r w:rsidRPr="00AB616A">
        <w:rPr>
          <w:color w:val="000000"/>
          <w:szCs w:val="28"/>
        </w:rPr>
        <w:t>виконавчого</w:t>
      </w:r>
      <w:proofErr w:type="spellEnd"/>
      <w:r w:rsidRPr="00AB616A">
        <w:rPr>
          <w:color w:val="000000"/>
          <w:szCs w:val="28"/>
          <w:lang w:val="uk-UA"/>
        </w:rPr>
        <w:t xml:space="preserve"> </w:t>
      </w:r>
      <w:proofErr w:type="spellStart"/>
      <w:r w:rsidRPr="00AB616A">
        <w:rPr>
          <w:color w:val="000000"/>
          <w:szCs w:val="28"/>
        </w:rPr>
        <w:t>комітету</w:t>
      </w:r>
      <w:proofErr w:type="spellEnd"/>
      <w:r w:rsidRPr="00AB616A">
        <w:rPr>
          <w:color w:val="000000"/>
          <w:szCs w:val="28"/>
        </w:rPr>
        <w:t xml:space="preserve">, </w:t>
      </w:r>
      <w:proofErr w:type="spellStart"/>
      <w:r w:rsidRPr="00AB616A">
        <w:rPr>
          <w:color w:val="000000"/>
          <w:szCs w:val="28"/>
        </w:rPr>
        <w:t>розробниками</w:t>
      </w:r>
      <w:proofErr w:type="spellEnd"/>
      <w:r w:rsidRPr="00AB616A">
        <w:rPr>
          <w:color w:val="000000"/>
          <w:szCs w:val="28"/>
        </w:rPr>
        <w:t xml:space="preserve"> </w:t>
      </w:r>
      <w:proofErr w:type="spellStart"/>
      <w:r w:rsidRPr="00AB616A">
        <w:rPr>
          <w:color w:val="000000"/>
          <w:szCs w:val="28"/>
        </w:rPr>
        <w:t>готувалися</w:t>
      </w:r>
      <w:proofErr w:type="spellEnd"/>
      <w:r w:rsidRPr="00AB616A">
        <w:rPr>
          <w:color w:val="000000"/>
          <w:szCs w:val="28"/>
        </w:rPr>
        <w:t xml:space="preserve"> </w:t>
      </w:r>
      <w:proofErr w:type="spellStart"/>
      <w:r w:rsidRPr="00AB616A">
        <w:rPr>
          <w:color w:val="000000"/>
          <w:szCs w:val="28"/>
        </w:rPr>
        <w:t>повідомлення</w:t>
      </w:r>
      <w:proofErr w:type="spellEnd"/>
      <w:r w:rsidRPr="00AB616A">
        <w:rPr>
          <w:color w:val="000000"/>
          <w:szCs w:val="28"/>
        </w:rPr>
        <w:t xml:space="preserve"> про </w:t>
      </w:r>
      <w:proofErr w:type="spellStart"/>
      <w:r w:rsidRPr="00AB616A">
        <w:rPr>
          <w:color w:val="000000"/>
          <w:szCs w:val="28"/>
        </w:rPr>
        <w:t>його</w:t>
      </w:r>
      <w:proofErr w:type="spellEnd"/>
      <w:r w:rsidRPr="00AB616A">
        <w:rPr>
          <w:color w:val="000000"/>
          <w:szCs w:val="28"/>
        </w:rPr>
        <w:t xml:space="preserve"> </w:t>
      </w:r>
      <w:proofErr w:type="spellStart"/>
      <w:r w:rsidRPr="00AB616A">
        <w:rPr>
          <w:color w:val="000000"/>
          <w:szCs w:val="28"/>
        </w:rPr>
        <w:t>оприлюднення</w:t>
      </w:r>
      <w:proofErr w:type="spellEnd"/>
      <w:r w:rsidRPr="00AB616A">
        <w:rPr>
          <w:color w:val="000000"/>
          <w:szCs w:val="28"/>
          <w:lang w:val="uk-UA"/>
        </w:rPr>
        <w:t xml:space="preserve"> </w:t>
      </w:r>
      <w:r w:rsidRPr="00AB616A">
        <w:rPr>
          <w:color w:val="000000"/>
          <w:szCs w:val="28"/>
        </w:rPr>
        <w:t xml:space="preserve"> та </w:t>
      </w:r>
      <w:r w:rsidRPr="00AB616A">
        <w:rPr>
          <w:color w:val="000000"/>
          <w:szCs w:val="28"/>
          <w:lang w:val="uk-UA"/>
        </w:rPr>
        <w:t xml:space="preserve"> </w:t>
      </w:r>
      <w:proofErr w:type="spellStart"/>
      <w:r w:rsidRPr="00AB616A">
        <w:rPr>
          <w:color w:val="000000"/>
          <w:szCs w:val="28"/>
        </w:rPr>
        <w:t>аналіз</w:t>
      </w:r>
      <w:proofErr w:type="spellEnd"/>
      <w:r w:rsidRPr="00AB616A">
        <w:rPr>
          <w:color w:val="000000"/>
          <w:szCs w:val="28"/>
          <w:lang w:val="uk-UA"/>
        </w:rPr>
        <w:t xml:space="preserve"> </w:t>
      </w:r>
      <w:r w:rsidRPr="00AB616A">
        <w:rPr>
          <w:color w:val="000000"/>
          <w:szCs w:val="28"/>
        </w:rPr>
        <w:t xml:space="preserve"> регуляторного</w:t>
      </w:r>
      <w:r w:rsidRPr="00AB616A">
        <w:rPr>
          <w:color w:val="000000"/>
          <w:szCs w:val="28"/>
          <w:lang w:val="uk-UA"/>
        </w:rPr>
        <w:t xml:space="preserve"> </w:t>
      </w:r>
      <w:proofErr w:type="spellStart"/>
      <w:r w:rsidRPr="00AB616A">
        <w:rPr>
          <w:color w:val="000000"/>
          <w:szCs w:val="28"/>
        </w:rPr>
        <w:t>впливу</w:t>
      </w:r>
      <w:proofErr w:type="spellEnd"/>
      <w:r w:rsidRPr="00AB616A">
        <w:rPr>
          <w:color w:val="000000"/>
          <w:szCs w:val="28"/>
          <w:lang w:val="uk-UA"/>
        </w:rPr>
        <w:t xml:space="preserve">. Обов'язковою складовою аналізу згідно з нормами чинного законодавства  є </w:t>
      </w:r>
      <w:r w:rsidRPr="00AB616A">
        <w:rPr>
          <w:color w:val="000000"/>
          <w:szCs w:val="28"/>
          <w:shd w:val="clear" w:color="auto" w:fill="FAFAFA"/>
        </w:rPr>
        <w:t>М-Тест</w:t>
      </w:r>
      <w:r w:rsidRPr="00AB616A">
        <w:rPr>
          <w:color w:val="000000"/>
          <w:szCs w:val="28"/>
          <w:shd w:val="clear" w:color="auto" w:fill="FAFAFA"/>
          <w:lang w:val="uk-UA"/>
        </w:rPr>
        <w:t>. В його основі лежить</w:t>
      </w:r>
      <w:r w:rsidRPr="00AB616A">
        <w:rPr>
          <w:color w:val="000000"/>
          <w:szCs w:val="28"/>
          <w:shd w:val="clear" w:color="auto" w:fill="FAFAFA"/>
        </w:rPr>
        <w:t> </w:t>
      </w:r>
      <w:r w:rsidRPr="00AB616A">
        <w:rPr>
          <w:color w:val="000000"/>
          <w:szCs w:val="28"/>
          <w:shd w:val="clear" w:color="auto" w:fill="FAFAFA"/>
          <w:lang w:val="uk-UA"/>
        </w:rPr>
        <w:t>методика</w:t>
      </w:r>
      <w:r w:rsidRPr="00AB616A">
        <w:rPr>
          <w:color w:val="000000"/>
          <w:szCs w:val="28"/>
          <w:shd w:val="clear" w:color="auto" w:fill="FAFAFA"/>
        </w:rPr>
        <w:t xml:space="preserve"> </w:t>
      </w:r>
      <w:r w:rsidRPr="00AB616A">
        <w:rPr>
          <w:color w:val="000000"/>
          <w:szCs w:val="28"/>
          <w:shd w:val="clear" w:color="auto" w:fill="FAFAFA"/>
          <w:lang w:val="uk-UA"/>
        </w:rPr>
        <w:t>обчислення стандартних витрат малого підприємництва на</w:t>
      </w:r>
      <w:r w:rsidRPr="00AB616A">
        <w:rPr>
          <w:color w:val="000000"/>
          <w:szCs w:val="28"/>
          <w:shd w:val="clear" w:color="auto" w:fill="FAFAFA"/>
        </w:rPr>
        <w:t> </w:t>
      </w:r>
      <w:r w:rsidRPr="00AB616A">
        <w:rPr>
          <w:color w:val="000000"/>
          <w:szCs w:val="28"/>
          <w:shd w:val="clear" w:color="auto" w:fill="FAFAFA"/>
          <w:lang w:val="uk-UA"/>
        </w:rPr>
        <w:t xml:space="preserve"> виконання конкретного регуляторного акта, тому кожний розробник регуляторного акту обов’язково прораховує вищевказані витрати. Відповідні дані о</w:t>
      </w:r>
      <w:r w:rsidRPr="00AB616A">
        <w:rPr>
          <w:color w:val="000000"/>
          <w:szCs w:val="28"/>
          <w:lang w:val="uk-UA"/>
        </w:rPr>
        <w:t xml:space="preserve">прилюднювались </w:t>
      </w:r>
      <w:r w:rsidRPr="00AB616A">
        <w:rPr>
          <w:color w:val="000000"/>
          <w:szCs w:val="28"/>
          <w:lang w:val="uk-UA"/>
        </w:rPr>
        <w:lastRenderedPageBreak/>
        <w:t>розробниками на офіційному сайті Сумської міської ради у розділі «Бізнесу/Регуляторна діяльність» у підрозділі «Оприлюднення проектів регуля-торних актів» та у Офіційному віснику Сумської міської ради з метою одержання пропозицій щодо удосконалення відповідно до принципів державної регуляторної політики.</w:t>
      </w:r>
    </w:p>
    <w:p w:rsidR="003D56AB" w:rsidRDefault="006A70DA" w:rsidP="003D56AB">
      <w:pPr>
        <w:ind w:firstLine="567"/>
        <w:jc w:val="both"/>
        <w:rPr>
          <w:szCs w:val="28"/>
          <w:lang w:val="uk-UA"/>
        </w:rPr>
      </w:pPr>
      <w:r w:rsidRPr="00B034EE">
        <w:rPr>
          <w:szCs w:val="28"/>
          <w:lang w:val="uk-UA"/>
        </w:rPr>
        <w:t xml:space="preserve">Організовано та проведено 3 семінари для суб’єктів малого і середнього підприємництва міста  Суми: 27 лютого </w:t>
      </w:r>
      <w:proofErr w:type="spellStart"/>
      <w:r w:rsidR="003D56AB" w:rsidRPr="00F41E99">
        <w:t>спільно</w:t>
      </w:r>
      <w:proofErr w:type="spellEnd"/>
      <w:r w:rsidR="003D56AB">
        <w:t xml:space="preserve"> з </w:t>
      </w:r>
      <w:proofErr w:type="spellStart"/>
      <w:r w:rsidR="003D56AB">
        <w:t>Сумською</w:t>
      </w:r>
      <w:proofErr w:type="spellEnd"/>
      <w:r w:rsidR="003D56AB">
        <w:t xml:space="preserve"> торгово-</w:t>
      </w:r>
      <w:proofErr w:type="spellStart"/>
      <w:r w:rsidR="003D56AB">
        <w:t>промисловою</w:t>
      </w:r>
      <w:proofErr w:type="spellEnd"/>
      <w:r w:rsidR="003D56AB">
        <w:t xml:space="preserve"> </w:t>
      </w:r>
      <w:r w:rsidR="003D56AB" w:rsidRPr="00F41E99">
        <w:t xml:space="preserve">палатою </w:t>
      </w:r>
      <w:r w:rsidRPr="00B034EE">
        <w:rPr>
          <w:szCs w:val="28"/>
          <w:lang w:val="uk-UA"/>
        </w:rPr>
        <w:t xml:space="preserve">на тему «Систематизація бізнесу. Побудова бізнес-моделі, орієнтованої на ріст бізнесу» та 19 червня </w:t>
      </w:r>
      <w:proofErr w:type="spellStart"/>
      <w:r w:rsidR="003D56AB" w:rsidRPr="00F41E99">
        <w:t>спільно</w:t>
      </w:r>
      <w:proofErr w:type="spellEnd"/>
      <w:r w:rsidR="003D56AB">
        <w:t xml:space="preserve"> з </w:t>
      </w:r>
      <w:proofErr w:type="spellStart"/>
      <w:r w:rsidR="003D56AB">
        <w:t>Сумською</w:t>
      </w:r>
      <w:proofErr w:type="spellEnd"/>
      <w:r w:rsidR="003D56AB">
        <w:t xml:space="preserve"> торгово-</w:t>
      </w:r>
      <w:proofErr w:type="spellStart"/>
      <w:r w:rsidR="003D56AB">
        <w:t>промисловою</w:t>
      </w:r>
      <w:proofErr w:type="spellEnd"/>
      <w:r w:rsidR="003D56AB">
        <w:t xml:space="preserve"> </w:t>
      </w:r>
      <w:r w:rsidR="003D56AB" w:rsidRPr="00F41E99">
        <w:t xml:space="preserve">палатою </w:t>
      </w:r>
      <w:r w:rsidRPr="00B034EE">
        <w:rPr>
          <w:szCs w:val="28"/>
          <w:lang w:val="uk-UA"/>
        </w:rPr>
        <w:t>на тему «Ефективна участь малого та середнього бізнесу у національних та міжнародних публічних (державних) закупівлях» у приміщенні Сумської торгово-промислової палати; 22 листопада на теми: «Малий бізнес має знати: основні зміни та актуальні питання в обліку та оподаткуванні»; «Перевірки підприємств Державною службою з питань праці; нормативне регулювання повноважень інспекторів з праці; судова практика» у приміщенні Конгрес-центру СумДУ.</w:t>
      </w:r>
    </w:p>
    <w:p w:rsidR="006A70DA" w:rsidRPr="00223F4F" w:rsidRDefault="003D56AB" w:rsidP="003D56AB">
      <w:pPr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 Також, у</w:t>
      </w:r>
      <w:r w:rsidRPr="002C71B5">
        <w:t xml:space="preserve"> </w:t>
      </w:r>
      <w:proofErr w:type="spellStart"/>
      <w:r w:rsidRPr="002C71B5">
        <w:t>виставково-презентаційному</w:t>
      </w:r>
      <w:proofErr w:type="spellEnd"/>
      <w:r w:rsidRPr="002C71B5">
        <w:t xml:space="preserve"> </w:t>
      </w:r>
      <w:proofErr w:type="spellStart"/>
      <w:r w:rsidRPr="002C71B5">
        <w:t>центрі</w:t>
      </w:r>
      <w:proofErr w:type="spellEnd"/>
      <w:r w:rsidRPr="002C71B5">
        <w:t xml:space="preserve"> «</w:t>
      </w:r>
      <w:proofErr w:type="spellStart"/>
      <w:r w:rsidRPr="002C71B5">
        <w:t>Іллінський</w:t>
      </w:r>
      <w:proofErr w:type="spellEnd"/>
      <w:r w:rsidRPr="002C71B5">
        <w:t xml:space="preserve">» </w:t>
      </w:r>
      <w:proofErr w:type="spellStart"/>
      <w:r w:rsidRPr="002C71B5">
        <w:t>Сумської</w:t>
      </w:r>
      <w:proofErr w:type="spellEnd"/>
      <w:r w:rsidRPr="002C71B5">
        <w:t xml:space="preserve"> торгово-</w:t>
      </w:r>
      <w:proofErr w:type="spellStart"/>
      <w:r w:rsidRPr="002C71B5">
        <w:t>промислової</w:t>
      </w:r>
      <w:proofErr w:type="spellEnd"/>
      <w:r w:rsidRPr="002C71B5">
        <w:t xml:space="preserve"> </w:t>
      </w:r>
      <w:proofErr w:type="spellStart"/>
      <w:r w:rsidRPr="002C71B5">
        <w:t>палати</w:t>
      </w:r>
      <w:proofErr w:type="spellEnd"/>
      <w:r w:rsidRPr="002C71B5">
        <w:t xml:space="preserve"> </w:t>
      </w:r>
      <w:proofErr w:type="spellStart"/>
      <w:r w:rsidRPr="002C71B5">
        <w:t>проводилися</w:t>
      </w:r>
      <w:proofErr w:type="spellEnd"/>
      <w:r w:rsidRPr="002C71B5">
        <w:t xml:space="preserve"> </w:t>
      </w:r>
      <w:proofErr w:type="spellStart"/>
      <w:r w:rsidRPr="002C71B5">
        <w:t>виставкові</w:t>
      </w:r>
      <w:proofErr w:type="spellEnd"/>
      <w:r w:rsidRPr="002C71B5">
        <w:t xml:space="preserve"> та </w:t>
      </w:r>
      <w:proofErr w:type="spellStart"/>
      <w:r w:rsidRPr="002C71B5">
        <w:t>ярмаркові</w:t>
      </w:r>
      <w:proofErr w:type="spellEnd"/>
      <w:r w:rsidRPr="002C71B5">
        <w:t xml:space="preserve"> заходи з </w:t>
      </w:r>
      <w:proofErr w:type="spellStart"/>
      <w:r w:rsidRPr="002C71B5">
        <w:t>активним</w:t>
      </w:r>
      <w:proofErr w:type="spellEnd"/>
      <w:r w:rsidRPr="002C71B5">
        <w:t xml:space="preserve"> </w:t>
      </w:r>
      <w:proofErr w:type="spellStart"/>
      <w:r w:rsidRPr="002C71B5">
        <w:t>залученням</w:t>
      </w:r>
      <w:proofErr w:type="spellEnd"/>
      <w:r w:rsidRPr="002C71B5">
        <w:t xml:space="preserve"> </w:t>
      </w:r>
      <w:proofErr w:type="spellStart"/>
      <w:r w:rsidRPr="002C71B5">
        <w:t>підприємців</w:t>
      </w:r>
      <w:proofErr w:type="spellEnd"/>
      <w:r>
        <w:t xml:space="preserve">  м. </w:t>
      </w:r>
      <w:proofErr w:type="spellStart"/>
      <w:r>
        <w:t>Суми</w:t>
      </w:r>
      <w:proofErr w:type="spellEnd"/>
      <w:r>
        <w:rPr>
          <w:lang w:val="uk-UA"/>
        </w:rPr>
        <w:t>.</w:t>
      </w:r>
      <w:r w:rsidRPr="002C71B5">
        <w:t xml:space="preserve"> </w:t>
      </w:r>
      <w:r w:rsidR="006A70DA" w:rsidRPr="00B034EE">
        <w:rPr>
          <w:szCs w:val="28"/>
          <w:lang w:val="uk-UA"/>
        </w:rPr>
        <w:t xml:space="preserve"> </w:t>
      </w:r>
    </w:p>
    <w:p w:rsidR="00B26498" w:rsidRDefault="006A70DA" w:rsidP="006A70DA">
      <w:pPr>
        <w:ind w:firstLine="567"/>
        <w:contextualSpacing/>
        <w:jc w:val="both"/>
        <w:rPr>
          <w:szCs w:val="28"/>
          <w:lang w:val="uk-UA"/>
        </w:rPr>
      </w:pPr>
      <w:r w:rsidRPr="00223F4F">
        <w:rPr>
          <w:szCs w:val="28"/>
          <w:lang w:val="uk-UA"/>
        </w:rPr>
        <w:t>Протягом 201</w:t>
      </w:r>
      <w:r>
        <w:rPr>
          <w:szCs w:val="28"/>
          <w:lang w:val="uk-UA"/>
        </w:rPr>
        <w:t>8</w:t>
      </w:r>
      <w:r w:rsidRPr="00223F4F">
        <w:rPr>
          <w:szCs w:val="28"/>
          <w:lang w:val="uk-UA"/>
        </w:rPr>
        <w:t xml:space="preserve"> року</w:t>
      </w:r>
      <w:r w:rsidRPr="00223F4F">
        <w:rPr>
          <w:lang w:val="uk-UA"/>
        </w:rPr>
        <w:t xml:space="preserve"> </w:t>
      </w:r>
      <w:r w:rsidRPr="00C63D3D">
        <w:rPr>
          <w:szCs w:val="28"/>
          <w:lang w:val="uk-UA"/>
        </w:rPr>
        <w:t>суб'єктам господарювання доводилась інформація про можливість участі у</w:t>
      </w:r>
      <w:r w:rsidR="005B411F">
        <w:rPr>
          <w:szCs w:val="28"/>
          <w:lang w:val="uk-UA"/>
        </w:rPr>
        <w:t xml:space="preserve"> </w:t>
      </w:r>
      <w:r w:rsidR="00B26498">
        <w:rPr>
          <w:szCs w:val="28"/>
          <w:lang w:val="uk-UA"/>
        </w:rPr>
        <w:t xml:space="preserve">22 </w:t>
      </w:r>
      <w:r w:rsidR="005B411F">
        <w:rPr>
          <w:szCs w:val="28"/>
          <w:lang w:val="uk-UA"/>
        </w:rPr>
        <w:t xml:space="preserve">заходах (ділових візитах, форумах, виставках, вебінарах, семінарах, конкурсах, у тому числі міжнародних). </w:t>
      </w:r>
    </w:p>
    <w:p w:rsidR="006A70DA" w:rsidRDefault="00105935" w:rsidP="006A70D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Відділом торгівлі, побуту та захисту прав с</w:t>
      </w:r>
      <w:r w:rsidR="003D56AB">
        <w:rPr>
          <w:szCs w:val="28"/>
          <w:lang w:val="uk-UA"/>
        </w:rPr>
        <w:t xml:space="preserve">поживачів Сумської міської ради, </w:t>
      </w:r>
      <w:r>
        <w:rPr>
          <w:szCs w:val="28"/>
          <w:lang w:val="uk-UA"/>
        </w:rPr>
        <w:t>т</w:t>
      </w:r>
      <w:r w:rsidR="00AB616A">
        <w:rPr>
          <w:szCs w:val="28"/>
          <w:lang w:val="uk-UA"/>
        </w:rPr>
        <w:t>оваровиробники м.</w:t>
      </w:r>
      <w:r w:rsidR="006A70DA">
        <w:rPr>
          <w:szCs w:val="28"/>
          <w:lang w:val="uk-UA"/>
        </w:rPr>
        <w:t xml:space="preserve"> Суми та фізичні особи-підприємці були залучені до обласного</w:t>
      </w:r>
      <w:r w:rsidR="006A70DA" w:rsidRPr="00C63D3D">
        <w:rPr>
          <w:szCs w:val="28"/>
          <w:lang w:val="uk-UA"/>
        </w:rPr>
        <w:t xml:space="preserve"> ярмарк</w:t>
      </w:r>
      <w:r w:rsidR="006A70DA">
        <w:rPr>
          <w:szCs w:val="28"/>
          <w:lang w:val="uk-UA"/>
        </w:rPr>
        <w:t>у</w:t>
      </w:r>
      <w:r w:rsidR="006A70DA" w:rsidRPr="00C63D3D">
        <w:rPr>
          <w:szCs w:val="28"/>
          <w:lang w:val="uk-UA"/>
        </w:rPr>
        <w:t xml:space="preserve"> до свята Покрови Пресвятої Богородиці з продажу сільськогосподарської продукції, продовольчих товарів в асортименті, саджанців та посадкового матеріалу.</w:t>
      </w:r>
    </w:p>
    <w:p w:rsidR="003D56AB" w:rsidRPr="004716E7" w:rsidRDefault="003D56AB" w:rsidP="004716E7">
      <w:pPr>
        <w:widowControl w:val="0"/>
        <w:ind w:firstLine="708"/>
        <w:jc w:val="both"/>
        <w:outlineLvl w:val="1"/>
        <w:rPr>
          <w:rFonts w:eastAsia="Calibri"/>
          <w:bCs/>
          <w:iCs/>
          <w:lang w:val="uk-UA"/>
        </w:rPr>
      </w:pPr>
      <w:r>
        <w:rPr>
          <w:lang w:val="uk-UA"/>
        </w:rPr>
        <w:t>Також, в</w:t>
      </w:r>
      <w:r w:rsidRPr="003D56AB">
        <w:rPr>
          <w:lang w:val="uk-UA"/>
        </w:rPr>
        <w:t>ідділом торгівлі, побуту та захисту прав споживачів Сумської міської ради</w:t>
      </w:r>
      <w:r w:rsidRPr="003D56AB">
        <w:rPr>
          <w:b/>
          <w:lang w:val="uk-UA"/>
        </w:rPr>
        <w:t xml:space="preserve"> </w:t>
      </w:r>
      <w:r w:rsidRPr="003D56AB">
        <w:rPr>
          <w:lang w:val="uk-UA"/>
        </w:rPr>
        <w:t>29.04.2018 у приміщенні Конгрес-центру Сумського державного університету проведено п’ятий відкритий Сумський регіональний чемпіонат з перукарського мистецтва, нігтьової естетики та макіяжу за участю спонсорів: «</w:t>
      </w:r>
      <w:r w:rsidRPr="002C71B5">
        <w:rPr>
          <w:lang w:val="en-US"/>
        </w:rPr>
        <w:t>Zima</w:t>
      </w:r>
      <w:r w:rsidRPr="003D56AB">
        <w:rPr>
          <w:lang w:val="uk-UA"/>
        </w:rPr>
        <w:t xml:space="preserve"> – </w:t>
      </w:r>
      <w:r w:rsidRPr="002C71B5">
        <w:rPr>
          <w:lang w:val="en-US"/>
        </w:rPr>
        <w:t>style</w:t>
      </w:r>
      <w:r w:rsidRPr="003D56AB">
        <w:rPr>
          <w:lang w:val="uk-UA"/>
        </w:rPr>
        <w:t xml:space="preserve">»,  </w:t>
      </w:r>
      <w:r w:rsidRPr="002C71B5">
        <w:rPr>
          <w:lang w:val="en-US"/>
        </w:rPr>
        <w:t>ESTEL</w:t>
      </w:r>
      <w:r w:rsidRPr="003D56AB">
        <w:rPr>
          <w:lang w:val="uk-UA"/>
        </w:rPr>
        <w:t xml:space="preserve"> </w:t>
      </w:r>
      <w:r w:rsidRPr="002C71B5">
        <w:rPr>
          <w:lang w:val="en-US"/>
        </w:rPr>
        <w:t>professional</w:t>
      </w:r>
      <w:r w:rsidRPr="003D56AB">
        <w:rPr>
          <w:lang w:val="uk-UA"/>
        </w:rPr>
        <w:t xml:space="preserve">,  </w:t>
      </w:r>
      <w:proofErr w:type="spellStart"/>
      <w:r w:rsidRPr="002C71B5">
        <w:rPr>
          <w:lang w:val="en-US"/>
        </w:rPr>
        <w:t>Profiline</w:t>
      </w:r>
      <w:proofErr w:type="spellEnd"/>
      <w:r w:rsidRPr="003D56AB">
        <w:rPr>
          <w:lang w:val="uk-UA"/>
        </w:rPr>
        <w:t xml:space="preserve"> </w:t>
      </w:r>
      <w:r w:rsidRPr="002C71B5">
        <w:rPr>
          <w:lang w:val="en-US"/>
        </w:rPr>
        <w:t>cosmetics</w:t>
      </w:r>
      <w:r>
        <w:rPr>
          <w:lang w:val="uk-UA"/>
        </w:rPr>
        <w:t xml:space="preserve"> та </w:t>
      </w:r>
      <w:r w:rsidRPr="003D56AB">
        <w:rPr>
          <w:lang w:val="uk-UA"/>
        </w:rPr>
        <w:t>01.09.2018 року</w:t>
      </w:r>
      <w:r w:rsidRPr="003D56AB">
        <w:rPr>
          <w:rFonts w:eastAsia="Calibri"/>
          <w:lang w:val="uk-UA"/>
        </w:rPr>
        <w:t xml:space="preserve"> на майдані Незалежності до Дня міста Суми</w:t>
      </w:r>
      <w:r w:rsidRPr="003D56AB">
        <w:rPr>
          <w:lang w:val="uk-UA"/>
        </w:rPr>
        <w:t xml:space="preserve"> </w:t>
      </w:r>
      <w:r w:rsidRPr="003D56AB">
        <w:rPr>
          <w:rFonts w:eastAsia="Calibri"/>
          <w:lang w:val="uk-UA"/>
        </w:rPr>
        <w:t xml:space="preserve">було проведено Міський конкурс «Кращий сумський кондитер». </w:t>
      </w:r>
    </w:p>
    <w:p w:rsidR="003D56AB" w:rsidRPr="003D56AB" w:rsidRDefault="003D56AB" w:rsidP="006A70DA">
      <w:pPr>
        <w:ind w:firstLine="708"/>
        <w:jc w:val="both"/>
        <w:rPr>
          <w:lang w:val="uk-UA"/>
        </w:rPr>
      </w:pPr>
      <w:r w:rsidRPr="0076721D">
        <w:rPr>
          <w:lang w:val="uk-UA"/>
        </w:rPr>
        <w:t>Реєстрація документів дозвільного характеру та надання адмі-ністративних    послуг   здійснюється в  програмі «Універсам послуг», в якій видно всі етапи: реєстрація    заяви, проміжні рішення, погодження, результат надання послуги, отримання результату заявником. Адміністратори управління «Центр надання адміністративних   послуг  у м.</w:t>
      </w:r>
      <w:r w:rsidRPr="002C71B5">
        <w:t> </w:t>
      </w:r>
      <w:r w:rsidRPr="0076721D">
        <w:rPr>
          <w:lang w:val="uk-UA"/>
        </w:rPr>
        <w:t xml:space="preserve">Суми» Сумської   міської    ради підключені  до  реєстрів  державної реєстрації прав на нерухомість, державної реєстрації бізнесу, державного земельного кадастру.  </w:t>
      </w:r>
      <w:proofErr w:type="spellStart"/>
      <w:r w:rsidRPr="002C71B5">
        <w:t>Суб’єктам</w:t>
      </w:r>
      <w:proofErr w:type="spellEnd"/>
      <w:r w:rsidRPr="002C71B5">
        <w:t xml:space="preserve"> </w:t>
      </w:r>
      <w:proofErr w:type="spellStart"/>
      <w:r w:rsidRPr="002C71B5">
        <w:t>господарювання</w:t>
      </w:r>
      <w:proofErr w:type="spellEnd"/>
      <w:r w:rsidRPr="002C71B5">
        <w:t xml:space="preserve"> та </w:t>
      </w:r>
      <w:proofErr w:type="spellStart"/>
      <w:r w:rsidRPr="002C71B5">
        <w:t>громадянам</w:t>
      </w:r>
      <w:proofErr w:type="spellEnd"/>
      <w:r w:rsidRPr="002C71B5">
        <w:t xml:space="preserve"> </w:t>
      </w:r>
      <w:proofErr w:type="spellStart"/>
      <w:r w:rsidRPr="002C71B5">
        <w:t>надаються</w:t>
      </w:r>
      <w:proofErr w:type="spellEnd"/>
      <w:r w:rsidRPr="002C71B5">
        <w:t xml:space="preserve"> «</w:t>
      </w:r>
      <w:proofErr w:type="spellStart"/>
      <w:r w:rsidRPr="002C71B5">
        <w:t>швидкі</w:t>
      </w:r>
      <w:proofErr w:type="spellEnd"/>
      <w:r w:rsidRPr="002C71B5">
        <w:t xml:space="preserve"> </w:t>
      </w:r>
      <w:proofErr w:type="spellStart"/>
      <w:proofErr w:type="gramStart"/>
      <w:r w:rsidRPr="002C71B5">
        <w:t>послуги</w:t>
      </w:r>
      <w:proofErr w:type="spellEnd"/>
      <w:r w:rsidRPr="002C71B5">
        <w:t xml:space="preserve">» </w:t>
      </w:r>
      <w:r>
        <w:t xml:space="preserve">  </w:t>
      </w:r>
      <w:proofErr w:type="gramEnd"/>
      <w:r w:rsidRPr="002C71B5">
        <w:t xml:space="preserve">у </w:t>
      </w:r>
      <w:r>
        <w:t xml:space="preserve">  </w:t>
      </w:r>
      <w:proofErr w:type="spellStart"/>
      <w:r w:rsidRPr="002C71B5">
        <w:t>вигляді</w:t>
      </w:r>
      <w:proofErr w:type="spellEnd"/>
      <w:r w:rsidRPr="002C71B5">
        <w:t xml:space="preserve"> </w:t>
      </w:r>
      <w:r>
        <w:t xml:space="preserve">   </w:t>
      </w:r>
      <w:proofErr w:type="spellStart"/>
      <w:r w:rsidRPr="002C71B5">
        <w:t>інформаційних</w:t>
      </w:r>
      <w:proofErr w:type="spellEnd"/>
      <w:r w:rsidRPr="002C71B5">
        <w:t xml:space="preserve"> </w:t>
      </w:r>
      <w:proofErr w:type="spellStart"/>
      <w:r w:rsidRPr="002C71B5">
        <w:t>довідок</w:t>
      </w:r>
      <w:proofErr w:type="spellEnd"/>
      <w:r w:rsidRPr="002C71B5">
        <w:t xml:space="preserve">, </w:t>
      </w:r>
      <w:proofErr w:type="spellStart"/>
      <w:r w:rsidRPr="002C71B5">
        <w:t>витягів</w:t>
      </w:r>
      <w:proofErr w:type="spellEnd"/>
      <w:r w:rsidRPr="002C71B5">
        <w:t xml:space="preserve"> </w:t>
      </w:r>
      <w:proofErr w:type="spellStart"/>
      <w:r w:rsidRPr="002C71B5">
        <w:t>із</w:t>
      </w:r>
      <w:proofErr w:type="spellEnd"/>
      <w:r w:rsidRPr="002C71B5">
        <w:t xml:space="preserve"> </w:t>
      </w:r>
      <w:proofErr w:type="spellStart"/>
      <w:r w:rsidRPr="002C71B5">
        <w:t>вищенаведених</w:t>
      </w:r>
      <w:proofErr w:type="spellEnd"/>
      <w:r w:rsidRPr="002C71B5">
        <w:t xml:space="preserve"> </w:t>
      </w:r>
      <w:proofErr w:type="spellStart"/>
      <w:r w:rsidRPr="002C71B5">
        <w:t>реєстрів</w:t>
      </w:r>
      <w:proofErr w:type="spellEnd"/>
      <w:r w:rsidRPr="002C71B5">
        <w:t>.</w:t>
      </w:r>
    </w:p>
    <w:p w:rsidR="006A70DA" w:rsidRDefault="006A70DA" w:rsidP="006A70DA">
      <w:pPr>
        <w:ind w:firstLine="708"/>
        <w:jc w:val="both"/>
        <w:rPr>
          <w:szCs w:val="28"/>
          <w:lang w:val="uk-UA"/>
        </w:rPr>
      </w:pPr>
      <w:r w:rsidRPr="00184B1B">
        <w:rPr>
          <w:szCs w:val="28"/>
          <w:lang w:val="uk-UA"/>
        </w:rPr>
        <w:t xml:space="preserve">З метою популяризації підприємництва, </w:t>
      </w:r>
      <w:r w:rsidR="005B411F">
        <w:rPr>
          <w:szCs w:val="28"/>
          <w:lang w:val="uk-UA"/>
        </w:rPr>
        <w:t xml:space="preserve">згідно з рішенням </w:t>
      </w:r>
      <w:r w:rsidRPr="00184B1B">
        <w:rPr>
          <w:szCs w:val="28"/>
          <w:lang w:val="uk-UA"/>
        </w:rPr>
        <w:t>виконавч</w:t>
      </w:r>
      <w:r w:rsidR="005B411F">
        <w:rPr>
          <w:szCs w:val="28"/>
          <w:lang w:val="uk-UA"/>
        </w:rPr>
        <w:t>ого комітету</w:t>
      </w:r>
      <w:r w:rsidRPr="00184B1B">
        <w:rPr>
          <w:szCs w:val="28"/>
          <w:lang w:val="uk-UA"/>
        </w:rPr>
        <w:t xml:space="preserve"> Сумської міської ради </w:t>
      </w:r>
      <w:r w:rsidR="005B411F">
        <w:rPr>
          <w:szCs w:val="28"/>
          <w:lang w:val="uk-UA"/>
        </w:rPr>
        <w:t xml:space="preserve">від 18.07.2017 </w:t>
      </w:r>
      <w:r w:rsidRPr="00184B1B">
        <w:rPr>
          <w:szCs w:val="28"/>
          <w:lang w:val="uk-UA"/>
        </w:rPr>
        <w:t>№ 394 «</w:t>
      </w:r>
      <w:r w:rsidRPr="00184B1B">
        <w:rPr>
          <w:iCs/>
          <w:szCs w:val="28"/>
          <w:lang w:val="uk-UA"/>
        </w:rPr>
        <w:t xml:space="preserve">Про Положення про </w:t>
      </w:r>
      <w:r w:rsidRPr="00184B1B">
        <w:rPr>
          <w:szCs w:val="28"/>
          <w:lang w:val="uk-UA"/>
        </w:rPr>
        <w:lastRenderedPageBreak/>
        <w:t xml:space="preserve">порядок проведення щорічного рейтингу </w:t>
      </w:r>
      <w:r w:rsidRPr="00184B1B">
        <w:rPr>
          <w:bCs/>
          <w:szCs w:val="28"/>
          <w:lang w:val="uk-UA"/>
        </w:rPr>
        <w:t xml:space="preserve">«Золота Перлина» на визначення кращих суб’єктів малого і середнього підприємництва до Дня підприємця у </w:t>
      </w:r>
      <w:r>
        <w:rPr>
          <w:bCs/>
          <w:szCs w:val="28"/>
          <w:lang w:val="uk-UA"/>
        </w:rPr>
        <w:t xml:space="preserve">                </w:t>
      </w:r>
      <w:r w:rsidRPr="00184B1B">
        <w:rPr>
          <w:bCs/>
          <w:szCs w:val="28"/>
          <w:lang w:val="uk-UA"/>
        </w:rPr>
        <w:t>м. Суми</w:t>
      </w:r>
      <w:r w:rsidRPr="00184B1B">
        <w:rPr>
          <w:szCs w:val="28"/>
          <w:lang w:val="uk-UA"/>
        </w:rPr>
        <w:t>»</w:t>
      </w:r>
      <w:r w:rsidR="005B411F">
        <w:rPr>
          <w:szCs w:val="28"/>
          <w:lang w:val="uk-UA"/>
        </w:rPr>
        <w:t xml:space="preserve"> організовано проведення відповідного конкурсного відбору</w:t>
      </w:r>
      <w:r w:rsidRPr="00184B1B">
        <w:rPr>
          <w:szCs w:val="28"/>
          <w:lang w:val="uk-UA"/>
        </w:rPr>
        <w:t>. Двадцята щорічна урочиста церемонія нагородження Сумським міським головою дипломами, статуетками, квітами та цінними подарунками (смарт-годинниками) переможців  рейтингу «Золота Перлина», присвяченого Дню підприємця, на визначення кращих суб’єктів малого та середнього підприємництва міста Суми у 6 номінаціях, відбулась 07 вересня 2018 року у приміщенні Сумської обласної філармонії.</w:t>
      </w:r>
    </w:p>
    <w:p w:rsidR="005B411F" w:rsidRDefault="005B411F" w:rsidP="005B411F">
      <w:pPr>
        <w:ind w:firstLine="708"/>
        <w:jc w:val="both"/>
        <w:rPr>
          <w:szCs w:val="28"/>
          <w:lang w:val="uk-UA"/>
        </w:rPr>
      </w:pPr>
      <w:r w:rsidRPr="00223F4F">
        <w:rPr>
          <w:szCs w:val="28"/>
          <w:lang w:val="uk-UA"/>
        </w:rPr>
        <w:t>Надходження коштів до міського бюджету зі сплати єдиного податку в 201</w:t>
      </w:r>
      <w:r>
        <w:rPr>
          <w:szCs w:val="28"/>
          <w:lang w:val="uk-UA"/>
        </w:rPr>
        <w:t>8</w:t>
      </w:r>
      <w:r w:rsidRPr="00223F4F">
        <w:rPr>
          <w:szCs w:val="28"/>
          <w:lang w:val="uk-UA"/>
        </w:rPr>
        <w:t xml:space="preserve"> році склало 1</w:t>
      </w:r>
      <w:r>
        <w:rPr>
          <w:szCs w:val="28"/>
          <w:lang w:val="uk-UA"/>
        </w:rPr>
        <w:t>8</w:t>
      </w:r>
      <w:r w:rsidRPr="00223F4F">
        <w:rPr>
          <w:szCs w:val="28"/>
          <w:lang w:val="uk-UA"/>
        </w:rPr>
        <w:t>5,</w:t>
      </w:r>
      <w:r>
        <w:rPr>
          <w:szCs w:val="28"/>
          <w:lang w:val="uk-UA"/>
        </w:rPr>
        <w:t>3</w:t>
      </w:r>
      <w:r w:rsidRPr="00223F4F">
        <w:rPr>
          <w:szCs w:val="28"/>
          <w:lang w:val="uk-UA"/>
        </w:rPr>
        <w:t xml:space="preserve"> млн. грн. проти 1</w:t>
      </w:r>
      <w:r>
        <w:rPr>
          <w:szCs w:val="28"/>
          <w:lang w:val="uk-UA"/>
        </w:rPr>
        <w:t>52,6</w:t>
      </w:r>
      <w:r w:rsidRPr="00223F4F">
        <w:rPr>
          <w:szCs w:val="28"/>
          <w:lang w:val="uk-UA"/>
        </w:rPr>
        <w:t xml:space="preserve"> млн. грн. за минул</w:t>
      </w:r>
      <w:r>
        <w:rPr>
          <w:szCs w:val="28"/>
          <w:lang w:val="uk-UA"/>
        </w:rPr>
        <w:t>ий</w:t>
      </w:r>
      <w:r w:rsidRPr="00223F4F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</w:t>
      </w:r>
      <w:r w:rsidRPr="00223F4F">
        <w:rPr>
          <w:szCs w:val="28"/>
          <w:lang w:val="uk-UA"/>
        </w:rPr>
        <w:t>к (збільшення на 2</w:t>
      </w:r>
      <w:r>
        <w:rPr>
          <w:szCs w:val="28"/>
          <w:lang w:val="uk-UA"/>
        </w:rPr>
        <w:t>1</w:t>
      </w:r>
      <w:r w:rsidRPr="00223F4F">
        <w:rPr>
          <w:szCs w:val="28"/>
          <w:lang w:val="uk-UA"/>
        </w:rPr>
        <w:t>,</w:t>
      </w:r>
      <w:r>
        <w:rPr>
          <w:szCs w:val="28"/>
          <w:lang w:val="uk-UA"/>
        </w:rPr>
        <w:t>4</w:t>
      </w:r>
      <w:r w:rsidRPr="00223F4F">
        <w:rPr>
          <w:szCs w:val="28"/>
          <w:lang w:val="uk-UA"/>
        </w:rPr>
        <w:t xml:space="preserve">%), в тому числі надходження від фізичних осіб-підприємців збільшились на </w:t>
      </w:r>
      <w:r>
        <w:rPr>
          <w:szCs w:val="28"/>
          <w:lang w:val="uk-UA"/>
        </w:rPr>
        <w:t>27</w:t>
      </w:r>
      <w:r w:rsidRPr="00223F4F">
        <w:rPr>
          <w:szCs w:val="28"/>
          <w:lang w:val="uk-UA"/>
        </w:rPr>
        <w:t>,</w:t>
      </w:r>
      <w:r>
        <w:rPr>
          <w:szCs w:val="28"/>
          <w:lang w:val="uk-UA"/>
        </w:rPr>
        <w:t>5</w:t>
      </w:r>
      <w:r w:rsidRPr="00223F4F">
        <w:rPr>
          <w:szCs w:val="28"/>
          <w:lang w:val="uk-UA"/>
        </w:rPr>
        <w:t xml:space="preserve"> млн. грн. </w:t>
      </w:r>
      <w:r>
        <w:rPr>
          <w:szCs w:val="28"/>
          <w:lang w:val="uk-UA"/>
        </w:rPr>
        <w:t>(145,5 млн. грн. у 2018 році проти 118,0 млн. грн. за 2017 рік). Юридичними особами сплачено єдиного податку у минулому році 39,6 млн. грн, проти 34,4 млн. грн. у 2017, або на 15,1 % більше.</w:t>
      </w:r>
    </w:p>
    <w:p w:rsidR="005B411F" w:rsidRPr="00223F4F" w:rsidRDefault="005B411F" w:rsidP="005B411F">
      <w:pPr>
        <w:ind w:firstLine="708"/>
        <w:jc w:val="both"/>
        <w:rPr>
          <w:szCs w:val="28"/>
          <w:lang w:val="uk-UA"/>
        </w:rPr>
      </w:pPr>
      <w:r w:rsidRPr="00223F4F">
        <w:rPr>
          <w:szCs w:val="28"/>
          <w:lang w:val="uk-UA"/>
        </w:rPr>
        <w:t>Перевиконання плану на 201</w:t>
      </w:r>
      <w:r>
        <w:rPr>
          <w:szCs w:val="28"/>
          <w:lang w:val="uk-UA"/>
        </w:rPr>
        <w:t>8</w:t>
      </w:r>
      <w:r w:rsidRPr="00223F4F">
        <w:rPr>
          <w:szCs w:val="28"/>
          <w:lang w:val="uk-UA"/>
        </w:rPr>
        <w:t xml:space="preserve"> рік по сплаті єдиного податку склало </w:t>
      </w:r>
      <w:r w:rsidR="0051620F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>3,1</w:t>
      </w:r>
      <w:r w:rsidRPr="00223F4F">
        <w:rPr>
          <w:szCs w:val="28"/>
          <w:lang w:val="uk-UA"/>
        </w:rPr>
        <w:t xml:space="preserve"> млн. грн.</w:t>
      </w:r>
    </w:p>
    <w:p w:rsidR="005B411F" w:rsidRDefault="005B411F" w:rsidP="005B411F">
      <w:pPr>
        <w:ind w:firstLine="708"/>
        <w:jc w:val="both"/>
        <w:rPr>
          <w:szCs w:val="28"/>
          <w:lang w:val="uk-UA"/>
        </w:rPr>
      </w:pPr>
      <w:r w:rsidRPr="004D33FA">
        <w:rPr>
          <w:szCs w:val="28"/>
          <w:lang w:val="uk-UA"/>
        </w:rPr>
        <w:t>За даними Державної податкової інспекції у м. Сумах ГУ ДФС у Сумській області у 2018 році кількість зареєстрованих суб’єктів малого та середнього бізнесу, які повинні сплачувати податки, збільшилась у порівнянні з попереднім роком на 5%  та склала 30630 суб’єктів проти 29171 суб’єктів у 2017 році.</w:t>
      </w:r>
    </w:p>
    <w:p w:rsidR="0051620F" w:rsidRDefault="0051620F" w:rsidP="0051620F">
      <w:pPr>
        <w:jc w:val="both"/>
        <w:rPr>
          <w:szCs w:val="28"/>
          <w:lang w:val="uk-UA"/>
        </w:rPr>
      </w:pPr>
    </w:p>
    <w:p w:rsidR="0051620F" w:rsidRDefault="0051620F" w:rsidP="0051620F">
      <w:pPr>
        <w:jc w:val="both"/>
        <w:rPr>
          <w:szCs w:val="28"/>
          <w:lang w:val="uk-UA"/>
        </w:rPr>
      </w:pPr>
    </w:p>
    <w:p w:rsidR="0051620F" w:rsidRDefault="0051620F" w:rsidP="0051620F">
      <w:pPr>
        <w:jc w:val="both"/>
        <w:rPr>
          <w:szCs w:val="28"/>
          <w:lang w:val="uk-UA"/>
        </w:rPr>
      </w:pPr>
    </w:p>
    <w:p w:rsidR="0051620F" w:rsidRDefault="0051620F" w:rsidP="0051620F">
      <w:pPr>
        <w:tabs>
          <w:tab w:val="left" w:pos="14656"/>
        </w:tabs>
        <w:ind w:hanging="567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</w:t>
      </w:r>
    </w:p>
    <w:p w:rsidR="0051620F" w:rsidRPr="00FB37E5" w:rsidRDefault="0051620F" w:rsidP="0051620F">
      <w:pPr>
        <w:tabs>
          <w:tab w:val="left" w:pos="14656"/>
        </w:tabs>
        <w:ind w:hanging="567"/>
        <w:rPr>
          <w:szCs w:val="28"/>
        </w:rPr>
      </w:pPr>
      <w:r>
        <w:rPr>
          <w:b/>
          <w:szCs w:val="28"/>
          <w:lang w:val="uk-UA"/>
        </w:rPr>
        <w:t xml:space="preserve">       </w:t>
      </w:r>
      <w:proofErr w:type="spellStart"/>
      <w:r w:rsidRPr="00FB37E5">
        <w:rPr>
          <w:szCs w:val="28"/>
        </w:rPr>
        <w:t>Сумський</w:t>
      </w:r>
      <w:proofErr w:type="spellEnd"/>
      <w:r w:rsidRPr="00FB37E5">
        <w:rPr>
          <w:szCs w:val="28"/>
        </w:rPr>
        <w:t xml:space="preserve"> </w:t>
      </w:r>
      <w:proofErr w:type="spellStart"/>
      <w:r w:rsidRPr="00FB37E5">
        <w:rPr>
          <w:szCs w:val="28"/>
        </w:rPr>
        <w:t>міський</w:t>
      </w:r>
      <w:proofErr w:type="spellEnd"/>
      <w:r w:rsidRPr="00FB37E5">
        <w:rPr>
          <w:szCs w:val="28"/>
        </w:rPr>
        <w:t xml:space="preserve"> голова       </w:t>
      </w:r>
      <w:r w:rsidRPr="00FB37E5">
        <w:rPr>
          <w:szCs w:val="28"/>
          <w:lang w:val="uk-UA"/>
        </w:rPr>
        <w:t xml:space="preserve">                                                     </w:t>
      </w:r>
      <w:r w:rsidR="00FB37E5">
        <w:rPr>
          <w:szCs w:val="28"/>
          <w:lang w:val="uk-UA"/>
        </w:rPr>
        <w:t xml:space="preserve">     </w:t>
      </w:r>
      <w:bookmarkStart w:id="0" w:name="_GoBack"/>
      <w:bookmarkEnd w:id="0"/>
      <w:r w:rsidRPr="00FB37E5">
        <w:rPr>
          <w:szCs w:val="28"/>
        </w:rPr>
        <w:t xml:space="preserve">О.М. Лисенко                                                                                                                             </w:t>
      </w:r>
    </w:p>
    <w:p w:rsidR="0051620F" w:rsidRPr="00FB37E5" w:rsidRDefault="0051620F" w:rsidP="0051620F">
      <w:pPr>
        <w:tabs>
          <w:tab w:val="left" w:pos="14656"/>
        </w:tabs>
        <w:ind w:hanging="567"/>
        <w:rPr>
          <w:szCs w:val="28"/>
          <w:lang w:val="uk-UA"/>
        </w:rPr>
      </w:pPr>
      <w:r w:rsidRPr="00FB37E5">
        <w:rPr>
          <w:szCs w:val="28"/>
        </w:rPr>
        <w:t xml:space="preserve"> </w:t>
      </w:r>
      <w:r w:rsidRPr="00FB37E5">
        <w:rPr>
          <w:szCs w:val="28"/>
          <w:lang w:val="uk-UA"/>
        </w:rPr>
        <w:t xml:space="preserve">  </w:t>
      </w:r>
    </w:p>
    <w:p w:rsidR="0051620F" w:rsidRDefault="0051620F" w:rsidP="0051620F">
      <w:pPr>
        <w:tabs>
          <w:tab w:val="left" w:pos="14656"/>
        </w:tabs>
        <w:ind w:hanging="567"/>
        <w:rPr>
          <w:sz w:val="20"/>
          <w:lang w:val="uk-UA"/>
        </w:rPr>
      </w:pPr>
    </w:p>
    <w:p w:rsidR="0051620F" w:rsidRPr="00084018" w:rsidRDefault="0051620F" w:rsidP="0051620F">
      <w:pPr>
        <w:tabs>
          <w:tab w:val="left" w:pos="14656"/>
        </w:tabs>
        <w:ind w:hanging="567"/>
        <w:rPr>
          <w:sz w:val="20"/>
        </w:rPr>
      </w:pPr>
      <w:r>
        <w:rPr>
          <w:sz w:val="20"/>
        </w:rPr>
        <w:t xml:space="preserve">           </w:t>
      </w:r>
      <w:proofErr w:type="spellStart"/>
      <w:r w:rsidRPr="00084018">
        <w:rPr>
          <w:sz w:val="20"/>
        </w:rPr>
        <w:t>Виконавець</w:t>
      </w:r>
      <w:proofErr w:type="spellEnd"/>
      <w:r w:rsidRPr="00084018">
        <w:rPr>
          <w:sz w:val="20"/>
        </w:rPr>
        <w:t>: Клименко Ю.М.</w:t>
      </w:r>
    </w:p>
    <w:p w:rsidR="0051620F" w:rsidRPr="00653BFB" w:rsidRDefault="0051620F" w:rsidP="0051620F">
      <w:pPr>
        <w:tabs>
          <w:tab w:val="left" w:pos="14656"/>
        </w:tabs>
        <w:ind w:hanging="567"/>
        <w:rPr>
          <w:sz w:val="20"/>
        </w:rPr>
      </w:pPr>
      <w:r>
        <w:rPr>
          <w:sz w:val="20"/>
        </w:rPr>
        <w:t xml:space="preserve">           ___________________</w:t>
      </w:r>
      <w:r w:rsidRPr="00084018">
        <w:rPr>
          <w:sz w:val="20"/>
        </w:rPr>
        <w:t>2019</w:t>
      </w:r>
    </w:p>
    <w:p w:rsidR="0051620F" w:rsidRPr="00653BFB" w:rsidRDefault="0051620F" w:rsidP="0051620F">
      <w:pPr>
        <w:tabs>
          <w:tab w:val="left" w:pos="14656"/>
        </w:tabs>
        <w:ind w:hanging="567"/>
        <w:rPr>
          <w:sz w:val="20"/>
        </w:rPr>
      </w:pPr>
    </w:p>
    <w:p w:rsidR="0051620F" w:rsidRDefault="0051620F" w:rsidP="0051620F">
      <w:pPr>
        <w:jc w:val="both"/>
        <w:rPr>
          <w:szCs w:val="28"/>
          <w:lang w:val="uk-UA"/>
        </w:rPr>
      </w:pPr>
    </w:p>
    <w:p w:rsidR="005B411F" w:rsidRDefault="005B411F" w:rsidP="006A70DA">
      <w:pPr>
        <w:ind w:firstLine="708"/>
        <w:jc w:val="both"/>
        <w:rPr>
          <w:szCs w:val="28"/>
          <w:lang w:val="uk-UA"/>
        </w:rPr>
      </w:pPr>
    </w:p>
    <w:p w:rsidR="005B411F" w:rsidRPr="00184B1B" w:rsidRDefault="005B411F" w:rsidP="005B411F">
      <w:pPr>
        <w:jc w:val="both"/>
        <w:rPr>
          <w:szCs w:val="28"/>
          <w:lang w:val="uk-UA"/>
        </w:rPr>
      </w:pPr>
    </w:p>
    <w:p w:rsidR="006A70DA" w:rsidRPr="00223F4F" w:rsidRDefault="006A70DA" w:rsidP="006A70DA">
      <w:pPr>
        <w:jc w:val="both"/>
        <w:rPr>
          <w:b/>
          <w:bCs/>
          <w:iCs/>
          <w:sz w:val="27"/>
          <w:szCs w:val="27"/>
          <w:lang w:val="uk-UA"/>
        </w:rPr>
      </w:pPr>
    </w:p>
    <w:p w:rsidR="009D549E" w:rsidRPr="006A70DA" w:rsidRDefault="009D549E">
      <w:pPr>
        <w:rPr>
          <w:lang w:val="uk-UA"/>
        </w:rPr>
      </w:pPr>
    </w:p>
    <w:sectPr w:rsidR="009D549E" w:rsidRPr="006A70DA" w:rsidSect="0051620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BC"/>
    <w:rsid w:val="000C42BC"/>
    <w:rsid w:val="00105935"/>
    <w:rsid w:val="0019304F"/>
    <w:rsid w:val="00291860"/>
    <w:rsid w:val="003B3555"/>
    <w:rsid w:val="003D56AB"/>
    <w:rsid w:val="004716E7"/>
    <w:rsid w:val="0051620F"/>
    <w:rsid w:val="005454B1"/>
    <w:rsid w:val="005B411F"/>
    <w:rsid w:val="006A70DA"/>
    <w:rsid w:val="006D239A"/>
    <w:rsid w:val="0076721D"/>
    <w:rsid w:val="009D1893"/>
    <w:rsid w:val="009D549E"/>
    <w:rsid w:val="00AB616A"/>
    <w:rsid w:val="00B234B4"/>
    <w:rsid w:val="00B26498"/>
    <w:rsid w:val="00E827B6"/>
    <w:rsid w:val="00F513FE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1EF2"/>
  <w15:docId w15:val="{8D6FC1E4-61DF-41FC-92C6-D49461EB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0DA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rsid w:val="009D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7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Мандрика Вікторія Анатоліївна</cp:lastModifiedBy>
  <cp:revision>7</cp:revision>
  <cp:lastPrinted>2019-06-13T13:19:00Z</cp:lastPrinted>
  <dcterms:created xsi:type="dcterms:W3CDTF">2019-03-04T08:50:00Z</dcterms:created>
  <dcterms:modified xsi:type="dcterms:W3CDTF">2019-06-13T13:29:00Z</dcterms:modified>
</cp:coreProperties>
</file>