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1163"/>
        <w:gridCol w:w="4363"/>
      </w:tblGrid>
      <w:tr w:rsidR="000865D8" w:rsidTr="00B61A74">
        <w:tc>
          <w:tcPr>
            <w:tcW w:w="4253" w:type="dxa"/>
          </w:tcPr>
          <w:p w:rsidR="000865D8" w:rsidRDefault="000865D8" w:rsidP="00877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D8" w:rsidRDefault="000865D8" w:rsidP="00877165">
            <w:pPr>
              <w:rPr>
                <w:sz w:val="28"/>
                <w:szCs w:val="28"/>
              </w:rPr>
            </w:pPr>
            <w:r w:rsidRPr="00A6555A">
              <w:rPr>
                <w:sz w:val="28"/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 fillcolor="window">
                  <v:imagedata r:id="rId5" o:title=""/>
                </v:shape>
                <o:OLEObject Type="Embed" ProgID="Visio.Drawing.11" ShapeID="_x0000_i1025" DrawAspect="Content" ObjectID="_1579003000" r:id="rId6"/>
              </w:object>
            </w:r>
          </w:p>
        </w:tc>
        <w:tc>
          <w:tcPr>
            <w:tcW w:w="4253" w:type="dxa"/>
          </w:tcPr>
          <w:p w:rsidR="000865D8" w:rsidRPr="00EE3101" w:rsidRDefault="000865D8" w:rsidP="00877165">
            <w:pPr>
              <w:jc w:val="right"/>
              <w:rPr>
                <w:sz w:val="28"/>
                <w:szCs w:val="28"/>
              </w:rPr>
            </w:pPr>
          </w:p>
        </w:tc>
      </w:tr>
    </w:tbl>
    <w:p w:rsidR="000865D8" w:rsidRDefault="00B61A74" w:rsidP="000865D8">
      <w:pPr>
        <w:widowControl w:val="0"/>
        <w:spacing w:before="240"/>
        <w:jc w:val="center"/>
        <w:rPr>
          <w:color w:val="000000"/>
          <w:sz w:val="36"/>
          <w:szCs w:val="36"/>
        </w:rPr>
      </w:pPr>
      <w:r>
        <w:rPr>
          <w:color w:val="000000"/>
          <w:sz w:val="40"/>
          <w:szCs w:val="40"/>
          <w:lang w:val="uk-UA"/>
        </w:rPr>
        <w:t>С</w:t>
      </w:r>
      <w:r w:rsidR="000865D8">
        <w:rPr>
          <w:color w:val="000000"/>
          <w:sz w:val="36"/>
          <w:szCs w:val="36"/>
        </w:rPr>
        <w:t>УМСЬКА МІСЬКА РАДА</w:t>
      </w:r>
    </w:p>
    <w:p w:rsidR="000865D8" w:rsidRDefault="000865D8" w:rsidP="000865D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СКЛИКАННЯ </w:t>
      </w:r>
      <w:r w:rsidR="009748BF">
        <w:rPr>
          <w:color w:val="000000"/>
          <w:sz w:val="28"/>
          <w:szCs w:val="28"/>
          <w:lang w:val="en-US"/>
        </w:rPr>
        <w:t>XXXVI</w:t>
      </w:r>
      <w:r>
        <w:rPr>
          <w:color w:val="000000"/>
          <w:sz w:val="28"/>
          <w:szCs w:val="28"/>
        </w:rPr>
        <w:t xml:space="preserve"> СЕСІЯ</w:t>
      </w:r>
    </w:p>
    <w:p w:rsidR="000865D8" w:rsidRPr="009748BF" w:rsidRDefault="000865D8" w:rsidP="000865D8">
      <w:pPr>
        <w:widowControl w:val="0"/>
        <w:jc w:val="center"/>
        <w:rPr>
          <w:b/>
          <w:color w:val="000000"/>
          <w:sz w:val="32"/>
          <w:szCs w:val="32"/>
          <w:lang w:val="uk-UA"/>
        </w:rPr>
      </w:pPr>
      <w:proofErr w:type="gramStart"/>
      <w:r>
        <w:rPr>
          <w:b/>
          <w:color w:val="000000"/>
          <w:sz w:val="32"/>
          <w:szCs w:val="32"/>
        </w:rPr>
        <w:t>Р</w:t>
      </w:r>
      <w:proofErr w:type="gramEnd"/>
      <w:r>
        <w:rPr>
          <w:b/>
          <w:color w:val="000000"/>
          <w:sz w:val="32"/>
          <w:szCs w:val="32"/>
        </w:rPr>
        <w:t>ІШЕННЯ</w:t>
      </w:r>
    </w:p>
    <w:p w:rsidR="000865D8" w:rsidRDefault="000865D8" w:rsidP="000865D8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187200" w:rsidRDefault="001621C6" w:rsidP="009748BF">
      <w:pPr>
        <w:widowControl w:val="0"/>
        <w:ind w:right="48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31</w:t>
      </w:r>
      <w:r w:rsidR="00187200">
        <w:rPr>
          <w:color w:val="000000"/>
          <w:sz w:val="28"/>
          <w:szCs w:val="28"/>
        </w:rPr>
        <w:t xml:space="preserve"> </w:t>
      </w:r>
      <w:r w:rsidR="00B61A74">
        <w:rPr>
          <w:color w:val="000000"/>
          <w:sz w:val="28"/>
          <w:szCs w:val="28"/>
          <w:lang w:val="uk-UA"/>
        </w:rPr>
        <w:t>січня 2018</w:t>
      </w:r>
      <w:r w:rsidR="00187200" w:rsidRPr="007D7885">
        <w:rPr>
          <w:color w:val="000000"/>
          <w:sz w:val="28"/>
          <w:szCs w:val="28"/>
          <w:lang w:val="uk-UA"/>
        </w:rPr>
        <w:t xml:space="preserve"> року</w:t>
      </w:r>
      <w:r w:rsidR="00187200">
        <w:rPr>
          <w:color w:val="000000"/>
          <w:sz w:val="28"/>
          <w:szCs w:val="28"/>
          <w:lang w:val="uk-UA"/>
        </w:rPr>
        <w:t xml:space="preserve"> </w:t>
      </w:r>
      <w:r w:rsidR="00187200" w:rsidRPr="007D7885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="009748BF" w:rsidRPr="009748BF">
        <w:rPr>
          <w:color w:val="000000"/>
          <w:sz w:val="28"/>
          <w:szCs w:val="28"/>
        </w:rPr>
        <w:t>3035</w:t>
      </w:r>
      <w:r w:rsidR="00187200" w:rsidRPr="007D7885">
        <w:rPr>
          <w:color w:val="000000"/>
          <w:sz w:val="28"/>
          <w:szCs w:val="28"/>
          <w:lang w:val="uk-UA"/>
        </w:rPr>
        <w:t>-МР</w:t>
      </w:r>
      <w:r w:rsidR="009748BF">
        <w:rPr>
          <w:color w:val="000000"/>
          <w:sz w:val="28"/>
          <w:szCs w:val="28"/>
          <w:lang w:val="uk-UA"/>
        </w:rPr>
        <w:t xml:space="preserve">       </w:t>
      </w:r>
      <w:r w:rsidR="00187200" w:rsidRPr="007D7885">
        <w:rPr>
          <w:color w:val="000000"/>
          <w:sz w:val="28"/>
          <w:szCs w:val="28"/>
          <w:lang w:val="uk-UA"/>
        </w:rPr>
        <w:t>м.</w:t>
      </w:r>
      <w:r w:rsidR="000865D8">
        <w:rPr>
          <w:color w:val="000000"/>
          <w:sz w:val="28"/>
          <w:szCs w:val="28"/>
          <w:lang w:val="uk-UA"/>
        </w:rPr>
        <w:t xml:space="preserve"> </w:t>
      </w:r>
      <w:r w:rsidR="00187200" w:rsidRPr="007D7885">
        <w:rPr>
          <w:color w:val="000000"/>
          <w:sz w:val="28"/>
          <w:szCs w:val="28"/>
          <w:lang w:val="uk-UA"/>
        </w:rPr>
        <w:t>Суми</w:t>
      </w:r>
    </w:p>
    <w:p w:rsidR="00187200" w:rsidRPr="007D7885" w:rsidRDefault="00187200" w:rsidP="00187200">
      <w:pPr>
        <w:widowControl w:val="0"/>
        <w:ind w:right="4819" w:hanging="180"/>
        <w:jc w:val="both"/>
        <w:rPr>
          <w:color w:val="000000"/>
          <w:sz w:val="28"/>
          <w:szCs w:val="28"/>
          <w:lang w:val="uk-UA"/>
        </w:rPr>
      </w:pPr>
    </w:p>
    <w:p w:rsidR="00187200" w:rsidRPr="007D7885" w:rsidRDefault="00187200" w:rsidP="000865D8">
      <w:pPr>
        <w:ind w:right="4819"/>
        <w:jc w:val="both"/>
        <w:rPr>
          <w:bCs/>
          <w:color w:val="000000"/>
          <w:sz w:val="28"/>
          <w:szCs w:val="28"/>
          <w:lang w:val="uk-UA"/>
        </w:rPr>
      </w:pPr>
      <w:r w:rsidRPr="007D7885">
        <w:rPr>
          <w:bCs/>
          <w:color w:val="000000"/>
          <w:sz w:val="28"/>
          <w:szCs w:val="28"/>
          <w:lang w:val="uk-UA"/>
        </w:rPr>
        <w:t>Про затвердження технічної документації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 xml:space="preserve">з нормативної грошової оцінки </w:t>
      </w:r>
      <w:r w:rsidRPr="007D7885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7D7885">
        <w:rPr>
          <w:color w:val="000000"/>
          <w:sz w:val="28"/>
          <w:szCs w:val="28"/>
          <w:lang w:val="uk-UA"/>
        </w:rPr>
        <w:t>під господарськими будівлями і дворами, наданої в оренду СТОВ «Піщане» (</w:t>
      </w:r>
      <w:proofErr w:type="spellStart"/>
      <w:r w:rsidRPr="007D7885">
        <w:rPr>
          <w:color w:val="000000"/>
          <w:sz w:val="28"/>
          <w:szCs w:val="28"/>
          <w:lang w:val="uk-UA"/>
        </w:rPr>
        <w:t>пл</w:t>
      </w:r>
      <w:proofErr w:type="spellEnd"/>
      <w:r w:rsidRPr="007D7885">
        <w:rPr>
          <w:color w:val="000000"/>
          <w:sz w:val="28"/>
          <w:szCs w:val="28"/>
          <w:lang w:val="uk-UA"/>
        </w:rPr>
        <w:t>.</w:t>
      </w:r>
      <w:r w:rsidR="00B61A74">
        <w:rPr>
          <w:color w:val="000000"/>
          <w:sz w:val="28"/>
          <w:szCs w:val="28"/>
          <w:lang w:val="uk-UA"/>
        </w:rPr>
        <w:t> </w:t>
      </w:r>
      <w:r w:rsidRPr="007D7885">
        <w:rPr>
          <w:color w:val="000000"/>
          <w:sz w:val="28"/>
          <w:szCs w:val="28"/>
          <w:lang w:val="uk-UA"/>
        </w:rPr>
        <w:t>15,8482 га)</w:t>
      </w:r>
      <w:r w:rsidRPr="007D7885">
        <w:rPr>
          <w:bCs/>
          <w:color w:val="000000"/>
          <w:sz w:val="28"/>
          <w:szCs w:val="28"/>
          <w:lang w:val="uk-UA"/>
        </w:rPr>
        <w:t xml:space="preserve"> для ведення товарного сільськогосподарського виробництва, за рахунок земель сільськогосподарського призначення, розташованої за межами населених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 xml:space="preserve">пунктів, на території </w:t>
      </w:r>
      <w:proofErr w:type="spellStart"/>
      <w:r w:rsidRPr="007D7885">
        <w:rPr>
          <w:bCs/>
          <w:color w:val="000000"/>
          <w:sz w:val="28"/>
          <w:szCs w:val="28"/>
          <w:lang w:val="uk-UA"/>
        </w:rPr>
        <w:t>Піщанської</w:t>
      </w:r>
      <w:proofErr w:type="spellEnd"/>
      <w:r w:rsidRPr="007D7885">
        <w:rPr>
          <w:bCs/>
          <w:color w:val="000000"/>
          <w:sz w:val="28"/>
          <w:szCs w:val="28"/>
          <w:lang w:val="uk-UA"/>
        </w:rPr>
        <w:t xml:space="preserve"> сільської ради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Ковпаківського району м.</w:t>
      </w:r>
      <w:r w:rsidR="00DB1283"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Суми Сумської області.</w:t>
      </w:r>
    </w:p>
    <w:p w:rsidR="00187200" w:rsidRPr="007D7885" w:rsidRDefault="00187200" w:rsidP="00187200">
      <w:pPr>
        <w:ind w:left="-180"/>
        <w:jc w:val="both"/>
        <w:rPr>
          <w:bCs/>
          <w:color w:val="000000"/>
          <w:sz w:val="28"/>
          <w:szCs w:val="28"/>
          <w:lang w:val="uk-UA"/>
        </w:rPr>
      </w:pPr>
    </w:p>
    <w:p w:rsidR="00187200" w:rsidRDefault="00187200" w:rsidP="00DB12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7D7885">
        <w:rPr>
          <w:bCs/>
          <w:color w:val="000000"/>
          <w:sz w:val="28"/>
          <w:szCs w:val="28"/>
          <w:lang w:val="uk-UA"/>
        </w:rPr>
        <w:t>Розглянувши технічну документацію з нормативної грошової оцінки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земельної ділянки державної власності (під госп</w:t>
      </w:r>
      <w:r w:rsidR="00F31E27">
        <w:rPr>
          <w:bCs/>
          <w:color w:val="000000"/>
          <w:sz w:val="28"/>
          <w:szCs w:val="28"/>
          <w:lang w:val="uk-UA"/>
        </w:rPr>
        <w:t>одарськими будівлями і дворами)</w:t>
      </w:r>
      <w:r w:rsidRPr="007D7885">
        <w:rPr>
          <w:bCs/>
          <w:color w:val="000000"/>
          <w:sz w:val="28"/>
          <w:szCs w:val="28"/>
          <w:lang w:val="uk-UA"/>
        </w:rPr>
        <w:t>, наданої в оренду СТОВ «Піщане» проведена станом на 08.06.2017</w:t>
      </w:r>
      <w:r w:rsidR="00B61A74">
        <w:rPr>
          <w:bCs/>
          <w:color w:val="000000"/>
          <w:sz w:val="28"/>
          <w:szCs w:val="28"/>
          <w:lang w:val="uk-UA"/>
        </w:rPr>
        <w:t> </w:t>
      </w:r>
      <w:r w:rsidRPr="007D7885">
        <w:rPr>
          <w:bCs/>
          <w:color w:val="000000"/>
          <w:sz w:val="28"/>
          <w:szCs w:val="28"/>
          <w:lang w:val="uk-UA"/>
        </w:rPr>
        <w:t>року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і в подальшому нормативна грошова оцінка земельної ділянки індексується відповідно до Податкового кодексу України ст. 289 станом на 1</w:t>
      </w:r>
      <w:r w:rsidR="00B61A74">
        <w:rPr>
          <w:bCs/>
          <w:color w:val="000000"/>
          <w:sz w:val="28"/>
          <w:szCs w:val="28"/>
          <w:lang w:val="uk-UA"/>
        </w:rPr>
        <w:t> </w:t>
      </w:r>
      <w:r w:rsidRPr="007D7885">
        <w:rPr>
          <w:bCs/>
          <w:color w:val="000000"/>
          <w:sz w:val="28"/>
          <w:szCs w:val="28"/>
          <w:lang w:val="uk-UA"/>
        </w:rPr>
        <w:t>січня поточного року на коефіцієнт індексації, відповідно до статей 15-1, 93, 122, 123, 124, 186 Земельного кодексу України, статті 50 Закону України «Про землеустрій», статей 4, 4-1, 15, 16, 18 Закону України «Про державну реєстрацію речових прав на нерухоме майно та їх обтяжень», пункту 9 розділу</w:t>
      </w:r>
      <w:r w:rsidR="00F50FC4">
        <w:rPr>
          <w:bCs/>
          <w:color w:val="000000"/>
          <w:sz w:val="28"/>
          <w:szCs w:val="28"/>
          <w:lang w:val="uk-UA"/>
        </w:rPr>
        <w:t> </w:t>
      </w:r>
      <w:r w:rsidRPr="007D7885">
        <w:rPr>
          <w:bCs/>
          <w:color w:val="000000"/>
          <w:sz w:val="28"/>
          <w:szCs w:val="28"/>
          <w:lang w:val="en-US"/>
        </w:rPr>
        <w:t>II</w:t>
      </w:r>
      <w:r w:rsidRPr="007D7885">
        <w:rPr>
          <w:bCs/>
          <w:color w:val="000000"/>
          <w:sz w:val="28"/>
          <w:szCs w:val="28"/>
          <w:lang w:val="uk-UA"/>
        </w:rPr>
        <w:t xml:space="preserve"> «Прикінцеві та перехідні положення» , Закону України «Про внесення змін до деяких законодавчих актів України щодо розмежування земель державної та комунальної власності», Закону України «Про оренду землі» </w:t>
      </w:r>
      <w:r w:rsidRPr="007D7885">
        <w:rPr>
          <w:b/>
          <w:bCs/>
          <w:color w:val="000000"/>
          <w:sz w:val="28"/>
          <w:szCs w:val="28"/>
          <w:lang w:val="uk-UA"/>
        </w:rPr>
        <w:t xml:space="preserve">Сумська міська рада </w:t>
      </w:r>
    </w:p>
    <w:p w:rsidR="00187200" w:rsidRPr="007D7885" w:rsidRDefault="00187200" w:rsidP="00187200">
      <w:pPr>
        <w:ind w:left="-180"/>
        <w:jc w:val="both"/>
        <w:rPr>
          <w:bCs/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  <w:r w:rsidRPr="007D7885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187200" w:rsidRPr="00B61A74" w:rsidRDefault="00187200" w:rsidP="00187200">
      <w:pPr>
        <w:ind w:left="-180"/>
        <w:jc w:val="both"/>
        <w:rPr>
          <w:bCs/>
          <w:color w:val="000000"/>
          <w:sz w:val="28"/>
          <w:szCs w:val="28"/>
          <w:lang w:val="uk-UA"/>
        </w:rPr>
      </w:pPr>
    </w:p>
    <w:p w:rsidR="00187200" w:rsidRPr="007D7885" w:rsidRDefault="00187200" w:rsidP="008733A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D7885">
        <w:rPr>
          <w:bCs/>
          <w:color w:val="000000"/>
          <w:sz w:val="28"/>
          <w:szCs w:val="28"/>
          <w:lang w:val="uk-UA"/>
        </w:rPr>
        <w:t>1.</w:t>
      </w:r>
      <w:r w:rsidR="00B61A74"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 xml:space="preserve">Затвердити технічну документацію з нормативної грошової оцінки </w:t>
      </w:r>
      <w:r w:rsidRPr="007D7885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7D7885">
        <w:rPr>
          <w:color w:val="000000"/>
          <w:sz w:val="28"/>
          <w:szCs w:val="28"/>
          <w:lang w:val="uk-UA"/>
        </w:rPr>
        <w:t>під господарськими будівлями і дворами, наданої в оренду СТОВ</w:t>
      </w:r>
      <w:r w:rsidR="00B61A74">
        <w:rPr>
          <w:color w:val="000000"/>
          <w:sz w:val="28"/>
          <w:szCs w:val="28"/>
          <w:lang w:val="uk-UA"/>
        </w:rPr>
        <w:t> </w:t>
      </w:r>
      <w:r w:rsidRPr="007D7885">
        <w:rPr>
          <w:color w:val="000000"/>
          <w:sz w:val="28"/>
          <w:szCs w:val="28"/>
          <w:lang w:val="uk-UA"/>
        </w:rPr>
        <w:t xml:space="preserve">«Піщане», кадастровий номер 5910191500:01:010:0010 площею </w:t>
      </w:r>
      <w:r w:rsidRPr="007D7885">
        <w:rPr>
          <w:color w:val="000000"/>
          <w:sz w:val="28"/>
          <w:szCs w:val="28"/>
          <w:lang w:val="uk-UA"/>
        </w:rPr>
        <w:lastRenderedPageBreak/>
        <w:t>15,8482</w:t>
      </w:r>
      <w:r w:rsidR="00B61A74">
        <w:rPr>
          <w:color w:val="000000"/>
          <w:sz w:val="28"/>
          <w:szCs w:val="28"/>
          <w:lang w:val="uk-UA"/>
        </w:rPr>
        <w:t> </w:t>
      </w:r>
      <w:r w:rsidRPr="007D7885">
        <w:rPr>
          <w:color w:val="000000"/>
          <w:sz w:val="28"/>
          <w:szCs w:val="28"/>
          <w:lang w:val="uk-UA"/>
        </w:rPr>
        <w:t xml:space="preserve">га </w:t>
      </w:r>
      <w:r w:rsidRPr="007D7885">
        <w:rPr>
          <w:bCs/>
          <w:color w:val="000000"/>
          <w:sz w:val="28"/>
          <w:szCs w:val="28"/>
          <w:lang w:val="uk-UA"/>
        </w:rPr>
        <w:t>для ведення товарного сільськогосподарського виробництва за рахунок земель сільськогосподарського призначення, розташованої за межами населених пунктів,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Pr="007D7885">
        <w:rPr>
          <w:bCs/>
          <w:color w:val="000000"/>
          <w:sz w:val="28"/>
          <w:szCs w:val="28"/>
          <w:lang w:val="uk-UA"/>
        </w:rPr>
        <w:t>Піщанської</w:t>
      </w:r>
      <w:proofErr w:type="spellEnd"/>
      <w:r w:rsidRPr="007D7885">
        <w:rPr>
          <w:bCs/>
          <w:color w:val="000000"/>
          <w:sz w:val="28"/>
          <w:szCs w:val="28"/>
          <w:lang w:val="uk-UA"/>
        </w:rPr>
        <w:t xml:space="preserve"> сільської ради Ковпаківського району м.</w:t>
      </w:r>
      <w:r w:rsidR="00B61A74"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Суми Сумської області.</w:t>
      </w:r>
    </w:p>
    <w:p w:rsidR="00187200" w:rsidRPr="00DB1283" w:rsidRDefault="00187200" w:rsidP="008733AB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7D7885">
        <w:rPr>
          <w:bCs/>
          <w:color w:val="000000"/>
          <w:sz w:val="28"/>
          <w:szCs w:val="28"/>
          <w:lang w:val="uk-UA"/>
        </w:rPr>
        <w:t>2.</w:t>
      </w:r>
      <w:r w:rsidR="00B61A74"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Затвердити розрахунок нормативної грошової оцінки станом на 08.06.2017</w:t>
      </w:r>
      <w:r w:rsidR="00B61A74">
        <w:rPr>
          <w:bCs/>
          <w:color w:val="000000"/>
          <w:sz w:val="28"/>
          <w:szCs w:val="28"/>
          <w:lang w:val="uk-UA"/>
        </w:rPr>
        <w:t> </w:t>
      </w:r>
      <w:r w:rsidRPr="007D7885">
        <w:rPr>
          <w:bCs/>
          <w:color w:val="000000"/>
          <w:sz w:val="28"/>
          <w:szCs w:val="28"/>
          <w:lang w:val="uk-UA"/>
        </w:rPr>
        <w:t>року 340532 грн. 49 коп. з цільовим призначенням для ведення товарного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 xml:space="preserve">сільськогосподарського виробництва за межами населених пунктів на території </w:t>
      </w:r>
      <w:proofErr w:type="spellStart"/>
      <w:r w:rsidRPr="007D7885">
        <w:rPr>
          <w:bCs/>
          <w:color w:val="000000"/>
          <w:sz w:val="28"/>
          <w:szCs w:val="28"/>
          <w:lang w:val="uk-UA"/>
        </w:rPr>
        <w:t>Піщанської</w:t>
      </w:r>
      <w:proofErr w:type="spellEnd"/>
      <w:r w:rsidRPr="007D7885">
        <w:rPr>
          <w:bCs/>
          <w:color w:val="000000"/>
          <w:sz w:val="28"/>
          <w:szCs w:val="28"/>
          <w:lang w:val="uk-UA"/>
        </w:rPr>
        <w:t xml:space="preserve"> сільської ради Ковпаківського району м.</w:t>
      </w:r>
      <w:r w:rsidR="00B61A74">
        <w:rPr>
          <w:bCs/>
          <w:color w:val="000000"/>
          <w:sz w:val="28"/>
          <w:szCs w:val="28"/>
          <w:lang w:val="uk-UA"/>
        </w:rPr>
        <w:t xml:space="preserve"> </w:t>
      </w:r>
      <w:r w:rsidRPr="007D7885">
        <w:rPr>
          <w:bCs/>
          <w:color w:val="000000"/>
          <w:sz w:val="28"/>
          <w:szCs w:val="28"/>
          <w:lang w:val="uk-UA"/>
        </w:rPr>
        <w:t>Суми Сумської області .</w:t>
      </w:r>
    </w:p>
    <w:p w:rsidR="00187200" w:rsidRDefault="00187200" w:rsidP="00187200">
      <w:pPr>
        <w:ind w:left="-180"/>
        <w:rPr>
          <w:bCs/>
          <w:color w:val="000000"/>
          <w:sz w:val="28"/>
          <w:szCs w:val="28"/>
          <w:lang w:val="uk-UA"/>
        </w:rPr>
      </w:pPr>
    </w:p>
    <w:p w:rsidR="00DB1283" w:rsidRDefault="00DB1283" w:rsidP="00187200">
      <w:pPr>
        <w:ind w:left="-180"/>
        <w:rPr>
          <w:bCs/>
          <w:color w:val="000000"/>
          <w:sz w:val="28"/>
          <w:szCs w:val="28"/>
          <w:lang w:val="uk-UA"/>
        </w:rPr>
      </w:pPr>
    </w:p>
    <w:p w:rsidR="00DB1283" w:rsidRDefault="00DB1283" w:rsidP="00187200">
      <w:pPr>
        <w:ind w:left="-180"/>
        <w:rPr>
          <w:bCs/>
          <w:color w:val="000000"/>
          <w:sz w:val="28"/>
          <w:szCs w:val="28"/>
          <w:lang w:val="uk-UA"/>
        </w:rPr>
      </w:pPr>
    </w:p>
    <w:p w:rsidR="00DB1283" w:rsidRPr="00DB1283" w:rsidRDefault="00DB1283" w:rsidP="00187200">
      <w:pPr>
        <w:ind w:left="-180"/>
        <w:rPr>
          <w:bCs/>
          <w:color w:val="000000"/>
          <w:sz w:val="28"/>
          <w:szCs w:val="28"/>
          <w:lang w:val="uk-UA"/>
        </w:rPr>
      </w:pPr>
    </w:p>
    <w:p w:rsidR="00187200" w:rsidRPr="00E51511" w:rsidRDefault="00E36B75" w:rsidP="00DB1283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Секретар Сумської міської ради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А.В. Баранов</w:t>
      </w:r>
    </w:p>
    <w:p w:rsidR="00187200" w:rsidRDefault="00187200" w:rsidP="00DB1283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0"/>
          <w:szCs w:val="20"/>
          <w:lang w:val="uk-UA"/>
        </w:rPr>
        <w:t xml:space="preserve">Виконавець </w:t>
      </w:r>
      <w:proofErr w:type="spellStart"/>
      <w:r w:rsidR="009748BF">
        <w:rPr>
          <w:bCs/>
          <w:color w:val="000000"/>
          <w:sz w:val="20"/>
          <w:szCs w:val="20"/>
          <w:lang w:val="uk-UA"/>
        </w:rPr>
        <w:t>Саченк</w:t>
      </w:r>
      <w:r w:rsidR="00E36B75">
        <w:rPr>
          <w:bCs/>
          <w:color w:val="000000"/>
          <w:sz w:val="20"/>
          <w:szCs w:val="20"/>
          <w:lang w:val="uk-UA"/>
        </w:rPr>
        <w:t>о</w:t>
      </w:r>
      <w:proofErr w:type="spellEnd"/>
      <w:r w:rsidR="009748BF">
        <w:rPr>
          <w:bCs/>
          <w:color w:val="000000"/>
          <w:sz w:val="20"/>
          <w:szCs w:val="20"/>
          <w:lang w:val="uk-UA"/>
        </w:rPr>
        <w:t xml:space="preserve"> М.В.</w:t>
      </w: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187200" w:rsidRPr="00187200" w:rsidRDefault="00187200" w:rsidP="00187200">
      <w:pPr>
        <w:ind w:left="-180"/>
        <w:jc w:val="both"/>
        <w:rPr>
          <w:color w:val="000000"/>
          <w:sz w:val="28"/>
          <w:szCs w:val="28"/>
          <w:lang w:val="uk-UA"/>
        </w:rPr>
      </w:pPr>
    </w:p>
    <w:p w:rsidR="009748BF" w:rsidRDefault="009748BF" w:rsidP="00187200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</w:p>
    <w:p w:rsidR="009748BF" w:rsidRDefault="009748BF" w:rsidP="00187200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</w:p>
    <w:p w:rsidR="009748BF" w:rsidRDefault="009748BF" w:rsidP="00187200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9748BF" w:rsidSect="00B61A7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00"/>
    <w:rsid w:val="00076123"/>
    <w:rsid w:val="000865D8"/>
    <w:rsid w:val="001621C6"/>
    <w:rsid w:val="001752A0"/>
    <w:rsid w:val="00187200"/>
    <w:rsid w:val="00446E62"/>
    <w:rsid w:val="005B19D3"/>
    <w:rsid w:val="007D7073"/>
    <w:rsid w:val="007E7B26"/>
    <w:rsid w:val="008733AB"/>
    <w:rsid w:val="009748BF"/>
    <w:rsid w:val="009B57B4"/>
    <w:rsid w:val="00B61A74"/>
    <w:rsid w:val="00C56C0A"/>
    <w:rsid w:val="00DB1283"/>
    <w:rsid w:val="00E12560"/>
    <w:rsid w:val="00E36B75"/>
    <w:rsid w:val="00F31E27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6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65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Тараповська Аліна Володимирівна</cp:lastModifiedBy>
  <cp:revision>58</cp:revision>
  <dcterms:created xsi:type="dcterms:W3CDTF">2017-12-01T13:25:00Z</dcterms:created>
  <dcterms:modified xsi:type="dcterms:W3CDTF">2018-02-01T13:10:00Z</dcterms:modified>
</cp:coreProperties>
</file>