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D06BFF" w:rsidTr="003218E8">
        <w:trPr>
          <w:trHeight w:val="1700"/>
          <w:jc w:val="center"/>
        </w:trPr>
        <w:tc>
          <w:tcPr>
            <w:tcW w:w="4516" w:type="dxa"/>
          </w:tcPr>
          <w:p w:rsidR="00D06BFF" w:rsidRPr="004A0BC9" w:rsidRDefault="00D06BFF" w:rsidP="003218E8">
            <w:pPr>
              <w:pStyle w:val="a4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D06BFF" w:rsidRDefault="00D06BFF" w:rsidP="003218E8">
            <w:pPr>
              <w:pStyle w:val="a4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4AB719EE" wp14:editId="6D6A9C25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D06BFF" w:rsidRDefault="00D06BFF" w:rsidP="003218E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D06BFF" w:rsidRDefault="00D06BFF" w:rsidP="003218E8">
            <w:pPr>
              <w:pStyle w:val="a4"/>
              <w:ind w:left="1332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D06BFF" w:rsidRDefault="00D06BFF" w:rsidP="003218E8">
            <w:pPr>
              <w:pStyle w:val="a4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D06BFF" w:rsidRPr="00C85197" w:rsidRDefault="00D06BFF" w:rsidP="003218E8">
            <w:pPr>
              <w:pStyle w:val="a4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D06BFF" w:rsidRDefault="00D06BFF" w:rsidP="00D06BFF">
      <w:pPr>
        <w:jc w:val="center"/>
        <w:rPr>
          <w:sz w:val="28"/>
        </w:rPr>
      </w:pPr>
    </w:p>
    <w:p w:rsidR="00D06BFF" w:rsidRPr="0025367F" w:rsidRDefault="00D06BFF" w:rsidP="00D06BFF">
      <w:pPr>
        <w:pStyle w:val="1"/>
        <w:jc w:val="center"/>
        <w:rPr>
          <w:b w:val="0"/>
          <w:sz w:val="36"/>
          <w:szCs w:val="36"/>
        </w:rPr>
      </w:pPr>
      <w:r w:rsidRPr="0025367F">
        <w:rPr>
          <w:b w:val="0"/>
          <w:sz w:val="36"/>
          <w:szCs w:val="36"/>
        </w:rPr>
        <w:t>СУМСЬКА МІСЬКА РАДА</w:t>
      </w:r>
    </w:p>
    <w:p w:rsidR="00D06BFF" w:rsidRDefault="00D06BFF" w:rsidP="00D06BF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 w:rsidRPr="00AE41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XLIV</w:t>
      </w:r>
      <w:r w:rsidRPr="00D06B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(позачергова)</w:t>
      </w:r>
      <w:r w:rsidRPr="00AE418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D06BFF" w:rsidRPr="007D6522" w:rsidRDefault="00D06BFF" w:rsidP="00D06BFF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D06BFF" w:rsidRDefault="00D06BFF" w:rsidP="00D06BF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D06BFF" w:rsidTr="003218E8">
        <w:tc>
          <w:tcPr>
            <w:tcW w:w="4968" w:type="dxa"/>
          </w:tcPr>
          <w:p w:rsidR="00D06BFF" w:rsidRDefault="00D06BFF" w:rsidP="003218E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 xml:space="preserve">29 серпня 2018 року </w:t>
            </w:r>
            <w:r>
              <w:rPr>
                <w:sz w:val="27"/>
                <w:lang w:val="uk-UA"/>
              </w:rPr>
              <w:t xml:space="preserve">№ 3793-МР                                   </w:t>
            </w:r>
          </w:p>
        </w:tc>
      </w:tr>
      <w:tr w:rsidR="00D06BFF" w:rsidTr="003218E8">
        <w:trPr>
          <w:trHeight w:val="347"/>
        </w:trPr>
        <w:tc>
          <w:tcPr>
            <w:tcW w:w="4968" w:type="dxa"/>
          </w:tcPr>
          <w:p w:rsidR="00D06BFF" w:rsidRDefault="00D06BFF" w:rsidP="003218E8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D06BFF" w:rsidRDefault="00D06BFF" w:rsidP="003218E8">
            <w:pPr>
              <w:rPr>
                <w:lang w:val="uk-UA"/>
              </w:rPr>
            </w:pPr>
          </w:p>
        </w:tc>
      </w:tr>
      <w:tr w:rsidR="00D06BFF" w:rsidTr="003218E8">
        <w:trPr>
          <w:trHeight w:val="1309"/>
        </w:trPr>
        <w:tc>
          <w:tcPr>
            <w:tcW w:w="4968" w:type="dxa"/>
          </w:tcPr>
          <w:p w:rsidR="00D06BFF" w:rsidRPr="0025367F" w:rsidRDefault="00D06BFF" w:rsidP="00321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грудня 2017 року     № 2912-МР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    2018 рік» (зі змінами)</w:t>
            </w:r>
          </w:p>
        </w:tc>
      </w:tr>
    </w:tbl>
    <w:p w:rsidR="00D06BFF" w:rsidRDefault="00D06BFF" w:rsidP="00D06BFF">
      <w:pPr>
        <w:ind w:firstLine="720"/>
        <w:jc w:val="both"/>
        <w:rPr>
          <w:sz w:val="28"/>
          <w:lang w:val="uk-UA"/>
        </w:rPr>
      </w:pPr>
    </w:p>
    <w:p w:rsidR="00D06BFF" w:rsidRPr="000A5129" w:rsidRDefault="00D06BFF" w:rsidP="00D06BFF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  <w:t xml:space="preserve">Враховуючи звернення Сумського міського військового комісаріату, </w:t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D06BFF" w:rsidRPr="002F6BBC" w:rsidRDefault="00D06BFF" w:rsidP="00D06BFF">
      <w:pPr>
        <w:jc w:val="center"/>
        <w:rPr>
          <w:b/>
          <w:sz w:val="28"/>
          <w:szCs w:val="28"/>
          <w:lang w:val="uk-UA"/>
        </w:rPr>
      </w:pPr>
    </w:p>
    <w:p w:rsidR="00D06BFF" w:rsidRDefault="00D06BFF" w:rsidP="00D06BF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D06BFF" w:rsidRPr="002F6BBC" w:rsidRDefault="00D06BFF" w:rsidP="00D06BFF">
      <w:pPr>
        <w:jc w:val="center"/>
        <w:rPr>
          <w:b/>
          <w:sz w:val="28"/>
          <w:szCs w:val="28"/>
          <w:lang w:val="uk-UA"/>
        </w:rPr>
      </w:pPr>
    </w:p>
    <w:p w:rsidR="00D06BFF" w:rsidRDefault="00D06BFF" w:rsidP="00D06BF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21 грудня 2017 року         № 2912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рік», а саме:</w:t>
      </w:r>
    </w:p>
    <w:p w:rsidR="00D06BFF" w:rsidRDefault="00D06BFF" w:rsidP="00D06B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</w:t>
      </w:r>
      <w:r w:rsidRPr="003F3F28">
        <w:rPr>
          <w:color w:val="000000"/>
          <w:sz w:val="28"/>
          <w:szCs w:val="28"/>
          <w:lang w:val="uk-UA"/>
        </w:rPr>
        <w:lastRenderedPageBreak/>
        <w:t xml:space="preserve">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D06BFF" w:rsidRDefault="00D06BFF" w:rsidP="00D06B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D06BFF" w:rsidRPr="001E0884" w:rsidRDefault="00D06BFF" w:rsidP="00D06B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t>«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131"/>
      </w:tblGrid>
      <w:tr w:rsidR="00D06BFF" w:rsidRPr="003F3F28" w:rsidTr="00321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F" w:rsidRPr="003F3F28" w:rsidRDefault="00D06BFF" w:rsidP="003218E8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F" w:rsidRPr="00C46478" w:rsidRDefault="00D06BFF" w:rsidP="003218E8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D06BFF" w:rsidRPr="00C46478" w:rsidRDefault="00D06BFF" w:rsidP="003218E8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F" w:rsidRPr="00C46478" w:rsidRDefault="00D06BFF" w:rsidP="003218E8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3793720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BFF" w:rsidRPr="003F3F28" w:rsidTr="003218E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F" w:rsidRPr="003F3F28" w:rsidRDefault="00D06BFF" w:rsidP="003218E8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F" w:rsidRPr="00C46478" w:rsidRDefault="00D06BFF" w:rsidP="003218E8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3793720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D06BFF" w:rsidRDefault="00D06BFF" w:rsidP="00D06BFF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D06BFF" w:rsidRPr="00357288" w:rsidRDefault="00D06BFF" w:rsidP="00D06BF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D06BFF" w:rsidRPr="003F3F28" w:rsidRDefault="00D06BFF" w:rsidP="00D06BFF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D06BFF" w:rsidRPr="003F3F28" w:rsidTr="003218E8">
        <w:trPr>
          <w:trHeight w:val="980"/>
        </w:trPr>
        <w:tc>
          <w:tcPr>
            <w:tcW w:w="3001" w:type="dxa"/>
            <w:shd w:val="clear" w:color="auto" w:fill="auto"/>
          </w:tcPr>
          <w:p w:rsidR="00D06BFF" w:rsidRPr="00C46478" w:rsidRDefault="00D06BFF" w:rsidP="003218E8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D06BFF" w:rsidRPr="00C46478" w:rsidRDefault="00D06BFF" w:rsidP="003218E8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D06BFF" w:rsidRPr="003F3F28" w:rsidTr="003218E8">
        <w:tc>
          <w:tcPr>
            <w:tcW w:w="3001" w:type="dxa"/>
            <w:shd w:val="clear" w:color="auto" w:fill="auto"/>
          </w:tcPr>
          <w:p w:rsidR="00D06BFF" w:rsidRPr="00C46478" w:rsidRDefault="00D06BFF" w:rsidP="003218E8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D06BFF" w:rsidRPr="00C46478" w:rsidRDefault="00D06BFF" w:rsidP="003218E8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D06BFF" w:rsidRPr="00751E7A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3793720</w:t>
            </w:r>
          </w:p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D06BFF" w:rsidRPr="00751E7A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3793720</w:t>
            </w:r>
          </w:p>
        </w:tc>
        <w:tc>
          <w:tcPr>
            <w:tcW w:w="2274" w:type="dxa"/>
            <w:shd w:val="clear" w:color="auto" w:fill="auto"/>
          </w:tcPr>
          <w:p w:rsidR="00D06BFF" w:rsidRPr="00751E7A" w:rsidRDefault="00D06BFF" w:rsidP="003218E8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3793720</w:t>
            </w:r>
          </w:p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D06BFF" w:rsidRPr="00C46478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D06BFF" w:rsidRPr="00751E7A" w:rsidRDefault="00D06BFF" w:rsidP="003218E8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3793720</w:t>
            </w:r>
          </w:p>
        </w:tc>
      </w:tr>
    </w:tbl>
    <w:p w:rsidR="00D06BFF" w:rsidRPr="006B7458" w:rsidRDefault="00D06BFF" w:rsidP="00D06BFF">
      <w:pPr>
        <w:pStyle w:val="a6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D06BFF" w:rsidRDefault="00D06BFF" w:rsidP="00D06B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  викласти в новій редакції згідно з додатками № 1-3 до даного рішення.</w:t>
      </w:r>
    </w:p>
    <w:p w:rsidR="00D06BFF" w:rsidRPr="003F3F28" w:rsidRDefault="00D06BFF" w:rsidP="00D06BF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D06BFF" w:rsidRDefault="00D06BFF" w:rsidP="00D06BFF">
      <w:pPr>
        <w:pStyle w:val="a6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D06BFF" w:rsidRDefault="00D06BFF" w:rsidP="00D06BFF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D06BFF" w:rsidRDefault="00D06BFF" w:rsidP="00D06BFF">
      <w:pPr>
        <w:pStyle w:val="a6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D06BFF" w:rsidRPr="00AB35AA" w:rsidRDefault="00D06BFF" w:rsidP="00D06BFF">
      <w:pPr>
        <w:pStyle w:val="a6"/>
        <w:widowControl/>
        <w:autoSpaceDE/>
        <w:autoSpaceDN/>
        <w:adjustRightInd/>
        <w:rPr>
          <w:sz w:val="16"/>
          <w:szCs w:val="16"/>
        </w:rPr>
      </w:pPr>
    </w:p>
    <w:p w:rsidR="00D06BFF" w:rsidRDefault="00D06BFF" w:rsidP="00D06BFF">
      <w:pPr>
        <w:rPr>
          <w:lang w:val="uk-UA"/>
        </w:rPr>
      </w:pPr>
      <w:r w:rsidRPr="002F6802">
        <w:rPr>
          <w:lang w:val="uk-UA"/>
        </w:rPr>
        <w:t xml:space="preserve">Виконавець: </w:t>
      </w:r>
      <w:proofErr w:type="spellStart"/>
      <w:r w:rsidRPr="002F6802">
        <w:rPr>
          <w:lang w:val="uk-UA"/>
        </w:rPr>
        <w:t>Брязкун</w:t>
      </w:r>
      <w:proofErr w:type="spellEnd"/>
      <w:r w:rsidRPr="002F6802">
        <w:rPr>
          <w:lang w:val="uk-UA"/>
        </w:rPr>
        <w:t xml:space="preserve"> Г.В.</w:t>
      </w:r>
    </w:p>
    <w:p w:rsidR="00D06BFF" w:rsidRDefault="00D06BFF" w:rsidP="00D06BFF">
      <w:pPr>
        <w:rPr>
          <w:lang w:val="uk-UA"/>
        </w:rPr>
      </w:pPr>
      <w:r>
        <w:rPr>
          <w:lang w:val="uk-UA"/>
        </w:rPr>
        <w:t xml:space="preserve">                       </w:t>
      </w:r>
    </w:p>
    <w:p w:rsidR="00D06BFF" w:rsidRDefault="00D06BFF" w:rsidP="00D06BFF">
      <w:pPr>
        <w:rPr>
          <w:lang w:val="uk-UA"/>
        </w:rPr>
      </w:pPr>
      <w:r>
        <w:rPr>
          <w:lang w:val="uk-UA"/>
        </w:rPr>
        <w:t xml:space="preserve">                    ______________</w:t>
      </w:r>
      <w:r>
        <w:rPr>
          <w:sz w:val="28"/>
          <w:szCs w:val="28"/>
          <w:lang w:val="uk-UA"/>
        </w:rPr>
        <w:t xml:space="preserve">                      </w:t>
      </w:r>
    </w:p>
    <w:p w:rsidR="00D06BFF" w:rsidRDefault="00D06BFF" w:rsidP="00D06BFF">
      <w:pPr>
        <w:jc w:val="center"/>
        <w:rPr>
          <w:lang w:val="uk-UA"/>
        </w:rPr>
        <w:sectPr w:rsidR="00D06BFF" w:rsidSect="003218E8">
          <w:headerReference w:type="even" r:id="rId5"/>
          <w:headerReference w:type="default" r:id="rId6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D06BFF" w:rsidRDefault="00D06BFF" w:rsidP="00D06BFF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D06BFF" w:rsidRPr="003F3F28" w:rsidRDefault="00D06BFF" w:rsidP="00D06BFF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Додаток 1</w:t>
      </w:r>
    </w:p>
    <w:p w:rsidR="00D06BFF" w:rsidRPr="003F3F28" w:rsidRDefault="00D06BFF" w:rsidP="00D06BFF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2018 рік»                 (зі змінами)</w:t>
      </w:r>
    </w:p>
    <w:p w:rsidR="00D06BFF" w:rsidRDefault="00D06BFF" w:rsidP="00D06BF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29 серпня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3793-МР                                      </w:t>
      </w:r>
    </w:p>
    <w:p w:rsidR="00D06BFF" w:rsidRDefault="00D06BFF" w:rsidP="00D06BFF">
      <w:pPr>
        <w:ind w:left="9720" w:hanging="7488"/>
        <w:rPr>
          <w:bCs/>
          <w:lang w:val="uk-UA"/>
        </w:rPr>
      </w:pPr>
    </w:p>
    <w:p w:rsidR="00D06BFF" w:rsidRPr="007D2D99" w:rsidRDefault="00D06BFF" w:rsidP="00D06BFF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D06BFF" w:rsidRPr="00D14466" w:rsidTr="003218E8">
        <w:tc>
          <w:tcPr>
            <w:tcW w:w="554" w:type="dxa"/>
          </w:tcPr>
          <w:p w:rsidR="00D06BFF" w:rsidRPr="00D14466" w:rsidRDefault="00D06BFF" w:rsidP="003218E8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D06BFF" w:rsidRPr="00D14466" w:rsidRDefault="00D06BFF" w:rsidP="003218E8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D06BFF" w:rsidRPr="00D14466" w:rsidRDefault="00D06BFF" w:rsidP="003218E8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D06BFF" w:rsidRPr="00D14466" w:rsidRDefault="00D06BFF" w:rsidP="003218E8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D06BFF" w:rsidRPr="00D14466" w:rsidRDefault="00D06BFF" w:rsidP="003218E8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D06BFF" w:rsidRPr="00D14466" w:rsidTr="003218E8">
        <w:tc>
          <w:tcPr>
            <w:tcW w:w="554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D06BFF" w:rsidRPr="00D14466" w:rsidRDefault="00D06BFF" w:rsidP="003218E8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D06BFF" w:rsidRPr="00D14466" w:rsidRDefault="00D06BFF" w:rsidP="003218E8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D06BFF" w:rsidRPr="00C85197" w:rsidTr="003218E8">
        <w:tc>
          <w:tcPr>
            <w:tcW w:w="554" w:type="dxa"/>
            <w:tcBorders>
              <w:bottom w:val="single" w:sz="4" w:space="0" w:color="auto"/>
            </w:tcBorders>
          </w:tcPr>
          <w:p w:rsidR="00D06BFF" w:rsidRPr="00ED6032" w:rsidRDefault="00D06BFF" w:rsidP="003218E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D06BFF" w:rsidRDefault="00D06BFF" w:rsidP="003218E8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м. Суми, у проведенні заходів з </w:t>
            </w:r>
            <w:r w:rsidRPr="00484F64">
              <w:rPr>
                <w:b/>
                <w:lang w:val="uk-UA"/>
              </w:rPr>
              <w:lastRenderedPageBreak/>
              <w:t>оборони та мобілізації</w:t>
            </w:r>
          </w:p>
          <w:p w:rsidR="00D06BFF" w:rsidRPr="0015622D" w:rsidRDefault="00D06BFF" w:rsidP="003218E8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3.1. Сприяння Сумському міському військовому комісаріату у проведенні заходів з оборони та мобілізації: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D06BFF" w:rsidRDefault="00D06BFF" w:rsidP="003218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</w:t>
            </w:r>
            <w:r>
              <w:rPr>
                <w:bCs/>
                <w:lang w:val="uk-UA"/>
              </w:rPr>
              <w:t>бюджету);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- на</w:t>
            </w:r>
            <w:r w:rsidRPr="00484F64">
              <w:rPr>
                <w:lang w:val="uk-UA"/>
              </w:rPr>
              <w:t xml:space="preserve"> придбання</w:t>
            </w:r>
            <w:r>
              <w:rPr>
                <w:lang w:val="uk-UA"/>
              </w:rPr>
              <w:t xml:space="preserve"> </w:t>
            </w:r>
            <w:r w:rsidRPr="00484F64">
              <w:rPr>
                <w:lang w:val="uk-UA"/>
              </w:rPr>
              <w:t>армійських брезентових наметів УСБ-56</w:t>
            </w:r>
            <w:r>
              <w:rPr>
                <w:lang w:val="uk-UA"/>
              </w:rPr>
              <w:t xml:space="preserve"> (шляхом передачі субвенції до державного бюджету);</w:t>
            </w:r>
          </w:p>
          <w:p w:rsidR="00D06BFF" w:rsidRDefault="00D06BFF" w:rsidP="003218E8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D06BFF" w:rsidRDefault="00D06BFF" w:rsidP="003218E8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сантехнічного устаткування (умивальники </w:t>
            </w:r>
            <w:r>
              <w:rPr>
                <w:lang w:val="uk-UA"/>
              </w:rPr>
              <w:lastRenderedPageBreak/>
              <w:t>польові, ємність під воду (пластик, об’єм 200 л) для особового складу з метою виконання завдань територіальної оборони (шляхом передачі субвенції до державного бюджету);</w:t>
            </w:r>
          </w:p>
          <w:p w:rsidR="00D06BFF" w:rsidRDefault="00D06BFF" w:rsidP="003218E8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комплектів одноразового посуду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D06BFF" w:rsidRDefault="00D06BFF" w:rsidP="003218E8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>- на придбання вогнегасників ОП6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D06BFF" w:rsidRDefault="00D06BFF" w:rsidP="003218E8">
            <w:pPr>
              <w:ind w:left="88" w:hanging="8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 xml:space="preserve">) по </w:t>
            </w:r>
            <w:proofErr w:type="spellStart"/>
            <w:r>
              <w:rPr>
                <w:lang w:val="uk-UA"/>
              </w:rPr>
              <w:t>дереву,мішки</w:t>
            </w:r>
            <w:proofErr w:type="spellEnd"/>
            <w:r>
              <w:rPr>
                <w:lang w:val="uk-UA"/>
              </w:rPr>
              <w:t xml:space="preserve"> поліпропіленові)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D06BFF" w:rsidRPr="001A466E" w:rsidRDefault="00D06BFF" w:rsidP="003218E8">
            <w:pPr>
              <w:ind w:left="88" w:hanging="88"/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- 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для </w:t>
            </w:r>
            <w:r w:rsidRPr="001A466E">
              <w:rPr>
                <w:color w:val="000000" w:themeColor="text1"/>
                <w:lang w:val="uk-UA"/>
              </w:rPr>
              <w:t xml:space="preserve">створення навчальної бази підрозділів з метою виконання завдань територіальної </w:t>
            </w:r>
            <w:r w:rsidRPr="001A466E">
              <w:rPr>
                <w:color w:val="000000" w:themeColor="text1"/>
                <w:lang w:val="uk-UA"/>
              </w:rPr>
              <w:lastRenderedPageBreak/>
              <w:t>оборони (шляхом передачі субвенції до державного</w:t>
            </w:r>
            <w:r>
              <w:rPr>
                <w:color w:val="000000" w:themeColor="text1"/>
                <w:lang w:val="uk-UA"/>
              </w:rPr>
              <w:t xml:space="preserve"> бюджету).</w:t>
            </w:r>
          </w:p>
          <w:p w:rsidR="00D06BFF" w:rsidRDefault="00D06BFF" w:rsidP="003218E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D06BFF" w:rsidRDefault="00D06BFF" w:rsidP="003218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>
              <w:rPr>
                <w:lang w:val="uk-UA"/>
              </w:rPr>
              <w:t>;</w:t>
            </w:r>
          </w:p>
          <w:p w:rsidR="00D06BFF" w:rsidRDefault="00D06BFF" w:rsidP="003218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6BFF" w:rsidRPr="00D14466" w:rsidRDefault="00D06BFF" w:rsidP="00321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Pr="00AB092D" w:rsidRDefault="00D06BFF" w:rsidP="003218E8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3F3F28">
              <w:rPr>
                <w:lang w:val="uk-UA"/>
              </w:rPr>
              <w:t>Відділ з питань взаємодії з право</w:t>
            </w:r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 xml:space="preserve">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D06BFF" w:rsidRDefault="00D06BFF" w:rsidP="003218E8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06BFF" w:rsidRDefault="00D06BFF" w:rsidP="003218E8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Default="00D06BFF" w:rsidP="003218E8">
            <w:pPr>
              <w:jc w:val="center"/>
              <w:rPr>
                <w:lang w:val="uk-UA"/>
              </w:rPr>
            </w:pPr>
          </w:p>
          <w:p w:rsidR="00D06BFF" w:rsidRPr="00AB092D" w:rsidRDefault="00D06BFF" w:rsidP="00321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Pr="00185AA1" w:rsidRDefault="00D06BFF" w:rsidP="003218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D06BFF" w:rsidRDefault="00D06BFF" w:rsidP="003218E8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D06BFF" w:rsidRDefault="00D06BFF" w:rsidP="003218E8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D06BFF" w:rsidRDefault="00D06BFF" w:rsidP="003218E8">
            <w:pPr>
              <w:pStyle w:val="a6"/>
              <w:jc w:val="center"/>
              <w:rPr>
                <w:sz w:val="24"/>
                <w:szCs w:val="24"/>
              </w:rPr>
            </w:pPr>
          </w:p>
          <w:p w:rsidR="00D06BFF" w:rsidRPr="00185AA1" w:rsidRDefault="00D06BFF" w:rsidP="003218E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211600</w:t>
            </w:r>
          </w:p>
          <w:p w:rsidR="00D06BFF" w:rsidRDefault="00D06BFF" w:rsidP="003218E8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D06BFF" w:rsidRDefault="00D06BFF" w:rsidP="003218E8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D06BFF" w:rsidRDefault="00D06BFF" w:rsidP="003218E8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Pr="009F65F9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235100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190000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80600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bookmarkStart w:id="0" w:name="_GoBack"/>
            <w:bookmarkEnd w:id="0"/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980000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Pr="00AA4DFC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6BFF" w:rsidRPr="00484F64" w:rsidRDefault="00D06BFF" w:rsidP="003218E8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Pr="001E0884" w:rsidRDefault="00D06BFF" w:rsidP="003218E8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 xml:space="preserve">Зміцнення </w:t>
            </w:r>
            <w:proofErr w:type="spellStart"/>
            <w:r w:rsidRPr="001E0884">
              <w:rPr>
                <w:sz w:val="24"/>
                <w:szCs w:val="24"/>
              </w:rPr>
              <w:t>оборонозда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тності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D06BFF" w:rsidRPr="00172EF8" w:rsidRDefault="00D06BFF" w:rsidP="003218E8">
            <w:pPr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D06BFF" w:rsidRPr="00D14466" w:rsidRDefault="00D06BFF" w:rsidP="003218E8">
            <w:pPr>
              <w:jc w:val="both"/>
            </w:pPr>
          </w:p>
        </w:tc>
      </w:tr>
    </w:tbl>
    <w:p w:rsidR="00D06BFF" w:rsidRDefault="00D06BFF" w:rsidP="00D06BFF">
      <w:pPr>
        <w:ind w:left="-284" w:firstLine="284"/>
        <w:rPr>
          <w:lang w:val="uk-UA"/>
        </w:rPr>
      </w:pPr>
    </w:p>
    <w:p w:rsidR="00D06BFF" w:rsidRDefault="00D06BFF" w:rsidP="00D06BFF">
      <w:pPr>
        <w:ind w:left="-284" w:firstLine="284"/>
        <w:rPr>
          <w:lang w:val="uk-UA"/>
        </w:rPr>
      </w:pPr>
    </w:p>
    <w:p w:rsidR="00D06BFF" w:rsidRDefault="00D06BFF" w:rsidP="00D06BFF">
      <w:pPr>
        <w:ind w:left="-284" w:firstLine="284"/>
        <w:rPr>
          <w:lang w:val="uk-UA"/>
        </w:rPr>
      </w:pPr>
    </w:p>
    <w:p w:rsidR="00D06BFF" w:rsidRDefault="00D06BFF" w:rsidP="00D06BFF">
      <w:pPr>
        <w:ind w:left="-284" w:firstLine="284"/>
        <w:rPr>
          <w:lang w:val="uk-UA"/>
        </w:rPr>
      </w:pPr>
    </w:p>
    <w:p w:rsidR="00D06BFF" w:rsidRDefault="00D06BFF" w:rsidP="00D06BFF">
      <w:pPr>
        <w:ind w:left="-284" w:firstLine="284"/>
        <w:rPr>
          <w:lang w:val="uk-UA"/>
        </w:rPr>
      </w:pPr>
    </w:p>
    <w:p w:rsidR="00D06BFF" w:rsidRDefault="00D06BFF" w:rsidP="00D06BFF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D06BFF" w:rsidRDefault="00D06BFF" w:rsidP="00D06BFF">
      <w:pPr>
        <w:ind w:left="-284" w:firstLine="284"/>
        <w:rPr>
          <w:sz w:val="28"/>
          <w:szCs w:val="28"/>
          <w:lang w:val="uk-UA"/>
        </w:rPr>
      </w:pPr>
    </w:p>
    <w:p w:rsidR="00D06BFF" w:rsidRPr="00307C12" w:rsidRDefault="00D06BFF" w:rsidP="00D06BFF">
      <w:pPr>
        <w:ind w:left="-284" w:firstLine="284"/>
        <w:rPr>
          <w:lang w:val="uk-UA"/>
        </w:rPr>
      </w:pPr>
      <w:r w:rsidRPr="00307C12">
        <w:rPr>
          <w:lang w:val="uk-UA"/>
        </w:rPr>
        <w:t xml:space="preserve">Виконавець: </w:t>
      </w:r>
      <w:proofErr w:type="spellStart"/>
      <w:r w:rsidRPr="00307C12">
        <w:rPr>
          <w:lang w:val="uk-UA"/>
        </w:rPr>
        <w:t>Брязкун</w:t>
      </w:r>
      <w:proofErr w:type="spellEnd"/>
      <w:r w:rsidRPr="00307C12">
        <w:rPr>
          <w:lang w:val="uk-UA"/>
        </w:rPr>
        <w:t xml:space="preserve"> Г.В. </w:t>
      </w:r>
    </w:p>
    <w:p w:rsidR="00D06BFF" w:rsidRPr="00307C12" w:rsidRDefault="00D06BFF" w:rsidP="00D06BFF">
      <w:pPr>
        <w:ind w:left="-284" w:firstLine="284"/>
        <w:rPr>
          <w:lang w:val="uk-UA"/>
        </w:rPr>
      </w:pPr>
      <w:r w:rsidRPr="00307C12">
        <w:rPr>
          <w:lang w:val="uk-UA"/>
        </w:rPr>
        <w:t>_________</w:t>
      </w:r>
    </w:p>
    <w:p w:rsidR="00D06BFF" w:rsidRPr="00AE418F" w:rsidRDefault="00D06BFF" w:rsidP="00D06BFF">
      <w:pPr>
        <w:ind w:left="-284" w:firstLine="284"/>
        <w:rPr>
          <w:sz w:val="28"/>
          <w:szCs w:val="28"/>
        </w:rPr>
      </w:pPr>
    </w:p>
    <w:p w:rsidR="00D06BFF" w:rsidRDefault="00D06BFF" w:rsidP="00D06BFF">
      <w:pPr>
        <w:ind w:left="-284" w:firstLine="284"/>
        <w:rPr>
          <w:sz w:val="28"/>
          <w:szCs w:val="28"/>
          <w:lang w:val="uk-UA"/>
        </w:rPr>
      </w:pPr>
    </w:p>
    <w:p w:rsidR="00D06BFF" w:rsidRDefault="00D06BFF" w:rsidP="00D06BFF">
      <w:pPr>
        <w:ind w:left="-284" w:firstLine="284"/>
        <w:rPr>
          <w:sz w:val="28"/>
          <w:szCs w:val="28"/>
          <w:lang w:val="uk-UA"/>
        </w:rPr>
      </w:pPr>
    </w:p>
    <w:p w:rsidR="00D06BFF" w:rsidRDefault="00D06BFF" w:rsidP="00D06BFF">
      <w:pPr>
        <w:ind w:left="-284" w:firstLine="284"/>
        <w:rPr>
          <w:sz w:val="28"/>
          <w:szCs w:val="28"/>
          <w:lang w:val="uk-UA"/>
        </w:rPr>
      </w:pPr>
    </w:p>
    <w:p w:rsidR="00D06BFF" w:rsidRDefault="00D06BFF" w:rsidP="00D06BFF">
      <w:pPr>
        <w:ind w:left="-284" w:firstLine="284"/>
        <w:rPr>
          <w:sz w:val="28"/>
          <w:szCs w:val="28"/>
          <w:lang w:val="uk-UA"/>
        </w:rPr>
      </w:pPr>
    </w:p>
    <w:p w:rsidR="00D06BFF" w:rsidRDefault="00D06BFF" w:rsidP="00D06BF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</w:p>
    <w:p w:rsidR="00D06BFF" w:rsidRDefault="00D06BFF" w:rsidP="00D06BFF">
      <w:pPr>
        <w:ind w:left="88" w:hanging="88"/>
        <w:jc w:val="both"/>
        <w:rPr>
          <w:bCs/>
          <w:lang w:val="uk-UA"/>
        </w:rPr>
      </w:pPr>
    </w:p>
    <w:p w:rsidR="00D06BFF" w:rsidRDefault="00D06BFF" w:rsidP="00D06BFF">
      <w:pPr>
        <w:ind w:left="88" w:hanging="88"/>
        <w:jc w:val="both"/>
        <w:rPr>
          <w:bCs/>
          <w:lang w:val="uk-UA"/>
        </w:rPr>
      </w:pPr>
    </w:p>
    <w:p w:rsidR="00D06BFF" w:rsidRDefault="00D06BFF" w:rsidP="00D06BFF">
      <w:pPr>
        <w:ind w:left="88" w:hanging="88"/>
        <w:jc w:val="both"/>
        <w:rPr>
          <w:bCs/>
          <w:lang w:val="uk-UA"/>
        </w:rPr>
      </w:pPr>
    </w:p>
    <w:p w:rsidR="00D06BFF" w:rsidRDefault="00D06BFF" w:rsidP="00D06BF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:rsidR="00D06BFF" w:rsidRPr="00D27F4B" w:rsidRDefault="00D06BFF" w:rsidP="00D06BFF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t xml:space="preserve">      Додаток  2</w:t>
      </w:r>
    </w:p>
    <w:p w:rsidR="00D06BFF" w:rsidRPr="003F3F28" w:rsidRDefault="00D06BFF" w:rsidP="00D06BF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D06BFF" w:rsidRDefault="00D06BFF" w:rsidP="00D06BF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29 серпня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3793-МР                              </w:t>
      </w:r>
    </w:p>
    <w:p w:rsidR="00D06BFF" w:rsidRDefault="00D06BFF" w:rsidP="00D06BFF">
      <w:pPr>
        <w:pStyle w:val="1"/>
        <w:ind w:left="10620"/>
      </w:pPr>
      <w:r>
        <w:rPr>
          <w:bCs w:val="0"/>
        </w:rPr>
        <w:t xml:space="preserve">          </w:t>
      </w:r>
    </w:p>
    <w:p w:rsidR="00D06BFF" w:rsidRPr="004A2270" w:rsidRDefault="00D06BFF" w:rsidP="00D06BF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D06BFF" w:rsidRDefault="00D06BFF" w:rsidP="00D06BF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D06BFF" w:rsidRDefault="00D06BFF" w:rsidP="00D06BF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5891"/>
        <w:gridCol w:w="1843"/>
        <w:gridCol w:w="1418"/>
        <w:gridCol w:w="1176"/>
        <w:gridCol w:w="1692"/>
        <w:gridCol w:w="2749"/>
      </w:tblGrid>
      <w:tr w:rsidR="00D06BFF" w:rsidRPr="008C54F7" w:rsidTr="003218E8">
        <w:trPr>
          <w:trHeight w:val="590"/>
        </w:trPr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D06BFF" w:rsidRPr="007D74BC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рік (план</w:t>
            </w:r>
            <w:r w:rsidRPr="00484F64">
              <w:rPr>
                <w:b/>
                <w:lang w:val="uk-UA"/>
              </w:rPr>
              <w:t>)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8C54F7" w:rsidTr="003218E8">
        <w:tc>
          <w:tcPr>
            <w:tcW w:w="5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5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</w:tbl>
    <w:p w:rsidR="00D06BFF" w:rsidRDefault="00D06BFF" w:rsidP="00D06BFF"/>
    <w:p w:rsidR="00D06BFF" w:rsidRDefault="00D06BFF" w:rsidP="00D06BFF"/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9"/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D06BFF" w:rsidRPr="00484F64" w:rsidTr="003218E8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lastRenderedPageBreak/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F5725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3793720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F5725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3185310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656738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608410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D06BFF" w:rsidRPr="00865FF2" w:rsidTr="003218E8">
        <w:trPr>
          <w:trHeight w:val="1283"/>
        </w:trPr>
        <w:tc>
          <w:tcPr>
            <w:tcW w:w="14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             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D06BFF" w:rsidRPr="00D06BFF" w:rsidTr="003218E8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0048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3723720</w:t>
            </w:r>
          </w:p>
          <w:p w:rsidR="00D06BFF" w:rsidRPr="0040048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0048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3115310</w:t>
            </w:r>
          </w:p>
          <w:p w:rsidR="00D06BFF" w:rsidRPr="0040048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D06BFF" w:rsidRPr="0040048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608410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D06BFF" w:rsidRDefault="00D06BFF" w:rsidP="00D06BFF">
      <w:pPr>
        <w:ind w:left="9900" w:hanging="8028"/>
        <w:rPr>
          <w:lang w:val="uk-UA"/>
        </w:rPr>
      </w:pPr>
    </w:p>
    <w:p w:rsidR="00D06BFF" w:rsidRDefault="00D06BFF" w:rsidP="00D06BFF">
      <w:pPr>
        <w:ind w:left="9900" w:hanging="8028"/>
        <w:rPr>
          <w:lang w:val="uk-UA"/>
        </w:rPr>
      </w:pPr>
    </w:p>
    <w:p w:rsidR="00D06BFF" w:rsidRDefault="00D06BFF" w:rsidP="00D06BFF">
      <w:pPr>
        <w:ind w:left="9900" w:hanging="8028"/>
        <w:rPr>
          <w:lang w:val="uk-UA"/>
        </w:rPr>
      </w:pPr>
    </w:p>
    <w:p w:rsidR="00D06BFF" w:rsidRDefault="00D06BFF" w:rsidP="00D06BFF">
      <w:pPr>
        <w:ind w:left="9900" w:hanging="8028"/>
        <w:rPr>
          <w:lang w:val="uk-UA"/>
        </w:rPr>
      </w:pPr>
    </w:p>
    <w:p w:rsidR="00D06BFF" w:rsidRDefault="00D06BFF" w:rsidP="00D06BFF">
      <w:pPr>
        <w:ind w:left="9900" w:hanging="8028"/>
        <w:rPr>
          <w:lang w:val="uk-UA"/>
        </w:rPr>
      </w:pPr>
    </w:p>
    <w:p w:rsidR="00D06BFF" w:rsidRDefault="00D06BFF" w:rsidP="00D06BFF">
      <w:pPr>
        <w:ind w:left="9900" w:hanging="8028"/>
        <w:rPr>
          <w:lang w:val="uk-UA"/>
        </w:rPr>
      </w:pPr>
    </w:p>
    <w:p w:rsidR="00D06BFF" w:rsidRDefault="00D06BFF" w:rsidP="00D06BFF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D06BFF" w:rsidRDefault="00D06BFF" w:rsidP="00D06BFF">
      <w:pPr>
        <w:ind w:left="180"/>
        <w:rPr>
          <w:bCs/>
          <w:color w:val="000000"/>
          <w:sz w:val="28"/>
          <w:szCs w:val="28"/>
          <w:lang w:val="uk-UA"/>
        </w:rPr>
      </w:pPr>
    </w:p>
    <w:p w:rsidR="00D06BFF" w:rsidRDefault="00D06BFF" w:rsidP="00D06BFF">
      <w:pPr>
        <w:ind w:left="180"/>
        <w:rPr>
          <w:bCs/>
          <w:color w:val="000000"/>
          <w:lang w:val="uk-UA"/>
        </w:rPr>
      </w:pPr>
      <w:r w:rsidRPr="00E50F13">
        <w:rPr>
          <w:bCs/>
          <w:color w:val="000000"/>
          <w:lang w:val="uk-UA"/>
        </w:rPr>
        <w:t xml:space="preserve">Виконавець: </w:t>
      </w:r>
      <w:proofErr w:type="spellStart"/>
      <w:r w:rsidRPr="00E50F13">
        <w:rPr>
          <w:bCs/>
          <w:color w:val="000000"/>
          <w:lang w:val="uk-UA"/>
        </w:rPr>
        <w:t>Брязкун</w:t>
      </w:r>
      <w:proofErr w:type="spellEnd"/>
      <w:r w:rsidRPr="00E50F13">
        <w:rPr>
          <w:bCs/>
          <w:color w:val="000000"/>
          <w:lang w:val="uk-UA"/>
        </w:rPr>
        <w:t xml:space="preserve"> Г.В.</w:t>
      </w:r>
    </w:p>
    <w:p w:rsidR="00D06BFF" w:rsidRDefault="00D06BFF" w:rsidP="00D06BFF">
      <w:pPr>
        <w:ind w:left="180"/>
        <w:rPr>
          <w:bCs/>
          <w:color w:val="000000"/>
          <w:lang w:val="uk-UA"/>
        </w:rPr>
      </w:pPr>
    </w:p>
    <w:p w:rsidR="00D06BFF" w:rsidRPr="00E50F13" w:rsidRDefault="00D06BFF" w:rsidP="00D06BFF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______________</w:t>
      </w:r>
    </w:p>
    <w:p w:rsidR="00D06BFF" w:rsidRPr="00E50F13" w:rsidRDefault="00D06BFF" w:rsidP="00D06BFF">
      <w:pPr>
        <w:ind w:left="180"/>
        <w:rPr>
          <w:b/>
          <w:bCs/>
          <w:color w:val="000000"/>
          <w:lang w:val="uk-UA"/>
        </w:rPr>
      </w:pPr>
    </w:p>
    <w:p w:rsidR="00D06BFF" w:rsidRDefault="00D06BFF" w:rsidP="00D06BF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D06BFF" w:rsidRDefault="00D06BFF" w:rsidP="00D06BF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D06BFF" w:rsidRDefault="00D06BFF" w:rsidP="00D06BF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D06BFF" w:rsidRDefault="00D06BFF" w:rsidP="00D06BF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D06BFF" w:rsidRDefault="00D06BFF" w:rsidP="00D06BF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D06BFF" w:rsidRPr="00D27F4B" w:rsidRDefault="00D06BFF" w:rsidP="00D06BF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Додаток  3</w:t>
      </w:r>
    </w:p>
    <w:p w:rsidR="00D06BFF" w:rsidRPr="003F3F28" w:rsidRDefault="00D06BFF" w:rsidP="00D06BF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D06BFF" w:rsidRDefault="00D06BFF" w:rsidP="00D06BF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29 серпня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3793-МР                               </w:t>
      </w:r>
    </w:p>
    <w:p w:rsidR="00D06BFF" w:rsidRDefault="00D06BFF" w:rsidP="00D06BFF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D06BFF" w:rsidRPr="00034FDF" w:rsidRDefault="00D06BFF" w:rsidP="00D06BFF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D06BFF" w:rsidRPr="00D14466" w:rsidRDefault="00D06BFF" w:rsidP="00D06BFF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838"/>
        <w:gridCol w:w="2525"/>
        <w:gridCol w:w="2672"/>
      </w:tblGrid>
      <w:tr w:rsidR="00D06BFF" w:rsidRPr="00484F64" w:rsidTr="003218E8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D06BFF" w:rsidRPr="00484F64" w:rsidTr="003218E8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D06BFF" w:rsidRPr="00484F64" w:rsidTr="003218E8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D06BFF" w:rsidRPr="00484F64" w:rsidTr="003218E8">
        <w:trPr>
          <w:trHeight w:val="3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5334F3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3793720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027CBD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3185310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608410</w:t>
            </w:r>
          </w:p>
        </w:tc>
      </w:tr>
      <w:tr w:rsidR="00D06BFF" w:rsidRPr="00484F64" w:rsidTr="003218E8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D06BFF" w:rsidRPr="00484F64" w:rsidTr="003218E8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D06BFF" w:rsidRDefault="00D06BFF" w:rsidP="00D06BFF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6941CE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3574350</w:t>
            </w:r>
          </w:p>
          <w:p w:rsidR="00D06BFF" w:rsidRPr="001409B0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035852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2965940</w:t>
            </w:r>
          </w:p>
          <w:p w:rsidR="00D06BFF" w:rsidRPr="0072549D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BD5E08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608410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20077E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20077E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C5018A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C5018A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</w:t>
            </w:r>
            <w:r w:rsidRPr="00484F64">
              <w:rPr>
                <w:lang w:val="uk-UA"/>
              </w:rPr>
              <w:t>армійських брезентових наметів УСБ-56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7C2BA3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915B2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  <w:r>
              <w:rPr>
                <w:color w:val="000000"/>
                <w:lang w:val="uk-UA"/>
              </w:rPr>
              <w:t>80600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 придбання сантехнічного устаткування (умивальники польові, ємність під воду (пластик, об’єм 200 л)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20770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комплектів одноразового посуду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придбання вогнегасників ОП6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 придбання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30000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</w:t>
            </w:r>
            <w:r>
              <w:rPr>
                <w:bCs/>
                <w:color w:val="FF0000"/>
                <w:lang w:val="uk-UA"/>
              </w:rPr>
              <w:t xml:space="preserve"> </w:t>
            </w:r>
            <w:r>
              <w:rPr>
                <w:bCs/>
                <w:color w:val="000000" w:themeColor="text1"/>
                <w:lang w:val="uk-UA"/>
              </w:rPr>
              <w:t>придбання</w:t>
            </w:r>
            <w:r w:rsidRPr="001A466E">
              <w:rPr>
                <w:bCs/>
                <w:color w:val="000000" w:themeColor="text1"/>
                <w:lang w:val="uk-UA"/>
              </w:rPr>
              <w:t xml:space="preserve"> наочності</w:t>
            </w:r>
            <w:r>
              <w:rPr>
                <w:bCs/>
                <w:color w:val="000000" w:themeColor="text1"/>
                <w:lang w:val="uk-UA"/>
              </w:rPr>
              <w:t xml:space="preserve"> (плакати, мішені)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13500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915F9B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7C2BA3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915F9B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lastRenderedPageBreak/>
              <w:t>на проведення капітального ремонту будівель №1/72, №1/3 – заміна вікон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D06BFF" w:rsidRPr="007C2BA3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06BFF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D06BFF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D06BFF" w:rsidRPr="00561772" w:rsidRDefault="00D06BFF" w:rsidP="003218E8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rPr>
          <w:trHeight w:val="3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2B5E76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C5018A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C5018A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армійсь</w:t>
            </w:r>
            <w:r>
              <w:rPr>
                <w:lang w:val="uk-UA"/>
              </w:rPr>
              <w:t>ких брезентових наметів УСБ-56</w:t>
            </w:r>
            <w:r w:rsidRPr="00484F64">
              <w:rPr>
                <w:lang w:val="uk-UA"/>
              </w:rPr>
              <w:t>, шт.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печей (</w:t>
            </w:r>
            <w:proofErr w:type="spellStart"/>
            <w:r>
              <w:rPr>
                <w:lang w:val="uk-UA"/>
              </w:rPr>
              <w:t>Булерьян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Камелек</w:t>
            </w:r>
            <w:proofErr w:type="spellEnd"/>
            <w:r>
              <w:rPr>
                <w:lang w:val="uk-UA"/>
              </w:rPr>
              <w:t xml:space="preserve"> ПК-01), од.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сантехнічного устаткування (умивальники польові, ємність під воду (пластик, об’єм 200 л), од.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комплектів одноразового посуду, од.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вогнегасників ОП6, од.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найменувань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од.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 наочності (плакати, мішені), од.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A0BC9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0A1C07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823E61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0A1C07" w:rsidRDefault="00D06BFF" w:rsidP="003218E8">
            <w:pPr>
              <w:tabs>
                <w:tab w:val="center" w:pos="4677"/>
                <w:tab w:val="right" w:pos="9355"/>
              </w:tabs>
              <w:jc w:val="center"/>
            </w:pPr>
            <w:r w:rsidRPr="000A1C07"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3A2EB0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32194C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C5018A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5B0FB5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0964E6">
              <w:rPr>
                <w:bCs/>
                <w:iCs/>
                <w:color w:val="000000"/>
                <w:lang w:val="uk-UA"/>
              </w:rPr>
              <w:t xml:space="preserve">вартість одного </w:t>
            </w:r>
            <w:r w:rsidRPr="000964E6">
              <w:rPr>
                <w:lang w:val="uk-UA"/>
              </w:rPr>
              <w:t>армійського брезентового намету УСБ-56,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38000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5B0FB5" w:rsidRDefault="00D06BFF" w:rsidP="003218E8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38000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0964E6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однієї печі (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Булерьян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Камелек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 xml:space="preserve"> ПК-01),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6200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lastRenderedPageBreak/>
              <w:t xml:space="preserve">середня вартість одного найменування </w:t>
            </w:r>
            <w:r>
              <w:rPr>
                <w:lang w:val="uk-UA"/>
              </w:rPr>
              <w:t>сантехнічного устаткування (умивальники польові, ємність під воду (пластик, об’єм 200 л),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6338FB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2597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2597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C75AD8" w:rsidRDefault="00D06BFF" w:rsidP="003218E8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комплекту одноразового посуду,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0,80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0,80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вартість одного вогнегасника ОП6,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одного </w:t>
            </w:r>
            <w:r>
              <w:rPr>
                <w:lang w:val="uk-UA"/>
              </w:rPr>
              <w:t xml:space="preserve">найменування господарського майна (вапно гашене, цвяхи, </w:t>
            </w:r>
            <w:proofErr w:type="spellStart"/>
            <w:r>
              <w:rPr>
                <w:lang w:val="uk-UA"/>
              </w:rPr>
              <w:t>саморізи</w:t>
            </w:r>
            <w:proofErr w:type="spellEnd"/>
            <w:r>
              <w:rPr>
                <w:lang w:val="uk-UA"/>
              </w:rPr>
              <w:t>, лопати штикові з держаком, сокири з топорищем, ломи будівельні, пилки (</w:t>
            </w:r>
            <w:proofErr w:type="spellStart"/>
            <w:r>
              <w:rPr>
                <w:lang w:val="uk-UA"/>
              </w:rPr>
              <w:t>ножовки</w:t>
            </w:r>
            <w:proofErr w:type="spellEnd"/>
            <w:r>
              <w:rPr>
                <w:lang w:val="uk-UA"/>
              </w:rPr>
              <w:t>) по дереву, мішки поліпропіленові),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484F64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однієї одиниці </w:t>
            </w:r>
            <w:r>
              <w:rPr>
                <w:lang w:val="uk-UA"/>
              </w:rPr>
              <w:t>наочності (плакати, мішені),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06BFF" w:rsidRPr="00923F90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робіт по заміні 1 вікна,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Pr="00484F64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</w:tr>
      <w:tr w:rsidR="00D06BFF" w:rsidRPr="00923F90" w:rsidTr="003218E8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D06BFF" w:rsidRDefault="00D06BFF" w:rsidP="003218E8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D06BFF" w:rsidRDefault="00D06BFF" w:rsidP="00D06BFF">
      <w:pPr>
        <w:ind w:right="-8"/>
        <w:rPr>
          <w:color w:val="000000"/>
          <w:szCs w:val="28"/>
          <w:lang w:val="uk-UA"/>
        </w:rPr>
      </w:pPr>
    </w:p>
    <w:p w:rsidR="00D06BFF" w:rsidRDefault="00D06BFF" w:rsidP="00D06BFF">
      <w:pPr>
        <w:ind w:right="-8"/>
        <w:rPr>
          <w:color w:val="000000"/>
          <w:szCs w:val="28"/>
          <w:lang w:val="uk-UA"/>
        </w:rPr>
      </w:pPr>
    </w:p>
    <w:p w:rsidR="00D06BFF" w:rsidRDefault="00D06BFF" w:rsidP="00D06BFF">
      <w:pPr>
        <w:ind w:right="-8"/>
        <w:rPr>
          <w:color w:val="000000"/>
          <w:szCs w:val="28"/>
          <w:lang w:val="uk-UA"/>
        </w:rPr>
      </w:pPr>
    </w:p>
    <w:p w:rsidR="00D06BFF" w:rsidRDefault="00D06BFF" w:rsidP="00D06BFF">
      <w:pPr>
        <w:ind w:right="-8"/>
        <w:rPr>
          <w:color w:val="000000"/>
          <w:szCs w:val="28"/>
          <w:lang w:val="uk-UA"/>
        </w:rPr>
      </w:pPr>
    </w:p>
    <w:p w:rsidR="00D06BFF" w:rsidRDefault="00D06BFF" w:rsidP="00D06B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D06BFF" w:rsidRPr="003B2BEA" w:rsidRDefault="00D06BFF" w:rsidP="00D06BFF">
      <w:pPr>
        <w:rPr>
          <w:sz w:val="16"/>
          <w:szCs w:val="16"/>
          <w:lang w:val="uk-UA"/>
        </w:rPr>
      </w:pPr>
    </w:p>
    <w:p w:rsidR="00D06BFF" w:rsidRDefault="00D06BFF" w:rsidP="00D06BFF">
      <w:pPr>
        <w:rPr>
          <w:lang w:val="uk-UA"/>
        </w:rPr>
      </w:pPr>
      <w:r w:rsidRPr="00BE2930">
        <w:rPr>
          <w:lang w:val="uk-UA"/>
        </w:rPr>
        <w:t xml:space="preserve">Виконавець: </w:t>
      </w:r>
      <w:proofErr w:type="spellStart"/>
      <w:r w:rsidRPr="00BE2930">
        <w:rPr>
          <w:lang w:val="uk-UA"/>
        </w:rPr>
        <w:t>Брязкун</w:t>
      </w:r>
      <w:proofErr w:type="spellEnd"/>
      <w:r w:rsidRPr="00BE2930">
        <w:rPr>
          <w:lang w:val="uk-UA"/>
        </w:rPr>
        <w:t xml:space="preserve"> Г.В.</w:t>
      </w:r>
    </w:p>
    <w:p w:rsidR="00D06BFF" w:rsidRDefault="00D06BFF" w:rsidP="00D06BFF">
      <w:pPr>
        <w:rPr>
          <w:lang w:val="uk-UA"/>
        </w:rPr>
      </w:pPr>
    </w:p>
    <w:p w:rsidR="00D06BFF" w:rsidRDefault="00D06BFF" w:rsidP="00D06BFF">
      <w:pPr>
        <w:rPr>
          <w:lang w:val="uk-UA"/>
        </w:rPr>
      </w:pPr>
    </w:p>
    <w:p w:rsidR="00D06BFF" w:rsidRDefault="00D06BFF" w:rsidP="00D06BFF">
      <w:pPr>
        <w:rPr>
          <w:lang w:val="uk-UA"/>
        </w:rPr>
        <w:sectPr w:rsidR="00D06BFF" w:rsidSect="003218E8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______________</w:t>
      </w: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Pr="004367CE" w:rsidRDefault="00D06BFF" w:rsidP="00D06BFF">
      <w:pPr>
        <w:tabs>
          <w:tab w:val="left" w:pos="7938"/>
        </w:tabs>
        <w:jc w:val="both"/>
        <w:rPr>
          <w:sz w:val="28"/>
          <w:szCs w:val="28"/>
        </w:rPr>
      </w:pPr>
      <w:r w:rsidRPr="004367CE">
        <w:rPr>
          <w:sz w:val="28"/>
          <w:szCs w:val="28"/>
          <w:lang w:val="uk-UA"/>
        </w:rPr>
        <w:t>Проект рішення підготовлено з урахуванням вимог</w:t>
      </w:r>
      <w:r w:rsidRPr="004367CE">
        <w:rPr>
          <w:color w:val="000000"/>
          <w:sz w:val="28"/>
          <w:szCs w:val="28"/>
          <w:lang w:val="uk-UA"/>
        </w:rPr>
        <w:t xml:space="preserve"> вимогам статей 6 – 9 Закону України «Про доступ до публічної інформації» та Закону України «Про захист персональних даних».</w:t>
      </w:r>
      <w:r w:rsidRPr="004367CE">
        <w:rPr>
          <w:sz w:val="28"/>
          <w:szCs w:val="28"/>
          <w:lang w:val="uk-UA"/>
        </w:rPr>
        <w:t xml:space="preserve">                           </w:t>
      </w:r>
    </w:p>
    <w:p w:rsidR="004367CE" w:rsidRPr="004367CE" w:rsidRDefault="004367CE" w:rsidP="004367CE">
      <w:pPr>
        <w:pStyle w:val="7"/>
        <w:spacing w:line="360" w:lineRule="exact"/>
        <w:jc w:val="both"/>
        <w:rPr>
          <w:b w:val="0"/>
          <w:szCs w:val="28"/>
        </w:rPr>
      </w:pPr>
      <w:r w:rsidRPr="004367CE">
        <w:rPr>
          <w:b w:val="0"/>
          <w:szCs w:val="28"/>
        </w:rPr>
        <w:t>Рішення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 (зі змінами)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4367CE" w:rsidRPr="002B2F94" w:rsidRDefault="004367CE" w:rsidP="004367CE">
      <w:pPr>
        <w:jc w:val="center"/>
        <w:rPr>
          <w:lang w:val="uk-UA"/>
        </w:rPr>
      </w:pPr>
    </w:p>
    <w:p w:rsidR="004367CE" w:rsidRPr="004E5F12" w:rsidRDefault="004367CE" w:rsidP="004367CE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4367CE" w:rsidRPr="00AC541B" w:rsidRDefault="004367CE" w:rsidP="004367CE">
      <w:pPr>
        <w:ind w:left="-48"/>
        <w:rPr>
          <w:lang w:val="en-US"/>
        </w:rPr>
      </w:pPr>
    </w:p>
    <w:tbl>
      <w:tblPr>
        <w:tblStyle w:val="a8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4367CE" w:rsidRPr="004E5F12" w:rsidTr="003218E8">
        <w:tc>
          <w:tcPr>
            <w:tcW w:w="426" w:type="dxa"/>
          </w:tcPr>
          <w:p w:rsidR="004367CE" w:rsidRPr="004E5F12" w:rsidRDefault="004367CE" w:rsidP="003218E8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4367CE" w:rsidRPr="004E5F12" w:rsidRDefault="004367CE" w:rsidP="003218E8">
            <w:pPr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4367CE" w:rsidRDefault="004367CE" w:rsidP="003218E8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367CE" w:rsidRPr="004E5F12" w:rsidRDefault="004367CE" w:rsidP="003218E8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Pr="004E5F12">
              <w:rPr>
                <w:sz w:val="28"/>
                <w:szCs w:val="28"/>
              </w:rPr>
              <w:t>Брязкун</w:t>
            </w:r>
            <w:proofErr w:type="spellEnd"/>
            <w:r w:rsidRPr="004E5F12">
              <w:rPr>
                <w:sz w:val="28"/>
                <w:szCs w:val="28"/>
              </w:rPr>
              <w:t xml:space="preserve"> Г.В.</w:t>
            </w:r>
          </w:p>
        </w:tc>
      </w:tr>
      <w:tr w:rsidR="004367CE" w:rsidRPr="004E5F12" w:rsidTr="003218E8">
        <w:tc>
          <w:tcPr>
            <w:tcW w:w="426" w:type="dxa"/>
          </w:tcPr>
          <w:p w:rsidR="004367CE" w:rsidRPr="00CF796B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4367CE" w:rsidRPr="004E5F12" w:rsidRDefault="004367CE" w:rsidP="00321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4367CE" w:rsidRDefault="004367CE" w:rsidP="003218E8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367CE" w:rsidRDefault="004367CE" w:rsidP="003218E8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Галицький</w:t>
            </w:r>
            <w:r w:rsidRPr="00442287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4367CE" w:rsidRPr="004E5F12" w:rsidTr="003218E8">
        <w:tc>
          <w:tcPr>
            <w:tcW w:w="426" w:type="dxa"/>
          </w:tcPr>
          <w:p w:rsidR="004367CE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4367CE" w:rsidRPr="00442287" w:rsidRDefault="004367CE" w:rsidP="003218E8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4367CE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4367CE" w:rsidRDefault="004367CE" w:rsidP="003218E8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367CE" w:rsidRDefault="004367CE" w:rsidP="003218E8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4367CE" w:rsidRPr="004E5F12" w:rsidTr="003218E8">
        <w:tc>
          <w:tcPr>
            <w:tcW w:w="426" w:type="dxa"/>
          </w:tcPr>
          <w:p w:rsidR="004367CE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4367CE" w:rsidRPr="00442287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4367CE" w:rsidRDefault="004367CE" w:rsidP="003218E8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367CE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4367CE" w:rsidRPr="004E5F12" w:rsidTr="003218E8">
        <w:tc>
          <w:tcPr>
            <w:tcW w:w="426" w:type="dxa"/>
          </w:tcPr>
          <w:p w:rsidR="004367CE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4367CE" w:rsidRPr="00442287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правового управління</w:t>
            </w:r>
            <w:r w:rsidRPr="00442287"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442287">
              <w:rPr>
                <w:sz w:val="28"/>
                <w:szCs w:val="28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              </w:t>
            </w:r>
          </w:p>
        </w:tc>
        <w:tc>
          <w:tcPr>
            <w:tcW w:w="2632" w:type="dxa"/>
          </w:tcPr>
          <w:p w:rsidR="004367CE" w:rsidRDefault="004367CE" w:rsidP="003218E8">
            <w:pPr>
              <w:tabs>
                <w:tab w:val="left" w:pos="723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Кальченко І.В.</w:t>
            </w:r>
          </w:p>
        </w:tc>
      </w:tr>
      <w:tr w:rsidR="004367CE" w:rsidRPr="004E5F12" w:rsidTr="003218E8">
        <w:tc>
          <w:tcPr>
            <w:tcW w:w="426" w:type="dxa"/>
          </w:tcPr>
          <w:p w:rsidR="004367CE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4367CE" w:rsidRPr="00442287" w:rsidRDefault="004367CE" w:rsidP="003218E8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4367CE" w:rsidRDefault="004367CE" w:rsidP="003218E8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442287">
              <w:rPr>
                <w:sz w:val="28"/>
                <w:szCs w:val="28"/>
                <w:lang w:val="uk-UA"/>
              </w:rPr>
              <w:t>Баранов</w:t>
            </w:r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4367CE" w:rsidRDefault="004367CE" w:rsidP="004367CE">
      <w:pPr>
        <w:pStyle w:val="7"/>
        <w:spacing w:line="360" w:lineRule="exact"/>
        <w:rPr>
          <w:szCs w:val="28"/>
        </w:rPr>
      </w:pPr>
    </w:p>
    <w:p w:rsidR="004367CE" w:rsidRDefault="004367CE" w:rsidP="004367CE">
      <w:pPr>
        <w:rPr>
          <w:lang w:val="uk-UA"/>
        </w:rPr>
      </w:pPr>
    </w:p>
    <w:p w:rsidR="004367CE" w:rsidRDefault="004367CE" w:rsidP="004367CE">
      <w:pPr>
        <w:rPr>
          <w:lang w:val="uk-UA"/>
        </w:rPr>
      </w:pPr>
    </w:p>
    <w:p w:rsidR="004367CE" w:rsidRDefault="004367CE" w:rsidP="004367CE">
      <w:pPr>
        <w:rPr>
          <w:lang w:val="uk-UA"/>
        </w:rPr>
      </w:pPr>
    </w:p>
    <w:p w:rsidR="004367CE" w:rsidRDefault="004367CE" w:rsidP="004367CE">
      <w:pPr>
        <w:rPr>
          <w:lang w:val="uk-UA"/>
        </w:rPr>
      </w:pPr>
    </w:p>
    <w:p w:rsidR="004367CE" w:rsidRPr="00994AE7" w:rsidRDefault="004367CE" w:rsidP="004367CE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Начальник відділу з питань</w:t>
      </w:r>
    </w:p>
    <w:p w:rsidR="004367CE" w:rsidRPr="00994AE7" w:rsidRDefault="004367CE" w:rsidP="004367CE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4367CE" w:rsidRPr="00994AE7" w:rsidRDefault="004367CE" w:rsidP="004367CE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                    Г.В. </w:t>
      </w:r>
      <w:proofErr w:type="spellStart"/>
      <w:r w:rsidRPr="00994AE7">
        <w:rPr>
          <w:sz w:val="28"/>
          <w:szCs w:val="28"/>
          <w:lang w:val="uk-UA"/>
        </w:rPr>
        <w:t>Брязкун</w:t>
      </w:r>
      <w:proofErr w:type="spellEnd"/>
    </w:p>
    <w:p w:rsidR="004367CE" w:rsidRPr="003F625C" w:rsidRDefault="004367CE" w:rsidP="004367CE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D06BFF" w:rsidRPr="004367CE" w:rsidRDefault="00D06BFF" w:rsidP="00D06BFF">
      <w:pPr>
        <w:rPr>
          <w:lang w:val="uk-UA"/>
        </w:rPr>
      </w:pPr>
    </w:p>
    <w:p w:rsidR="00D06BFF" w:rsidRPr="00AB35AA" w:rsidRDefault="00D06BFF" w:rsidP="00D06BFF">
      <w:pPr>
        <w:ind w:right="99"/>
        <w:rPr>
          <w:sz w:val="28"/>
          <w:szCs w:val="28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Default="00D06BFF" w:rsidP="00D06BFF">
      <w:pPr>
        <w:ind w:right="99"/>
        <w:rPr>
          <w:sz w:val="28"/>
          <w:szCs w:val="28"/>
          <w:lang w:val="uk-UA"/>
        </w:rPr>
      </w:pPr>
    </w:p>
    <w:p w:rsidR="00D06BFF" w:rsidRPr="00442287" w:rsidRDefault="00D06BFF" w:rsidP="00D06BFF">
      <w:pPr>
        <w:tabs>
          <w:tab w:val="left" w:pos="7938"/>
        </w:tabs>
        <w:jc w:val="both"/>
        <w:rPr>
          <w:color w:val="000000"/>
          <w:lang w:val="uk-UA"/>
        </w:rPr>
      </w:pPr>
      <w:r w:rsidRPr="00442287">
        <w:rPr>
          <w:lang w:val="uk-UA"/>
        </w:rPr>
        <w:t xml:space="preserve"> </w:t>
      </w:r>
      <w:r w:rsidRPr="00442287">
        <w:rPr>
          <w:color w:val="000000"/>
          <w:lang w:val="uk-UA"/>
        </w:rPr>
        <w:t xml:space="preserve">             </w:t>
      </w:r>
    </w:p>
    <w:p w:rsidR="00D06BFF" w:rsidRDefault="00D06BFF" w:rsidP="00D06BFF">
      <w:pPr>
        <w:jc w:val="both"/>
      </w:pPr>
      <w:r w:rsidRPr="0044228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D06BFF" w:rsidRDefault="00D06BFF" w:rsidP="00D06BFF">
      <w:r>
        <w:rPr>
          <w:lang w:val="uk-UA"/>
        </w:rPr>
        <w:t xml:space="preserve">                                                      </w:t>
      </w:r>
    </w:p>
    <w:p w:rsidR="00D06BFF" w:rsidRDefault="00D06BFF" w:rsidP="00D06BFF"/>
    <w:p w:rsidR="00D06BFF" w:rsidRDefault="00D06BFF" w:rsidP="00D06BFF"/>
    <w:p w:rsidR="00D06BFF" w:rsidRDefault="00D06BFF" w:rsidP="00D06BFF"/>
    <w:p w:rsidR="00D06BFF" w:rsidRDefault="00D06BFF" w:rsidP="00D06BFF"/>
    <w:p w:rsidR="00D06BFF" w:rsidRDefault="00D06BFF" w:rsidP="00D06BFF"/>
    <w:p w:rsidR="00740E82" w:rsidRPr="00D06BFF" w:rsidRDefault="00740E82">
      <w:pPr>
        <w:rPr>
          <w:lang w:val="uk-UA"/>
        </w:rPr>
      </w:pPr>
    </w:p>
    <w:sectPr w:rsidR="00740E82" w:rsidRPr="00D06BFF" w:rsidSect="003218E8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E8" w:rsidRDefault="003218E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18E8" w:rsidRDefault="003218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E8" w:rsidRDefault="003218E8">
    <w:pPr>
      <w:pStyle w:val="a4"/>
      <w:framePr w:wrap="around" w:vAnchor="text" w:hAnchor="margin" w:xAlign="center" w:y="1"/>
      <w:rPr>
        <w:rStyle w:val="a8"/>
        <w:sz w:val="24"/>
        <w:szCs w:val="24"/>
      </w:rPr>
    </w:pPr>
  </w:p>
  <w:p w:rsidR="003218E8" w:rsidRDefault="003218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FF"/>
    <w:rsid w:val="003218E8"/>
    <w:rsid w:val="004367CE"/>
    <w:rsid w:val="005112DF"/>
    <w:rsid w:val="00740E82"/>
    <w:rsid w:val="00D0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26AB3A"/>
  <w15:chartTrackingRefBased/>
  <w15:docId w15:val="{31CD7FB3-401E-42D5-AFC1-87059EDF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BFF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D06BFF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D06BFF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D06BFF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D06BFF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BF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06BF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06B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D06BF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D06B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Верхний колонтитул Знак"/>
    <w:basedOn w:val="a0"/>
    <w:link w:val="a4"/>
    <w:semiHidden/>
    <w:rsid w:val="00D06BF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4">
    <w:name w:val="header"/>
    <w:basedOn w:val="a"/>
    <w:link w:val="a3"/>
    <w:semiHidden/>
    <w:rsid w:val="00D06BFF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6"/>
    <w:semiHidden/>
    <w:rsid w:val="00D06B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5"/>
    <w:semiHidden/>
    <w:rsid w:val="00D06BFF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table" w:styleId="a7">
    <w:name w:val="Table Grid"/>
    <w:basedOn w:val="a1"/>
    <w:rsid w:val="00436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semiHidden/>
    <w:rsid w:val="00D0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3</cp:revision>
  <dcterms:created xsi:type="dcterms:W3CDTF">2018-08-30T05:25:00Z</dcterms:created>
  <dcterms:modified xsi:type="dcterms:W3CDTF">2018-08-30T08:32:00Z</dcterms:modified>
</cp:coreProperties>
</file>