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B662FD">
        <w:trPr>
          <w:trHeight w:val="1135"/>
        </w:trPr>
        <w:tc>
          <w:tcPr>
            <w:tcW w:w="4252" w:type="dxa"/>
          </w:tcPr>
          <w:p w:rsidR="00B662FD" w:rsidRPr="0068496C" w:rsidRDefault="00B662FD" w:rsidP="00140A93">
            <w:pPr>
              <w:tabs>
                <w:tab w:val="left" w:pos="3270"/>
              </w:tabs>
              <w:rPr>
                <w:b/>
                <w:bCs/>
                <w:sz w:val="28"/>
                <w:szCs w:val="28"/>
                <w:lang w:val="ru-RU"/>
              </w:rPr>
            </w:pPr>
          </w:p>
        </w:tc>
        <w:tc>
          <w:tcPr>
            <w:tcW w:w="1349" w:type="dxa"/>
          </w:tcPr>
          <w:p w:rsidR="00B662FD" w:rsidRDefault="00305722" w:rsidP="00140A93">
            <w:pPr>
              <w:widowControl w:val="0"/>
              <w:tabs>
                <w:tab w:val="left" w:pos="8447"/>
              </w:tabs>
              <w:autoSpaceDE w:val="0"/>
              <w:autoSpaceDN w:val="0"/>
              <w:adjustRightInd w:val="0"/>
              <w:jc w:val="center"/>
              <w:rPr>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85pt;height:46.75pt;visibility:visible">
                  <v:imagedata r:id="rId6" o:title=""/>
                </v:shape>
              </w:pict>
            </w:r>
          </w:p>
        </w:tc>
        <w:tc>
          <w:tcPr>
            <w:tcW w:w="4002" w:type="dxa"/>
            <w:vAlign w:val="center"/>
          </w:tcPr>
          <w:p w:rsidR="0007079A" w:rsidRDefault="0007079A" w:rsidP="00074008">
            <w:pPr>
              <w:pStyle w:val="a4"/>
            </w:pPr>
            <w:r>
              <w:t xml:space="preserve">                             Проект </w:t>
            </w:r>
          </w:p>
          <w:p w:rsidR="00B662FD" w:rsidRDefault="0007079A" w:rsidP="00074008">
            <w:pPr>
              <w:pStyle w:val="a4"/>
            </w:pPr>
            <w:r>
              <w:t xml:space="preserve">                        оприлюднено</w:t>
            </w:r>
          </w:p>
          <w:p w:rsidR="0007079A" w:rsidRDefault="0007079A" w:rsidP="00074008">
            <w:pPr>
              <w:pStyle w:val="a4"/>
            </w:pPr>
            <w:r>
              <w:t xml:space="preserve">              </w:t>
            </w:r>
            <w:r w:rsidR="00997561">
              <w:t xml:space="preserve">          21 серпня </w:t>
            </w:r>
            <w:r>
              <w:t>2018 року</w:t>
            </w:r>
          </w:p>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2B7E21">
        <w:rPr>
          <w:color w:val="000000"/>
          <w:sz w:val="28"/>
          <w:szCs w:val="28"/>
        </w:rPr>
        <w:t xml:space="preserve"> </w:t>
      </w:r>
      <w:r w:rsidR="002B7E21">
        <w:rPr>
          <w:color w:val="000000"/>
          <w:sz w:val="28"/>
          <w:szCs w:val="28"/>
          <w:lang w:val="en-US"/>
        </w:rPr>
        <w:t xml:space="preserve">XLV </w:t>
      </w:r>
      <w:r>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974152" w:rsidRDefault="00B662FD" w:rsidP="00AE54B9">
      <w:pPr>
        <w:jc w:val="center"/>
        <w:rPr>
          <w:sz w:val="16"/>
          <w:szCs w:val="16"/>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від</w:t>
            </w:r>
            <w:r w:rsidR="002B7E21">
              <w:rPr>
                <w:sz w:val="28"/>
                <w:szCs w:val="28"/>
              </w:rPr>
              <w:t xml:space="preserve"> 26 жовтня </w:t>
            </w:r>
            <w:r w:rsidR="00BD3258">
              <w:rPr>
                <w:sz w:val="28"/>
                <w:szCs w:val="28"/>
              </w:rPr>
              <w:t>2018 року</w:t>
            </w:r>
            <w:r w:rsidR="002B7E21">
              <w:rPr>
                <w:sz w:val="28"/>
                <w:szCs w:val="28"/>
              </w:rPr>
              <w:t xml:space="preserve"> </w:t>
            </w:r>
            <w:r>
              <w:rPr>
                <w:sz w:val="28"/>
                <w:szCs w:val="28"/>
              </w:rPr>
              <w:t>№</w:t>
            </w:r>
            <w:r w:rsidR="002B7E21">
              <w:rPr>
                <w:sz w:val="28"/>
                <w:szCs w:val="28"/>
              </w:rPr>
              <w:t xml:space="preserve"> 3837</w:t>
            </w:r>
            <w:r w:rsidR="00BD3258">
              <w:rPr>
                <w:sz w:val="28"/>
                <w:szCs w:val="28"/>
              </w:rPr>
              <w:t xml:space="preserve"> - МР</w:t>
            </w:r>
          </w:p>
        </w:tc>
      </w:tr>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140A93">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B662FD" w:rsidRDefault="00B662FD" w:rsidP="00C002D5">
            <w:pPr>
              <w:widowControl w:val="0"/>
              <w:tabs>
                <w:tab w:val="left" w:pos="8447"/>
              </w:tabs>
              <w:autoSpaceDE w:val="0"/>
              <w:autoSpaceDN w:val="0"/>
              <w:adjustRightInd w:val="0"/>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МР «Про міську програму «Від</w:t>
            </w:r>
            <w:r w:rsidR="008E0830">
              <w:rPr>
                <w:sz w:val="28"/>
                <w:szCs w:val="28"/>
              </w:rPr>
              <w:t xml:space="preserve">критий інформаційний простір </w:t>
            </w:r>
            <w:r w:rsidR="008E0830" w:rsidRPr="008E0830">
              <w:rPr>
                <w:sz w:val="28"/>
                <w:szCs w:val="28"/>
              </w:rPr>
              <w:t xml:space="preserve">       </w:t>
            </w:r>
            <w:r w:rsidR="008E0830">
              <w:rPr>
                <w:sz w:val="28"/>
                <w:szCs w:val="28"/>
              </w:rPr>
              <w:t>м.</w:t>
            </w:r>
            <w:r w:rsidR="008E0830" w:rsidRPr="008E0830">
              <w:rPr>
                <w:sz w:val="28"/>
                <w:szCs w:val="28"/>
              </w:rPr>
              <w:t xml:space="preserve"> </w:t>
            </w:r>
            <w:r>
              <w:rPr>
                <w:sz w:val="28"/>
                <w:szCs w:val="28"/>
              </w:rPr>
              <w:t>Суми» на 2016-2018 роки (зі змінами)</w:t>
            </w:r>
          </w:p>
          <w:p w:rsidR="00B662FD" w:rsidRPr="00C21E47" w:rsidRDefault="00B662FD" w:rsidP="00140A93">
            <w:pPr>
              <w:widowControl w:val="0"/>
              <w:tabs>
                <w:tab w:val="left" w:pos="8447"/>
              </w:tabs>
              <w:autoSpaceDE w:val="0"/>
              <w:autoSpaceDN w:val="0"/>
              <w:adjustRightInd w:val="0"/>
              <w:spacing w:before="56"/>
              <w:jc w:val="both"/>
              <w:rPr>
                <w:sz w:val="16"/>
                <w:szCs w:val="16"/>
              </w:rPr>
            </w:pPr>
          </w:p>
        </w:tc>
      </w:tr>
    </w:tbl>
    <w:p w:rsidR="00B662FD" w:rsidRPr="00BA27FA" w:rsidRDefault="00B662FD" w:rsidP="00AE54B9">
      <w:pPr>
        <w:rPr>
          <w:sz w:val="16"/>
          <w:szCs w:val="16"/>
        </w:rPr>
      </w:pPr>
      <w:r>
        <w:tab/>
      </w:r>
    </w:p>
    <w:p w:rsidR="00B662FD" w:rsidRPr="00072841" w:rsidRDefault="00B662FD" w:rsidP="00AE54B9">
      <w:pPr>
        <w:jc w:val="both"/>
        <w:rPr>
          <w:sz w:val="28"/>
          <w:szCs w:val="28"/>
        </w:rPr>
      </w:pPr>
      <w:r>
        <w:rPr>
          <w:sz w:val="28"/>
          <w:szCs w:val="28"/>
        </w:rPr>
        <w:tab/>
        <w:t>З метою</w:t>
      </w:r>
      <w:r w:rsidR="00064E1E">
        <w:rPr>
          <w:sz w:val="28"/>
          <w:szCs w:val="28"/>
        </w:rPr>
        <w:t xml:space="preserve"> забезпечення проведення у рамках розробки Стратегії розвитку міст</w:t>
      </w:r>
      <w:r w:rsidR="00500C8E">
        <w:rPr>
          <w:sz w:val="28"/>
          <w:szCs w:val="28"/>
        </w:rPr>
        <w:t>а Суми до 2027 року перших</w:t>
      </w:r>
      <w:r w:rsidR="00064E1E">
        <w:rPr>
          <w:sz w:val="28"/>
          <w:szCs w:val="28"/>
        </w:rPr>
        <w:t xml:space="preserve"> секторальних стратегічних сесій,</w:t>
      </w:r>
      <w:r w:rsidR="00DF5FDF">
        <w:rPr>
          <w:sz w:val="28"/>
          <w:szCs w:val="28"/>
        </w:rPr>
        <w:t xml:space="preserve"> </w:t>
      </w:r>
      <w:r w:rsidR="00512B50">
        <w:rPr>
          <w:sz w:val="28"/>
          <w:szCs w:val="28"/>
        </w:rPr>
        <w:t>реалізації проекту «Алея підвісних парасольок в Сумах»,</w:t>
      </w:r>
      <w:r w:rsidR="007F35D6">
        <w:rPr>
          <w:sz w:val="28"/>
          <w:szCs w:val="28"/>
        </w:rPr>
        <w:t xml:space="preserve"> придбання </w:t>
      </w:r>
      <w:proofErr w:type="spellStart"/>
      <w:r w:rsidR="007F35D6">
        <w:rPr>
          <w:sz w:val="28"/>
          <w:szCs w:val="28"/>
        </w:rPr>
        <w:t>промопродукції</w:t>
      </w:r>
      <w:proofErr w:type="spellEnd"/>
      <w:r w:rsidR="007F35D6">
        <w:rPr>
          <w:sz w:val="28"/>
          <w:szCs w:val="28"/>
        </w:rPr>
        <w:t xml:space="preserve"> з </w:t>
      </w:r>
      <w:r w:rsidR="00512B50">
        <w:rPr>
          <w:sz w:val="28"/>
          <w:szCs w:val="28"/>
        </w:rPr>
        <w:t xml:space="preserve"> </w:t>
      </w:r>
      <w:r w:rsidR="007F35D6">
        <w:rPr>
          <w:sz w:val="28"/>
          <w:szCs w:val="28"/>
        </w:rPr>
        <w:t xml:space="preserve">символікою </w:t>
      </w:r>
      <w:r w:rsidR="006204FC" w:rsidRPr="006204FC">
        <w:rPr>
          <w:color w:val="000000"/>
          <w:sz w:val="28"/>
          <w:szCs w:val="28"/>
        </w:rPr>
        <w:t>громадського (</w:t>
      </w:r>
      <w:proofErr w:type="spellStart"/>
      <w:r w:rsidR="006204FC" w:rsidRPr="006204FC">
        <w:rPr>
          <w:color w:val="000000"/>
          <w:sz w:val="28"/>
          <w:szCs w:val="28"/>
        </w:rPr>
        <w:t>партиципаторного</w:t>
      </w:r>
      <w:proofErr w:type="spellEnd"/>
      <w:r w:rsidR="006204FC" w:rsidRPr="006204FC">
        <w:rPr>
          <w:color w:val="000000"/>
          <w:sz w:val="28"/>
          <w:szCs w:val="28"/>
        </w:rPr>
        <w:t>) бюджету м. Суми</w:t>
      </w:r>
      <w:r w:rsidR="006204FC">
        <w:rPr>
          <w:color w:val="000000"/>
          <w:sz w:val="28"/>
          <w:szCs w:val="28"/>
        </w:rPr>
        <w:t>,</w:t>
      </w:r>
      <w:r w:rsidR="006204FC" w:rsidRPr="00072841">
        <w:rPr>
          <w:sz w:val="28"/>
          <w:szCs w:val="28"/>
        </w:rPr>
        <w:t xml:space="preserve"> </w:t>
      </w:r>
      <w:r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B29E6" w:rsidRDefault="008E0830" w:rsidP="00BB29E6">
      <w:pPr>
        <w:numPr>
          <w:ilvl w:val="0"/>
          <w:numId w:val="2"/>
        </w:numPr>
        <w:ind w:left="0" w:firstLine="709"/>
        <w:jc w:val="both"/>
        <w:rPr>
          <w:color w:val="000000"/>
          <w:sz w:val="28"/>
          <w:szCs w:val="28"/>
        </w:rPr>
      </w:pPr>
      <w:proofErr w:type="spellStart"/>
      <w:r>
        <w:rPr>
          <w:sz w:val="28"/>
          <w:szCs w:val="28"/>
        </w:rPr>
        <w:t>У</w:t>
      </w:r>
      <w:r w:rsidR="00B662FD" w:rsidRPr="00B65DE4">
        <w:rPr>
          <w:sz w:val="28"/>
          <w:szCs w:val="28"/>
        </w:rPr>
        <w:t>нести</w:t>
      </w:r>
      <w:proofErr w:type="spellEnd"/>
      <w:r w:rsidR="00B662FD" w:rsidRPr="00B65DE4">
        <w:rPr>
          <w:sz w:val="28"/>
          <w:szCs w:val="28"/>
        </w:rPr>
        <w:t xml:space="preserve"> зміни до міської програми «Відкритий інформаційний простір м. Суми» на 2016-2018 роки, затвердженої рішенням Сумської міської ради від </w:t>
      </w:r>
      <w:r w:rsidR="00B662FD">
        <w:rPr>
          <w:sz w:val="28"/>
          <w:szCs w:val="28"/>
        </w:rPr>
        <w:t>30 грудня 2015</w:t>
      </w:r>
      <w:r w:rsidR="00B662FD" w:rsidRPr="00B65DE4">
        <w:rPr>
          <w:sz w:val="28"/>
          <w:szCs w:val="28"/>
        </w:rPr>
        <w:t xml:space="preserve"> року № 204 </w:t>
      </w:r>
      <w:r w:rsidR="00B662FD">
        <w:rPr>
          <w:sz w:val="28"/>
          <w:szCs w:val="28"/>
        </w:rPr>
        <w:t>–</w:t>
      </w:r>
      <w:r w:rsidR="00B662FD" w:rsidRPr="00B65DE4">
        <w:rPr>
          <w:sz w:val="28"/>
          <w:szCs w:val="28"/>
        </w:rPr>
        <w:t> МР</w:t>
      </w:r>
      <w:r w:rsidR="00B662FD">
        <w:rPr>
          <w:sz w:val="28"/>
          <w:szCs w:val="28"/>
        </w:rPr>
        <w:t xml:space="preserve"> (зі змінами), а саме</w:t>
      </w:r>
      <w:r w:rsidR="00B662FD" w:rsidRPr="00B65DE4">
        <w:rPr>
          <w:color w:val="000000"/>
          <w:sz w:val="28"/>
          <w:szCs w:val="28"/>
        </w:rPr>
        <w:t>:</w:t>
      </w:r>
      <w:r w:rsidR="00997561">
        <w:rPr>
          <w:color w:val="000000"/>
          <w:sz w:val="28"/>
          <w:szCs w:val="28"/>
        </w:rPr>
        <w:t xml:space="preserve"> </w:t>
      </w:r>
    </w:p>
    <w:p w:rsidR="00B662FD" w:rsidRPr="00B65DE4" w:rsidRDefault="00BB29E6" w:rsidP="00BB29E6">
      <w:pPr>
        <w:jc w:val="both"/>
        <w:rPr>
          <w:color w:val="000000"/>
          <w:sz w:val="28"/>
          <w:szCs w:val="28"/>
        </w:rPr>
      </w:pPr>
      <w:r>
        <w:rPr>
          <w:color w:val="000000"/>
          <w:sz w:val="28"/>
          <w:szCs w:val="28"/>
        </w:rPr>
        <w:tab/>
        <w:t>1.1. В</w:t>
      </w:r>
      <w:r w:rsidR="00997561">
        <w:rPr>
          <w:color w:val="000000"/>
          <w:sz w:val="28"/>
          <w:szCs w:val="28"/>
        </w:rPr>
        <w:t>икласти у новій редакції:</w:t>
      </w:r>
    </w:p>
    <w:p w:rsidR="00B662FD" w:rsidRPr="00B65DE4" w:rsidRDefault="00B662FD" w:rsidP="00AE54B9">
      <w:pPr>
        <w:pStyle w:val="a7"/>
        <w:ind w:left="0"/>
        <w:jc w:val="both"/>
        <w:rPr>
          <w:sz w:val="28"/>
          <w:szCs w:val="28"/>
        </w:rPr>
      </w:pPr>
      <w:r>
        <w:rPr>
          <w:sz w:val="28"/>
          <w:szCs w:val="28"/>
        </w:rPr>
        <w:tab/>
        <w:t>1.1.</w:t>
      </w:r>
      <w:r w:rsidR="00BB29E6">
        <w:rPr>
          <w:sz w:val="28"/>
          <w:szCs w:val="28"/>
        </w:rPr>
        <w:t>1.</w:t>
      </w:r>
      <w:r>
        <w:rPr>
          <w:sz w:val="28"/>
          <w:szCs w:val="28"/>
        </w:rPr>
        <w:t xml:space="preserve"> Р</w:t>
      </w:r>
      <w:r w:rsidRPr="00B65DE4">
        <w:rPr>
          <w:sz w:val="28"/>
          <w:szCs w:val="28"/>
        </w:rPr>
        <w:t>ядки 9, 9.1 підрозділу 1.1 «Паспорт міської Програми «Відкритий інформаційний простір м. Суми» на 2016-2018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965"/>
        <w:gridCol w:w="6185"/>
        <w:gridCol w:w="326"/>
      </w:tblGrid>
      <w:tr w:rsidR="00B662FD">
        <w:tc>
          <w:tcPr>
            <w:tcW w:w="152"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24" w:type="pct"/>
          </w:tcPr>
          <w:p w:rsidR="00B662FD" w:rsidRPr="002630F8" w:rsidRDefault="00B662FD" w:rsidP="00140A93">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B662FD" w:rsidRPr="004707DC" w:rsidRDefault="0041651F" w:rsidP="00140A93">
            <w:pPr>
              <w:spacing w:line="240" w:lineRule="atLeast"/>
              <w:rPr>
                <w:sz w:val="28"/>
                <w:szCs w:val="28"/>
                <w:lang w:val="ru-RU"/>
              </w:rPr>
            </w:pPr>
            <w:r>
              <w:rPr>
                <w:b/>
                <w:bCs/>
                <w:sz w:val="28"/>
                <w:szCs w:val="28"/>
                <w:lang w:val="ru-RU"/>
              </w:rPr>
              <w:t xml:space="preserve">15 891,8 </w:t>
            </w:r>
            <w:r w:rsidR="00B662FD" w:rsidRPr="008262AF">
              <w:rPr>
                <w:b/>
                <w:bCs/>
                <w:sz w:val="28"/>
                <w:szCs w:val="28"/>
              </w:rPr>
              <w:t>тис. грн.</w:t>
            </w:r>
            <w:r w:rsidR="00B662FD" w:rsidRPr="008262AF">
              <w:rPr>
                <w:b/>
                <w:bCs/>
                <w:sz w:val="28"/>
                <w:szCs w:val="28"/>
                <w:lang w:val="ru-RU"/>
              </w:rPr>
              <w:t>,</w:t>
            </w:r>
          </w:p>
          <w:p w:rsidR="00B662FD" w:rsidRPr="004707DC" w:rsidRDefault="00B662FD" w:rsidP="00140A93">
            <w:pPr>
              <w:rPr>
                <w:color w:val="000000"/>
                <w:sz w:val="28"/>
                <w:szCs w:val="28"/>
              </w:rPr>
            </w:pPr>
            <w:r w:rsidRPr="004707DC">
              <w:rPr>
                <w:color w:val="000000"/>
                <w:sz w:val="28"/>
                <w:szCs w:val="28"/>
              </w:rPr>
              <w:t>у т.ч. по роках:</w:t>
            </w:r>
          </w:p>
          <w:p w:rsidR="00B662FD" w:rsidRPr="004707DC" w:rsidRDefault="00B662FD" w:rsidP="00140A93">
            <w:pPr>
              <w:rPr>
                <w:color w:val="000000"/>
                <w:sz w:val="28"/>
                <w:szCs w:val="28"/>
              </w:rPr>
            </w:pPr>
            <w:r w:rsidRPr="004707DC">
              <w:rPr>
                <w:color w:val="000000"/>
                <w:sz w:val="28"/>
                <w:szCs w:val="28"/>
              </w:rPr>
              <w:t xml:space="preserve">2016 рік – </w:t>
            </w:r>
            <w:r w:rsidRPr="004707DC">
              <w:rPr>
                <w:sz w:val="28"/>
                <w:szCs w:val="28"/>
              </w:rPr>
              <w:t>3 286,7, тис. грн.</w:t>
            </w:r>
          </w:p>
          <w:p w:rsidR="00B662FD" w:rsidRPr="004707DC" w:rsidRDefault="00B662FD" w:rsidP="00140A93">
            <w:pPr>
              <w:rPr>
                <w:sz w:val="28"/>
                <w:szCs w:val="28"/>
              </w:rPr>
            </w:pPr>
            <w:r w:rsidRPr="004707DC">
              <w:rPr>
                <w:sz w:val="28"/>
                <w:szCs w:val="28"/>
              </w:rPr>
              <w:t>2017 рік – 4</w:t>
            </w:r>
            <w:r>
              <w:rPr>
                <w:sz w:val="28"/>
                <w:szCs w:val="28"/>
              </w:rPr>
              <w:t> 261,5</w:t>
            </w:r>
            <w:r w:rsidRPr="004707DC">
              <w:rPr>
                <w:sz w:val="28"/>
                <w:szCs w:val="28"/>
              </w:rPr>
              <w:t>, тис. грн.</w:t>
            </w:r>
          </w:p>
          <w:p w:rsidR="00B662FD" w:rsidRPr="004707DC" w:rsidRDefault="00B662FD" w:rsidP="0041651F">
            <w:pPr>
              <w:spacing w:line="240" w:lineRule="atLeast"/>
              <w:rPr>
                <w:color w:val="000000"/>
                <w:sz w:val="28"/>
                <w:szCs w:val="28"/>
              </w:rPr>
            </w:pPr>
            <w:r w:rsidRPr="004707DC">
              <w:rPr>
                <w:color w:val="000000"/>
                <w:sz w:val="28"/>
                <w:szCs w:val="28"/>
              </w:rPr>
              <w:t xml:space="preserve">2018 рік </w:t>
            </w:r>
            <w:r w:rsidRPr="0041651F">
              <w:rPr>
                <w:color w:val="000000"/>
                <w:sz w:val="28"/>
                <w:szCs w:val="28"/>
              </w:rPr>
              <w:t>–</w:t>
            </w:r>
            <w:r w:rsidR="0041651F" w:rsidRPr="0041651F">
              <w:rPr>
                <w:color w:val="000000"/>
                <w:sz w:val="28"/>
                <w:szCs w:val="28"/>
              </w:rPr>
              <w:t xml:space="preserve"> </w:t>
            </w:r>
            <w:r w:rsidR="0041651F" w:rsidRPr="0041651F">
              <w:rPr>
                <w:bCs/>
                <w:sz w:val="28"/>
                <w:szCs w:val="28"/>
                <w:lang w:eastAsia="en-US"/>
              </w:rPr>
              <w:t>8 343,6</w:t>
            </w:r>
            <w:r w:rsidR="0041651F">
              <w:rPr>
                <w:bCs/>
                <w:sz w:val="28"/>
                <w:szCs w:val="28"/>
                <w:lang w:eastAsia="en-US"/>
              </w:rPr>
              <w:t xml:space="preserve"> </w:t>
            </w:r>
            <w:r w:rsidRPr="00D13210">
              <w:rPr>
                <w:sz w:val="28"/>
                <w:szCs w:val="28"/>
              </w:rPr>
              <w:t>тис. грн.</w:t>
            </w:r>
          </w:p>
        </w:tc>
        <w:tc>
          <w:tcPr>
            <w:tcW w:w="163"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B662FD">
        <w:tc>
          <w:tcPr>
            <w:tcW w:w="152" w:type="pct"/>
            <w:vMerge/>
            <w:tcBorders>
              <w:left w:val="nil"/>
              <w:bottom w:val="nil"/>
            </w:tcBorders>
          </w:tcPr>
          <w:p w:rsidR="00B662FD" w:rsidRDefault="00B662FD" w:rsidP="00140A93">
            <w:pPr>
              <w:spacing w:line="240" w:lineRule="atLeast"/>
              <w:rPr>
                <w:color w:val="000000"/>
                <w:sz w:val="28"/>
                <w:szCs w:val="28"/>
              </w:rPr>
            </w:pPr>
          </w:p>
        </w:tc>
        <w:tc>
          <w:tcPr>
            <w:tcW w:w="1524" w:type="pct"/>
          </w:tcPr>
          <w:p w:rsidR="00B662FD" w:rsidRDefault="00B662FD" w:rsidP="00140A93">
            <w:pPr>
              <w:spacing w:line="240" w:lineRule="atLeast"/>
              <w:rPr>
                <w:color w:val="000000"/>
                <w:sz w:val="28"/>
                <w:szCs w:val="28"/>
              </w:rPr>
            </w:pPr>
            <w:r>
              <w:rPr>
                <w:color w:val="000000"/>
                <w:sz w:val="28"/>
                <w:szCs w:val="28"/>
              </w:rPr>
              <w:t>9.1. коштів міського бюджету</w:t>
            </w:r>
          </w:p>
        </w:tc>
        <w:tc>
          <w:tcPr>
            <w:tcW w:w="3160" w:type="pct"/>
          </w:tcPr>
          <w:p w:rsidR="00B662FD" w:rsidRPr="008262AF" w:rsidRDefault="0041651F" w:rsidP="00D23CD4">
            <w:pPr>
              <w:spacing w:line="240" w:lineRule="atLeast"/>
              <w:rPr>
                <w:sz w:val="28"/>
                <w:szCs w:val="28"/>
                <w:lang w:val="ru-RU"/>
              </w:rPr>
            </w:pPr>
            <w:r w:rsidRPr="0041651F">
              <w:rPr>
                <w:bCs/>
                <w:sz w:val="28"/>
                <w:szCs w:val="28"/>
                <w:lang w:val="ru-RU"/>
              </w:rPr>
              <w:t>15 891,8</w:t>
            </w:r>
            <w:r>
              <w:rPr>
                <w:b/>
                <w:bCs/>
                <w:sz w:val="28"/>
                <w:szCs w:val="28"/>
                <w:lang w:val="ru-RU"/>
              </w:rPr>
              <w:t xml:space="preserve"> </w:t>
            </w:r>
            <w:r w:rsidR="00B662FD" w:rsidRPr="008262AF">
              <w:rPr>
                <w:bCs/>
                <w:sz w:val="28"/>
                <w:szCs w:val="28"/>
              </w:rPr>
              <w:t>тис. грн.</w:t>
            </w:r>
            <w:r w:rsidR="00B662FD" w:rsidRPr="008262AF">
              <w:rPr>
                <w:bCs/>
                <w:sz w:val="28"/>
                <w:szCs w:val="28"/>
                <w:lang w:val="ru-RU"/>
              </w:rPr>
              <w:t>,</w:t>
            </w:r>
          </w:p>
          <w:p w:rsidR="00B662FD" w:rsidRPr="004707DC" w:rsidRDefault="00B662FD" w:rsidP="00D23CD4">
            <w:pPr>
              <w:rPr>
                <w:color w:val="000000"/>
                <w:sz w:val="28"/>
                <w:szCs w:val="28"/>
              </w:rPr>
            </w:pPr>
            <w:r w:rsidRPr="004707DC">
              <w:rPr>
                <w:color w:val="000000"/>
                <w:sz w:val="28"/>
                <w:szCs w:val="28"/>
              </w:rPr>
              <w:t>у т.ч. по роках:</w:t>
            </w:r>
          </w:p>
          <w:p w:rsidR="00B662FD" w:rsidRPr="004707DC" w:rsidRDefault="00B662FD" w:rsidP="00D23CD4">
            <w:pPr>
              <w:rPr>
                <w:color w:val="000000"/>
                <w:sz w:val="28"/>
                <w:szCs w:val="28"/>
              </w:rPr>
            </w:pPr>
            <w:r w:rsidRPr="004707DC">
              <w:rPr>
                <w:color w:val="000000"/>
                <w:sz w:val="28"/>
                <w:szCs w:val="28"/>
              </w:rPr>
              <w:t xml:space="preserve">2016 рік – </w:t>
            </w:r>
            <w:r w:rsidRPr="004707DC">
              <w:rPr>
                <w:sz w:val="28"/>
                <w:szCs w:val="28"/>
              </w:rPr>
              <w:t>3 286,7, тис. грн.</w:t>
            </w:r>
          </w:p>
          <w:p w:rsidR="00B662FD" w:rsidRPr="004707DC" w:rsidRDefault="00B662FD" w:rsidP="00D23CD4">
            <w:pPr>
              <w:rPr>
                <w:sz w:val="28"/>
                <w:szCs w:val="28"/>
              </w:rPr>
            </w:pPr>
            <w:r w:rsidRPr="004707DC">
              <w:rPr>
                <w:sz w:val="28"/>
                <w:szCs w:val="28"/>
              </w:rPr>
              <w:t>2017 рік – 4</w:t>
            </w:r>
            <w:r>
              <w:rPr>
                <w:sz w:val="28"/>
                <w:szCs w:val="28"/>
              </w:rPr>
              <w:t> 261,5</w:t>
            </w:r>
            <w:r w:rsidRPr="004707DC">
              <w:rPr>
                <w:sz w:val="28"/>
                <w:szCs w:val="28"/>
              </w:rPr>
              <w:t>, тис. грн.</w:t>
            </w:r>
          </w:p>
          <w:p w:rsidR="00B662FD" w:rsidRPr="004707DC" w:rsidRDefault="00B662FD" w:rsidP="00112E15">
            <w:pPr>
              <w:spacing w:line="240" w:lineRule="atLeast"/>
              <w:rPr>
                <w:color w:val="000000"/>
                <w:sz w:val="28"/>
                <w:szCs w:val="28"/>
              </w:rPr>
            </w:pPr>
            <w:r w:rsidRPr="00D13210">
              <w:rPr>
                <w:color w:val="000000"/>
                <w:sz w:val="28"/>
                <w:szCs w:val="28"/>
              </w:rPr>
              <w:t>2018 рік –</w:t>
            </w:r>
            <w:r w:rsidR="00112E15">
              <w:rPr>
                <w:color w:val="000000"/>
                <w:sz w:val="28"/>
                <w:szCs w:val="28"/>
              </w:rPr>
              <w:t xml:space="preserve"> </w:t>
            </w:r>
            <w:r w:rsidR="0041651F">
              <w:rPr>
                <w:bCs/>
                <w:sz w:val="28"/>
                <w:szCs w:val="28"/>
                <w:lang w:eastAsia="en-US"/>
              </w:rPr>
              <w:t>8 343</w:t>
            </w:r>
            <w:r w:rsidRPr="00D13210">
              <w:rPr>
                <w:sz w:val="28"/>
                <w:szCs w:val="28"/>
              </w:rPr>
              <w:t>,</w:t>
            </w:r>
            <w:r w:rsidR="0041651F">
              <w:rPr>
                <w:sz w:val="28"/>
                <w:szCs w:val="28"/>
              </w:rPr>
              <w:t>6</w:t>
            </w:r>
            <w:r w:rsidRPr="00D13210">
              <w:rPr>
                <w:sz w:val="28"/>
                <w:szCs w:val="28"/>
              </w:rPr>
              <w:t xml:space="preserve"> тис. грн.</w:t>
            </w:r>
          </w:p>
        </w:tc>
        <w:tc>
          <w:tcPr>
            <w:tcW w:w="163" w:type="pct"/>
            <w:vMerge/>
            <w:tcBorders>
              <w:bottom w:val="nil"/>
              <w:right w:val="nil"/>
            </w:tcBorders>
          </w:tcPr>
          <w:p w:rsidR="00B662FD" w:rsidRPr="009A707D" w:rsidRDefault="00B662FD" w:rsidP="00140A93"/>
        </w:tc>
      </w:tr>
    </w:tbl>
    <w:p w:rsidR="00B662FD" w:rsidRDefault="00B662FD" w:rsidP="00AE54B9">
      <w:pPr>
        <w:jc w:val="both"/>
        <w:rPr>
          <w:sz w:val="6"/>
          <w:szCs w:val="6"/>
        </w:rPr>
      </w:pPr>
    </w:p>
    <w:p w:rsidR="00B662FD" w:rsidRDefault="00B662FD" w:rsidP="00AE54B9">
      <w:pPr>
        <w:jc w:val="both"/>
        <w:rPr>
          <w:sz w:val="6"/>
          <w:szCs w:val="6"/>
        </w:rPr>
      </w:pPr>
    </w:p>
    <w:p w:rsidR="00B662FD" w:rsidRDefault="00B662FD" w:rsidP="00AE54B9">
      <w:pPr>
        <w:jc w:val="both"/>
        <w:rPr>
          <w:color w:val="000000"/>
          <w:sz w:val="28"/>
          <w:szCs w:val="28"/>
        </w:rPr>
      </w:pPr>
      <w:r>
        <w:rPr>
          <w:sz w:val="6"/>
          <w:szCs w:val="6"/>
        </w:rPr>
        <w:tab/>
      </w:r>
      <w:r>
        <w:rPr>
          <w:sz w:val="28"/>
          <w:szCs w:val="28"/>
        </w:rPr>
        <w:t>1.</w:t>
      </w:r>
      <w:r w:rsidR="00BB29E6">
        <w:rPr>
          <w:sz w:val="28"/>
          <w:szCs w:val="28"/>
        </w:rPr>
        <w:t>1.</w:t>
      </w:r>
      <w:r w:rsidRPr="00E0083F">
        <w:rPr>
          <w:sz w:val="28"/>
          <w:szCs w:val="28"/>
        </w:rPr>
        <w:t>2.</w:t>
      </w:r>
      <w:r w:rsidR="00997561">
        <w:rPr>
          <w:color w:val="000000"/>
          <w:sz w:val="28"/>
          <w:szCs w:val="28"/>
        </w:rPr>
        <w:t xml:space="preserve"> Додаток </w:t>
      </w:r>
      <w:r>
        <w:rPr>
          <w:color w:val="000000"/>
          <w:sz w:val="28"/>
          <w:szCs w:val="28"/>
        </w:rPr>
        <w:t xml:space="preserve">1 </w:t>
      </w:r>
      <w:r w:rsidR="00997561" w:rsidRPr="00E0083F">
        <w:rPr>
          <w:color w:val="000000"/>
          <w:sz w:val="28"/>
          <w:szCs w:val="28"/>
        </w:rPr>
        <w:t xml:space="preserve">«Ресурсне </w:t>
      </w:r>
      <w:r w:rsidR="00997561" w:rsidRPr="00E0083F">
        <w:rPr>
          <w:sz w:val="28"/>
          <w:szCs w:val="28"/>
        </w:rPr>
        <w:t>забезпечення міської Програми «Відкритий інформаційний простір м. Суми на 2016-2018 роки»</w:t>
      </w:r>
      <w:r w:rsidR="00997561">
        <w:rPr>
          <w:sz w:val="28"/>
          <w:szCs w:val="28"/>
        </w:rPr>
        <w:t xml:space="preserve"> </w:t>
      </w:r>
      <w:r w:rsidR="00997561">
        <w:rPr>
          <w:color w:val="000000"/>
          <w:sz w:val="28"/>
          <w:szCs w:val="28"/>
        </w:rPr>
        <w:t>до Програми</w:t>
      </w:r>
      <w:r>
        <w:rPr>
          <w:sz w:val="28"/>
          <w:szCs w:val="28"/>
        </w:rPr>
        <w:t xml:space="preserve"> (додаток 1 до цього рішення)</w:t>
      </w:r>
      <w:r>
        <w:rPr>
          <w:color w:val="000000"/>
          <w:sz w:val="28"/>
          <w:szCs w:val="28"/>
        </w:rPr>
        <w:t>;</w:t>
      </w:r>
    </w:p>
    <w:p w:rsidR="009306AC" w:rsidRPr="009306AC" w:rsidRDefault="00A025B7" w:rsidP="00A025B7">
      <w:pPr>
        <w:jc w:val="both"/>
        <w:rPr>
          <w:color w:val="000000"/>
          <w:sz w:val="28"/>
          <w:szCs w:val="28"/>
        </w:rPr>
      </w:pPr>
      <w:r>
        <w:rPr>
          <w:color w:val="000000"/>
          <w:sz w:val="28"/>
          <w:szCs w:val="28"/>
        </w:rPr>
        <w:lastRenderedPageBreak/>
        <w:tab/>
      </w:r>
      <w:r w:rsidR="009306AC">
        <w:rPr>
          <w:color w:val="000000"/>
          <w:sz w:val="28"/>
          <w:szCs w:val="28"/>
        </w:rPr>
        <w:t xml:space="preserve">1.1.3. Завдання </w:t>
      </w:r>
      <w:r w:rsidR="009306AC" w:rsidRPr="009306AC">
        <w:rPr>
          <w:color w:val="000000"/>
          <w:sz w:val="28"/>
          <w:szCs w:val="28"/>
        </w:rPr>
        <w:t xml:space="preserve">2.3.2. </w:t>
      </w:r>
      <w:r w:rsidR="009306AC">
        <w:rPr>
          <w:color w:val="000000"/>
          <w:sz w:val="28"/>
          <w:szCs w:val="28"/>
        </w:rPr>
        <w:t>«</w:t>
      </w:r>
      <w:r w:rsidR="009306AC" w:rsidRPr="009306AC">
        <w:rPr>
          <w:color w:val="000000"/>
          <w:sz w:val="28"/>
          <w:szCs w:val="28"/>
        </w:rPr>
        <w:t xml:space="preserve">Забезпечення розміщення та просування </w:t>
      </w:r>
      <w:proofErr w:type="spellStart"/>
      <w:r w:rsidR="009306AC" w:rsidRPr="009306AC">
        <w:rPr>
          <w:color w:val="000000"/>
          <w:sz w:val="28"/>
          <w:szCs w:val="28"/>
        </w:rPr>
        <w:t>промоційних</w:t>
      </w:r>
      <w:proofErr w:type="spellEnd"/>
      <w:r w:rsidR="009306AC" w:rsidRPr="009306AC">
        <w:rPr>
          <w:color w:val="000000"/>
          <w:sz w:val="28"/>
          <w:szCs w:val="28"/>
        </w:rPr>
        <w:t xml:space="preserve"> і рекламно-інформаційних матеріалів про</w:t>
      </w:r>
      <w:r w:rsidR="009306AC" w:rsidRPr="009306AC">
        <w:rPr>
          <w:color w:val="000000"/>
          <w:sz w:val="28"/>
          <w:szCs w:val="28"/>
          <w:lang w:val="ru-RU"/>
        </w:rPr>
        <w:t xml:space="preserve"> </w:t>
      </w:r>
      <w:r w:rsidR="009306AC" w:rsidRPr="009306AC">
        <w:rPr>
          <w:color w:val="000000"/>
          <w:sz w:val="28"/>
          <w:szCs w:val="28"/>
        </w:rPr>
        <w:t>місто</w:t>
      </w:r>
      <w:r w:rsidR="009306AC" w:rsidRPr="009306AC">
        <w:rPr>
          <w:color w:val="000000"/>
          <w:sz w:val="28"/>
          <w:szCs w:val="28"/>
          <w:lang w:val="ru-RU"/>
        </w:rPr>
        <w:t xml:space="preserve"> </w:t>
      </w:r>
      <w:r w:rsidR="009306AC" w:rsidRPr="009306AC">
        <w:rPr>
          <w:color w:val="000000"/>
          <w:sz w:val="28"/>
          <w:szCs w:val="28"/>
        </w:rPr>
        <w:t xml:space="preserve"> Суми на електронних </w:t>
      </w:r>
      <w:proofErr w:type="spellStart"/>
      <w:r w:rsidR="009306AC" w:rsidRPr="009306AC">
        <w:rPr>
          <w:color w:val="000000"/>
          <w:sz w:val="28"/>
          <w:szCs w:val="28"/>
        </w:rPr>
        <w:t>інформресурсах</w:t>
      </w:r>
      <w:proofErr w:type="spellEnd"/>
      <w:r w:rsidR="009306AC" w:rsidRPr="009306AC">
        <w:rPr>
          <w:color w:val="000000"/>
          <w:sz w:val="28"/>
          <w:szCs w:val="28"/>
        </w:rPr>
        <w:t xml:space="preserve"> (у т. ч. на Муніципальному порталі) та у друкованих ЗМІ</w:t>
      </w:r>
      <w:r w:rsidR="009306AC">
        <w:rPr>
          <w:color w:val="000000"/>
          <w:sz w:val="28"/>
          <w:szCs w:val="28"/>
        </w:rPr>
        <w:t xml:space="preserve">» </w:t>
      </w:r>
      <w:proofErr w:type="spellStart"/>
      <w:r w:rsidR="009306AC">
        <w:rPr>
          <w:color w:val="000000"/>
          <w:sz w:val="28"/>
          <w:szCs w:val="28"/>
          <w:lang w:val="ru-RU"/>
        </w:rPr>
        <w:t>пі</w:t>
      </w:r>
      <w:r w:rsidR="009306AC">
        <w:rPr>
          <w:color w:val="000000"/>
          <w:sz w:val="28"/>
          <w:szCs w:val="28"/>
        </w:rPr>
        <w:t>дпрограми</w:t>
      </w:r>
      <w:proofErr w:type="spellEnd"/>
      <w:r w:rsidR="009306AC">
        <w:rPr>
          <w:color w:val="000000"/>
          <w:sz w:val="28"/>
          <w:szCs w:val="28"/>
        </w:rPr>
        <w:t xml:space="preserve"> 2 «</w:t>
      </w:r>
      <w:r w:rsidR="009306AC" w:rsidRPr="00950116">
        <w:rPr>
          <w:color w:val="000000"/>
          <w:sz w:val="28"/>
          <w:szCs w:val="28"/>
        </w:rPr>
        <w:t>Формування позитивного сприйняття міста Суми</w:t>
      </w:r>
      <w:r w:rsidR="009306AC">
        <w:rPr>
          <w:color w:val="000000"/>
          <w:sz w:val="28"/>
          <w:szCs w:val="28"/>
        </w:rPr>
        <w:t xml:space="preserve">» </w:t>
      </w:r>
      <w:r w:rsidR="009306AC">
        <w:rPr>
          <w:sz w:val="28"/>
          <w:szCs w:val="28"/>
        </w:rPr>
        <w:t>додатків 3,4 до Програми (додатки 3,4 до цього рішення);</w:t>
      </w:r>
    </w:p>
    <w:p w:rsidR="00A025B7" w:rsidRDefault="009306AC" w:rsidP="00A025B7">
      <w:pPr>
        <w:jc w:val="both"/>
        <w:rPr>
          <w:sz w:val="28"/>
          <w:szCs w:val="28"/>
        </w:rPr>
      </w:pPr>
      <w:r>
        <w:rPr>
          <w:color w:val="000000"/>
          <w:sz w:val="28"/>
          <w:szCs w:val="28"/>
        </w:rPr>
        <w:tab/>
        <w:t>1.1.4</w:t>
      </w:r>
      <w:r w:rsidR="00A025B7">
        <w:rPr>
          <w:color w:val="000000"/>
          <w:sz w:val="28"/>
          <w:szCs w:val="28"/>
        </w:rPr>
        <w:t xml:space="preserve">. </w:t>
      </w:r>
      <w:r w:rsidR="00A025B7" w:rsidRPr="00950116">
        <w:rPr>
          <w:sz w:val="28"/>
          <w:szCs w:val="28"/>
        </w:rPr>
        <w:t>Завдання 2.6</w:t>
      </w:r>
      <w:r>
        <w:rPr>
          <w:sz w:val="28"/>
          <w:szCs w:val="28"/>
        </w:rPr>
        <w:t>.</w:t>
      </w:r>
      <w:r w:rsidR="00A025B7">
        <w:rPr>
          <w:sz w:val="28"/>
          <w:szCs w:val="28"/>
        </w:rPr>
        <w:t xml:space="preserve"> «</w:t>
      </w:r>
      <w:r w:rsidR="00A025B7" w:rsidRPr="00950116">
        <w:rPr>
          <w:color w:val="000000"/>
          <w:sz w:val="28"/>
          <w:szCs w:val="28"/>
        </w:rPr>
        <w:t>Проведення культурно-</w:t>
      </w:r>
      <w:proofErr w:type="spellStart"/>
      <w:r w:rsidR="00A025B7" w:rsidRPr="00950116">
        <w:rPr>
          <w:color w:val="000000"/>
          <w:sz w:val="28"/>
          <w:szCs w:val="28"/>
        </w:rPr>
        <w:t>промоційних</w:t>
      </w:r>
      <w:proofErr w:type="spellEnd"/>
      <w:r w:rsidR="00A025B7" w:rsidRPr="00950116">
        <w:rPr>
          <w:color w:val="000000"/>
          <w:sz w:val="28"/>
          <w:szCs w:val="28"/>
        </w:rPr>
        <w:t xml:space="preserve"> заходів</w:t>
      </w:r>
      <w:r w:rsidR="00A025B7">
        <w:rPr>
          <w:color w:val="000000"/>
          <w:sz w:val="28"/>
          <w:szCs w:val="28"/>
          <w:lang w:val="ru-RU"/>
        </w:rPr>
        <w:t xml:space="preserve">» </w:t>
      </w:r>
      <w:proofErr w:type="spellStart"/>
      <w:r w:rsidR="00A025B7">
        <w:rPr>
          <w:color w:val="000000"/>
          <w:sz w:val="28"/>
          <w:szCs w:val="28"/>
          <w:lang w:val="ru-RU"/>
        </w:rPr>
        <w:t>пі</w:t>
      </w:r>
      <w:r w:rsidR="00A025B7">
        <w:rPr>
          <w:color w:val="000000"/>
          <w:sz w:val="28"/>
          <w:szCs w:val="28"/>
        </w:rPr>
        <w:t>дпрограми</w:t>
      </w:r>
      <w:proofErr w:type="spellEnd"/>
      <w:r w:rsidR="00A025B7">
        <w:rPr>
          <w:color w:val="000000"/>
          <w:sz w:val="28"/>
          <w:szCs w:val="28"/>
        </w:rPr>
        <w:t xml:space="preserve"> 2 «</w:t>
      </w:r>
      <w:r w:rsidR="00A025B7" w:rsidRPr="00950116">
        <w:rPr>
          <w:color w:val="000000"/>
          <w:sz w:val="28"/>
          <w:szCs w:val="28"/>
        </w:rPr>
        <w:t>Формування позитивного сприйняття міста Суми</w:t>
      </w:r>
      <w:r w:rsidR="00A025B7">
        <w:rPr>
          <w:color w:val="000000"/>
          <w:sz w:val="28"/>
          <w:szCs w:val="28"/>
        </w:rPr>
        <w:t xml:space="preserve">» </w:t>
      </w:r>
      <w:r w:rsidR="00A025B7">
        <w:rPr>
          <w:sz w:val="28"/>
          <w:szCs w:val="28"/>
        </w:rPr>
        <w:t>додатків 2,3,4 до Програми (додатки 2,3,4 до цього рішення).</w:t>
      </w:r>
    </w:p>
    <w:p w:rsidR="00A025B7" w:rsidRPr="00A025B7" w:rsidRDefault="00A025B7" w:rsidP="00A025B7">
      <w:pPr>
        <w:numPr>
          <w:ilvl w:val="1"/>
          <w:numId w:val="2"/>
        </w:numPr>
        <w:jc w:val="both"/>
        <w:rPr>
          <w:color w:val="000000"/>
          <w:sz w:val="28"/>
          <w:szCs w:val="28"/>
        </w:rPr>
      </w:pPr>
      <w:r>
        <w:rPr>
          <w:color w:val="000000"/>
          <w:sz w:val="28"/>
          <w:szCs w:val="28"/>
        </w:rPr>
        <w:t>Доповнити:</w:t>
      </w:r>
      <w:r>
        <w:rPr>
          <w:color w:val="000000"/>
          <w:sz w:val="28"/>
          <w:szCs w:val="28"/>
        </w:rPr>
        <w:tab/>
      </w:r>
      <w:r>
        <w:rPr>
          <w:color w:val="000000"/>
          <w:sz w:val="28"/>
          <w:szCs w:val="28"/>
        </w:rPr>
        <w:tab/>
      </w:r>
    </w:p>
    <w:p w:rsidR="006204FC" w:rsidRDefault="00A025B7" w:rsidP="006204FC">
      <w:pPr>
        <w:jc w:val="both"/>
        <w:rPr>
          <w:sz w:val="28"/>
          <w:szCs w:val="28"/>
        </w:rPr>
      </w:pPr>
      <w:r>
        <w:rPr>
          <w:color w:val="000000"/>
          <w:sz w:val="28"/>
          <w:szCs w:val="28"/>
        </w:rPr>
        <w:tab/>
        <w:t>1.2.1. Завдання 1.3. «</w:t>
      </w:r>
      <w:proofErr w:type="spellStart"/>
      <w:r w:rsidRPr="00A025B7">
        <w:rPr>
          <w:color w:val="000000"/>
          <w:sz w:val="28"/>
          <w:szCs w:val="28"/>
        </w:rPr>
        <w:t>Промоційна</w:t>
      </w:r>
      <w:proofErr w:type="spellEnd"/>
      <w:r w:rsidRPr="00A025B7">
        <w:rPr>
          <w:color w:val="000000"/>
          <w:sz w:val="28"/>
          <w:szCs w:val="28"/>
        </w:rPr>
        <w:t xml:space="preserve"> та інформаційна кампанія громадського (</w:t>
      </w:r>
      <w:proofErr w:type="spellStart"/>
      <w:r w:rsidRPr="00A025B7">
        <w:rPr>
          <w:color w:val="000000"/>
          <w:sz w:val="28"/>
          <w:szCs w:val="28"/>
        </w:rPr>
        <w:t>партиципаторного</w:t>
      </w:r>
      <w:proofErr w:type="spellEnd"/>
      <w:r w:rsidRPr="00A025B7">
        <w:rPr>
          <w:color w:val="000000"/>
          <w:sz w:val="28"/>
          <w:szCs w:val="28"/>
        </w:rPr>
        <w:t>) бюджету м. Суми</w:t>
      </w:r>
      <w:r>
        <w:rPr>
          <w:color w:val="000000"/>
          <w:sz w:val="28"/>
          <w:szCs w:val="28"/>
        </w:rPr>
        <w:t xml:space="preserve">» </w:t>
      </w:r>
      <w:r>
        <w:rPr>
          <w:bCs/>
          <w:sz w:val="28"/>
          <w:szCs w:val="28"/>
        </w:rPr>
        <w:t>підпрограми 1</w:t>
      </w:r>
      <w:r w:rsidRPr="006204FC">
        <w:rPr>
          <w:bCs/>
          <w:sz w:val="28"/>
          <w:szCs w:val="28"/>
        </w:rPr>
        <w:t xml:space="preserve"> </w:t>
      </w:r>
      <w:r>
        <w:rPr>
          <w:bCs/>
          <w:sz w:val="28"/>
          <w:szCs w:val="28"/>
        </w:rPr>
        <w:t>«</w:t>
      </w:r>
      <w:r w:rsidRPr="006204FC">
        <w:rPr>
          <w:bCs/>
          <w:sz w:val="28"/>
          <w:szCs w:val="28"/>
        </w:rPr>
        <w:t>Інформаційна прозорість</w:t>
      </w:r>
      <w:r>
        <w:rPr>
          <w:bCs/>
          <w:sz w:val="28"/>
          <w:szCs w:val="28"/>
        </w:rPr>
        <w:t>»</w:t>
      </w:r>
      <w:r w:rsidR="005854BD" w:rsidRPr="005854BD">
        <w:rPr>
          <w:bCs/>
          <w:sz w:val="28"/>
          <w:szCs w:val="28"/>
        </w:rPr>
        <w:t xml:space="preserve"> </w:t>
      </w:r>
      <w:r w:rsidR="005854BD">
        <w:rPr>
          <w:sz w:val="28"/>
          <w:szCs w:val="28"/>
        </w:rPr>
        <w:t>додатків 2,3,4 до Програми</w:t>
      </w:r>
      <w:r w:rsidR="00500C8E">
        <w:rPr>
          <w:sz w:val="28"/>
          <w:szCs w:val="28"/>
        </w:rPr>
        <w:t xml:space="preserve"> доповнити</w:t>
      </w:r>
      <w:r>
        <w:rPr>
          <w:bCs/>
          <w:sz w:val="28"/>
          <w:szCs w:val="28"/>
        </w:rPr>
        <w:t xml:space="preserve"> з</w:t>
      </w:r>
      <w:r w:rsidR="007F35D6">
        <w:rPr>
          <w:color w:val="000000"/>
          <w:sz w:val="28"/>
          <w:szCs w:val="28"/>
        </w:rPr>
        <w:t>авдання</w:t>
      </w:r>
      <w:r>
        <w:rPr>
          <w:color w:val="000000"/>
          <w:sz w:val="28"/>
          <w:szCs w:val="28"/>
        </w:rPr>
        <w:t>м</w:t>
      </w:r>
      <w:r w:rsidR="00500C8E">
        <w:rPr>
          <w:color w:val="000000"/>
          <w:sz w:val="28"/>
          <w:szCs w:val="28"/>
        </w:rPr>
        <w:t xml:space="preserve"> 1.3.7.</w:t>
      </w:r>
      <w:r w:rsidR="007F35D6">
        <w:rPr>
          <w:color w:val="000000"/>
          <w:sz w:val="28"/>
          <w:szCs w:val="28"/>
        </w:rPr>
        <w:t xml:space="preserve"> </w:t>
      </w:r>
      <w:r w:rsidR="006204FC">
        <w:rPr>
          <w:color w:val="000000"/>
          <w:sz w:val="28"/>
          <w:szCs w:val="28"/>
        </w:rPr>
        <w:t>«</w:t>
      </w:r>
      <w:r w:rsidR="007F35D6" w:rsidRPr="006204FC">
        <w:rPr>
          <w:sz w:val="28"/>
          <w:szCs w:val="28"/>
        </w:rPr>
        <w:t xml:space="preserve">Забезпечення виготовлення та придбання </w:t>
      </w:r>
      <w:proofErr w:type="spellStart"/>
      <w:r w:rsidR="007F35D6" w:rsidRPr="006204FC">
        <w:rPr>
          <w:sz w:val="28"/>
          <w:szCs w:val="28"/>
        </w:rPr>
        <w:t>промопродукції</w:t>
      </w:r>
      <w:proofErr w:type="spellEnd"/>
      <w:r w:rsidR="006204FC">
        <w:rPr>
          <w:sz w:val="28"/>
          <w:szCs w:val="28"/>
        </w:rPr>
        <w:t>»</w:t>
      </w:r>
      <w:r w:rsidR="006204FC" w:rsidRPr="006204FC">
        <w:rPr>
          <w:sz w:val="28"/>
          <w:szCs w:val="28"/>
        </w:rPr>
        <w:t xml:space="preserve"> </w:t>
      </w:r>
      <w:r w:rsidR="006204FC">
        <w:rPr>
          <w:sz w:val="28"/>
          <w:szCs w:val="28"/>
        </w:rPr>
        <w:t>(додатки 2,3,4 до цього рішення).</w:t>
      </w:r>
    </w:p>
    <w:p w:rsidR="009306AC" w:rsidRDefault="00B662FD" w:rsidP="008262AF">
      <w:pPr>
        <w:jc w:val="both"/>
        <w:rPr>
          <w:sz w:val="28"/>
          <w:szCs w:val="28"/>
        </w:rPr>
      </w:pPr>
      <w:r>
        <w:rPr>
          <w:sz w:val="28"/>
          <w:szCs w:val="28"/>
        </w:rPr>
        <w:tab/>
      </w:r>
      <w:r w:rsidR="005854BD" w:rsidRPr="005854BD">
        <w:rPr>
          <w:sz w:val="28"/>
          <w:szCs w:val="28"/>
          <w:lang w:val="ru-RU"/>
        </w:rPr>
        <w:t>1</w:t>
      </w:r>
      <w:r w:rsidR="005854BD">
        <w:rPr>
          <w:sz w:val="28"/>
          <w:szCs w:val="28"/>
        </w:rPr>
        <w:t xml:space="preserve">.2.2. Завдання 2.1. «Промоція потенціалу міста Суми» підпрограми 2 «Формування позитивного сприйняття міста Суми» додатків 2,3,4 до Програми </w:t>
      </w:r>
      <w:r w:rsidR="00500C8E">
        <w:rPr>
          <w:sz w:val="28"/>
          <w:szCs w:val="28"/>
        </w:rPr>
        <w:t xml:space="preserve">доповнити </w:t>
      </w:r>
      <w:r w:rsidR="005854BD">
        <w:rPr>
          <w:sz w:val="28"/>
          <w:szCs w:val="28"/>
        </w:rPr>
        <w:t>завданням</w:t>
      </w:r>
      <w:r w:rsidR="00104A86">
        <w:rPr>
          <w:sz w:val="28"/>
          <w:szCs w:val="28"/>
        </w:rPr>
        <w:tab/>
      </w:r>
      <w:r w:rsidR="005854BD">
        <w:rPr>
          <w:sz w:val="28"/>
          <w:szCs w:val="28"/>
        </w:rPr>
        <w:t>2.1.6. «Проведення секторальних стратегічних сесій» (додатки 2,3,4 до цього рішення).</w:t>
      </w:r>
    </w:p>
    <w:p w:rsidR="009306AC" w:rsidRDefault="009306AC" w:rsidP="009306AC">
      <w:pPr>
        <w:jc w:val="both"/>
        <w:rPr>
          <w:color w:val="000000"/>
          <w:sz w:val="28"/>
          <w:szCs w:val="28"/>
        </w:rPr>
      </w:pPr>
      <w:r>
        <w:rPr>
          <w:sz w:val="28"/>
          <w:szCs w:val="28"/>
        </w:rPr>
        <w:tab/>
        <w:t xml:space="preserve">1.3. </w:t>
      </w:r>
      <w:proofErr w:type="spellStart"/>
      <w:r>
        <w:rPr>
          <w:sz w:val="28"/>
          <w:szCs w:val="28"/>
        </w:rPr>
        <w:t>Внести</w:t>
      </w:r>
      <w:proofErr w:type="spellEnd"/>
      <w:r>
        <w:rPr>
          <w:sz w:val="28"/>
          <w:szCs w:val="28"/>
        </w:rPr>
        <w:t xml:space="preserve"> зміни </w:t>
      </w:r>
      <w:r>
        <w:rPr>
          <w:color w:val="000000"/>
          <w:sz w:val="28"/>
          <w:szCs w:val="28"/>
        </w:rPr>
        <w:t>до стовпчика 7 «Орієнтовні обсяги фінансування (вартість), тис. грн.» додатку 2 «</w:t>
      </w:r>
      <w:r w:rsidRPr="00104950">
        <w:rPr>
          <w:bCs/>
          <w:color w:val="000000"/>
          <w:sz w:val="28"/>
          <w:szCs w:val="28"/>
        </w:rPr>
        <w:t>Напрями діяльності, завдання та заходи міської Програми «Відкритий інформаційний простір м. Суми» на 2016-2018 роки</w:t>
      </w:r>
      <w:r>
        <w:rPr>
          <w:bCs/>
          <w:color w:val="000000"/>
          <w:sz w:val="28"/>
          <w:szCs w:val="28"/>
        </w:rPr>
        <w:t xml:space="preserve">» </w:t>
      </w:r>
      <w:r>
        <w:rPr>
          <w:color w:val="000000"/>
          <w:sz w:val="28"/>
          <w:szCs w:val="28"/>
        </w:rPr>
        <w:t>до Програми:</w:t>
      </w:r>
    </w:p>
    <w:p w:rsidR="009306AC" w:rsidRDefault="009306AC" w:rsidP="009306AC">
      <w:pPr>
        <w:jc w:val="both"/>
        <w:rPr>
          <w:sz w:val="28"/>
          <w:szCs w:val="28"/>
        </w:rPr>
      </w:pPr>
      <w:r>
        <w:rPr>
          <w:color w:val="000000"/>
          <w:sz w:val="28"/>
          <w:szCs w:val="28"/>
        </w:rPr>
        <w:tab/>
        <w:t>- у завданні</w:t>
      </w:r>
      <w:r w:rsidR="003945CF">
        <w:rPr>
          <w:color w:val="000000"/>
          <w:sz w:val="28"/>
          <w:szCs w:val="28"/>
        </w:rPr>
        <w:t xml:space="preserve"> 3</w:t>
      </w:r>
      <w:r>
        <w:rPr>
          <w:color w:val="000000"/>
          <w:sz w:val="28"/>
          <w:szCs w:val="28"/>
        </w:rPr>
        <w:t xml:space="preserve"> </w:t>
      </w:r>
      <w:r w:rsidR="003945CF">
        <w:rPr>
          <w:color w:val="000000"/>
          <w:sz w:val="28"/>
          <w:szCs w:val="28"/>
        </w:rPr>
        <w:t>«</w:t>
      </w:r>
      <w:r w:rsidR="003945CF" w:rsidRPr="003945CF">
        <w:rPr>
          <w:sz w:val="28"/>
          <w:szCs w:val="28"/>
        </w:rPr>
        <w:t>Промоція міста Суми як відкритого інформаційного простору</w:t>
      </w:r>
      <w:r w:rsidR="003945CF">
        <w:rPr>
          <w:sz w:val="28"/>
          <w:szCs w:val="28"/>
        </w:rPr>
        <w:t xml:space="preserve">» </w:t>
      </w:r>
      <w:r w:rsidR="00244B47">
        <w:rPr>
          <w:sz w:val="28"/>
          <w:szCs w:val="28"/>
        </w:rPr>
        <w:t xml:space="preserve">підпрограми 2 </w:t>
      </w:r>
      <w:r>
        <w:rPr>
          <w:color w:val="000000"/>
          <w:sz w:val="28"/>
          <w:szCs w:val="28"/>
        </w:rPr>
        <w:t>«</w:t>
      </w:r>
      <w:r w:rsidRPr="00950116">
        <w:rPr>
          <w:color w:val="000000"/>
          <w:sz w:val="28"/>
          <w:szCs w:val="28"/>
        </w:rPr>
        <w:t>Формування позитивного сприйняття міста Суми</w:t>
      </w:r>
      <w:r>
        <w:rPr>
          <w:color w:val="000000"/>
          <w:sz w:val="28"/>
          <w:szCs w:val="28"/>
        </w:rPr>
        <w:t>»</w:t>
      </w:r>
      <w:r>
        <w:rPr>
          <w:sz w:val="28"/>
          <w:szCs w:val="28"/>
        </w:rPr>
        <w:t xml:space="preserve"> цифри та </w:t>
      </w:r>
      <w:r w:rsidR="00BE4F7E">
        <w:rPr>
          <w:sz w:val="28"/>
          <w:szCs w:val="28"/>
        </w:rPr>
        <w:t>символи «2018 рік - 340,2» замінити на «2018 рік - 365,7»</w:t>
      </w:r>
      <w:r w:rsidR="003945CF">
        <w:rPr>
          <w:sz w:val="28"/>
          <w:szCs w:val="28"/>
        </w:rPr>
        <w:t>.</w:t>
      </w:r>
    </w:p>
    <w:p w:rsidR="00B662FD" w:rsidRDefault="005854BD" w:rsidP="00244B47">
      <w:pPr>
        <w:jc w:val="both"/>
        <w:rPr>
          <w:sz w:val="28"/>
          <w:szCs w:val="28"/>
        </w:rPr>
      </w:pPr>
      <w:r>
        <w:rPr>
          <w:sz w:val="28"/>
          <w:szCs w:val="28"/>
        </w:rPr>
        <w:t xml:space="preserve"> </w:t>
      </w:r>
      <w:r w:rsidR="00B662FD">
        <w:rPr>
          <w:color w:val="000000"/>
          <w:sz w:val="28"/>
          <w:szCs w:val="28"/>
        </w:rPr>
        <w:tab/>
      </w:r>
      <w:r w:rsidR="00B662FD">
        <w:rPr>
          <w:sz w:val="28"/>
          <w:szCs w:val="28"/>
        </w:rPr>
        <w:t>2.</w:t>
      </w:r>
      <w:r w:rsidR="0063733D">
        <w:rPr>
          <w:sz w:val="28"/>
          <w:szCs w:val="28"/>
        </w:rPr>
        <w:t xml:space="preserve"> </w:t>
      </w:r>
      <w:r w:rsidR="00B662FD" w:rsidRPr="00720DFF">
        <w:rPr>
          <w:sz w:val="28"/>
          <w:szCs w:val="28"/>
        </w:rPr>
        <w:t xml:space="preserve">Організацію виконання даного рішення покласти на </w:t>
      </w:r>
      <w:r w:rsidR="00DC4A30">
        <w:rPr>
          <w:sz w:val="28"/>
          <w:szCs w:val="28"/>
        </w:rPr>
        <w:t xml:space="preserve">першого </w:t>
      </w:r>
      <w:r w:rsidR="00B662FD" w:rsidRPr="00720DFF">
        <w:rPr>
          <w:sz w:val="28"/>
          <w:szCs w:val="28"/>
        </w:rPr>
        <w:t>заступни</w:t>
      </w:r>
      <w:r w:rsidR="00B662FD">
        <w:rPr>
          <w:sz w:val="28"/>
          <w:szCs w:val="28"/>
        </w:rPr>
        <w:t>ка міського голови</w:t>
      </w:r>
      <w:r w:rsidR="00DC4A30">
        <w:rPr>
          <w:sz w:val="28"/>
          <w:szCs w:val="28"/>
        </w:rPr>
        <w:t xml:space="preserve"> Войтенка В.В., </w:t>
      </w:r>
      <w:r w:rsidR="00B662FD" w:rsidRPr="00720DFF">
        <w:rPr>
          <w:sz w:val="28"/>
          <w:szCs w:val="28"/>
        </w:rPr>
        <w:t>контроль - на профільну постійн</w:t>
      </w:r>
      <w:r w:rsidR="00B662FD">
        <w:rPr>
          <w:sz w:val="28"/>
          <w:szCs w:val="28"/>
        </w:rPr>
        <w:t>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981A82" w:rsidRDefault="00981A82" w:rsidP="00AE54B9">
      <w:pPr>
        <w:pStyle w:val="a5"/>
        <w:rPr>
          <w:sz w:val="24"/>
          <w:szCs w:val="24"/>
        </w:rPr>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BD3258" w:rsidRPr="00BA27FA" w:rsidRDefault="00BD3258" w:rsidP="00AE54B9">
      <w:pPr>
        <w:jc w:val="both"/>
        <w:rPr>
          <w:sz w:val="20"/>
          <w:szCs w:val="20"/>
        </w:rPr>
      </w:pPr>
    </w:p>
    <w:p w:rsidR="00B662FD" w:rsidRDefault="003E5517" w:rsidP="007216E1">
      <w:pPr>
        <w:rPr>
          <w:color w:val="000000"/>
        </w:rPr>
      </w:pPr>
      <w:r>
        <w:rPr>
          <w:color w:val="000000"/>
        </w:rPr>
        <w:t>Виконавець: Костенко О.А.</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8D1C57" w:rsidRDefault="008D1C57" w:rsidP="007216E1">
      <w:pPr>
        <w:rPr>
          <w:color w:val="000000"/>
        </w:rPr>
      </w:pPr>
    </w:p>
    <w:p w:rsidR="008D1C57" w:rsidRDefault="008D1C57" w:rsidP="007216E1">
      <w:pPr>
        <w:rPr>
          <w:color w:val="000000"/>
        </w:rPr>
      </w:pPr>
    </w:p>
    <w:p w:rsidR="008D1C57" w:rsidRDefault="008D1C57" w:rsidP="007216E1">
      <w:pPr>
        <w:rPr>
          <w:color w:val="000000"/>
        </w:rPr>
      </w:pPr>
    </w:p>
    <w:p w:rsidR="008D1C57" w:rsidRDefault="008D1C57" w:rsidP="007216E1">
      <w:pPr>
        <w:rPr>
          <w:color w:val="000000"/>
        </w:rPr>
      </w:pPr>
    </w:p>
    <w:p w:rsidR="002B7E21" w:rsidRDefault="002B7E21"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B662FD" w:rsidRDefault="00B97D18"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r>
        <w:rPr>
          <w:b w:val="0"/>
          <w:bCs w:val="0"/>
          <w:sz w:val="24"/>
          <w:szCs w:val="24"/>
        </w:rPr>
        <w:t>Д</w:t>
      </w:r>
      <w:r w:rsidR="00B662FD">
        <w:rPr>
          <w:b w:val="0"/>
          <w:bCs w:val="0"/>
          <w:sz w:val="24"/>
          <w:szCs w:val="24"/>
        </w:rPr>
        <w:t>одаток 1</w:t>
      </w:r>
    </w:p>
    <w:p w:rsidR="00B662FD" w:rsidRDefault="00B662FD" w:rsidP="00D15A96">
      <w:pPr>
        <w:tabs>
          <w:tab w:val="left" w:pos="4678"/>
        </w:tabs>
        <w:ind w:left="4678"/>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w:t>
      </w:r>
    </w:p>
    <w:p w:rsidR="00B662FD" w:rsidRDefault="00B662FD" w:rsidP="00D15A96">
      <w:pPr>
        <w:tabs>
          <w:tab w:val="left" w:pos="4678"/>
        </w:tabs>
        <w:ind w:left="4678"/>
      </w:pPr>
      <w:r w:rsidRPr="00597667">
        <w:t>(зі змінами)</w:t>
      </w:r>
      <w:r>
        <w:t>»</w:t>
      </w:r>
    </w:p>
    <w:p w:rsidR="00B662FD" w:rsidRDefault="00BD3258" w:rsidP="00EC067F">
      <w:r>
        <w:tab/>
      </w:r>
      <w:r>
        <w:tab/>
      </w:r>
      <w:r>
        <w:tab/>
      </w:r>
      <w:r>
        <w:tab/>
      </w:r>
      <w:r>
        <w:tab/>
      </w:r>
      <w:r>
        <w:tab/>
        <w:t xml:space="preserve">       </w:t>
      </w:r>
      <w:r w:rsidR="002B7E21">
        <w:t xml:space="preserve">від 26 </w:t>
      </w:r>
      <w:r w:rsidR="00F87AF5">
        <w:t xml:space="preserve">вересня </w:t>
      </w:r>
      <w:r w:rsidR="00BC2166">
        <w:t xml:space="preserve">2018 року </w:t>
      </w:r>
      <w:r w:rsidR="00F87AF5">
        <w:t>№ 3837</w:t>
      </w:r>
      <w:r w:rsidR="00BC2166">
        <w:t xml:space="preserve"> </w:t>
      </w:r>
      <w:r w:rsidRPr="00BD3258">
        <w:t>- МР</w:t>
      </w:r>
    </w:p>
    <w:p w:rsidR="00B97D18" w:rsidRDefault="00B97D18" w:rsidP="00EC067F"/>
    <w:p w:rsidR="00B97D18" w:rsidRDefault="00B97D18" w:rsidP="00EC067F"/>
    <w:p w:rsidR="00B97D18" w:rsidRDefault="00B97D18" w:rsidP="00EC067F"/>
    <w:p w:rsidR="00B97D18" w:rsidRPr="00BD3258" w:rsidRDefault="00B97D18"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інформаційний простір м. Суми» на 2016 - 2018 роки</w:t>
      </w:r>
    </w:p>
    <w:p w:rsidR="00B662FD" w:rsidRDefault="00B662FD" w:rsidP="00EC067F">
      <w:pPr>
        <w:ind w:left="720"/>
        <w:jc w:val="center"/>
        <w:rPr>
          <w:sz w:val="28"/>
          <w:szCs w:val="28"/>
        </w:rPr>
      </w:pPr>
    </w:p>
    <w:p w:rsidR="00B662FD" w:rsidRDefault="00B662FD" w:rsidP="00EC067F">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B662FD">
        <w:tc>
          <w:tcPr>
            <w:tcW w:w="3062" w:type="dxa"/>
            <w:vMerge w:val="restart"/>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B662FD" w:rsidRDefault="00B662FD">
            <w:pPr>
              <w:tabs>
                <w:tab w:val="left" w:pos="4380"/>
              </w:tabs>
              <w:spacing w:line="276" w:lineRule="auto"/>
              <w:jc w:val="center"/>
              <w:rPr>
                <w:sz w:val="28"/>
                <w:szCs w:val="28"/>
                <w:lang w:eastAsia="en-US"/>
              </w:rPr>
            </w:pPr>
            <w:r>
              <w:rPr>
                <w:sz w:val="28"/>
                <w:szCs w:val="28"/>
                <w:lang w:eastAsia="en-US"/>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Усього витрат на виконання програми</w:t>
            </w:r>
          </w:p>
        </w:tc>
      </w:tr>
      <w:tr w:rsidR="00B662FD">
        <w:tc>
          <w:tcPr>
            <w:tcW w:w="3062" w:type="dxa"/>
            <w:vMerge/>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rPr>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2016 рік</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2017 рік</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2018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rPr>
                <w:sz w:val="28"/>
                <w:szCs w:val="28"/>
                <w:lang w:eastAsia="en-US"/>
              </w:rPr>
            </w:pP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b/>
                <w:bCs/>
                <w:sz w:val="28"/>
                <w:szCs w:val="28"/>
                <w:lang w:eastAsia="en-US"/>
              </w:rPr>
            </w:pPr>
            <w:r>
              <w:rPr>
                <w:b/>
                <w:bCs/>
                <w:sz w:val="28"/>
                <w:szCs w:val="28"/>
                <w:lang w:eastAsia="en-US"/>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ind w:left="-69" w:right="-113"/>
              <w:jc w:val="center"/>
              <w:rPr>
                <w:b/>
                <w:bCs/>
                <w:sz w:val="28"/>
                <w:szCs w:val="28"/>
                <w:lang w:val="ru-RU" w:eastAsia="en-US"/>
              </w:rPr>
            </w:pPr>
            <w:r w:rsidRPr="00193CB3">
              <w:rPr>
                <w:b/>
                <w:bCs/>
                <w:sz w:val="28"/>
                <w:szCs w:val="28"/>
                <w:lang w:eastAsia="en-US"/>
              </w:rPr>
              <w:t>3 286</w:t>
            </w:r>
            <w:r w:rsidRPr="00193CB3">
              <w:rPr>
                <w:b/>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ind w:left="-88" w:right="-78"/>
              <w:jc w:val="center"/>
              <w:rPr>
                <w:b/>
                <w:bCs/>
                <w:sz w:val="28"/>
                <w:szCs w:val="28"/>
                <w:lang w:val="ru-RU" w:eastAsia="en-US"/>
              </w:rPr>
            </w:pPr>
            <w:r>
              <w:rPr>
                <w:b/>
                <w:bCs/>
                <w:sz w:val="28"/>
                <w:szCs w:val="28"/>
                <w:lang w:eastAsia="en-US"/>
              </w:rPr>
              <w:t>4 261,5</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8262AF" w:rsidRDefault="0041651F" w:rsidP="002B1AB5">
            <w:pPr>
              <w:spacing w:line="276" w:lineRule="auto"/>
              <w:ind w:left="-111" w:right="-70"/>
              <w:jc w:val="center"/>
              <w:rPr>
                <w:b/>
                <w:bCs/>
                <w:sz w:val="28"/>
                <w:szCs w:val="28"/>
                <w:lang w:val="ru-RU" w:eastAsia="en-US"/>
              </w:rPr>
            </w:pPr>
            <w:r>
              <w:rPr>
                <w:b/>
                <w:bCs/>
                <w:sz w:val="28"/>
                <w:szCs w:val="28"/>
                <w:lang w:eastAsia="en-US"/>
              </w:rPr>
              <w:t>8 343,6</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8262AF" w:rsidRDefault="0041651F" w:rsidP="002B1AB5">
            <w:pPr>
              <w:spacing w:line="276" w:lineRule="auto"/>
              <w:jc w:val="center"/>
              <w:rPr>
                <w:b/>
                <w:bCs/>
                <w:sz w:val="28"/>
                <w:szCs w:val="28"/>
                <w:lang w:val="ru-RU" w:eastAsia="en-US"/>
              </w:rPr>
            </w:pPr>
            <w:r>
              <w:rPr>
                <w:b/>
                <w:bCs/>
                <w:sz w:val="28"/>
                <w:szCs w:val="28"/>
                <w:lang w:val="ru-RU"/>
              </w:rPr>
              <w:t>15 891,8</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sz w:val="28"/>
                <w:szCs w:val="28"/>
                <w:lang w:eastAsia="en-US"/>
              </w:rPr>
            </w:pPr>
            <w:r>
              <w:rPr>
                <w:sz w:val="28"/>
                <w:szCs w:val="28"/>
                <w:lang w:eastAsia="en-US"/>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8262AF" w:rsidRDefault="00B662FD" w:rsidP="002B1AB5">
            <w:pPr>
              <w:spacing w:line="276" w:lineRule="auto"/>
              <w:jc w:val="center"/>
              <w:rPr>
                <w:sz w:val="28"/>
                <w:szCs w:val="28"/>
                <w:lang w:eastAsia="en-US"/>
              </w:rPr>
            </w:pPr>
            <w:r w:rsidRPr="008262AF">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8262AF" w:rsidRDefault="00B662FD" w:rsidP="002B1AB5">
            <w:pPr>
              <w:spacing w:line="276" w:lineRule="auto"/>
              <w:jc w:val="center"/>
              <w:rPr>
                <w:b/>
                <w:bCs/>
                <w:sz w:val="28"/>
                <w:szCs w:val="28"/>
                <w:lang w:eastAsia="en-US"/>
              </w:rPr>
            </w:pPr>
            <w:r w:rsidRPr="008262AF">
              <w:rPr>
                <w:b/>
                <w:bCs/>
                <w:sz w:val="28"/>
                <w:szCs w:val="28"/>
                <w:lang w:eastAsia="en-US"/>
              </w:rPr>
              <w:t>-</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sz w:val="28"/>
                <w:szCs w:val="28"/>
                <w:lang w:eastAsia="en-US"/>
              </w:rPr>
            </w:pPr>
            <w:r>
              <w:rPr>
                <w:sz w:val="28"/>
                <w:szCs w:val="28"/>
                <w:lang w:eastAsia="en-US"/>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8262AF" w:rsidRDefault="00B662FD" w:rsidP="002B1AB5">
            <w:pPr>
              <w:spacing w:line="276" w:lineRule="auto"/>
              <w:jc w:val="center"/>
              <w:rPr>
                <w:sz w:val="28"/>
                <w:szCs w:val="28"/>
                <w:lang w:eastAsia="en-US"/>
              </w:rPr>
            </w:pPr>
            <w:r w:rsidRPr="008262AF">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8262AF" w:rsidRDefault="00B662FD" w:rsidP="002B1AB5">
            <w:pPr>
              <w:spacing w:line="276" w:lineRule="auto"/>
              <w:jc w:val="center"/>
              <w:rPr>
                <w:b/>
                <w:bCs/>
                <w:sz w:val="28"/>
                <w:szCs w:val="28"/>
                <w:lang w:eastAsia="en-US"/>
              </w:rPr>
            </w:pPr>
            <w:r w:rsidRPr="008262AF">
              <w:rPr>
                <w:b/>
                <w:bCs/>
                <w:sz w:val="28"/>
                <w:szCs w:val="28"/>
                <w:lang w:eastAsia="en-US"/>
              </w:rPr>
              <w:t>-</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rPr>
                <w:sz w:val="28"/>
                <w:szCs w:val="28"/>
                <w:lang w:eastAsia="en-US"/>
              </w:rPr>
            </w:pPr>
            <w:r>
              <w:rPr>
                <w:sz w:val="28"/>
                <w:szCs w:val="28"/>
                <w:lang w:eastAsia="en-US"/>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193CB3">
            <w:pPr>
              <w:spacing w:line="276" w:lineRule="auto"/>
              <w:ind w:left="-69" w:right="-113"/>
              <w:jc w:val="center"/>
              <w:rPr>
                <w:sz w:val="28"/>
                <w:szCs w:val="28"/>
                <w:lang w:val="ru-RU" w:eastAsia="en-US"/>
              </w:rPr>
            </w:pPr>
            <w:r w:rsidRPr="00193CB3">
              <w:rPr>
                <w:sz w:val="28"/>
                <w:szCs w:val="28"/>
                <w:lang w:eastAsia="en-US"/>
              </w:rPr>
              <w:t>3 286</w:t>
            </w:r>
            <w:r w:rsidRPr="00193CB3">
              <w:rPr>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193CB3">
            <w:pPr>
              <w:spacing w:line="276" w:lineRule="auto"/>
              <w:ind w:left="-88" w:right="-78"/>
              <w:jc w:val="center"/>
              <w:rPr>
                <w:sz w:val="28"/>
                <w:szCs w:val="28"/>
                <w:lang w:val="ru-RU" w:eastAsia="en-US"/>
              </w:rPr>
            </w:pPr>
            <w:r w:rsidRPr="00193CB3">
              <w:rPr>
                <w:sz w:val="28"/>
                <w:szCs w:val="28"/>
                <w:lang w:eastAsia="en-US"/>
              </w:rPr>
              <w:t>4 261,</w:t>
            </w:r>
            <w:r w:rsidRPr="00193CB3">
              <w:rPr>
                <w:sz w:val="28"/>
                <w:szCs w:val="28"/>
                <w:lang w:val="ru-RU"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8262AF" w:rsidRDefault="008262AF" w:rsidP="00193CB3">
            <w:pPr>
              <w:spacing w:line="276" w:lineRule="auto"/>
              <w:ind w:left="-111" w:right="-70"/>
              <w:jc w:val="center"/>
              <w:rPr>
                <w:sz w:val="28"/>
                <w:szCs w:val="28"/>
                <w:lang w:eastAsia="en-US"/>
              </w:rPr>
            </w:pPr>
            <w:r>
              <w:rPr>
                <w:sz w:val="28"/>
                <w:szCs w:val="28"/>
                <w:lang w:eastAsia="en-US"/>
              </w:rPr>
              <w:t>8 171,3</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8262AF" w:rsidRDefault="0041651F" w:rsidP="00193CB3">
            <w:pPr>
              <w:spacing w:line="276" w:lineRule="auto"/>
              <w:jc w:val="center"/>
              <w:rPr>
                <w:sz w:val="28"/>
                <w:szCs w:val="28"/>
                <w:lang w:val="en-US" w:eastAsia="en-US"/>
              </w:rPr>
            </w:pPr>
            <w:r>
              <w:rPr>
                <w:sz w:val="28"/>
                <w:szCs w:val="28"/>
                <w:lang w:eastAsia="en-US"/>
              </w:rPr>
              <w:t>15 891,8</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rPr>
                <w:sz w:val="28"/>
                <w:szCs w:val="28"/>
                <w:lang w:eastAsia="en-US"/>
              </w:rPr>
            </w:pPr>
            <w:r>
              <w:rPr>
                <w:sz w:val="28"/>
                <w:szCs w:val="28"/>
                <w:lang w:eastAsia="en-US"/>
              </w:rPr>
              <w:t>кошти небюджетних джерел</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r>
    </w:tbl>
    <w:p w:rsidR="0033341D" w:rsidRDefault="0033341D" w:rsidP="00EC067F">
      <w:pPr>
        <w:jc w:val="both"/>
        <w:rPr>
          <w:sz w:val="28"/>
          <w:szCs w:val="28"/>
        </w:rPr>
      </w:pPr>
    </w:p>
    <w:p w:rsidR="0033341D" w:rsidRDefault="0033341D" w:rsidP="00EC067F">
      <w:pPr>
        <w:jc w:val="both"/>
        <w:rPr>
          <w:sz w:val="28"/>
          <w:szCs w:val="28"/>
        </w:rPr>
      </w:pPr>
    </w:p>
    <w:p w:rsidR="0033341D" w:rsidRDefault="0033341D" w:rsidP="00EC067F">
      <w:pPr>
        <w:jc w:val="both"/>
        <w:rPr>
          <w:sz w:val="28"/>
          <w:szCs w:val="28"/>
        </w:rPr>
      </w:pPr>
    </w:p>
    <w:p w:rsidR="0033341D" w:rsidRDefault="0033341D" w:rsidP="00EC067F">
      <w:pPr>
        <w:jc w:val="both"/>
        <w:rPr>
          <w:sz w:val="28"/>
          <w:szCs w:val="28"/>
        </w:rPr>
      </w:pPr>
    </w:p>
    <w:p w:rsidR="00B75C40" w:rsidRDefault="00B75C40" w:rsidP="00EC067F">
      <w:pPr>
        <w:jc w:val="both"/>
        <w:rPr>
          <w:sz w:val="28"/>
          <w:szCs w:val="28"/>
        </w:rPr>
      </w:pPr>
    </w:p>
    <w:p w:rsidR="00B75C40" w:rsidRDefault="00B75C40" w:rsidP="00EC067F">
      <w:pPr>
        <w:jc w:val="both"/>
        <w:rPr>
          <w:sz w:val="28"/>
          <w:szCs w:val="28"/>
        </w:rPr>
      </w:pPr>
    </w:p>
    <w:p w:rsidR="00B75C40" w:rsidRDefault="00B75C40" w:rsidP="00EC067F">
      <w:pPr>
        <w:jc w:val="both"/>
        <w:rPr>
          <w:sz w:val="28"/>
          <w:szCs w:val="28"/>
        </w:rPr>
      </w:pPr>
    </w:p>
    <w:p w:rsidR="00B662FD" w:rsidRDefault="00B662FD" w:rsidP="00EC067F">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EC067F">
      <w:pPr>
        <w:rPr>
          <w:color w:val="000000"/>
          <w:sz w:val="28"/>
          <w:szCs w:val="28"/>
        </w:rPr>
      </w:pPr>
    </w:p>
    <w:p w:rsidR="00B662FD" w:rsidRPr="003E5517" w:rsidRDefault="003E5517" w:rsidP="00500C8E">
      <w:pPr>
        <w:rPr>
          <w:sz w:val="28"/>
          <w:szCs w:val="28"/>
          <w:lang w:val="ru-RU"/>
        </w:rPr>
        <w:sectPr w:rsidR="00B662FD" w:rsidRPr="003E5517" w:rsidSect="008262AF">
          <w:pgSz w:w="11906" w:h="16838"/>
          <w:pgMar w:top="1135" w:right="567" w:bottom="709" w:left="1701" w:header="709" w:footer="709" w:gutter="0"/>
          <w:pgNumType w:start="5"/>
          <w:cols w:space="720"/>
        </w:sectPr>
      </w:pPr>
      <w:r>
        <w:rPr>
          <w:color w:val="000000"/>
        </w:rPr>
        <w:t>Виконавець: Ко</w:t>
      </w:r>
      <w:proofErr w:type="spellStart"/>
      <w:r>
        <w:rPr>
          <w:color w:val="000000"/>
          <w:lang w:val="ru-RU"/>
        </w:rPr>
        <w:t>стенко</w:t>
      </w:r>
      <w:proofErr w:type="spellEnd"/>
      <w:r>
        <w:rPr>
          <w:color w:val="000000"/>
          <w:lang w:val="ru-RU"/>
        </w:rPr>
        <w:t xml:space="preserve">  О.А.</w:t>
      </w:r>
    </w:p>
    <w:p w:rsidR="00B662FD" w:rsidRDefault="00B662FD" w:rsidP="00AB2446">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2</w:t>
      </w:r>
    </w:p>
    <w:p w:rsidR="00B662FD" w:rsidRPr="00597667" w:rsidRDefault="00B662FD" w:rsidP="00AB2446">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AB2446">
      <w:pPr>
        <w:ind w:left="4820"/>
        <w:jc w:val="both"/>
      </w:pPr>
      <w:r>
        <w:tab/>
      </w:r>
      <w:r>
        <w:tab/>
      </w:r>
      <w:r>
        <w:tab/>
      </w:r>
      <w:r>
        <w:tab/>
      </w:r>
      <w:r>
        <w:tab/>
        <w:t xml:space="preserve">          </w:t>
      </w:r>
      <w:r w:rsidR="00F87AF5">
        <w:t xml:space="preserve">від 26 вересня 2018 року № 3837 </w:t>
      </w:r>
      <w:r w:rsidR="00F87AF5" w:rsidRPr="00BD3258">
        <w:t>- МР</w:t>
      </w:r>
    </w:p>
    <w:p w:rsidR="000C4A1E" w:rsidRDefault="000C4A1E" w:rsidP="00AB2446">
      <w:pPr>
        <w:ind w:left="4820"/>
        <w:jc w:val="both"/>
      </w:pPr>
    </w:p>
    <w:p w:rsidR="000C4A1E" w:rsidRDefault="000C4A1E" w:rsidP="00AB2446">
      <w:pPr>
        <w:ind w:left="4820"/>
        <w:jc w:val="both"/>
      </w:pPr>
    </w:p>
    <w:p w:rsidR="003E5517" w:rsidRDefault="003E5517" w:rsidP="00AB2446">
      <w:pPr>
        <w:ind w:left="4820"/>
        <w:jc w:val="both"/>
      </w:pPr>
    </w:p>
    <w:p w:rsidR="00B662FD" w:rsidRDefault="00B662FD" w:rsidP="00AB2446">
      <w:pPr>
        <w:jc w:val="center"/>
        <w:rPr>
          <w:b/>
          <w:bCs/>
          <w:color w:val="000000"/>
          <w:sz w:val="26"/>
          <w:szCs w:val="26"/>
        </w:rPr>
      </w:pPr>
      <w:r w:rsidRPr="00F14CD0">
        <w:rPr>
          <w:b/>
          <w:bCs/>
          <w:color w:val="000000"/>
          <w:sz w:val="26"/>
          <w:szCs w:val="26"/>
        </w:rPr>
        <w:t>Напрями діяльності, завдання та заходи міської Програми «Відкритий інформаційний простір м. Суми» на 2016-2018 роки</w:t>
      </w:r>
    </w:p>
    <w:p w:rsidR="00B662FD" w:rsidRDefault="00B662FD" w:rsidP="00AB2446">
      <w:pPr>
        <w:tabs>
          <w:tab w:val="left" w:pos="1560"/>
        </w:tabs>
        <w:jc w:val="right"/>
        <w:rPr>
          <w:color w:val="000000"/>
        </w:rPr>
      </w:pPr>
      <w:r>
        <w:rPr>
          <w:color w:val="000000"/>
        </w:rPr>
        <w:t>тис. грн.</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703"/>
        <w:gridCol w:w="3261"/>
      </w:tblGrid>
      <w:tr w:rsidR="00B662FD">
        <w:tc>
          <w:tcPr>
            <w:tcW w:w="387" w:type="dxa"/>
            <w:vAlign w:val="center"/>
          </w:tcPr>
          <w:p w:rsidR="00B662FD" w:rsidRPr="00B50963" w:rsidRDefault="00B662FD" w:rsidP="00140A93">
            <w:pPr>
              <w:ind w:right="-148"/>
              <w:rPr>
                <w:b/>
                <w:bCs/>
                <w:sz w:val="20"/>
                <w:szCs w:val="20"/>
              </w:rPr>
            </w:pPr>
            <w:r w:rsidRPr="00B50963">
              <w:rPr>
                <w:b/>
                <w:bCs/>
                <w:sz w:val="20"/>
                <w:szCs w:val="20"/>
              </w:rPr>
              <w:t>№</w:t>
            </w:r>
          </w:p>
          <w:p w:rsidR="00B662FD" w:rsidRPr="00B50963" w:rsidRDefault="00B662FD" w:rsidP="00140A93">
            <w:pPr>
              <w:ind w:right="-148"/>
              <w:rPr>
                <w:b/>
                <w:bCs/>
                <w:sz w:val="20"/>
                <w:szCs w:val="20"/>
              </w:rPr>
            </w:pPr>
            <w:r w:rsidRPr="00B50963">
              <w:rPr>
                <w:b/>
                <w:bCs/>
                <w:sz w:val="20"/>
                <w:szCs w:val="20"/>
              </w:rPr>
              <w:t>з/п</w:t>
            </w:r>
          </w:p>
        </w:tc>
        <w:tc>
          <w:tcPr>
            <w:tcW w:w="1982" w:type="dxa"/>
            <w:vAlign w:val="center"/>
          </w:tcPr>
          <w:p w:rsidR="00B662FD" w:rsidRPr="00B50963" w:rsidRDefault="00B662FD" w:rsidP="00140A93">
            <w:pPr>
              <w:jc w:val="center"/>
              <w:rPr>
                <w:b/>
                <w:bCs/>
                <w:sz w:val="20"/>
                <w:szCs w:val="20"/>
              </w:rPr>
            </w:pPr>
            <w:r w:rsidRPr="00B50963">
              <w:rPr>
                <w:b/>
                <w:bCs/>
                <w:sz w:val="20"/>
                <w:szCs w:val="20"/>
              </w:rPr>
              <w:t>Пріоритетні завдання</w:t>
            </w:r>
          </w:p>
        </w:tc>
        <w:tc>
          <w:tcPr>
            <w:tcW w:w="3542" w:type="dxa"/>
            <w:vAlign w:val="center"/>
          </w:tcPr>
          <w:p w:rsidR="00B662FD" w:rsidRPr="00B50963" w:rsidRDefault="00B662FD" w:rsidP="00140A93">
            <w:pPr>
              <w:jc w:val="center"/>
              <w:rPr>
                <w:b/>
                <w:bCs/>
                <w:sz w:val="20"/>
                <w:szCs w:val="20"/>
              </w:rPr>
            </w:pPr>
            <w:r w:rsidRPr="00B50963">
              <w:rPr>
                <w:b/>
                <w:bCs/>
                <w:sz w:val="20"/>
                <w:szCs w:val="20"/>
              </w:rPr>
              <w:t>Заходи</w:t>
            </w:r>
          </w:p>
        </w:tc>
        <w:tc>
          <w:tcPr>
            <w:tcW w:w="853" w:type="dxa"/>
            <w:vAlign w:val="center"/>
          </w:tcPr>
          <w:p w:rsidR="00B662FD" w:rsidRPr="00B50963" w:rsidRDefault="00B662FD" w:rsidP="00140A93">
            <w:pPr>
              <w:ind w:left="-12"/>
              <w:jc w:val="center"/>
              <w:rPr>
                <w:b/>
                <w:bCs/>
                <w:sz w:val="20"/>
                <w:szCs w:val="20"/>
              </w:rPr>
            </w:pPr>
            <w:r w:rsidRPr="00B50963">
              <w:rPr>
                <w:b/>
                <w:bCs/>
                <w:sz w:val="20"/>
                <w:szCs w:val="20"/>
              </w:rPr>
              <w:t>Строк вико-нання заходу</w:t>
            </w:r>
          </w:p>
        </w:tc>
        <w:tc>
          <w:tcPr>
            <w:tcW w:w="2694" w:type="dxa"/>
            <w:vAlign w:val="center"/>
          </w:tcPr>
          <w:p w:rsidR="00B662FD" w:rsidRPr="00B50963" w:rsidRDefault="00B662FD" w:rsidP="00140A93">
            <w:pPr>
              <w:jc w:val="center"/>
              <w:rPr>
                <w:b/>
                <w:bCs/>
                <w:sz w:val="20"/>
                <w:szCs w:val="20"/>
              </w:rPr>
            </w:pPr>
            <w:r w:rsidRPr="00B50963">
              <w:rPr>
                <w:b/>
                <w:bCs/>
                <w:sz w:val="20"/>
                <w:szCs w:val="20"/>
              </w:rPr>
              <w:t>Виконавці</w:t>
            </w:r>
          </w:p>
        </w:tc>
        <w:tc>
          <w:tcPr>
            <w:tcW w:w="852" w:type="dxa"/>
            <w:vAlign w:val="center"/>
          </w:tcPr>
          <w:p w:rsidR="00B662FD" w:rsidRPr="00B50963" w:rsidRDefault="00B662FD" w:rsidP="00140A93">
            <w:pPr>
              <w:ind w:left="-112" w:right="-160"/>
              <w:jc w:val="center"/>
              <w:rPr>
                <w:b/>
                <w:bCs/>
                <w:sz w:val="20"/>
                <w:szCs w:val="20"/>
              </w:rPr>
            </w:pPr>
            <w:r w:rsidRPr="00B50963">
              <w:rPr>
                <w:b/>
                <w:bCs/>
                <w:sz w:val="20"/>
                <w:szCs w:val="20"/>
              </w:rPr>
              <w:t>Джерела фінансу-вання</w:t>
            </w:r>
          </w:p>
        </w:tc>
        <w:tc>
          <w:tcPr>
            <w:tcW w:w="1703" w:type="dxa"/>
            <w:vAlign w:val="center"/>
          </w:tcPr>
          <w:p w:rsidR="00B662FD" w:rsidRPr="00B50963" w:rsidRDefault="00B662FD" w:rsidP="00140A93">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261" w:type="dxa"/>
            <w:vAlign w:val="center"/>
          </w:tcPr>
          <w:p w:rsidR="00B662FD" w:rsidRPr="00B50963" w:rsidRDefault="00B662FD" w:rsidP="00140A93">
            <w:pPr>
              <w:jc w:val="center"/>
              <w:rPr>
                <w:b/>
                <w:bCs/>
                <w:sz w:val="20"/>
                <w:szCs w:val="20"/>
              </w:rPr>
            </w:pPr>
            <w:r w:rsidRPr="00B50963">
              <w:rPr>
                <w:b/>
                <w:bCs/>
                <w:sz w:val="20"/>
                <w:szCs w:val="20"/>
              </w:rPr>
              <w:t>Очікуваний результат</w:t>
            </w:r>
          </w:p>
        </w:tc>
      </w:tr>
      <w:tr w:rsidR="00B662FD">
        <w:trPr>
          <w:trHeight w:val="218"/>
        </w:trPr>
        <w:tc>
          <w:tcPr>
            <w:tcW w:w="387" w:type="dxa"/>
          </w:tcPr>
          <w:p w:rsidR="00B662FD" w:rsidRDefault="00B662FD" w:rsidP="00140A93">
            <w:pPr>
              <w:jc w:val="center"/>
              <w:rPr>
                <w:b/>
                <w:bCs/>
                <w:sz w:val="20"/>
                <w:szCs w:val="20"/>
              </w:rPr>
            </w:pPr>
            <w:r>
              <w:rPr>
                <w:b/>
                <w:bCs/>
                <w:sz w:val="20"/>
                <w:szCs w:val="20"/>
              </w:rPr>
              <w:t>1</w:t>
            </w:r>
          </w:p>
        </w:tc>
        <w:tc>
          <w:tcPr>
            <w:tcW w:w="1982" w:type="dxa"/>
          </w:tcPr>
          <w:p w:rsidR="00B662FD" w:rsidRDefault="00B662FD" w:rsidP="00140A93">
            <w:pPr>
              <w:jc w:val="center"/>
              <w:rPr>
                <w:b/>
                <w:bCs/>
                <w:sz w:val="20"/>
                <w:szCs w:val="20"/>
              </w:rPr>
            </w:pPr>
            <w:r>
              <w:rPr>
                <w:b/>
                <w:bCs/>
                <w:sz w:val="20"/>
                <w:szCs w:val="20"/>
              </w:rPr>
              <w:t>2</w:t>
            </w:r>
          </w:p>
        </w:tc>
        <w:tc>
          <w:tcPr>
            <w:tcW w:w="3542" w:type="dxa"/>
          </w:tcPr>
          <w:p w:rsidR="00B662FD" w:rsidRDefault="00B662FD" w:rsidP="00140A93">
            <w:pPr>
              <w:jc w:val="center"/>
              <w:rPr>
                <w:b/>
                <w:bCs/>
                <w:sz w:val="20"/>
                <w:szCs w:val="20"/>
              </w:rPr>
            </w:pPr>
            <w:r>
              <w:rPr>
                <w:b/>
                <w:bCs/>
                <w:sz w:val="20"/>
                <w:szCs w:val="20"/>
              </w:rPr>
              <w:t>3</w:t>
            </w:r>
          </w:p>
        </w:tc>
        <w:tc>
          <w:tcPr>
            <w:tcW w:w="853" w:type="dxa"/>
          </w:tcPr>
          <w:p w:rsidR="00B662FD" w:rsidRDefault="00B662FD" w:rsidP="00140A93">
            <w:pPr>
              <w:jc w:val="center"/>
              <w:rPr>
                <w:b/>
                <w:bCs/>
                <w:sz w:val="20"/>
                <w:szCs w:val="20"/>
              </w:rPr>
            </w:pPr>
            <w:r>
              <w:rPr>
                <w:b/>
                <w:bCs/>
                <w:sz w:val="20"/>
                <w:szCs w:val="20"/>
              </w:rPr>
              <w:t>4</w:t>
            </w:r>
          </w:p>
        </w:tc>
        <w:tc>
          <w:tcPr>
            <w:tcW w:w="2694" w:type="dxa"/>
          </w:tcPr>
          <w:p w:rsidR="00B662FD" w:rsidRDefault="00B662FD" w:rsidP="00140A93">
            <w:pPr>
              <w:jc w:val="center"/>
              <w:rPr>
                <w:b/>
                <w:bCs/>
                <w:sz w:val="20"/>
                <w:szCs w:val="20"/>
              </w:rPr>
            </w:pPr>
            <w:r>
              <w:rPr>
                <w:b/>
                <w:bCs/>
                <w:sz w:val="20"/>
                <w:szCs w:val="20"/>
              </w:rPr>
              <w:t>5</w:t>
            </w:r>
          </w:p>
        </w:tc>
        <w:tc>
          <w:tcPr>
            <w:tcW w:w="852" w:type="dxa"/>
          </w:tcPr>
          <w:p w:rsidR="00B662FD" w:rsidRDefault="00B662FD" w:rsidP="00140A93">
            <w:pPr>
              <w:jc w:val="center"/>
              <w:rPr>
                <w:b/>
                <w:bCs/>
                <w:sz w:val="20"/>
                <w:szCs w:val="20"/>
              </w:rPr>
            </w:pPr>
            <w:r>
              <w:rPr>
                <w:b/>
                <w:bCs/>
                <w:sz w:val="20"/>
                <w:szCs w:val="20"/>
              </w:rPr>
              <w:t>6</w:t>
            </w:r>
          </w:p>
        </w:tc>
        <w:tc>
          <w:tcPr>
            <w:tcW w:w="1703" w:type="dxa"/>
          </w:tcPr>
          <w:p w:rsidR="00B662FD" w:rsidRDefault="00B662FD" w:rsidP="00140A93">
            <w:pPr>
              <w:jc w:val="center"/>
              <w:rPr>
                <w:b/>
                <w:bCs/>
                <w:sz w:val="20"/>
                <w:szCs w:val="20"/>
              </w:rPr>
            </w:pPr>
            <w:r>
              <w:rPr>
                <w:b/>
                <w:bCs/>
                <w:sz w:val="20"/>
                <w:szCs w:val="20"/>
              </w:rPr>
              <w:t>7</w:t>
            </w:r>
          </w:p>
        </w:tc>
        <w:tc>
          <w:tcPr>
            <w:tcW w:w="3261" w:type="dxa"/>
          </w:tcPr>
          <w:p w:rsidR="00B662FD" w:rsidRDefault="00B662FD" w:rsidP="00140A93">
            <w:pPr>
              <w:jc w:val="center"/>
              <w:rPr>
                <w:b/>
                <w:bCs/>
                <w:sz w:val="20"/>
                <w:szCs w:val="20"/>
              </w:rPr>
            </w:pPr>
            <w:r>
              <w:rPr>
                <w:b/>
                <w:bCs/>
                <w:sz w:val="20"/>
                <w:szCs w:val="20"/>
              </w:rPr>
              <w:t>8</w:t>
            </w:r>
          </w:p>
        </w:tc>
      </w:tr>
      <w:tr w:rsidR="008E1F31">
        <w:trPr>
          <w:trHeight w:val="218"/>
        </w:trPr>
        <w:tc>
          <w:tcPr>
            <w:tcW w:w="15274" w:type="dxa"/>
            <w:gridSpan w:val="8"/>
          </w:tcPr>
          <w:p w:rsidR="00064E1E" w:rsidRDefault="00064E1E" w:rsidP="008E1F31">
            <w:pPr>
              <w:rPr>
                <w:b/>
                <w:bCs/>
                <w:color w:val="000000"/>
                <w:sz w:val="4"/>
                <w:szCs w:val="4"/>
              </w:rPr>
            </w:pPr>
            <w:r>
              <w:rPr>
                <w:b/>
                <w:bCs/>
                <w:color w:val="000000"/>
                <w:sz w:val="4"/>
                <w:szCs w:val="4"/>
              </w:rPr>
              <w:t xml:space="preserve">    </w:t>
            </w:r>
          </w:p>
          <w:p w:rsidR="00064E1E" w:rsidRPr="00A32A21" w:rsidRDefault="00064E1E" w:rsidP="00064E1E">
            <w:pPr>
              <w:rPr>
                <w:b/>
                <w:bCs/>
                <w:sz w:val="20"/>
                <w:szCs w:val="20"/>
              </w:rPr>
            </w:pPr>
            <w:r w:rsidRPr="00A32A21">
              <w:rPr>
                <w:b/>
                <w:bCs/>
                <w:sz w:val="20"/>
                <w:szCs w:val="20"/>
              </w:rPr>
              <w:t>Підпрограма 1. Інформаційна прозорість</w:t>
            </w:r>
          </w:p>
          <w:p w:rsidR="008E1F31" w:rsidRPr="00064E1E" w:rsidRDefault="008E1F31" w:rsidP="00064E1E">
            <w:pPr>
              <w:ind w:firstLine="708"/>
              <w:rPr>
                <w:sz w:val="4"/>
                <w:szCs w:val="4"/>
              </w:rPr>
            </w:pPr>
          </w:p>
        </w:tc>
      </w:tr>
      <w:tr w:rsidR="00E663D3" w:rsidTr="005854BD">
        <w:trPr>
          <w:trHeight w:val="218"/>
        </w:trPr>
        <w:tc>
          <w:tcPr>
            <w:tcW w:w="387" w:type="dxa"/>
          </w:tcPr>
          <w:p w:rsidR="00E663D3" w:rsidRDefault="00E663D3" w:rsidP="00E663D3">
            <w:pPr>
              <w:jc w:val="center"/>
              <w:rPr>
                <w:b/>
                <w:bCs/>
                <w:sz w:val="20"/>
                <w:szCs w:val="20"/>
              </w:rPr>
            </w:pPr>
          </w:p>
          <w:p w:rsidR="00E663D3" w:rsidRDefault="00E663D3" w:rsidP="00E663D3">
            <w:pPr>
              <w:jc w:val="center"/>
              <w:rPr>
                <w:b/>
                <w:bCs/>
                <w:sz w:val="20"/>
                <w:szCs w:val="20"/>
              </w:rPr>
            </w:pPr>
          </w:p>
          <w:p w:rsidR="00E663D3" w:rsidRDefault="00E663D3" w:rsidP="00E663D3">
            <w:pPr>
              <w:jc w:val="center"/>
              <w:rPr>
                <w:b/>
                <w:bCs/>
                <w:sz w:val="20"/>
                <w:szCs w:val="20"/>
              </w:rPr>
            </w:pPr>
          </w:p>
          <w:p w:rsidR="00E663D3" w:rsidRDefault="00E663D3" w:rsidP="00E663D3">
            <w:pPr>
              <w:jc w:val="center"/>
              <w:rPr>
                <w:b/>
                <w:bCs/>
                <w:sz w:val="20"/>
                <w:szCs w:val="20"/>
              </w:rPr>
            </w:pPr>
          </w:p>
          <w:p w:rsidR="00E663D3" w:rsidRDefault="00E663D3" w:rsidP="00E663D3">
            <w:pPr>
              <w:jc w:val="center"/>
              <w:rPr>
                <w:b/>
                <w:bCs/>
                <w:sz w:val="20"/>
                <w:szCs w:val="20"/>
              </w:rPr>
            </w:pPr>
          </w:p>
          <w:p w:rsidR="00431418" w:rsidRDefault="00431418" w:rsidP="00E663D3">
            <w:pPr>
              <w:jc w:val="center"/>
              <w:rPr>
                <w:b/>
                <w:bCs/>
                <w:sz w:val="20"/>
                <w:szCs w:val="20"/>
              </w:rPr>
            </w:pPr>
          </w:p>
          <w:p w:rsidR="00431418" w:rsidRDefault="00431418" w:rsidP="00E663D3">
            <w:pPr>
              <w:jc w:val="center"/>
              <w:rPr>
                <w:b/>
                <w:bCs/>
                <w:sz w:val="20"/>
                <w:szCs w:val="20"/>
              </w:rPr>
            </w:pPr>
          </w:p>
          <w:p w:rsidR="00E663D3" w:rsidRPr="00916669" w:rsidRDefault="00E663D3" w:rsidP="00E663D3">
            <w:pPr>
              <w:jc w:val="center"/>
              <w:rPr>
                <w:sz w:val="20"/>
                <w:szCs w:val="20"/>
              </w:rPr>
            </w:pPr>
            <w:r w:rsidRPr="00916669">
              <w:rPr>
                <w:sz w:val="20"/>
                <w:szCs w:val="20"/>
              </w:rPr>
              <w:t>3</w:t>
            </w:r>
            <w:r>
              <w:rPr>
                <w:sz w:val="20"/>
                <w:szCs w:val="20"/>
              </w:rPr>
              <w:t>.</w:t>
            </w:r>
          </w:p>
        </w:tc>
        <w:tc>
          <w:tcPr>
            <w:tcW w:w="1982" w:type="dxa"/>
          </w:tcPr>
          <w:p w:rsidR="00E663D3" w:rsidRDefault="00E663D3" w:rsidP="00E663D3">
            <w:pPr>
              <w:ind w:left="-108" w:right="-108"/>
              <w:jc w:val="center"/>
              <w:rPr>
                <w:color w:val="000000"/>
                <w:sz w:val="20"/>
                <w:szCs w:val="20"/>
              </w:rPr>
            </w:pPr>
          </w:p>
          <w:p w:rsidR="00E663D3" w:rsidRDefault="00E663D3" w:rsidP="00E663D3">
            <w:pPr>
              <w:ind w:left="-108" w:right="-108"/>
              <w:jc w:val="center"/>
              <w:rPr>
                <w:color w:val="000000"/>
                <w:sz w:val="20"/>
                <w:szCs w:val="20"/>
              </w:rPr>
            </w:pPr>
          </w:p>
          <w:p w:rsidR="00E663D3" w:rsidRDefault="00E663D3" w:rsidP="00E663D3">
            <w:pPr>
              <w:ind w:left="-108" w:right="-108"/>
              <w:jc w:val="center"/>
              <w:rPr>
                <w:color w:val="000000"/>
                <w:sz w:val="20"/>
                <w:szCs w:val="20"/>
              </w:rPr>
            </w:pPr>
          </w:p>
          <w:p w:rsidR="00E663D3" w:rsidRDefault="00E663D3" w:rsidP="00E663D3">
            <w:pPr>
              <w:ind w:left="-108" w:right="-108"/>
              <w:jc w:val="center"/>
              <w:rPr>
                <w:color w:val="000000"/>
                <w:sz w:val="20"/>
                <w:szCs w:val="20"/>
              </w:rPr>
            </w:pPr>
          </w:p>
          <w:p w:rsidR="00E663D3" w:rsidRDefault="00E663D3" w:rsidP="00E663D3">
            <w:pPr>
              <w:ind w:left="-108" w:right="-108"/>
              <w:jc w:val="center"/>
              <w:rPr>
                <w:color w:val="000000"/>
                <w:sz w:val="20"/>
                <w:szCs w:val="20"/>
              </w:rPr>
            </w:pPr>
          </w:p>
          <w:p w:rsidR="00E663D3" w:rsidRPr="00916669" w:rsidRDefault="00E663D3" w:rsidP="00E663D3">
            <w:pPr>
              <w:ind w:left="-108" w:right="-108"/>
              <w:jc w:val="center"/>
              <w:rPr>
                <w:b/>
                <w:bCs/>
                <w:sz w:val="20"/>
                <w:szCs w:val="20"/>
              </w:rPr>
            </w:pPr>
            <w:proofErr w:type="spellStart"/>
            <w:r w:rsidRPr="00633CA1">
              <w:rPr>
                <w:color w:val="000000"/>
                <w:sz w:val="20"/>
                <w:szCs w:val="20"/>
              </w:rPr>
              <w:t>Промоційна</w:t>
            </w:r>
            <w:proofErr w:type="spellEnd"/>
            <w:r w:rsidRPr="00633CA1">
              <w:rPr>
                <w:color w:val="000000"/>
                <w:sz w:val="20"/>
                <w:szCs w:val="20"/>
              </w:rPr>
              <w:t xml:space="preserve"> та інформаційна кампанія громадського (</w:t>
            </w:r>
            <w:proofErr w:type="spellStart"/>
            <w:r w:rsidRPr="00633CA1">
              <w:rPr>
                <w:color w:val="000000"/>
                <w:sz w:val="20"/>
                <w:szCs w:val="20"/>
              </w:rPr>
              <w:t>партиципаторного</w:t>
            </w:r>
            <w:proofErr w:type="spellEnd"/>
            <w:r w:rsidRPr="00633CA1">
              <w:rPr>
                <w:color w:val="000000"/>
                <w:sz w:val="20"/>
                <w:szCs w:val="20"/>
              </w:rPr>
              <w:t>) бюджету м. Суми</w:t>
            </w:r>
          </w:p>
        </w:tc>
        <w:tc>
          <w:tcPr>
            <w:tcW w:w="3542" w:type="dxa"/>
          </w:tcPr>
          <w:p w:rsidR="00E663D3" w:rsidRPr="00633CA1" w:rsidRDefault="00E663D3" w:rsidP="00E663D3">
            <w:pPr>
              <w:rPr>
                <w:sz w:val="20"/>
                <w:szCs w:val="20"/>
              </w:rPr>
            </w:pPr>
            <w:r w:rsidRPr="00633CA1">
              <w:rPr>
                <w:sz w:val="20"/>
                <w:szCs w:val="20"/>
              </w:rPr>
              <w:t>1.</w:t>
            </w:r>
            <w:r>
              <w:rPr>
                <w:sz w:val="20"/>
                <w:szCs w:val="20"/>
              </w:rPr>
              <w:t>3.1.</w:t>
            </w:r>
            <w:r w:rsidRPr="00633CA1">
              <w:rPr>
                <w:sz w:val="20"/>
                <w:szCs w:val="20"/>
              </w:rPr>
              <w:t xml:space="preserve"> Забезпечення створення та виготовлення поліграфічних матеріалів (листівок, бланків для голосування, оголошень тощо).</w:t>
            </w:r>
          </w:p>
          <w:p w:rsidR="00E663D3" w:rsidRPr="00633CA1" w:rsidRDefault="00E663D3" w:rsidP="00E663D3">
            <w:pPr>
              <w:rPr>
                <w:sz w:val="20"/>
                <w:szCs w:val="20"/>
              </w:rPr>
            </w:pPr>
            <w:r>
              <w:rPr>
                <w:sz w:val="20"/>
                <w:szCs w:val="20"/>
              </w:rPr>
              <w:t>1.3.</w:t>
            </w:r>
            <w:r w:rsidRPr="00633CA1">
              <w:rPr>
                <w:sz w:val="20"/>
                <w:szCs w:val="20"/>
              </w:rPr>
              <w:t xml:space="preserve">2. Забезпечення створення </w:t>
            </w:r>
            <w:proofErr w:type="spellStart"/>
            <w:r w:rsidRPr="00633CA1">
              <w:rPr>
                <w:sz w:val="20"/>
                <w:szCs w:val="20"/>
              </w:rPr>
              <w:t>промоційних</w:t>
            </w:r>
            <w:proofErr w:type="spellEnd"/>
            <w:r w:rsidRPr="00633CA1">
              <w:rPr>
                <w:sz w:val="20"/>
                <w:szCs w:val="20"/>
              </w:rPr>
              <w:t xml:space="preserve"> аудіо та відеоматеріалів та їх трансляція.</w:t>
            </w:r>
          </w:p>
          <w:p w:rsidR="00E663D3" w:rsidRPr="00633CA1" w:rsidRDefault="00E663D3" w:rsidP="00E663D3">
            <w:pPr>
              <w:rPr>
                <w:sz w:val="20"/>
                <w:szCs w:val="20"/>
              </w:rPr>
            </w:pPr>
            <w:r>
              <w:rPr>
                <w:sz w:val="20"/>
                <w:szCs w:val="20"/>
              </w:rPr>
              <w:t>1.3.</w:t>
            </w:r>
            <w:r w:rsidRPr="00633CA1">
              <w:rPr>
                <w:sz w:val="20"/>
                <w:szCs w:val="20"/>
              </w:rPr>
              <w:t xml:space="preserve">3. Забезпечення розміщення </w:t>
            </w:r>
            <w:proofErr w:type="spellStart"/>
            <w:r w:rsidRPr="00633CA1">
              <w:rPr>
                <w:sz w:val="20"/>
                <w:szCs w:val="20"/>
              </w:rPr>
              <w:t>промоційних</w:t>
            </w:r>
            <w:proofErr w:type="spellEnd"/>
            <w:r w:rsidRPr="00633CA1">
              <w:rPr>
                <w:sz w:val="20"/>
                <w:szCs w:val="20"/>
              </w:rPr>
              <w:t xml:space="preserve"> матеріалів у друкованих ЗМІ.</w:t>
            </w:r>
          </w:p>
          <w:p w:rsidR="00E663D3" w:rsidRPr="00633CA1" w:rsidRDefault="00E663D3" w:rsidP="00E663D3">
            <w:pPr>
              <w:rPr>
                <w:sz w:val="20"/>
                <w:szCs w:val="20"/>
              </w:rPr>
            </w:pPr>
            <w:r>
              <w:rPr>
                <w:sz w:val="20"/>
                <w:szCs w:val="20"/>
              </w:rPr>
              <w:t>1.3.</w:t>
            </w:r>
            <w:r w:rsidRPr="00633CA1">
              <w:rPr>
                <w:sz w:val="20"/>
                <w:szCs w:val="20"/>
              </w:rPr>
              <w:t>4. Забезпечення розробки, виготовлення та розміщення візуальних матеріалів на зовнішніх рекламних носіях.</w:t>
            </w:r>
          </w:p>
          <w:p w:rsidR="00E663D3" w:rsidRDefault="00E663D3" w:rsidP="00E663D3">
            <w:pPr>
              <w:rPr>
                <w:sz w:val="20"/>
                <w:szCs w:val="20"/>
              </w:rPr>
            </w:pPr>
            <w:r>
              <w:rPr>
                <w:sz w:val="20"/>
                <w:szCs w:val="20"/>
              </w:rPr>
              <w:t>1.3.</w:t>
            </w:r>
            <w:r w:rsidRPr="00633CA1">
              <w:rPr>
                <w:sz w:val="20"/>
                <w:szCs w:val="20"/>
              </w:rPr>
              <w:t>5. Забезпечення проведення інформаційних заходів  для жителів міста щодо процесу громадського (</w:t>
            </w:r>
            <w:proofErr w:type="spellStart"/>
            <w:r w:rsidRPr="00633CA1">
              <w:rPr>
                <w:sz w:val="20"/>
                <w:szCs w:val="20"/>
              </w:rPr>
              <w:t>партиципаторного</w:t>
            </w:r>
            <w:proofErr w:type="spellEnd"/>
            <w:r w:rsidRPr="00633CA1">
              <w:rPr>
                <w:sz w:val="20"/>
                <w:szCs w:val="20"/>
              </w:rPr>
              <w:t>) бюджету м. Суми</w:t>
            </w:r>
          </w:p>
          <w:p w:rsidR="00500C8E" w:rsidRDefault="000C4A1E" w:rsidP="000C4A1E">
            <w:pPr>
              <w:rPr>
                <w:sz w:val="20"/>
                <w:szCs w:val="20"/>
              </w:rPr>
            </w:pPr>
            <w:r>
              <w:rPr>
                <w:sz w:val="20"/>
                <w:szCs w:val="20"/>
              </w:rPr>
              <w:t>1.3.6. Забезпечення роботи</w:t>
            </w:r>
            <w:r w:rsidRPr="003374E9">
              <w:rPr>
                <w:sz w:val="20"/>
                <w:szCs w:val="20"/>
              </w:rPr>
              <w:t xml:space="preserve"> в</w:t>
            </w:r>
            <w:r>
              <w:rPr>
                <w:sz w:val="20"/>
                <w:szCs w:val="20"/>
              </w:rPr>
              <w:t>еб-порталу «Громадський проект»</w:t>
            </w:r>
          </w:p>
          <w:p w:rsidR="000C4A1E" w:rsidRDefault="000C4A1E" w:rsidP="000C4A1E">
            <w:pPr>
              <w:rPr>
                <w:sz w:val="20"/>
                <w:szCs w:val="20"/>
              </w:rPr>
            </w:pPr>
            <w:r w:rsidRPr="000C4A1E">
              <w:rPr>
                <w:sz w:val="20"/>
                <w:szCs w:val="20"/>
              </w:rPr>
              <w:t xml:space="preserve">1.3.7. Забезпечення виготовлення та придбання </w:t>
            </w:r>
            <w:proofErr w:type="spellStart"/>
            <w:r w:rsidRPr="000C4A1E">
              <w:rPr>
                <w:sz w:val="20"/>
                <w:szCs w:val="20"/>
              </w:rPr>
              <w:t>промопродукції</w:t>
            </w:r>
            <w:proofErr w:type="spellEnd"/>
          </w:p>
          <w:p w:rsidR="000C4A1E" w:rsidRPr="000C4A1E" w:rsidRDefault="000C4A1E" w:rsidP="000C4A1E">
            <w:pPr>
              <w:rPr>
                <w:sz w:val="20"/>
                <w:szCs w:val="20"/>
              </w:rPr>
            </w:pPr>
          </w:p>
        </w:tc>
        <w:tc>
          <w:tcPr>
            <w:tcW w:w="853" w:type="dxa"/>
          </w:tcPr>
          <w:p w:rsidR="00E663D3" w:rsidRPr="00633CA1" w:rsidRDefault="00E663D3" w:rsidP="00E663D3">
            <w:pPr>
              <w:jc w:val="center"/>
              <w:rPr>
                <w:sz w:val="20"/>
                <w:szCs w:val="20"/>
              </w:rPr>
            </w:pPr>
          </w:p>
          <w:p w:rsidR="00E663D3" w:rsidRPr="00633CA1" w:rsidRDefault="00E663D3" w:rsidP="00E663D3">
            <w:pPr>
              <w:jc w:val="center"/>
              <w:rPr>
                <w:sz w:val="20"/>
                <w:szCs w:val="20"/>
              </w:rPr>
            </w:pPr>
          </w:p>
          <w:p w:rsidR="00E663D3" w:rsidRPr="00633CA1" w:rsidRDefault="00E663D3" w:rsidP="00E663D3">
            <w:pPr>
              <w:jc w:val="center"/>
              <w:rPr>
                <w:sz w:val="20"/>
                <w:szCs w:val="20"/>
              </w:rPr>
            </w:pPr>
          </w:p>
          <w:p w:rsidR="00E663D3" w:rsidRPr="00633CA1" w:rsidRDefault="00E663D3" w:rsidP="00E663D3">
            <w:pPr>
              <w:jc w:val="center"/>
              <w:rPr>
                <w:sz w:val="20"/>
                <w:szCs w:val="20"/>
              </w:rPr>
            </w:pPr>
          </w:p>
          <w:p w:rsidR="00E663D3" w:rsidRPr="00633CA1" w:rsidRDefault="00E663D3" w:rsidP="00E663D3">
            <w:pPr>
              <w:jc w:val="center"/>
              <w:rPr>
                <w:sz w:val="20"/>
                <w:szCs w:val="20"/>
              </w:rPr>
            </w:pPr>
          </w:p>
          <w:p w:rsidR="00E663D3" w:rsidRPr="00633CA1" w:rsidRDefault="00E663D3" w:rsidP="00E663D3">
            <w:pPr>
              <w:jc w:val="center"/>
              <w:rPr>
                <w:sz w:val="20"/>
                <w:szCs w:val="20"/>
              </w:rPr>
            </w:pPr>
          </w:p>
          <w:p w:rsidR="00E663D3" w:rsidRPr="00633CA1" w:rsidRDefault="00E663D3" w:rsidP="00E663D3">
            <w:pPr>
              <w:jc w:val="center"/>
              <w:rPr>
                <w:sz w:val="20"/>
                <w:szCs w:val="20"/>
              </w:rPr>
            </w:pPr>
          </w:p>
          <w:p w:rsidR="00E663D3" w:rsidRPr="00633CA1" w:rsidRDefault="00E663D3" w:rsidP="00E663D3">
            <w:pPr>
              <w:rPr>
                <w:sz w:val="20"/>
                <w:szCs w:val="20"/>
              </w:rPr>
            </w:pPr>
            <w:r w:rsidRPr="00633CA1">
              <w:rPr>
                <w:sz w:val="20"/>
                <w:szCs w:val="20"/>
              </w:rPr>
              <w:t>2017 - 2018 роки</w:t>
            </w:r>
          </w:p>
        </w:tc>
        <w:tc>
          <w:tcPr>
            <w:tcW w:w="2694" w:type="dxa"/>
            <w:vAlign w:val="center"/>
          </w:tcPr>
          <w:p w:rsidR="00E663D3" w:rsidRPr="00633CA1" w:rsidRDefault="00E663D3" w:rsidP="00E663D3">
            <w:pPr>
              <w:rPr>
                <w:sz w:val="20"/>
                <w:szCs w:val="20"/>
              </w:rPr>
            </w:pPr>
            <w:r w:rsidRPr="00633CA1">
              <w:rPr>
                <w:sz w:val="20"/>
                <w:szCs w:val="20"/>
              </w:rPr>
              <w:t>Виконавчий комітет Сумської міської ради</w:t>
            </w:r>
          </w:p>
          <w:p w:rsidR="00E663D3" w:rsidRPr="00633CA1" w:rsidRDefault="00E663D3" w:rsidP="00E663D3">
            <w:pPr>
              <w:rPr>
                <w:sz w:val="20"/>
                <w:szCs w:val="20"/>
              </w:rPr>
            </w:pPr>
            <w:r w:rsidRPr="00633CA1">
              <w:rPr>
                <w:sz w:val="20"/>
                <w:szCs w:val="20"/>
              </w:rPr>
              <w:t>(департамент комуніка</w:t>
            </w:r>
            <w:r>
              <w:rPr>
                <w:sz w:val="20"/>
                <w:szCs w:val="20"/>
              </w:rPr>
              <w:t xml:space="preserve">цій та інформаційної політики, </w:t>
            </w:r>
            <w:r w:rsidRPr="00633CA1">
              <w:rPr>
                <w:sz w:val="20"/>
                <w:szCs w:val="20"/>
              </w:rPr>
              <w:t>відділ бухгалтерського обліку та звітності)</w:t>
            </w:r>
          </w:p>
        </w:tc>
        <w:tc>
          <w:tcPr>
            <w:tcW w:w="852" w:type="dxa"/>
            <w:vAlign w:val="center"/>
          </w:tcPr>
          <w:p w:rsidR="00E663D3" w:rsidRPr="00633CA1" w:rsidRDefault="00E663D3" w:rsidP="00E663D3">
            <w:pPr>
              <w:ind w:left="-112"/>
              <w:jc w:val="center"/>
              <w:rPr>
                <w:sz w:val="20"/>
                <w:szCs w:val="20"/>
              </w:rPr>
            </w:pPr>
            <w:r w:rsidRPr="00633CA1">
              <w:rPr>
                <w:sz w:val="20"/>
                <w:szCs w:val="20"/>
              </w:rPr>
              <w:t>Міський бюджет</w:t>
            </w:r>
          </w:p>
        </w:tc>
        <w:tc>
          <w:tcPr>
            <w:tcW w:w="1703" w:type="dxa"/>
          </w:tcPr>
          <w:p w:rsidR="00E663D3" w:rsidRPr="00633CA1" w:rsidRDefault="00E663D3" w:rsidP="00E663D3">
            <w:pPr>
              <w:rPr>
                <w:sz w:val="20"/>
                <w:szCs w:val="20"/>
              </w:rPr>
            </w:pPr>
          </w:p>
          <w:p w:rsidR="00E663D3" w:rsidRPr="00633CA1" w:rsidRDefault="00E663D3" w:rsidP="00E663D3">
            <w:pPr>
              <w:rPr>
                <w:sz w:val="20"/>
                <w:szCs w:val="20"/>
              </w:rPr>
            </w:pPr>
          </w:p>
          <w:p w:rsidR="00E663D3" w:rsidRPr="00633CA1" w:rsidRDefault="00E663D3" w:rsidP="00E663D3">
            <w:pPr>
              <w:rPr>
                <w:sz w:val="20"/>
                <w:szCs w:val="20"/>
              </w:rPr>
            </w:pPr>
          </w:p>
          <w:p w:rsidR="00E663D3" w:rsidRPr="00633CA1" w:rsidRDefault="00E663D3" w:rsidP="00E663D3">
            <w:pPr>
              <w:rPr>
                <w:sz w:val="20"/>
                <w:szCs w:val="20"/>
              </w:rPr>
            </w:pPr>
          </w:p>
          <w:p w:rsidR="00E663D3" w:rsidRPr="00633CA1" w:rsidRDefault="00E663D3" w:rsidP="00E663D3">
            <w:pPr>
              <w:rPr>
                <w:sz w:val="20"/>
                <w:szCs w:val="20"/>
              </w:rPr>
            </w:pPr>
          </w:p>
          <w:p w:rsidR="00E663D3" w:rsidRPr="00633CA1" w:rsidRDefault="00E663D3" w:rsidP="00E663D3">
            <w:pPr>
              <w:rPr>
                <w:sz w:val="20"/>
                <w:szCs w:val="20"/>
              </w:rPr>
            </w:pPr>
          </w:p>
          <w:p w:rsidR="00E663D3" w:rsidRPr="00633CA1" w:rsidRDefault="00E663D3" w:rsidP="00E663D3">
            <w:pPr>
              <w:rPr>
                <w:sz w:val="20"/>
                <w:szCs w:val="20"/>
              </w:rPr>
            </w:pPr>
          </w:p>
          <w:p w:rsidR="00E663D3" w:rsidRPr="00633CA1" w:rsidRDefault="00E663D3" w:rsidP="00E663D3">
            <w:pPr>
              <w:rPr>
                <w:sz w:val="20"/>
                <w:szCs w:val="20"/>
              </w:rPr>
            </w:pPr>
          </w:p>
          <w:p w:rsidR="00E663D3" w:rsidRPr="002B3890" w:rsidRDefault="00E663D3" w:rsidP="00E663D3">
            <w:pPr>
              <w:rPr>
                <w:sz w:val="20"/>
                <w:szCs w:val="20"/>
                <w:lang w:val="ru-RU"/>
              </w:rPr>
            </w:pPr>
            <w:r w:rsidRPr="00633CA1">
              <w:rPr>
                <w:sz w:val="20"/>
                <w:szCs w:val="20"/>
              </w:rPr>
              <w:t>2017 – 70,0</w:t>
            </w:r>
            <w:r>
              <w:rPr>
                <w:sz w:val="20"/>
                <w:szCs w:val="20"/>
                <w:lang w:val="ru-RU"/>
              </w:rPr>
              <w:t>;</w:t>
            </w:r>
          </w:p>
          <w:p w:rsidR="00E663D3" w:rsidRPr="00633CA1" w:rsidRDefault="00E663D3" w:rsidP="00E663D3">
            <w:pPr>
              <w:rPr>
                <w:sz w:val="20"/>
                <w:szCs w:val="20"/>
              </w:rPr>
            </w:pPr>
            <w:r w:rsidRPr="00633CA1">
              <w:rPr>
                <w:sz w:val="20"/>
                <w:szCs w:val="20"/>
              </w:rPr>
              <w:t xml:space="preserve">2018 -  </w:t>
            </w:r>
            <w:r w:rsidR="00C514CB">
              <w:rPr>
                <w:sz w:val="20"/>
                <w:szCs w:val="20"/>
              </w:rPr>
              <w:t>118,4</w:t>
            </w:r>
          </w:p>
        </w:tc>
        <w:tc>
          <w:tcPr>
            <w:tcW w:w="3261" w:type="dxa"/>
          </w:tcPr>
          <w:p w:rsidR="00E663D3" w:rsidRPr="00633CA1" w:rsidRDefault="00E663D3" w:rsidP="00E663D3">
            <w:pPr>
              <w:rPr>
                <w:sz w:val="20"/>
                <w:szCs w:val="20"/>
                <w:lang w:eastAsia="uk-UA"/>
              </w:rPr>
            </w:pPr>
          </w:p>
          <w:p w:rsidR="00E663D3" w:rsidRPr="00633CA1" w:rsidRDefault="00E663D3" w:rsidP="00E663D3">
            <w:pPr>
              <w:rPr>
                <w:sz w:val="20"/>
                <w:szCs w:val="20"/>
                <w:lang w:eastAsia="uk-UA"/>
              </w:rPr>
            </w:pPr>
          </w:p>
          <w:p w:rsidR="00E663D3" w:rsidRPr="00633CA1" w:rsidRDefault="00E663D3" w:rsidP="00E663D3">
            <w:pPr>
              <w:rPr>
                <w:sz w:val="20"/>
                <w:szCs w:val="20"/>
                <w:lang w:eastAsia="uk-UA"/>
              </w:rPr>
            </w:pPr>
          </w:p>
          <w:p w:rsidR="00E663D3" w:rsidRPr="00633CA1" w:rsidRDefault="00E663D3" w:rsidP="00E663D3">
            <w:pPr>
              <w:rPr>
                <w:sz w:val="20"/>
                <w:szCs w:val="20"/>
                <w:lang w:eastAsia="uk-UA"/>
              </w:rPr>
            </w:pPr>
          </w:p>
          <w:p w:rsidR="00E663D3" w:rsidRPr="00633CA1" w:rsidRDefault="00E663D3" w:rsidP="00E663D3">
            <w:pPr>
              <w:rPr>
                <w:sz w:val="20"/>
                <w:szCs w:val="20"/>
                <w:lang w:eastAsia="uk-UA"/>
              </w:rPr>
            </w:pPr>
          </w:p>
          <w:p w:rsidR="00E663D3" w:rsidRPr="00633CA1" w:rsidRDefault="00E663D3" w:rsidP="00E663D3">
            <w:pPr>
              <w:rPr>
                <w:sz w:val="20"/>
                <w:szCs w:val="20"/>
                <w:lang w:eastAsia="uk-UA"/>
              </w:rPr>
            </w:pPr>
          </w:p>
          <w:p w:rsidR="00E663D3" w:rsidRPr="00633CA1" w:rsidRDefault="00E663D3" w:rsidP="00E663D3">
            <w:pPr>
              <w:rPr>
                <w:sz w:val="20"/>
                <w:szCs w:val="20"/>
                <w:lang w:eastAsia="uk-UA"/>
              </w:rPr>
            </w:pPr>
          </w:p>
          <w:p w:rsidR="00E663D3" w:rsidRPr="00633CA1" w:rsidRDefault="00E663D3" w:rsidP="00E663D3">
            <w:pPr>
              <w:rPr>
                <w:sz w:val="20"/>
                <w:szCs w:val="20"/>
                <w:lang w:eastAsia="uk-UA"/>
              </w:rPr>
            </w:pPr>
          </w:p>
          <w:p w:rsidR="00E663D3" w:rsidRPr="00633CA1" w:rsidRDefault="00E663D3" w:rsidP="00E663D3">
            <w:pPr>
              <w:rPr>
                <w:sz w:val="20"/>
                <w:szCs w:val="20"/>
              </w:rPr>
            </w:pPr>
            <w:r w:rsidRPr="00633CA1">
              <w:rPr>
                <w:sz w:val="20"/>
                <w:szCs w:val="20"/>
                <w:lang w:eastAsia="uk-UA"/>
              </w:rPr>
              <w:t>Впровадження інноваційних механізмів залучення жителів міста до процесу розподілу частини коштів міського бюджету м. Суми</w:t>
            </w:r>
          </w:p>
        </w:tc>
      </w:tr>
      <w:tr w:rsidR="000C4A1E" w:rsidTr="00946727">
        <w:trPr>
          <w:trHeight w:val="218"/>
        </w:trPr>
        <w:tc>
          <w:tcPr>
            <w:tcW w:w="387" w:type="dxa"/>
          </w:tcPr>
          <w:p w:rsidR="000C4A1E" w:rsidRDefault="000C4A1E" w:rsidP="000C4A1E">
            <w:pPr>
              <w:jc w:val="center"/>
              <w:rPr>
                <w:b/>
                <w:bCs/>
                <w:sz w:val="20"/>
                <w:szCs w:val="20"/>
              </w:rPr>
            </w:pPr>
            <w:r>
              <w:rPr>
                <w:b/>
                <w:bCs/>
                <w:sz w:val="20"/>
                <w:szCs w:val="20"/>
              </w:rPr>
              <w:lastRenderedPageBreak/>
              <w:t>1</w:t>
            </w:r>
          </w:p>
        </w:tc>
        <w:tc>
          <w:tcPr>
            <w:tcW w:w="1982" w:type="dxa"/>
          </w:tcPr>
          <w:p w:rsidR="000C4A1E" w:rsidRDefault="000C4A1E" w:rsidP="000C4A1E">
            <w:pPr>
              <w:jc w:val="center"/>
              <w:rPr>
                <w:b/>
                <w:bCs/>
                <w:sz w:val="20"/>
                <w:szCs w:val="20"/>
              </w:rPr>
            </w:pPr>
            <w:r>
              <w:rPr>
                <w:b/>
                <w:bCs/>
                <w:sz w:val="20"/>
                <w:szCs w:val="20"/>
              </w:rPr>
              <w:t>2</w:t>
            </w:r>
          </w:p>
        </w:tc>
        <w:tc>
          <w:tcPr>
            <w:tcW w:w="3542" w:type="dxa"/>
          </w:tcPr>
          <w:p w:rsidR="000C4A1E" w:rsidRDefault="000C4A1E" w:rsidP="000C4A1E">
            <w:pPr>
              <w:jc w:val="center"/>
              <w:rPr>
                <w:b/>
                <w:bCs/>
                <w:sz w:val="20"/>
                <w:szCs w:val="20"/>
              </w:rPr>
            </w:pPr>
            <w:r>
              <w:rPr>
                <w:b/>
                <w:bCs/>
                <w:sz w:val="20"/>
                <w:szCs w:val="20"/>
              </w:rPr>
              <w:t>3</w:t>
            </w:r>
          </w:p>
        </w:tc>
        <w:tc>
          <w:tcPr>
            <w:tcW w:w="853" w:type="dxa"/>
          </w:tcPr>
          <w:p w:rsidR="000C4A1E" w:rsidRDefault="000C4A1E" w:rsidP="000C4A1E">
            <w:pPr>
              <w:jc w:val="center"/>
              <w:rPr>
                <w:b/>
                <w:bCs/>
                <w:sz w:val="20"/>
                <w:szCs w:val="20"/>
              </w:rPr>
            </w:pPr>
            <w:r>
              <w:rPr>
                <w:b/>
                <w:bCs/>
                <w:sz w:val="20"/>
                <w:szCs w:val="20"/>
              </w:rPr>
              <w:t>4</w:t>
            </w:r>
          </w:p>
        </w:tc>
        <w:tc>
          <w:tcPr>
            <w:tcW w:w="2694" w:type="dxa"/>
          </w:tcPr>
          <w:p w:rsidR="000C4A1E" w:rsidRDefault="000C4A1E" w:rsidP="000C4A1E">
            <w:pPr>
              <w:jc w:val="center"/>
              <w:rPr>
                <w:b/>
                <w:bCs/>
                <w:sz w:val="20"/>
                <w:szCs w:val="20"/>
              </w:rPr>
            </w:pPr>
            <w:r>
              <w:rPr>
                <w:b/>
                <w:bCs/>
                <w:sz w:val="20"/>
                <w:szCs w:val="20"/>
              </w:rPr>
              <w:t>5</w:t>
            </w:r>
          </w:p>
        </w:tc>
        <w:tc>
          <w:tcPr>
            <w:tcW w:w="852" w:type="dxa"/>
          </w:tcPr>
          <w:p w:rsidR="000C4A1E" w:rsidRDefault="000C4A1E" w:rsidP="000C4A1E">
            <w:pPr>
              <w:jc w:val="center"/>
              <w:rPr>
                <w:b/>
                <w:bCs/>
                <w:sz w:val="20"/>
                <w:szCs w:val="20"/>
              </w:rPr>
            </w:pPr>
            <w:r>
              <w:rPr>
                <w:b/>
                <w:bCs/>
                <w:sz w:val="20"/>
                <w:szCs w:val="20"/>
              </w:rPr>
              <w:t>6</w:t>
            </w:r>
          </w:p>
        </w:tc>
        <w:tc>
          <w:tcPr>
            <w:tcW w:w="1703" w:type="dxa"/>
          </w:tcPr>
          <w:p w:rsidR="000C4A1E" w:rsidRDefault="000C4A1E" w:rsidP="000C4A1E">
            <w:pPr>
              <w:jc w:val="center"/>
              <w:rPr>
                <w:b/>
                <w:bCs/>
                <w:sz w:val="20"/>
                <w:szCs w:val="20"/>
              </w:rPr>
            </w:pPr>
            <w:r>
              <w:rPr>
                <w:b/>
                <w:bCs/>
                <w:sz w:val="20"/>
                <w:szCs w:val="20"/>
              </w:rPr>
              <w:t>7</w:t>
            </w:r>
          </w:p>
        </w:tc>
        <w:tc>
          <w:tcPr>
            <w:tcW w:w="3261" w:type="dxa"/>
          </w:tcPr>
          <w:p w:rsidR="000C4A1E" w:rsidRDefault="000C4A1E" w:rsidP="000C4A1E">
            <w:pPr>
              <w:jc w:val="center"/>
              <w:rPr>
                <w:b/>
                <w:bCs/>
                <w:sz w:val="20"/>
                <w:szCs w:val="20"/>
              </w:rPr>
            </w:pPr>
            <w:r>
              <w:rPr>
                <w:b/>
                <w:bCs/>
                <w:sz w:val="20"/>
                <w:szCs w:val="20"/>
              </w:rPr>
              <w:t>8</w:t>
            </w:r>
          </w:p>
        </w:tc>
      </w:tr>
      <w:tr w:rsidR="000C4A1E" w:rsidTr="00064E1E">
        <w:trPr>
          <w:trHeight w:val="218"/>
        </w:trPr>
        <w:tc>
          <w:tcPr>
            <w:tcW w:w="15274" w:type="dxa"/>
            <w:gridSpan w:val="8"/>
          </w:tcPr>
          <w:p w:rsidR="000C4A1E" w:rsidRDefault="000C4A1E" w:rsidP="000C4A1E">
            <w:pPr>
              <w:rPr>
                <w:b/>
                <w:bCs/>
                <w:color w:val="000000"/>
                <w:sz w:val="4"/>
                <w:szCs w:val="4"/>
              </w:rPr>
            </w:pPr>
            <w:r>
              <w:rPr>
                <w:b/>
                <w:bCs/>
                <w:color w:val="000000"/>
                <w:sz w:val="20"/>
                <w:szCs w:val="20"/>
              </w:rPr>
              <w:t>Підпрограма 2. Формування позитивного сприйняття міста Суми</w:t>
            </w:r>
          </w:p>
          <w:p w:rsidR="000C4A1E" w:rsidRPr="00DA654A" w:rsidRDefault="000C4A1E" w:rsidP="000C4A1E">
            <w:pPr>
              <w:rPr>
                <w:b/>
                <w:bCs/>
                <w:color w:val="000000"/>
                <w:sz w:val="4"/>
                <w:szCs w:val="4"/>
              </w:rPr>
            </w:pPr>
          </w:p>
        </w:tc>
      </w:tr>
      <w:tr w:rsidR="003D6EB3" w:rsidTr="00946727">
        <w:trPr>
          <w:trHeight w:val="218"/>
        </w:trPr>
        <w:tc>
          <w:tcPr>
            <w:tcW w:w="387" w:type="dxa"/>
            <w:vAlign w:val="center"/>
          </w:tcPr>
          <w:p w:rsidR="003D6EB3" w:rsidRDefault="003D6EB3" w:rsidP="003D6EB3">
            <w:pPr>
              <w:jc w:val="both"/>
              <w:rPr>
                <w:sz w:val="20"/>
                <w:szCs w:val="20"/>
                <w:lang w:val="en-US"/>
              </w:rPr>
            </w:pPr>
            <w:r>
              <w:rPr>
                <w:sz w:val="20"/>
                <w:szCs w:val="20"/>
              </w:rPr>
              <w:t>1</w:t>
            </w:r>
            <w:r>
              <w:rPr>
                <w:sz w:val="20"/>
                <w:szCs w:val="20"/>
                <w:lang w:val="en-US"/>
              </w:rPr>
              <w:t>.</w:t>
            </w:r>
          </w:p>
        </w:tc>
        <w:tc>
          <w:tcPr>
            <w:tcW w:w="1982" w:type="dxa"/>
            <w:vAlign w:val="center"/>
          </w:tcPr>
          <w:p w:rsidR="003D6EB3" w:rsidRPr="00C90394" w:rsidRDefault="003D6EB3" w:rsidP="003D6EB3">
            <w:pPr>
              <w:tabs>
                <w:tab w:val="num" w:pos="720"/>
                <w:tab w:val="left" w:pos="1620"/>
                <w:tab w:val="num" w:pos="1680"/>
                <w:tab w:val="left" w:pos="1800"/>
              </w:tabs>
              <w:jc w:val="both"/>
              <w:rPr>
                <w:sz w:val="20"/>
                <w:szCs w:val="20"/>
              </w:rPr>
            </w:pPr>
            <w:r w:rsidRPr="00C90394">
              <w:rPr>
                <w:color w:val="000000"/>
                <w:sz w:val="20"/>
                <w:szCs w:val="20"/>
              </w:rPr>
              <w:t>Промоція потенціалу міста Суми</w:t>
            </w:r>
          </w:p>
        </w:tc>
        <w:tc>
          <w:tcPr>
            <w:tcW w:w="3542" w:type="dxa"/>
            <w:vAlign w:val="center"/>
          </w:tcPr>
          <w:p w:rsidR="003D6EB3" w:rsidRPr="00C90394" w:rsidRDefault="003D6EB3" w:rsidP="003D6EB3">
            <w:pPr>
              <w:rPr>
                <w:sz w:val="20"/>
                <w:szCs w:val="20"/>
              </w:rPr>
            </w:pPr>
            <w:r w:rsidRPr="00C90394">
              <w:rPr>
                <w:color w:val="000000"/>
                <w:sz w:val="20"/>
                <w:szCs w:val="20"/>
              </w:rPr>
              <w:t>2.1.1.</w:t>
            </w:r>
            <w:r w:rsidRPr="00C90394">
              <w:rPr>
                <w:sz w:val="20"/>
                <w:szCs w:val="20"/>
              </w:rPr>
              <w:t xml:space="preserve"> Виконання робіт з розроблення прогнозу соціального та економічного розвитку м. Суми на середньостроковий період</w:t>
            </w:r>
          </w:p>
          <w:p w:rsidR="003D6EB3" w:rsidRPr="00C90394" w:rsidRDefault="003D6EB3" w:rsidP="003D6EB3">
            <w:pPr>
              <w:rPr>
                <w:sz w:val="20"/>
                <w:szCs w:val="20"/>
              </w:rPr>
            </w:pPr>
            <w:r w:rsidRPr="00C90394">
              <w:rPr>
                <w:color w:val="000000"/>
                <w:sz w:val="20"/>
                <w:szCs w:val="20"/>
              </w:rPr>
              <w:t xml:space="preserve">2.1.2. </w:t>
            </w:r>
            <w:r w:rsidRPr="00C90394">
              <w:rPr>
                <w:sz w:val="20"/>
                <w:szCs w:val="20"/>
              </w:rPr>
              <w:t>Дослідження цінностей та життєвих пріоритетів мешканців міста Суми</w:t>
            </w:r>
          </w:p>
          <w:p w:rsidR="003D6EB3" w:rsidRPr="00C90394" w:rsidRDefault="003D6EB3" w:rsidP="003D6EB3">
            <w:pPr>
              <w:rPr>
                <w:sz w:val="20"/>
                <w:szCs w:val="20"/>
              </w:rPr>
            </w:pPr>
            <w:r w:rsidRPr="00C90394">
              <w:rPr>
                <w:color w:val="000000"/>
                <w:sz w:val="20"/>
                <w:szCs w:val="20"/>
              </w:rPr>
              <w:t xml:space="preserve">2.1.3. </w:t>
            </w:r>
            <w:r w:rsidRPr="00C90394">
              <w:rPr>
                <w:sz w:val="20"/>
                <w:szCs w:val="20"/>
              </w:rPr>
              <w:t>Дослідження якості надання послуг для населення міста Суми</w:t>
            </w:r>
          </w:p>
          <w:p w:rsidR="003D6EB3" w:rsidRPr="00C90394" w:rsidRDefault="003D6EB3" w:rsidP="003D6EB3">
            <w:pPr>
              <w:rPr>
                <w:sz w:val="20"/>
                <w:szCs w:val="20"/>
              </w:rPr>
            </w:pPr>
            <w:r w:rsidRPr="00C90394">
              <w:rPr>
                <w:color w:val="000000"/>
                <w:sz w:val="20"/>
                <w:szCs w:val="20"/>
              </w:rPr>
              <w:t xml:space="preserve">2.1.4. </w:t>
            </w:r>
            <w:r w:rsidRPr="00C90394">
              <w:rPr>
                <w:sz w:val="20"/>
                <w:szCs w:val="20"/>
              </w:rPr>
              <w:t>Розробка Стратегії розвитку міста Суми до 2027 року. Аналітична частина</w:t>
            </w:r>
          </w:p>
          <w:p w:rsidR="003D6EB3" w:rsidRDefault="003D6EB3" w:rsidP="003D6EB3">
            <w:pPr>
              <w:rPr>
                <w:color w:val="000000"/>
                <w:sz w:val="20"/>
                <w:szCs w:val="20"/>
              </w:rPr>
            </w:pPr>
            <w:r w:rsidRPr="00C90394">
              <w:rPr>
                <w:color w:val="000000"/>
                <w:sz w:val="20"/>
                <w:szCs w:val="20"/>
              </w:rPr>
              <w:t xml:space="preserve">2.1.5. Забезпечення визначення </w:t>
            </w:r>
            <w:proofErr w:type="spellStart"/>
            <w:r w:rsidRPr="00C90394">
              <w:rPr>
                <w:color w:val="000000"/>
                <w:sz w:val="20"/>
                <w:szCs w:val="20"/>
              </w:rPr>
              <w:t>промоційного</w:t>
            </w:r>
            <w:proofErr w:type="spellEnd"/>
            <w:r w:rsidRPr="00C90394">
              <w:rPr>
                <w:color w:val="000000"/>
                <w:sz w:val="20"/>
                <w:szCs w:val="20"/>
              </w:rPr>
              <w:t xml:space="preserve"> логотипу міста та розробки </w:t>
            </w:r>
            <w:proofErr w:type="spellStart"/>
            <w:r w:rsidRPr="00C90394">
              <w:rPr>
                <w:color w:val="000000"/>
                <w:sz w:val="20"/>
                <w:szCs w:val="20"/>
              </w:rPr>
              <w:t>брендбуку</w:t>
            </w:r>
            <w:proofErr w:type="spellEnd"/>
            <w:r w:rsidRPr="00C90394">
              <w:rPr>
                <w:color w:val="000000"/>
                <w:sz w:val="20"/>
                <w:szCs w:val="20"/>
              </w:rPr>
              <w:t>.</w:t>
            </w:r>
          </w:p>
          <w:p w:rsidR="003D6EB3" w:rsidRPr="00C90394" w:rsidRDefault="007C6169" w:rsidP="007C6169">
            <w:pPr>
              <w:rPr>
                <w:color w:val="000000"/>
                <w:sz w:val="20"/>
                <w:szCs w:val="20"/>
              </w:rPr>
            </w:pPr>
            <w:r>
              <w:rPr>
                <w:color w:val="000000"/>
                <w:sz w:val="20"/>
                <w:szCs w:val="20"/>
              </w:rPr>
              <w:t>2.1.6. Проведення секторальних стратегічних сесій</w:t>
            </w:r>
          </w:p>
        </w:tc>
        <w:tc>
          <w:tcPr>
            <w:tcW w:w="853" w:type="dxa"/>
            <w:vAlign w:val="center"/>
          </w:tcPr>
          <w:p w:rsidR="003D6EB3" w:rsidRPr="00C90394" w:rsidRDefault="003D6EB3" w:rsidP="003D6EB3">
            <w:pPr>
              <w:rPr>
                <w:sz w:val="20"/>
                <w:szCs w:val="20"/>
              </w:rPr>
            </w:pPr>
            <w:r w:rsidRPr="00C90394">
              <w:rPr>
                <w:sz w:val="20"/>
                <w:szCs w:val="20"/>
              </w:rPr>
              <w:t>2016 – 2017 роки</w:t>
            </w:r>
          </w:p>
        </w:tc>
        <w:tc>
          <w:tcPr>
            <w:tcW w:w="2694" w:type="dxa"/>
            <w:vAlign w:val="center"/>
          </w:tcPr>
          <w:p w:rsidR="003D6EB3" w:rsidRPr="00C90394" w:rsidRDefault="003D6EB3" w:rsidP="003D6EB3">
            <w:pPr>
              <w:rPr>
                <w:sz w:val="20"/>
                <w:szCs w:val="20"/>
              </w:rPr>
            </w:pPr>
            <w:r w:rsidRPr="00C90394">
              <w:rPr>
                <w:sz w:val="20"/>
                <w:szCs w:val="20"/>
              </w:rPr>
              <w:t>Виконавчий комітет Сумської міської ради</w:t>
            </w:r>
          </w:p>
          <w:p w:rsidR="003D6EB3" w:rsidRPr="00C90394" w:rsidRDefault="003D6EB3" w:rsidP="003D6EB3">
            <w:pPr>
              <w:rPr>
                <w:sz w:val="20"/>
                <w:szCs w:val="20"/>
              </w:rPr>
            </w:pPr>
            <w:r w:rsidRPr="00C90394">
              <w:rPr>
                <w:sz w:val="20"/>
                <w:szCs w:val="20"/>
              </w:rPr>
              <w:t>(відділ бухгалтерського обліку та звітності, відділ «Проектний офіс»</w:t>
            </w:r>
            <w:r>
              <w:rPr>
                <w:sz w:val="20"/>
                <w:szCs w:val="20"/>
              </w:rPr>
              <w:t>, КУ «Агенція промоції «Суми»</w:t>
            </w:r>
            <w:r w:rsidRPr="00C90394">
              <w:rPr>
                <w:sz w:val="20"/>
                <w:szCs w:val="20"/>
              </w:rPr>
              <w:t>)</w:t>
            </w:r>
          </w:p>
        </w:tc>
        <w:tc>
          <w:tcPr>
            <w:tcW w:w="852" w:type="dxa"/>
            <w:vAlign w:val="center"/>
          </w:tcPr>
          <w:p w:rsidR="003D6EB3" w:rsidRPr="00C90394" w:rsidRDefault="003D6EB3" w:rsidP="003D6EB3">
            <w:pPr>
              <w:ind w:left="-112"/>
              <w:jc w:val="center"/>
              <w:rPr>
                <w:sz w:val="20"/>
                <w:szCs w:val="20"/>
              </w:rPr>
            </w:pPr>
            <w:r w:rsidRPr="00C90394">
              <w:rPr>
                <w:sz w:val="20"/>
                <w:szCs w:val="20"/>
              </w:rPr>
              <w:t>Міський бюджет</w:t>
            </w:r>
          </w:p>
        </w:tc>
        <w:tc>
          <w:tcPr>
            <w:tcW w:w="1703" w:type="dxa"/>
            <w:vAlign w:val="center"/>
          </w:tcPr>
          <w:p w:rsidR="003D6EB3" w:rsidRPr="00C90394" w:rsidRDefault="003D6EB3" w:rsidP="003D6EB3">
            <w:pPr>
              <w:ind w:hanging="98"/>
              <w:jc w:val="both"/>
              <w:rPr>
                <w:sz w:val="20"/>
                <w:szCs w:val="20"/>
              </w:rPr>
            </w:pPr>
            <w:r w:rsidRPr="00C90394">
              <w:rPr>
                <w:sz w:val="20"/>
                <w:szCs w:val="20"/>
              </w:rPr>
              <w:t>2016 рік – 19,0;</w:t>
            </w:r>
          </w:p>
          <w:p w:rsidR="003D6EB3" w:rsidRPr="00C90394" w:rsidRDefault="003D6EB3" w:rsidP="003D6EB3">
            <w:pPr>
              <w:ind w:left="-98"/>
              <w:jc w:val="both"/>
              <w:rPr>
                <w:sz w:val="20"/>
                <w:szCs w:val="20"/>
              </w:rPr>
            </w:pPr>
            <w:r w:rsidRPr="00C90394">
              <w:rPr>
                <w:sz w:val="20"/>
                <w:szCs w:val="20"/>
              </w:rPr>
              <w:t>2017 рік - 0,0;</w:t>
            </w:r>
          </w:p>
          <w:p w:rsidR="003D6EB3" w:rsidRPr="00C90394" w:rsidRDefault="003D6EB3" w:rsidP="003D6EB3">
            <w:pPr>
              <w:ind w:left="-98" w:right="-218"/>
              <w:jc w:val="both"/>
              <w:rPr>
                <w:sz w:val="20"/>
                <w:szCs w:val="20"/>
              </w:rPr>
            </w:pPr>
            <w:r w:rsidRPr="00C90394">
              <w:rPr>
                <w:sz w:val="20"/>
                <w:szCs w:val="20"/>
              </w:rPr>
              <w:t xml:space="preserve">2018 рік – </w:t>
            </w:r>
            <w:r w:rsidR="00FB7E3D">
              <w:rPr>
                <w:sz w:val="20"/>
                <w:szCs w:val="20"/>
              </w:rPr>
              <w:t xml:space="preserve"> 980,3</w:t>
            </w:r>
          </w:p>
        </w:tc>
        <w:tc>
          <w:tcPr>
            <w:tcW w:w="3261" w:type="dxa"/>
            <w:vAlign w:val="center"/>
          </w:tcPr>
          <w:p w:rsidR="003D6EB3" w:rsidRPr="00C90394" w:rsidRDefault="003D6EB3" w:rsidP="003D6EB3">
            <w:pPr>
              <w:tabs>
                <w:tab w:val="left" w:pos="360"/>
                <w:tab w:val="left" w:pos="1620"/>
                <w:tab w:val="num" w:pos="1680"/>
                <w:tab w:val="left" w:pos="1800"/>
              </w:tabs>
              <w:rPr>
                <w:color w:val="000000"/>
                <w:sz w:val="20"/>
                <w:szCs w:val="20"/>
              </w:rPr>
            </w:pPr>
            <w:r w:rsidRPr="00C90394">
              <w:rPr>
                <w:color w:val="000000"/>
                <w:sz w:val="20"/>
                <w:szCs w:val="20"/>
              </w:rPr>
              <w:t>1. Активізація пошуку інвестиційних та донорських ресурсів задля виконання міських програм соціального та економічного розвитку.</w:t>
            </w:r>
          </w:p>
          <w:p w:rsidR="003D6EB3" w:rsidRPr="00C90394" w:rsidRDefault="003D6EB3" w:rsidP="003D6EB3">
            <w:pPr>
              <w:tabs>
                <w:tab w:val="left" w:pos="360"/>
                <w:tab w:val="left" w:pos="1620"/>
                <w:tab w:val="num" w:pos="1680"/>
                <w:tab w:val="left" w:pos="1800"/>
              </w:tabs>
              <w:rPr>
                <w:sz w:val="20"/>
                <w:szCs w:val="20"/>
              </w:rPr>
            </w:pPr>
            <w:r w:rsidRPr="00C90394">
              <w:rPr>
                <w:sz w:val="20"/>
                <w:szCs w:val="20"/>
              </w:rPr>
              <w:t xml:space="preserve">2. Розробка та впровадження </w:t>
            </w:r>
            <w:proofErr w:type="spellStart"/>
            <w:r w:rsidRPr="00C90394">
              <w:rPr>
                <w:sz w:val="20"/>
                <w:szCs w:val="20"/>
              </w:rPr>
              <w:t>промоційно</w:t>
            </w:r>
            <w:proofErr w:type="spellEnd"/>
            <w:r w:rsidRPr="00C90394">
              <w:rPr>
                <w:sz w:val="20"/>
                <w:szCs w:val="20"/>
              </w:rPr>
              <w:t>-туристичного логотипу міста Суми.</w:t>
            </w:r>
          </w:p>
          <w:p w:rsidR="003D6EB3" w:rsidRPr="00C90394" w:rsidRDefault="003D6EB3" w:rsidP="003D6EB3">
            <w:pPr>
              <w:tabs>
                <w:tab w:val="left" w:pos="360"/>
                <w:tab w:val="left" w:pos="1620"/>
                <w:tab w:val="num" w:pos="1680"/>
                <w:tab w:val="left" w:pos="1800"/>
              </w:tabs>
              <w:rPr>
                <w:color w:val="000000"/>
                <w:sz w:val="20"/>
                <w:szCs w:val="20"/>
              </w:rPr>
            </w:pPr>
            <w:r w:rsidRPr="00C90394">
              <w:rPr>
                <w:color w:val="000000"/>
                <w:sz w:val="20"/>
                <w:szCs w:val="20"/>
              </w:rPr>
              <w:t>3. Налагодження нових ділових контактів міста Суми з іншими містами, установами та організаціями, а також контактів у сфері культури та мистецтва</w:t>
            </w:r>
          </w:p>
          <w:p w:rsidR="003D6EB3" w:rsidRPr="00C90394" w:rsidRDefault="003D6EB3" w:rsidP="003D6EB3">
            <w:pPr>
              <w:tabs>
                <w:tab w:val="left" w:pos="360"/>
                <w:tab w:val="left" w:pos="1620"/>
                <w:tab w:val="num" w:pos="1680"/>
                <w:tab w:val="left" w:pos="1800"/>
              </w:tabs>
              <w:jc w:val="both"/>
              <w:rPr>
                <w:color w:val="000000"/>
                <w:sz w:val="20"/>
                <w:szCs w:val="20"/>
              </w:rPr>
            </w:pPr>
          </w:p>
        </w:tc>
      </w:tr>
      <w:tr w:rsidR="003D6EB3">
        <w:trPr>
          <w:trHeight w:val="218"/>
        </w:trPr>
        <w:tc>
          <w:tcPr>
            <w:tcW w:w="387" w:type="dxa"/>
            <w:vAlign w:val="center"/>
          </w:tcPr>
          <w:p w:rsidR="003D6EB3" w:rsidRDefault="003D6EB3" w:rsidP="003D6EB3">
            <w:pPr>
              <w:jc w:val="both"/>
              <w:rPr>
                <w:sz w:val="20"/>
                <w:szCs w:val="20"/>
              </w:rPr>
            </w:pPr>
            <w:r>
              <w:rPr>
                <w:sz w:val="20"/>
                <w:szCs w:val="20"/>
              </w:rPr>
              <w:t>6</w:t>
            </w:r>
          </w:p>
        </w:tc>
        <w:tc>
          <w:tcPr>
            <w:tcW w:w="1982" w:type="dxa"/>
            <w:vAlign w:val="center"/>
          </w:tcPr>
          <w:p w:rsidR="003D6EB3" w:rsidRDefault="003D6EB3" w:rsidP="003D6EB3">
            <w:pPr>
              <w:tabs>
                <w:tab w:val="num" w:pos="720"/>
                <w:tab w:val="left" w:pos="1620"/>
                <w:tab w:val="num" w:pos="1680"/>
                <w:tab w:val="left" w:pos="1800"/>
              </w:tabs>
              <w:jc w:val="both"/>
              <w:rPr>
                <w:color w:val="000000"/>
                <w:sz w:val="20"/>
                <w:szCs w:val="20"/>
              </w:rPr>
            </w:pPr>
            <w:r>
              <w:rPr>
                <w:color w:val="000000"/>
                <w:sz w:val="20"/>
                <w:szCs w:val="20"/>
              </w:rPr>
              <w:t>Проведення культурно-</w:t>
            </w:r>
            <w:proofErr w:type="spellStart"/>
            <w:r>
              <w:rPr>
                <w:color w:val="000000"/>
                <w:sz w:val="20"/>
                <w:szCs w:val="20"/>
              </w:rPr>
              <w:t>промоційних</w:t>
            </w:r>
            <w:proofErr w:type="spellEnd"/>
            <w:r>
              <w:rPr>
                <w:color w:val="000000"/>
                <w:sz w:val="20"/>
                <w:szCs w:val="20"/>
              </w:rPr>
              <w:t xml:space="preserve"> заходів:</w:t>
            </w:r>
          </w:p>
        </w:tc>
        <w:tc>
          <w:tcPr>
            <w:tcW w:w="3542" w:type="dxa"/>
            <w:vAlign w:val="center"/>
          </w:tcPr>
          <w:p w:rsidR="003D6EB3" w:rsidRDefault="003D6EB3" w:rsidP="003D6EB3">
            <w:pPr>
              <w:rPr>
                <w:color w:val="000000"/>
                <w:sz w:val="20"/>
                <w:szCs w:val="20"/>
              </w:rPr>
            </w:pPr>
            <w:r>
              <w:rPr>
                <w:color w:val="000000"/>
                <w:sz w:val="20"/>
                <w:szCs w:val="20"/>
              </w:rPr>
              <w:t>2.6.1. Р</w:t>
            </w:r>
            <w:r w:rsidRPr="00AB08F5">
              <w:rPr>
                <w:color w:val="000000"/>
                <w:sz w:val="20"/>
                <w:szCs w:val="20"/>
              </w:rPr>
              <w:t>еалізація культурно-</w:t>
            </w:r>
            <w:proofErr w:type="spellStart"/>
            <w:r w:rsidRPr="00AB08F5">
              <w:rPr>
                <w:color w:val="000000"/>
                <w:sz w:val="20"/>
                <w:szCs w:val="20"/>
              </w:rPr>
              <w:t>промоційних</w:t>
            </w:r>
            <w:proofErr w:type="spellEnd"/>
            <w:r w:rsidRPr="00AB08F5">
              <w:rPr>
                <w:color w:val="000000"/>
                <w:sz w:val="20"/>
                <w:szCs w:val="20"/>
              </w:rPr>
              <w:t xml:space="preserve"> проектів</w:t>
            </w:r>
            <w:r>
              <w:rPr>
                <w:color w:val="000000"/>
                <w:sz w:val="20"/>
                <w:szCs w:val="20"/>
              </w:rPr>
              <w:t>.</w:t>
            </w:r>
          </w:p>
          <w:p w:rsidR="003D6EB3" w:rsidRPr="00B76D5E" w:rsidRDefault="003D6EB3" w:rsidP="003D6EB3">
            <w:pPr>
              <w:rPr>
                <w:b/>
                <w:bCs/>
                <w:color w:val="000000"/>
                <w:sz w:val="20"/>
                <w:szCs w:val="20"/>
                <w:u w:val="single"/>
              </w:rPr>
            </w:pPr>
            <w:r>
              <w:rPr>
                <w:color w:val="000000"/>
                <w:sz w:val="20"/>
                <w:szCs w:val="20"/>
              </w:rPr>
              <w:t>2.6.2.  Забезпечення проведення інших культурно-</w:t>
            </w:r>
            <w:proofErr w:type="spellStart"/>
            <w:r>
              <w:rPr>
                <w:color w:val="000000"/>
                <w:sz w:val="20"/>
                <w:szCs w:val="20"/>
              </w:rPr>
              <w:t>промоційних</w:t>
            </w:r>
            <w:proofErr w:type="spellEnd"/>
            <w:r>
              <w:rPr>
                <w:color w:val="000000"/>
                <w:sz w:val="20"/>
                <w:szCs w:val="20"/>
              </w:rPr>
              <w:t xml:space="preserve"> заходів</w:t>
            </w:r>
          </w:p>
        </w:tc>
        <w:tc>
          <w:tcPr>
            <w:tcW w:w="853" w:type="dxa"/>
            <w:vAlign w:val="center"/>
          </w:tcPr>
          <w:p w:rsidR="003D6EB3" w:rsidRDefault="003D6EB3" w:rsidP="003D6EB3">
            <w:pPr>
              <w:rPr>
                <w:sz w:val="20"/>
                <w:szCs w:val="20"/>
              </w:rPr>
            </w:pPr>
            <w:r>
              <w:rPr>
                <w:sz w:val="20"/>
                <w:szCs w:val="20"/>
              </w:rPr>
              <w:t>2016-2018 роки</w:t>
            </w:r>
          </w:p>
        </w:tc>
        <w:tc>
          <w:tcPr>
            <w:tcW w:w="2694" w:type="dxa"/>
            <w:vAlign w:val="center"/>
          </w:tcPr>
          <w:p w:rsidR="003D6EB3" w:rsidRPr="00633CA1" w:rsidRDefault="003D6EB3" w:rsidP="003D6EB3">
            <w:pPr>
              <w:rPr>
                <w:sz w:val="20"/>
                <w:szCs w:val="20"/>
              </w:rPr>
            </w:pPr>
            <w:r w:rsidRPr="00633CA1">
              <w:rPr>
                <w:sz w:val="20"/>
                <w:szCs w:val="20"/>
              </w:rPr>
              <w:t>Виконавчий комітет Сумської міської ради</w:t>
            </w:r>
          </w:p>
          <w:p w:rsidR="003D6EB3" w:rsidRDefault="003D6EB3" w:rsidP="003D6EB3">
            <w:pPr>
              <w:rPr>
                <w:sz w:val="20"/>
                <w:szCs w:val="20"/>
              </w:rPr>
            </w:pPr>
            <w:r w:rsidRPr="003F792B">
              <w:rPr>
                <w:sz w:val="20"/>
                <w:szCs w:val="20"/>
              </w:rPr>
              <w:t>(в</w:t>
            </w:r>
            <w:r>
              <w:rPr>
                <w:sz w:val="20"/>
                <w:szCs w:val="20"/>
              </w:rPr>
              <w:t>ідділ бухгалтерського обліку та звітності</w:t>
            </w:r>
            <w:r w:rsidRPr="00A92F3A">
              <w:rPr>
                <w:sz w:val="20"/>
                <w:szCs w:val="20"/>
              </w:rPr>
              <w:t>)</w:t>
            </w:r>
            <w:r>
              <w:rPr>
                <w:sz w:val="20"/>
                <w:szCs w:val="20"/>
              </w:rPr>
              <w:t xml:space="preserve">, </w:t>
            </w:r>
          </w:p>
          <w:p w:rsidR="003D6EB3" w:rsidRDefault="003D6EB3" w:rsidP="003D6EB3">
            <w:pPr>
              <w:rPr>
                <w:sz w:val="20"/>
                <w:szCs w:val="20"/>
              </w:rPr>
            </w:pPr>
            <w:r>
              <w:rPr>
                <w:sz w:val="20"/>
                <w:szCs w:val="20"/>
              </w:rPr>
              <w:t>КУ «Агенція промоції «Суми»</w:t>
            </w:r>
          </w:p>
        </w:tc>
        <w:tc>
          <w:tcPr>
            <w:tcW w:w="852" w:type="dxa"/>
            <w:vAlign w:val="center"/>
          </w:tcPr>
          <w:p w:rsidR="003D6EB3" w:rsidRDefault="003D6EB3" w:rsidP="003D6EB3">
            <w:pPr>
              <w:ind w:left="-112"/>
              <w:jc w:val="center"/>
              <w:rPr>
                <w:sz w:val="20"/>
                <w:szCs w:val="20"/>
              </w:rPr>
            </w:pPr>
            <w:r>
              <w:rPr>
                <w:sz w:val="20"/>
                <w:szCs w:val="20"/>
              </w:rPr>
              <w:t>Міський бюджет</w:t>
            </w:r>
          </w:p>
        </w:tc>
        <w:tc>
          <w:tcPr>
            <w:tcW w:w="1703" w:type="dxa"/>
            <w:vAlign w:val="center"/>
          </w:tcPr>
          <w:p w:rsidR="003D6EB3" w:rsidRDefault="003D6EB3" w:rsidP="003D6EB3">
            <w:pPr>
              <w:ind w:right="-108"/>
              <w:jc w:val="both"/>
              <w:rPr>
                <w:sz w:val="20"/>
                <w:szCs w:val="20"/>
              </w:rPr>
            </w:pPr>
          </w:p>
          <w:p w:rsidR="003D6EB3" w:rsidRPr="0010664E" w:rsidRDefault="003D6EB3" w:rsidP="003D6EB3">
            <w:pPr>
              <w:ind w:right="-108"/>
              <w:jc w:val="both"/>
              <w:rPr>
                <w:sz w:val="20"/>
                <w:szCs w:val="20"/>
              </w:rPr>
            </w:pPr>
            <w:r>
              <w:rPr>
                <w:sz w:val="20"/>
                <w:szCs w:val="20"/>
              </w:rPr>
              <w:t xml:space="preserve">2016 </w:t>
            </w:r>
            <w:r w:rsidRPr="0010664E">
              <w:rPr>
                <w:sz w:val="20"/>
                <w:szCs w:val="20"/>
              </w:rPr>
              <w:t xml:space="preserve">рік – </w:t>
            </w:r>
            <w:r>
              <w:rPr>
                <w:sz w:val="20"/>
                <w:szCs w:val="20"/>
              </w:rPr>
              <w:t>79,0</w:t>
            </w:r>
            <w:r>
              <w:rPr>
                <w:sz w:val="20"/>
                <w:szCs w:val="20"/>
                <w:lang w:val="ru-RU"/>
              </w:rPr>
              <w:t>;</w:t>
            </w:r>
          </w:p>
          <w:p w:rsidR="003D6EB3" w:rsidRDefault="003D6EB3" w:rsidP="003D6EB3">
            <w:pPr>
              <w:ind w:right="-108"/>
              <w:jc w:val="both"/>
              <w:rPr>
                <w:sz w:val="20"/>
                <w:szCs w:val="20"/>
                <w:lang w:val="ru-RU"/>
              </w:rPr>
            </w:pPr>
            <w:r w:rsidRPr="0010664E">
              <w:rPr>
                <w:sz w:val="20"/>
                <w:szCs w:val="20"/>
              </w:rPr>
              <w:t xml:space="preserve">2017 рік – </w:t>
            </w:r>
            <w:r>
              <w:rPr>
                <w:sz w:val="20"/>
                <w:szCs w:val="20"/>
              </w:rPr>
              <w:t>391</w:t>
            </w:r>
            <w:r w:rsidRPr="00D73ACE">
              <w:rPr>
                <w:sz w:val="20"/>
                <w:szCs w:val="20"/>
              </w:rPr>
              <w:t>,0</w:t>
            </w:r>
            <w:r>
              <w:rPr>
                <w:sz w:val="20"/>
                <w:szCs w:val="20"/>
                <w:lang w:val="ru-RU"/>
              </w:rPr>
              <w:t>;</w:t>
            </w:r>
          </w:p>
          <w:p w:rsidR="003D6EB3" w:rsidRPr="00AF7AA6" w:rsidRDefault="003D6EB3" w:rsidP="003D6EB3">
            <w:pPr>
              <w:ind w:right="-108"/>
              <w:jc w:val="both"/>
              <w:rPr>
                <w:sz w:val="20"/>
                <w:szCs w:val="20"/>
              </w:rPr>
            </w:pPr>
            <w:r>
              <w:rPr>
                <w:sz w:val="20"/>
                <w:szCs w:val="20"/>
                <w:lang w:val="ru-RU"/>
              </w:rPr>
              <w:t xml:space="preserve">2018 </w:t>
            </w:r>
            <w:proofErr w:type="spellStart"/>
            <w:r>
              <w:rPr>
                <w:sz w:val="20"/>
                <w:szCs w:val="20"/>
                <w:lang w:val="ru-RU"/>
              </w:rPr>
              <w:t>рік</w:t>
            </w:r>
            <w:proofErr w:type="spellEnd"/>
            <w:r>
              <w:rPr>
                <w:sz w:val="20"/>
                <w:szCs w:val="20"/>
                <w:lang w:val="ru-RU"/>
              </w:rPr>
              <w:t xml:space="preserve"> – 965,0</w:t>
            </w:r>
          </w:p>
          <w:p w:rsidR="003D6EB3" w:rsidRDefault="003D6EB3" w:rsidP="003D6EB3">
            <w:pPr>
              <w:jc w:val="both"/>
              <w:rPr>
                <w:sz w:val="20"/>
                <w:szCs w:val="20"/>
              </w:rPr>
            </w:pPr>
          </w:p>
          <w:p w:rsidR="003D6EB3" w:rsidRDefault="003D6EB3" w:rsidP="003D6EB3">
            <w:pPr>
              <w:ind w:right="-108"/>
              <w:jc w:val="both"/>
              <w:rPr>
                <w:sz w:val="20"/>
                <w:szCs w:val="20"/>
              </w:rPr>
            </w:pPr>
          </w:p>
        </w:tc>
        <w:tc>
          <w:tcPr>
            <w:tcW w:w="3261" w:type="dxa"/>
          </w:tcPr>
          <w:p w:rsidR="003D6EB3" w:rsidRDefault="003D6EB3" w:rsidP="003D6EB3">
            <w:pPr>
              <w:tabs>
                <w:tab w:val="left" w:pos="1620"/>
                <w:tab w:val="num" w:pos="1680"/>
                <w:tab w:val="left" w:pos="1800"/>
              </w:tabs>
              <w:rPr>
                <w:color w:val="000000"/>
                <w:sz w:val="20"/>
                <w:szCs w:val="20"/>
              </w:rPr>
            </w:pPr>
          </w:p>
          <w:p w:rsidR="003D6EB3" w:rsidRDefault="003D6EB3" w:rsidP="003D6EB3">
            <w:pPr>
              <w:tabs>
                <w:tab w:val="left" w:pos="1620"/>
                <w:tab w:val="num" w:pos="1680"/>
                <w:tab w:val="left" w:pos="1800"/>
              </w:tabs>
              <w:rPr>
                <w:color w:val="000000"/>
                <w:sz w:val="20"/>
                <w:szCs w:val="20"/>
              </w:rPr>
            </w:pPr>
            <w:r>
              <w:rPr>
                <w:color w:val="000000"/>
                <w:sz w:val="20"/>
                <w:szCs w:val="20"/>
              </w:rPr>
              <w:t>Ф</w:t>
            </w:r>
            <w:r w:rsidRPr="009F4ABF">
              <w:rPr>
                <w:color w:val="000000"/>
                <w:sz w:val="20"/>
                <w:szCs w:val="20"/>
              </w:rPr>
              <w:t>ормування позитивного сприйняття міста Суми.</w:t>
            </w:r>
          </w:p>
          <w:p w:rsidR="003D6EB3" w:rsidRDefault="003D6EB3" w:rsidP="003D6EB3">
            <w:pPr>
              <w:tabs>
                <w:tab w:val="left" w:pos="360"/>
                <w:tab w:val="left" w:pos="1620"/>
                <w:tab w:val="num" w:pos="1680"/>
                <w:tab w:val="left" w:pos="1800"/>
              </w:tabs>
              <w:rPr>
                <w:color w:val="000000"/>
                <w:sz w:val="20"/>
                <w:szCs w:val="20"/>
              </w:rPr>
            </w:pPr>
          </w:p>
        </w:tc>
      </w:tr>
    </w:tbl>
    <w:p w:rsidR="00B662FD" w:rsidRDefault="00B662FD" w:rsidP="00B96A9B">
      <w:pPr>
        <w:pStyle w:val="4"/>
        <w:tabs>
          <w:tab w:val="left" w:pos="540"/>
          <w:tab w:val="left" w:pos="1080"/>
          <w:tab w:val="left" w:pos="1620"/>
          <w:tab w:val="left" w:pos="2340"/>
          <w:tab w:val="left" w:pos="2880"/>
          <w:tab w:val="left" w:pos="3420"/>
          <w:tab w:val="left" w:pos="3960"/>
        </w:tabs>
        <w:ind w:left="9072"/>
        <w:rPr>
          <w:b w:val="0"/>
          <w:bCs w:val="0"/>
        </w:rPr>
      </w:pPr>
    </w:p>
    <w:p w:rsidR="00B662FD" w:rsidRDefault="00B662FD" w:rsidP="00962FAE"/>
    <w:p w:rsidR="00A749FF" w:rsidRDefault="00A749FF" w:rsidP="00962FAE"/>
    <w:p w:rsidR="00B97D18" w:rsidRPr="00962FAE" w:rsidRDefault="00B97D18" w:rsidP="00962FAE"/>
    <w:p w:rsidR="00B662FD" w:rsidRDefault="00B662FD" w:rsidP="00DD07D3">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DD07D3">
      <w:pPr>
        <w:spacing w:after="120"/>
        <w:jc w:val="both"/>
        <w:rPr>
          <w:color w:val="000000"/>
        </w:rPr>
      </w:pPr>
      <w:r w:rsidRPr="00DD07D3">
        <w:t>Вико</w:t>
      </w:r>
      <w:r w:rsidR="003E5517">
        <w:rPr>
          <w:color w:val="000000"/>
        </w:rPr>
        <w:t>навець: Костенко О.А.</w:t>
      </w:r>
    </w:p>
    <w:p w:rsidR="00B97D18" w:rsidRDefault="00B97D18" w:rsidP="00DD07D3">
      <w:pPr>
        <w:spacing w:after="120"/>
        <w:jc w:val="both"/>
        <w:rPr>
          <w:color w:val="000000"/>
        </w:rPr>
      </w:pPr>
    </w:p>
    <w:p w:rsidR="00B97D18" w:rsidRDefault="00B97D18" w:rsidP="00DD07D3">
      <w:pPr>
        <w:spacing w:after="120"/>
        <w:jc w:val="both"/>
        <w:rPr>
          <w:color w:val="000000"/>
        </w:rPr>
      </w:pPr>
    </w:p>
    <w:p w:rsidR="00B97D18" w:rsidRDefault="00B97D18" w:rsidP="00DD07D3">
      <w:pPr>
        <w:spacing w:after="120"/>
        <w:jc w:val="both"/>
        <w:rPr>
          <w:color w:val="000000"/>
        </w:rPr>
      </w:pPr>
    </w:p>
    <w:p w:rsidR="00B97D18" w:rsidRPr="00DD07D3" w:rsidRDefault="00B97D18" w:rsidP="00DD07D3">
      <w:pPr>
        <w:spacing w:after="120"/>
        <w:jc w:val="both"/>
        <w:rPr>
          <w:b/>
          <w:bCs/>
        </w:rPr>
      </w:pPr>
    </w:p>
    <w:p w:rsidR="00B662FD" w:rsidRPr="005549A7" w:rsidRDefault="00B662FD" w:rsidP="00B96A9B">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3</w:t>
      </w:r>
    </w:p>
    <w:p w:rsidR="00B662FD" w:rsidRPr="00597667" w:rsidRDefault="00B662FD" w:rsidP="00B96A9B">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B96A9B">
      <w:pPr>
        <w:ind w:left="4820"/>
        <w:jc w:val="both"/>
      </w:pPr>
      <w:r>
        <w:tab/>
      </w:r>
      <w:r>
        <w:tab/>
      </w:r>
      <w:r>
        <w:tab/>
      </w:r>
      <w:r>
        <w:tab/>
      </w:r>
      <w:r>
        <w:tab/>
        <w:t xml:space="preserve">         </w:t>
      </w:r>
      <w:r w:rsidR="00BD3258" w:rsidRPr="00BD3258">
        <w:t xml:space="preserve">від 25 липня 2018 року  № 3677 </w:t>
      </w:r>
      <w:r w:rsidR="006A0D30">
        <w:t>–</w:t>
      </w:r>
      <w:r w:rsidR="00BD3258" w:rsidRPr="00BD3258">
        <w:t xml:space="preserve"> МР</w:t>
      </w:r>
    </w:p>
    <w:p w:rsidR="006A0D30" w:rsidRDefault="006A0D30" w:rsidP="00B96A9B">
      <w:pPr>
        <w:ind w:left="4820"/>
        <w:jc w:val="both"/>
      </w:pPr>
    </w:p>
    <w:p w:rsidR="006A0D30" w:rsidRDefault="006A0D30" w:rsidP="00B96A9B">
      <w:pPr>
        <w:ind w:left="4820"/>
        <w:jc w:val="both"/>
      </w:pPr>
    </w:p>
    <w:p w:rsidR="006A0D30" w:rsidRDefault="006A0D30" w:rsidP="00B96A9B">
      <w:pPr>
        <w:ind w:left="4820"/>
        <w:jc w:val="both"/>
      </w:pPr>
    </w:p>
    <w:p w:rsidR="006A0D30" w:rsidRDefault="00B662FD" w:rsidP="006A0D30">
      <w:pPr>
        <w:jc w:val="center"/>
        <w:rPr>
          <w:b/>
          <w:bCs/>
          <w:sz w:val="28"/>
          <w:szCs w:val="28"/>
        </w:rPr>
      </w:pPr>
      <w:r>
        <w:rPr>
          <w:b/>
          <w:bCs/>
          <w:sz w:val="28"/>
          <w:szCs w:val="28"/>
        </w:rPr>
        <w:t>Перелік завдань міської Програми «Відкритий інформаційний простір м. Суми» на 2016-2018 роки</w:t>
      </w:r>
    </w:p>
    <w:p w:rsidR="006A0D30" w:rsidRDefault="006A0D30" w:rsidP="006A0D30">
      <w:pPr>
        <w:jc w:val="center"/>
        <w:rPr>
          <w:b/>
          <w:bCs/>
          <w:sz w:val="28"/>
          <w:szCs w:val="28"/>
        </w:rPr>
      </w:pPr>
    </w:p>
    <w:p w:rsidR="006A0D30" w:rsidRDefault="006A0D30" w:rsidP="006A0D30">
      <w:pPr>
        <w:jc w:val="center"/>
        <w:rPr>
          <w:b/>
          <w:bCs/>
          <w:sz w:val="28"/>
          <w:szCs w:val="28"/>
        </w:rPr>
      </w:pPr>
    </w:p>
    <w:p w:rsidR="00B662FD" w:rsidRPr="006A0D30" w:rsidRDefault="006A0D30" w:rsidP="006A0D30">
      <w:pPr>
        <w:jc w:val="center"/>
        <w:rPr>
          <w:sz w:val="16"/>
          <w:szCs w:val="16"/>
        </w:rPr>
      </w:pPr>
      <w:r>
        <w:t xml:space="preserve">                                                                                                                                                                                                                                     </w:t>
      </w:r>
      <w:r w:rsidR="00B662FD">
        <w:t xml:space="preserve"> тис. грн.</w:t>
      </w:r>
    </w:p>
    <w:tbl>
      <w:tblPr>
        <w:tblW w:w="512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9"/>
        <w:gridCol w:w="1137"/>
        <w:gridCol w:w="795"/>
        <w:gridCol w:w="783"/>
        <w:gridCol w:w="682"/>
        <w:gridCol w:w="783"/>
        <w:gridCol w:w="734"/>
        <w:gridCol w:w="755"/>
        <w:gridCol w:w="767"/>
        <w:gridCol w:w="783"/>
        <w:gridCol w:w="731"/>
        <w:gridCol w:w="55"/>
        <w:gridCol w:w="3694"/>
      </w:tblGrid>
      <w:tr w:rsidR="00B662FD" w:rsidTr="00BD7BA9">
        <w:trPr>
          <w:trHeight w:val="245"/>
        </w:trPr>
        <w:tc>
          <w:tcPr>
            <w:tcW w:w="1174"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2" w:type="pct"/>
            <w:vMerge w:val="restart"/>
            <w:vAlign w:val="center"/>
          </w:tcPr>
          <w:p w:rsidR="00B662FD" w:rsidRDefault="00B662FD" w:rsidP="00140A93">
            <w:pPr>
              <w:jc w:val="center"/>
              <w:rPr>
                <w:b/>
                <w:bCs/>
                <w:sz w:val="20"/>
                <w:szCs w:val="20"/>
              </w:rPr>
            </w:pPr>
            <w:r>
              <w:rPr>
                <w:b/>
                <w:bCs/>
                <w:sz w:val="20"/>
                <w:szCs w:val="20"/>
              </w:rPr>
              <w:t xml:space="preserve">Джерела </w:t>
            </w:r>
            <w:proofErr w:type="spellStart"/>
            <w:r>
              <w:rPr>
                <w:b/>
                <w:bCs/>
                <w:sz w:val="20"/>
                <w:szCs w:val="20"/>
              </w:rPr>
              <w:t>фінансу-вання</w:t>
            </w:r>
            <w:proofErr w:type="spellEnd"/>
          </w:p>
        </w:tc>
        <w:tc>
          <w:tcPr>
            <w:tcW w:w="739" w:type="pct"/>
            <w:gridSpan w:val="3"/>
            <w:vAlign w:val="center"/>
          </w:tcPr>
          <w:p w:rsidR="00B662FD" w:rsidRDefault="00B662FD" w:rsidP="00140A93">
            <w:pPr>
              <w:jc w:val="center"/>
              <w:rPr>
                <w:b/>
                <w:bCs/>
                <w:sz w:val="20"/>
                <w:szCs w:val="20"/>
              </w:rPr>
            </w:pPr>
            <w:r>
              <w:rPr>
                <w:b/>
                <w:bCs/>
                <w:sz w:val="20"/>
                <w:szCs w:val="20"/>
              </w:rPr>
              <w:t>2016 рік (план)</w:t>
            </w:r>
          </w:p>
        </w:tc>
        <w:tc>
          <w:tcPr>
            <w:tcW w:w="743" w:type="pct"/>
            <w:gridSpan w:val="3"/>
            <w:vAlign w:val="center"/>
          </w:tcPr>
          <w:p w:rsidR="00B662FD" w:rsidRDefault="00B662FD" w:rsidP="00140A93">
            <w:pPr>
              <w:jc w:val="center"/>
              <w:rPr>
                <w:b/>
                <w:bCs/>
                <w:sz w:val="20"/>
                <w:szCs w:val="20"/>
              </w:rPr>
            </w:pPr>
            <w:r>
              <w:rPr>
                <w:b/>
                <w:bCs/>
                <w:sz w:val="20"/>
                <w:szCs w:val="20"/>
              </w:rPr>
              <w:t>2017 рік (план)</w:t>
            </w:r>
          </w:p>
        </w:tc>
        <w:tc>
          <w:tcPr>
            <w:tcW w:w="764" w:type="pct"/>
            <w:gridSpan w:val="4"/>
            <w:vAlign w:val="center"/>
          </w:tcPr>
          <w:p w:rsidR="00B662FD" w:rsidRDefault="00287660" w:rsidP="00140A93">
            <w:pPr>
              <w:jc w:val="center"/>
              <w:rPr>
                <w:b/>
                <w:bCs/>
                <w:sz w:val="20"/>
                <w:szCs w:val="20"/>
              </w:rPr>
            </w:pPr>
            <w:r>
              <w:rPr>
                <w:b/>
                <w:bCs/>
                <w:sz w:val="20"/>
                <w:szCs w:val="20"/>
              </w:rPr>
              <w:t>2018 рік (прогноз</w:t>
            </w:r>
            <w:r w:rsidR="00B662FD">
              <w:rPr>
                <w:b/>
                <w:bCs/>
                <w:sz w:val="20"/>
                <w:szCs w:val="20"/>
              </w:rPr>
              <w:t>)</w:t>
            </w:r>
          </w:p>
        </w:tc>
        <w:tc>
          <w:tcPr>
            <w:tcW w:w="1208"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BD7BA9">
        <w:trPr>
          <w:trHeight w:val="597"/>
        </w:trPr>
        <w:tc>
          <w:tcPr>
            <w:tcW w:w="0" w:type="auto"/>
            <w:vMerge/>
            <w:vAlign w:val="center"/>
          </w:tcPr>
          <w:p w:rsidR="00B662FD" w:rsidRDefault="00B662FD" w:rsidP="00140A93">
            <w:pPr>
              <w:rPr>
                <w:b/>
                <w:bCs/>
                <w:sz w:val="20"/>
                <w:szCs w:val="20"/>
              </w:rPr>
            </w:pPr>
          </w:p>
        </w:tc>
        <w:tc>
          <w:tcPr>
            <w:tcW w:w="372" w:type="pct"/>
            <w:vMerge/>
            <w:vAlign w:val="center"/>
          </w:tcPr>
          <w:p w:rsidR="00B662FD" w:rsidRDefault="00B662FD" w:rsidP="00140A93">
            <w:pPr>
              <w:rPr>
                <w:b/>
                <w:bCs/>
                <w:sz w:val="20"/>
                <w:szCs w:val="20"/>
              </w:rPr>
            </w:pPr>
          </w:p>
        </w:tc>
        <w:tc>
          <w:tcPr>
            <w:tcW w:w="260"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79"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56"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87"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1" w:type="pct"/>
            <w:vAlign w:val="center"/>
          </w:tcPr>
          <w:p w:rsidR="00B662FD" w:rsidRDefault="00B662FD" w:rsidP="00140A93">
            <w:pPr>
              <w:ind w:left="-82" w:right="-63"/>
              <w:jc w:val="center"/>
              <w:rPr>
                <w:b/>
                <w:bCs/>
                <w:sz w:val="20"/>
                <w:szCs w:val="20"/>
              </w:rPr>
            </w:pPr>
            <w:r>
              <w:rPr>
                <w:b/>
                <w:bCs/>
                <w:sz w:val="20"/>
                <w:szCs w:val="20"/>
              </w:rPr>
              <w:t>Обсяг витрат</w:t>
            </w:r>
          </w:p>
        </w:tc>
        <w:tc>
          <w:tcPr>
            <w:tcW w:w="495"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226" w:type="pct"/>
            <w:gridSpan w:val="2"/>
          </w:tcPr>
          <w:p w:rsidR="00B662FD" w:rsidRDefault="00B662FD" w:rsidP="00140A93">
            <w:pPr>
              <w:jc w:val="both"/>
              <w:rPr>
                <w:b/>
                <w:bCs/>
                <w:sz w:val="20"/>
                <w:szCs w:val="20"/>
              </w:rPr>
            </w:pPr>
          </w:p>
        </w:tc>
      </w:tr>
      <w:tr w:rsidR="00724C3B" w:rsidTr="00BD7BA9">
        <w:trPr>
          <w:cantSplit/>
          <w:trHeight w:hRule="exact" w:val="1187"/>
        </w:trPr>
        <w:tc>
          <w:tcPr>
            <w:tcW w:w="0" w:type="auto"/>
            <w:vMerge/>
            <w:vAlign w:val="center"/>
          </w:tcPr>
          <w:p w:rsidR="00B662FD" w:rsidRDefault="00B662FD" w:rsidP="00140A93">
            <w:pPr>
              <w:rPr>
                <w:b/>
                <w:bCs/>
                <w:sz w:val="20"/>
                <w:szCs w:val="20"/>
              </w:rPr>
            </w:pPr>
          </w:p>
        </w:tc>
        <w:tc>
          <w:tcPr>
            <w:tcW w:w="372" w:type="pct"/>
            <w:vMerge/>
            <w:vAlign w:val="center"/>
          </w:tcPr>
          <w:p w:rsidR="00B662FD" w:rsidRDefault="00B662FD" w:rsidP="00140A93">
            <w:pPr>
              <w:rPr>
                <w:b/>
                <w:bCs/>
                <w:sz w:val="20"/>
                <w:szCs w:val="20"/>
              </w:rPr>
            </w:pPr>
          </w:p>
        </w:tc>
        <w:tc>
          <w:tcPr>
            <w:tcW w:w="260" w:type="pct"/>
            <w:vMerge/>
            <w:vAlign w:val="center"/>
          </w:tcPr>
          <w:p w:rsidR="00B662FD" w:rsidRDefault="00B662FD" w:rsidP="00140A93">
            <w:pPr>
              <w:rPr>
                <w:b/>
                <w:bCs/>
                <w:sz w:val="20"/>
                <w:szCs w:val="20"/>
              </w:rPr>
            </w:pPr>
          </w:p>
        </w:tc>
        <w:tc>
          <w:tcPr>
            <w:tcW w:w="256"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6" w:type="pct"/>
            <w:vMerge/>
            <w:vAlign w:val="center"/>
          </w:tcPr>
          <w:p w:rsidR="00B662FD" w:rsidRDefault="00B662FD" w:rsidP="00140A93">
            <w:pPr>
              <w:rPr>
                <w:b/>
                <w:bCs/>
                <w:sz w:val="20"/>
                <w:szCs w:val="20"/>
              </w:rPr>
            </w:pPr>
          </w:p>
        </w:tc>
        <w:tc>
          <w:tcPr>
            <w:tcW w:w="24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7"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1" w:type="pct"/>
          </w:tcPr>
          <w:p w:rsidR="00B662FD" w:rsidRDefault="00B662FD" w:rsidP="00140A93">
            <w:pPr>
              <w:jc w:val="center"/>
              <w:rPr>
                <w:b/>
                <w:bCs/>
                <w:sz w:val="20"/>
                <w:szCs w:val="20"/>
              </w:rPr>
            </w:pPr>
          </w:p>
        </w:tc>
        <w:tc>
          <w:tcPr>
            <w:tcW w:w="256"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39"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226" w:type="pct"/>
            <w:gridSpan w:val="2"/>
          </w:tcPr>
          <w:p w:rsidR="00B662FD" w:rsidRDefault="00B662FD" w:rsidP="00140A93">
            <w:pPr>
              <w:jc w:val="center"/>
              <w:rPr>
                <w:b/>
                <w:bCs/>
                <w:sz w:val="20"/>
                <w:szCs w:val="20"/>
              </w:rPr>
            </w:pPr>
          </w:p>
        </w:tc>
      </w:tr>
      <w:tr w:rsidR="00724C3B" w:rsidTr="00BD7BA9">
        <w:tc>
          <w:tcPr>
            <w:tcW w:w="1174" w:type="pct"/>
          </w:tcPr>
          <w:p w:rsidR="00B662FD" w:rsidRDefault="00B662FD" w:rsidP="00140A93">
            <w:pPr>
              <w:jc w:val="center"/>
              <w:rPr>
                <w:b/>
                <w:bCs/>
                <w:sz w:val="20"/>
                <w:szCs w:val="20"/>
              </w:rPr>
            </w:pPr>
            <w:r>
              <w:rPr>
                <w:b/>
                <w:bCs/>
                <w:sz w:val="20"/>
                <w:szCs w:val="20"/>
              </w:rPr>
              <w:t>1</w:t>
            </w:r>
          </w:p>
        </w:tc>
        <w:tc>
          <w:tcPr>
            <w:tcW w:w="372" w:type="pct"/>
          </w:tcPr>
          <w:p w:rsidR="00B662FD" w:rsidRDefault="00B662FD" w:rsidP="00140A93">
            <w:pPr>
              <w:jc w:val="center"/>
              <w:rPr>
                <w:b/>
                <w:bCs/>
                <w:sz w:val="20"/>
                <w:szCs w:val="20"/>
              </w:rPr>
            </w:pPr>
            <w:r>
              <w:rPr>
                <w:b/>
                <w:bCs/>
                <w:sz w:val="20"/>
                <w:szCs w:val="20"/>
              </w:rPr>
              <w:t>2</w:t>
            </w:r>
          </w:p>
        </w:tc>
        <w:tc>
          <w:tcPr>
            <w:tcW w:w="260" w:type="pct"/>
          </w:tcPr>
          <w:p w:rsidR="00B662FD" w:rsidRDefault="00B662FD" w:rsidP="00140A93">
            <w:pPr>
              <w:jc w:val="center"/>
              <w:rPr>
                <w:b/>
                <w:bCs/>
                <w:sz w:val="20"/>
                <w:szCs w:val="20"/>
              </w:rPr>
            </w:pPr>
            <w:r>
              <w:rPr>
                <w:b/>
                <w:bCs/>
                <w:sz w:val="20"/>
                <w:szCs w:val="20"/>
              </w:rPr>
              <w:t>3</w:t>
            </w:r>
          </w:p>
        </w:tc>
        <w:tc>
          <w:tcPr>
            <w:tcW w:w="256" w:type="pct"/>
          </w:tcPr>
          <w:p w:rsidR="00B662FD" w:rsidRDefault="00B662FD" w:rsidP="00140A93">
            <w:pPr>
              <w:jc w:val="center"/>
              <w:rPr>
                <w:b/>
                <w:bCs/>
                <w:sz w:val="20"/>
                <w:szCs w:val="20"/>
              </w:rPr>
            </w:pPr>
            <w:r>
              <w:rPr>
                <w:b/>
                <w:bCs/>
                <w:sz w:val="20"/>
                <w:szCs w:val="20"/>
              </w:rPr>
              <w:t>4</w:t>
            </w:r>
          </w:p>
        </w:tc>
        <w:tc>
          <w:tcPr>
            <w:tcW w:w="223" w:type="pct"/>
          </w:tcPr>
          <w:p w:rsidR="00B662FD" w:rsidRDefault="00B662FD" w:rsidP="00140A93">
            <w:pPr>
              <w:jc w:val="center"/>
              <w:rPr>
                <w:b/>
                <w:bCs/>
                <w:sz w:val="20"/>
                <w:szCs w:val="20"/>
              </w:rPr>
            </w:pPr>
            <w:r>
              <w:rPr>
                <w:b/>
                <w:bCs/>
                <w:sz w:val="20"/>
                <w:szCs w:val="20"/>
              </w:rPr>
              <w:t>5</w:t>
            </w:r>
          </w:p>
        </w:tc>
        <w:tc>
          <w:tcPr>
            <w:tcW w:w="256" w:type="pct"/>
          </w:tcPr>
          <w:p w:rsidR="00B662FD" w:rsidRDefault="00B662FD" w:rsidP="00140A93">
            <w:pPr>
              <w:jc w:val="center"/>
              <w:rPr>
                <w:b/>
                <w:bCs/>
                <w:sz w:val="20"/>
                <w:szCs w:val="20"/>
              </w:rPr>
            </w:pPr>
            <w:r>
              <w:rPr>
                <w:b/>
                <w:bCs/>
                <w:sz w:val="20"/>
                <w:szCs w:val="20"/>
              </w:rPr>
              <w:t>6</w:t>
            </w:r>
          </w:p>
        </w:tc>
        <w:tc>
          <w:tcPr>
            <w:tcW w:w="240" w:type="pct"/>
          </w:tcPr>
          <w:p w:rsidR="00B662FD" w:rsidRDefault="00B662FD" w:rsidP="00140A93">
            <w:pPr>
              <w:jc w:val="center"/>
              <w:rPr>
                <w:b/>
                <w:bCs/>
                <w:sz w:val="20"/>
                <w:szCs w:val="20"/>
              </w:rPr>
            </w:pPr>
            <w:r>
              <w:rPr>
                <w:b/>
                <w:bCs/>
                <w:sz w:val="20"/>
                <w:szCs w:val="20"/>
              </w:rPr>
              <w:t>7</w:t>
            </w:r>
          </w:p>
        </w:tc>
        <w:tc>
          <w:tcPr>
            <w:tcW w:w="247" w:type="pct"/>
          </w:tcPr>
          <w:p w:rsidR="00B662FD" w:rsidRDefault="00B662FD" w:rsidP="00140A93">
            <w:pPr>
              <w:jc w:val="center"/>
              <w:rPr>
                <w:b/>
                <w:bCs/>
                <w:sz w:val="20"/>
                <w:szCs w:val="20"/>
              </w:rPr>
            </w:pPr>
            <w:r>
              <w:rPr>
                <w:b/>
                <w:bCs/>
                <w:sz w:val="20"/>
                <w:szCs w:val="20"/>
              </w:rPr>
              <w:t>8</w:t>
            </w:r>
          </w:p>
        </w:tc>
        <w:tc>
          <w:tcPr>
            <w:tcW w:w="251" w:type="pct"/>
          </w:tcPr>
          <w:p w:rsidR="00B662FD" w:rsidRDefault="00B662FD" w:rsidP="00140A93">
            <w:pPr>
              <w:jc w:val="center"/>
              <w:rPr>
                <w:b/>
                <w:bCs/>
                <w:sz w:val="20"/>
                <w:szCs w:val="20"/>
              </w:rPr>
            </w:pPr>
            <w:r>
              <w:rPr>
                <w:b/>
                <w:bCs/>
                <w:sz w:val="20"/>
                <w:szCs w:val="20"/>
              </w:rPr>
              <w:t>9</w:t>
            </w:r>
          </w:p>
        </w:tc>
        <w:tc>
          <w:tcPr>
            <w:tcW w:w="256" w:type="pct"/>
          </w:tcPr>
          <w:p w:rsidR="00B662FD" w:rsidRDefault="00B662FD" w:rsidP="00140A93">
            <w:pPr>
              <w:jc w:val="center"/>
              <w:rPr>
                <w:b/>
                <w:bCs/>
                <w:sz w:val="20"/>
                <w:szCs w:val="20"/>
              </w:rPr>
            </w:pPr>
            <w:r>
              <w:rPr>
                <w:b/>
                <w:bCs/>
                <w:sz w:val="20"/>
                <w:szCs w:val="20"/>
              </w:rPr>
              <w:t>10</w:t>
            </w:r>
          </w:p>
        </w:tc>
        <w:tc>
          <w:tcPr>
            <w:tcW w:w="239" w:type="pct"/>
          </w:tcPr>
          <w:p w:rsidR="00B662FD" w:rsidRDefault="00B662FD" w:rsidP="00140A93">
            <w:pPr>
              <w:jc w:val="center"/>
              <w:rPr>
                <w:b/>
                <w:bCs/>
                <w:sz w:val="20"/>
                <w:szCs w:val="20"/>
              </w:rPr>
            </w:pPr>
            <w:r>
              <w:rPr>
                <w:b/>
                <w:bCs/>
                <w:sz w:val="20"/>
                <w:szCs w:val="20"/>
              </w:rPr>
              <w:t>11</w:t>
            </w:r>
          </w:p>
        </w:tc>
        <w:tc>
          <w:tcPr>
            <w:tcW w:w="1226" w:type="pct"/>
            <w:gridSpan w:val="2"/>
          </w:tcPr>
          <w:p w:rsidR="00B662FD" w:rsidRDefault="00B662FD" w:rsidP="00140A93">
            <w:pPr>
              <w:jc w:val="center"/>
              <w:rPr>
                <w:b/>
                <w:bCs/>
                <w:sz w:val="20"/>
                <w:szCs w:val="20"/>
              </w:rPr>
            </w:pPr>
            <w:r>
              <w:rPr>
                <w:b/>
                <w:bCs/>
                <w:sz w:val="20"/>
                <w:szCs w:val="20"/>
              </w:rPr>
              <w:t>12</w:t>
            </w:r>
          </w:p>
        </w:tc>
      </w:tr>
      <w:tr w:rsidR="00724C3B" w:rsidTr="00BD7BA9">
        <w:tc>
          <w:tcPr>
            <w:tcW w:w="1174" w:type="pct"/>
            <w:vAlign w:val="center"/>
          </w:tcPr>
          <w:p w:rsidR="00B662FD" w:rsidRDefault="00B662FD" w:rsidP="00582299">
            <w:pPr>
              <w:jc w:val="both"/>
              <w:rPr>
                <w:b/>
                <w:bCs/>
                <w:sz w:val="20"/>
                <w:szCs w:val="20"/>
              </w:rPr>
            </w:pPr>
            <w:r>
              <w:rPr>
                <w:b/>
                <w:bCs/>
                <w:sz w:val="20"/>
                <w:szCs w:val="20"/>
              </w:rPr>
              <w:t>Всього на виконання Програми</w:t>
            </w:r>
          </w:p>
        </w:tc>
        <w:tc>
          <w:tcPr>
            <w:tcW w:w="372" w:type="pct"/>
            <w:vAlign w:val="center"/>
          </w:tcPr>
          <w:p w:rsidR="00B662FD" w:rsidRDefault="00B662FD" w:rsidP="00582299">
            <w:pPr>
              <w:jc w:val="center"/>
              <w:rPr>
                <w:b/>
                <w:bCs/>
                <w:sz w:val="20"/>
                <w:szCs w:val="20"/>
              </w:rPr>
            </w:pPr>
            <w:r>
              <w:rPr>
                <w:b/>
                <w:bCs/>
                <w:sz w:val="20"/>
                <w:szCs w:val="20"/>
              </w:rPr>
              <w:t>Міський бюджет</w:t>
            </w:r>
          </w:p>
        </w:tc>
        <w:tc>
          <w:tcPr>
            <w:tcW w:w="260" w:type="pct"/>
            <w:vAlign w:val="center"/>
          </w:tcPr>
          <w:p w:rsidR="00B662FD" w:rsidRPr="00CD5D84" w:rsidRDefault="00B662FD" w:rsidP="00C27B65">
            <w:pPr>
              <w:ind w:left="-69" w:right="-113"/>
              <w:jc w:val="center"/>
              <w:rPr>
                <w:b/>
                <w:bCs/>
                <w:sz w:val="20"/>
                <w:szCs w:val="20"/>
              </w:rPr>
            </w:pPr>
            <w:r>
              <w:rPr>
                <w:b/>
                <w:bCs/>
                <w:sz w:val="20"/>
                <w:szCs w:val="20"/>
              </w:rPr>
              <w:t>3286,7</w:t>
            </w:r>
          </w:p>
        </w:tc>
        <w:tc>
          <w:tcPr>
            <w:tcW w:w="256" w:type="pct"/>
            <w:vAlign w:val="center"/>
          </w:tcPr>
          <w:p w:rsidR="00B662FD" w:rsidRPr="00CD5D84" w:rsidRDefault="00B662FD" w:rsidP="00C27B65">
            <w:pPr>
              <w:ind w:left="-100"/>
              <w:jc w:val="center"/>
              <w:rPr>
                <w:b/>
                <w:bCs/>
                <w:sz w:val="20"/>
                <w:szCs w:val="20"/>
              </w:rPr>
            </w:pPr>
            <w:r>
              <w:rPr>
                <w:b/>
                <w:bCs/>
                <w:sz w:val="20"/>
                <w:szCs w:val="20"/>
              </w:rPr>
              <w:t>2459</w:t>
            </w:r>
            <w:r w:rsidRPr="00CD5D84">
              <w:rPr>
                <w:b/>
                <w:bCs/>
                <w:sz w:val="20"/>
                <w:szCs w:val="20"/>
              </w:rPr>
              <w:t>,7</w:t>
            </w:r>
          </w:p>
        </w:tc>
        <w:tc>
          <w:tcPr>
            <w:tcW w:w="223" w:type="pct"/>
            <w:vAlign w:val="center"/>
          </w:tcPr>
          <w:p w:rsidR="00B662FD" w:rsidRPr="00CD5D84" w:rsidRDefault="00B662FD" w:rsidP="00C27B65">
            <w:pPr>
              <w:jc w:val="center"/>
              <w:rPr>
                <w:b/>
                <w:bCs/>
                <w:sz w:val="20"/>
                <w:szCs w:val="20"/>
              </w:rPr>
            </w:pPr>
            <w:r>
              <w:rPr>
                <w:b/>
                <w:bCs/>
                <w:sz w:val="20"/>
                <w:szCs w:val="20"/>
              </w:rPr>
              <w:t>827</w:t>
            </w:r>
            <w:r w:rsidRPr="00CD5D84">
              <w:rPr>
                <w:b/>
                <w:bCs/>
                <w:sz w:val="20"/>
                <w:szCs w:val="20"/>
              </w:rPr>
              <w:t>,0</w:t>
            </w:r>
          </w:p>
        </w:tc>
        <w:tc>
          <w:tcPr>
            <w:tcW w:w="256" w:type="pct"/>
            <w:vAlign w:val="center"/>
          </w:tcPr>
          <w:p w:rsidR="00B662FD" w:rsidRPr="00D23CD4" w:rsidRDefault="00B662FD" w:rsidP="00C27B65">
            <w:pPr>
              <w:ind w:left="-88" w:right="-78"/>
              <w:jc w:val="center"/>
              <w:rPr>
                <w:b/>
                <w:bCs/>
                <w:sz w:val="20"/>
                <w:szCs w:val="20"/>
              </w:rPr>
            </w:pPr>
            <w:r w:rsidRPr="00D23CD4">
              <w:rPr>
                <w:b/>
                <w:bCs/>
                <w:sz w:val="20"/>
                <w:szCs w:val="20"/>
              </w:rPr>
              <w:t>4261,5</w:t>
            </w:r>
          </w:p>
        </w:tc>
        <w:tc>
          <w:tcPr>
            <w:tcW w:w="240" w:type="pct"/>
            <w:vAlign w:val="center"/>
          </w:tcPr>
          <w:p w:rsidR="00B662FD" w:rsidRPr="00D23CD4" w:rsidRDefault="00B662FD" w:rsidP="00C27B65">
            <w:pPr>
              <w:ind w:left="-109" w:right="-104" w:hanging="24"/>
              <w:jc w:val="center"/>
              <w:rPr>
                <w:b/>
                <w:bCs/>
                <w:sz w:val="20"/>
                <w:szCs w:val="20"/>
              </w:rPr>
            </w:pPr>
            <w:r w:rsidRPr="00D23CD4">
              <w:rPr>
                <w:b/>
                <w:bCs/>
                <w:sz w:val="20"/>
                <w:szCs w:val="20"/>
              </w:rPr>
              <w:t>4119,4</w:t>
            </w:r>
          </w:p>
        </w:tc>
        <w:tc>
          <w:tcPr>
            <w:tcW w:w="247" w:type="pct"/>
            <w:vAlign w:val="center"/>
          </w:tcPr>
          <w:p w:rsidR="00B662FD" w:rsidRPr="00CD5D84" w:rsidRDefault="00B662FD" w:rsidP="00C27B65">
            <w:pPr>
              <w:jc w:val="center"/>
              <w:rPr>
                <w:b/>
                <w:bCs/>
                <w:sz w:val="20"/>
                <w:szCs w:val="20"/>
              </w:rPr>
            </w:pPr>
            <w:r>
              <w:rPr>
                <w:b/>
                <w:bCs/>
                <w:sz w:val="20"/>
                <w:szCs w:val="20"/>
              </w:rPr>
              <w:t>1</w:t>
            </w:r>
            <w:r>
              <w:rPr>
                <w:b/>
                <w:bCs/>
                <w:sz w:val="20"/>
                <w:szCs w:val="20"/>
                <w:lang w:val="en-US"/>
              </w:rPr>
              <w:t>42</w:t>
            </w:r>
            <w:r w:rsidRPr="00CD5D84">
              <w:rPr>
                <w:b/>
                <w:bCs/>
                <w:sz w:val="20"/>
                <w:szCs w:val="20"/>
              </w:rPr>
              <w:t>,1</w:t>
            </w:r>
          </w:p>
        </w:tc>
        <w:tc>
          <w:tcPr>
            <w:tcW w:w="251" w:type="pct"/>
            <w:vAlign w:val="center"/>
          </w:tcPr>
          <w:p w:rsidR="00B662FD" w:rsidRPr="00465AB2" w:rsidRDefault="00C1397D" w:rsidP="00C27B65">
            <w:pPr>
              <w:ind w:left="-111" w:right="-70"/>
              <w:jc w:val="center"/>
              <w:rPr>
                <w:b/>
                <w:bCs/>
                <w:sz w:val="20"/>
                <w:szCs w:val="20"/>
              </w:rPr>
            </w:pPr>
            <w:r>
              <w:rPr>
                <w:b/>
                <w:bCs/>
                <w:sz w:val="20"/>
                <w:szCs w:val="20"/>
              </w:rPr>
              <w:t>8343,6</w:t>
            </w:r>
          </w:p>
        </w:tc>
        <w:tc>
          <w:tcPr>
            <w:tcW w:w="256" w:type="pct"/>
            <w:vAlign w:val="center"/>
          </w:tcPr>
          <w:p w:rsidR="00B662FD" w:rsidRPr="00465AB2" w:rsidRDefault="00C1397D" w:rsidP="00C27B65">
            <w:pPr>
              <w:ind w:left="-108" w:right="-69"/>
              <w:jc w:val="center"/>
              <w:rPr>
                <w:b/>
                <w:bCs/>
                <w:sz w:val="20"/>
                <w:szCs w:val="20"/>
              </w:rPr>
            </w:pPr>
            <w:r>
              <w:rPr>
                <w:b/>
                <w:bCs/>
                <w:sz w:val="20"/>
                <w:szCs w:val="20"/>
              </w:rPr>
              <w:t>8119,5</w:t>
            </w:r>
          </w:p>
        </w:tc>
        <w:tc>
          <w:tcPr>
            <w:tcW w:w="239" w:type="pct"/>
            <w:vAlign w:val="center"/>
          </w:tcPr>
          <w:p w:rsidR="00B662FD" w:rsidRPr="00A37218" w:rsidRDefault="00B662FD" w:rsidP="00C27B65">
            <w:pPr>
              <w:jc w:val="center"/>
              <w:rPr>
                <w:b/>
                <w:bCs/>
                <w:sz w:val="20"/>
                <w:szCs w:val="20"/>
              </w:rPr>
            </w:pPr>
            <w:r>
              <w:rPr>
                <w:b/>
                <w:bCs/>
                <w:sz w:val="20"/>
                <w:szCs w:val="20"/>
              </w:rPr>
              <w:t>224,1</w:t>
            </w:r>
          </w:p>
        </w:tc>
        <w:tc>
          <w:tcPr>
            <w:tcW w:w="1226" w:type="pct"/>
            <w:gridSpan w:val="2"/>
          </w:tcPr>
          <w:p w:rsidR="00B662FD" w:rsidRPr="00824655" w:rsidRDefault="00B662FD" w:rsidP="00582299">
            <w:pPr>
              <w:jc w:val="both"/>
              <w:rPr>
                <w:sz w:val="20"/>
                <w:szCs w:val="20"/>
              </w:rPr>
            </w:pPr>
          </w:p>
        </w:tc>
      </w:tr>
      <w:tr w:rsidR="00FA5CD2" w:rsidTr="00946727">
        <w:tc>
          <w:tcPr>
            <w:tcW w:w="5000" w:type="pct"/>
            <w:gridSpan w:val="13"/>
          </w:tcPr>
          <w:p w:rsidR="00FA5CD2" w:rsidRPr="00D23CD4" w:rsidRDefault="00FA5CD2" w:rsidP="00FA5CD2">
            <w:pPr>
              <w:rPr>
                <w:b/>
                <w:bCs/>
                <w:color w:val="000000"/>
                <w:sz w:val="20"/>
                <w:szCs w:val="20"/>
              </w:rPr>
            </w:pPr>
            <w:r w:rsidRPr="00D23CD4">
              <w:rPr>
                <w:b/>
                <w:bCs/>
                <w:color w:val="000000"/>
                <w:sz w:val="20"/>
                <w:szCs w:val="20"/>
              </w:rPr>
              <w:t>Підпрограма 1. Інформаційна прозорість</w:t>
            </w:r>
          </w:p>
        </w:tc>
      </w:tr>
      <w:tr w:rsidR="00FA5CD2" w:rsidTr="00946727">
        <w:tc>
          <w:tcPr>
            <w:tcW w:w="1174" w:type="pct"/>
          </w:tcPr>
          <w:p w:rsidR="00FA5CD2" w:rsidRDefault="00FA5CD2" w:rsidP="00FA5CD2">
            <w:pPr>
              <w:jc w:val="both"/>
              <w:rPr>
                <w:b/>
                <w:bCs/>
                <w:sz w:val="20"/>
                <w:szCs w:val="20"/>
                <w:lang w:val="en-US"/>
              </w:rPr>
            </w:pPr>
            <w:r>
              <w:rPr>
                <w:b/>
                <w:bCs/>
                <w:sz w:val="20"/>
                <w:szCs w:val="20"/>
              </w:rPr>
              <w:t>Всього на виконання</w:t>
            </w:r>
          </w:p>
          <w:p w:rsidR="00FA5CD2" w:rsidRDefault="00FA5CD2" w:rsidP="00FA5CD2">
            <w:pPr>
              <w:jc w:val="both"/>
              <w:rPr>
                <w:sz w:val="20"/>
                <w:szCs w:val="20"/>
              </w:rPr>
            </w:pPr>
            <w:r>
              <w:rPr>
                <w:b/>
                <w:bCs/>
                <w:sz w:val="20"/>
                <w:szCs w:val="20"/>
              </w:rPr>
              <w:t>підпрограми 1</w:t>
            </w:r>
          </w:p>
        </w:tc>
        <w:tc>
          <w:tcPr>
            <w:tcW w:w="372" w:type="pct"/>
          </w:tcPr>
          <w:p w:rsidR="00FA5CD2" w:rsidRDefault="00FA5CD2" w:rsidP="00FA5CD2">
            <w:pPr>
              <w:jc w:val="center"/>
              <w:rPr>
                <w:sz w:val="20"/>
                <w:szCs w:val="20"/>
              </w:rPr>
            </w:pPr>
            <w:r>
              <w:rPr>
                <w:b/>
                <w:bCs/>
                <w:sz w:val="20"/>
                <w:szCs w:val="20"/>
              </w:rPr>
              <w:t>Міський бюджет</w:t>
            </w:r>
          </w:p>
        </w:tc>
        <w:tc>
          <w:tcPr>
            <w:tcW w:w="260" w:type="pct"/>
            <w:vAlign w:val="center"/>
          </w:tcPr>
          <w:p w:rsidR="00FA5CD2" w:rsidRPr="00985015" w:rsidRDefault="00FA5CD2" w:rsidP="00FA5CD2">
            <w:pPr>
              <w:ind w:left="-69" w:right="-104"/>
              <w:jc w:val="center"/>
              <w:rPr>
                <w:b/>
                <w:bCs/>
                <w:sz w:val="20"/>
                <w:szCs w:val="20"/>
              </w:rPr>
            </w:pPr>
            <w:r>
              <w:rPr>
                <w:b/>
                <w:bCs/>
                <w:sz w:val="20"/>
                <w:szCs w:val="20"/>
              </w:rPr>
              <w:t>2084,</w:t>
            </w:r>
            <w:r w:rsidRPr="00985015">
              <w:rPr>
                <w:b/>
                <w:bCs/>
                <w:sz w:val="20"/>
                <w:szCs w:val="20"/>
              </w:rPr>
              <w:t>2</w:t>
            </w:r>
          </w:p>
        </w:tc>
        <w:tc>
          <w:tcPr>
            <w:tcW w:w="256" w:type="pct"/>
            <w:vAlign w:val="center"/>
          </w:tcPr>
          <w:p w:rsidR="00FA5CD2" w:rsidRPr="00985015" w:rsidRDefault="00FA5CD2" w:rsidP="00FA5CD2">
            <w:pPr>
              <w:ind w:hanging="47"/>
              <w:jc w:val="center"/>
              <w:rPr>
                <w:b/>
                <w:bCs/>
                <w:sz w:val="20"/>
                <w:szCs w:val="20"/>
              </w:rPr>
            </w:pPr>
            <w:r>
              <w:rPr>
                <w:b/>
                <w:bCs/>
                <w:sz w:val="20"/>
                <w:szCs w:val="20"/>
              </w:rPr>
              <w:t>1282</w:t>
            </w:r>
            <w:r w:rsidRPr="00985015">
              <w:rPr>
                <w:b/>
                <w:bCs/>
                <w:sz w:val="20"/>
                <w:szCs w:val="20"/>
              </w:rPr>
              <w:t>,2</w:t>
            </w:r>
          </w:p>
        </w:tc>
        <w:tc>
          <w:tcPr>
            <w:tcW w:w="223" w:type="pct"/>
            <w:vAlign w:val="center"/>
          </w:tcPr>
          <w:p w:rsidR="00FA5CD2" w:rsidRPr="0053439B" w:rsidRDefault="00FA5CD2" w:rsidP="00FA5CD2">
            <w:pPr>
              <w:ind w:right="-145"/>
              <w:jc w:val="center"/>
              <w:rPr>
                <w:b/>
                <w:bCs/>
                <w:sz w:val="20"/>
                <w:szCs w:val="20"/>
              </w:rPr>
            </w:pPr>
            <w:r>
              <w:rPr>
                <w:b/>
                <w:bCs/>
                <w:sz w:val="20"/>
                <w:szCs w:val="20"/>
              </w:rPr>
              <w:t>802,0</w:t>
            </w:r>
          </w:p>
        </w:tc>
        <w:tc>
          <w:tcPr>
            <w:tcW w:w="256" w:type="pct"/>
            <w:vAlign w:val="center"/>
          </w:tcPr>
          <w:p w:rsidR="00FA5CD2" w:rsidRPr="00D23CD4" w:rsidRDefault="00FA5CD2" w:rsidP="00FA5CD2">
            <w:pPr>
              <w:ind w:left="-48" w:right="-107"/>
              <w:jc w:val="center"/>
              <w:rPr>
                <w:b/>
                <w:bCs/>
                <w:sz w:val="20"/>
                <w:szCs w:val="20"/>
              </w:rPr>
            </w:pPr>
            <w:r w:rsidRPr="00D23CD4">
              <w:rPr>
                <w:b/>
                <w:bCs/>
                <w:sz w:val="20"/>
                <w:szCs w:val="20"/>
              </w:rPr>
              <w:t>1646,5</w:t>
            </w:r>
          </w:p>
        </w:tc>
        <w:tc>
          <w:tcPr>
            <w:tcW w:w="240" w:type="pct"/>
            <w:vAlign w:val="center"/>
          </w:tcPr>
          <w:p w:rsidR="00FA5CD2" w:rsidRPr="00D23CD4" w:rsidRDefault="00FA5CD2" w:rsidP="00FA5CD2">
            <w:pPr>
              <w:ind w:hanging="47"/>
              <w:jc w:val="center"/>
              <w:rPr>
                <w:b/>
                <w:bCs/>
                <w:sz w:val="20"/>
                <w:szCs w:val="20"/>
              </w:rPr>
            </w:pPr>
            <w:r w:rsidRPr="00D23CD4">
              <w:rPr>
                <w:b/>
                <w:bCs/>
                <w:sz w:val="20"/>
                <w:szCs w:val="20"/>
              </w:rPr>
              <w:t>1556,9</w:t>
            </w:r>
          </w:p>
        </w:tc>
        <w:tc>
          <w:tcPr>
            <w:tcW w:w="247" w:type="pct"/>
            <w:vAlign w:val="center"/>
          </w:tcPr>
          <w:p w:rsidR="00FA5CD2" w:rsidRPr="008670C1" w:rsidRDefault="00FA5CD2" w:rsidP="00FA5CD2">
            <w:pPr>
              <w:jc w:val="center"/>
              <w:rPr>
                <w:b/>
                <w:bCs/>
                <w:sz w:val="20"/>
                <w:szCs w:val="20"/>
              </w:rPr>
            </w:pPr>
            <w:r w:rsidRPr="008670C1">
              <w:rPr>
                <w:b/>
                <w:bCs/>
                <w:sz w:val="20"/>
                <w:szCs w:val="20"/>
              </w:rPr>
              <w:t>89,6</w:t>
            </w:r>
          </w:p>
        </w:tc>
        <w:tc>
          <w:tcPr>
            <w:tcW w:w="251" w:type="pct"/>
            <w:vAlign w:val="center"/>
          </w:tcPr>
          <w:p w:rsidR="00FA5CD2" w:rsidRPr="00465AB2" w:rsidRDefault="00465AB2" w:rsidP="00FA5CD2">
            <w:pPr>
              <w:ind w:right="-67"/>
              <w:jc w:val="center"/>
              <w:rPr>
                <w:b/>
                <w:bCs/>
                <w:sz w:val="20"/>
                <w:szCs w:val="20"/>
                <w:lang w:val="ru-RU"/>
              </w:rPr>
            </w:pPr>
            <w:r w:rsidRPr="00465AB2">
              <w:rPr>
                <w:b/>
                <w:bCs/>
                <w:sz w:val="20"/>
                <w:szCs w:val="20"/>
                <w:lang w:val="ru-RU"/>
              </w:rPr>
              <w:t>3861,8</w:t>
            </w:r>
          </w:p>
        </w:tc>
        <w:tc>
          <w:tcPr>
            <w:tcW w:w="256" w:type="pct"/>
            <w:vAlign w:val="center"/>
          </w:tcPr>
          <w:p w:rsidR="00FA5CD2" w:rsidRPr="00465AB2" w:rsidRDefault="00465AB2" w:rsidP="00FA5CD2">
            <w:pPr>
              <w:jc w:val="center"/>
              <w:rPr>
                <w:b/>
                <w:bCs/>
                <w:sz w:val="20"/>
                <w:szCs w:val="20"/>
                <w:lang w:val="ru-RU"/>
              </w:rPr>
            </w:pPr>
            <w:r w:rsidRPr="00465AB2">
              <w:rPr>
                <w:b/>
                <w:bCs/>
                <w:sz w:val="20"/>
                <w:szCs w:val="20"/>
                <w:lang w:val="ru-RU"/>
              </w:rPr>
              <w:t>3676,8</w:t>
            </w:r>
          </w:p>
        </w:tc>
        <w:tc>
          <w:tcPr>
            <w:tcW w:w="239" w:type="pct"/>
            <w:vAlign w:val="center"/>
          </w:tcPr>
          <w:p w:rsidR="00FA5CD2" w:rsidRPr="009752BF" w:rsidRDefault="00FA5CD2" w:rsidP="00FA5CD2">
            <w:pPr>
              <w:jc w:val="center"/>
              <w:rPr>
                <w:b/>
                <w:bCs/>
                <w:sz w:val="20"/>
                <w:szCs w:val="20"/>
              </w:rPr>
            </w:pPr>
            <w:r>
              <w:rPr>
                <w:b/>
                <w:bCs/>
                <w:sz w:val="20"/>
                <w:szCs w:val="20"/>
              </w:rPr>
              <w:t>185</w:t>
            </w:r>
            <w:r w:rsidRPr="009752BF">
              <w:rPr>
                <w:b/>
                <w:bCs/>
                <w:sz w:val="20"/>
                <w:szCs w:val="20"/>
              </w:rPr>
              <w:t>,0</w:t>
            </w:r>
          </w:p>
        </w:tc>
        <w:tc>
          <w:tcPr>
            <w:tcW w:w="1226" w:type="pct"/>
            <w:gridSpan w:val="2"/>
          </w:tcPr>
          <w:p w:rsidR="00FA5CD2" w:rsidRDefault="00FA5CD2" w:rsidP="00FA5CD2">
            <w:pPr>
              <w:jc w:val="both"/>
              <w:rPr>
                <w:b/>
                <w:bCs/>
                <w:sz w:val="20"/>
                <w:szCs w:val="20"/>
              </w:rPr>
            </w:pPr>
          </w:p>
        </w:tc>
      </w:tr>
      <w:tr w:rsidR="00FA5CD2" w:rsidTr="00946727">
        <w:tc>
          <w:tcPr>
            <w:tcW w:w="5000" w:type="pct"/>
            <w:gridSpan w:val="13"/>
            <w:vAlign w:val="center"/>
          </w:tcPr>
          <w:p w:rsidR="00FA5CD2" w:rsidRPr="00D65C9B" w:rsidRDefault="00FA5CD2" w:rsidP="00FA5CD2">
            <w:pPr>
              <w:rPr>
                <w:sz w:val="20"/>
                <w:szCs w:val="20"/>
              </w:rPr>
            </w:pPr>
            <w:r>
              <w:rPr>
                <w:b/>
                <w:bCs/>
                <w:color w:val="000000"/>
                <w:sz w:val="20"/>
                <w:szCs w:val="20"/>
              </w:rPr>
              <w:t>КТКВК 250404 /</w:t>
            </w:r>
            <w:r w:rsidRPr="00D2529A">
              <w:rPr>
                <w:b/>
                <w:bCs/>
                <w:sz w:val="20"/>
                <w:szCs w:val="20"/>
              </w:rPr>
              <w:t>КПКВК 031</w:t>
            </w:r>
            <w:r>
              <w:rPr>
                <w:b/>
                <w:bCs/>
                <w:sz w:val="20"/>
                <w:szCs w:val="20"/>
              </w:rPr>
              <w:t xml:space="preserve">8600/КПКВК 0217693 </w:t>
            </w:r>
            <w:r w:rsidRPr="00AC5BB1">
              <w:rPr>
                <w:b/>
                <w:bCs/>
                <w:sz w:val="20"/>
                <w:szCs w:val="20"/>
              </w:rPr>
              <w:t>«Інші заходи, пов’язані з економічною діяльністю»</w:t>
            </w:r>
          </w:p>
        </w:tc>
      </w:tr>
      <w:tr w:rsidR="00FA5CD2" w:rsidTr="00946727">
        <w:tc>
          <w:tcPr>
            <w:tcW w:w="1174" w:type="pct"/>
            <w:vAlign w:val="center"/>
          </w:tcPr>
          <w:p w:rsidR="00FA5CD2" w:rsidRPr="006F4C60" w:rsidRDefault="00FA5CD2" w:rsidP="00FA5CD2">
            <w:pPr>
              <w:rPr>
                <w:sz w:val="20"/>
                <w:szCs w:val="20"/>
                <w:lang w:val="ru-RU"/>
              </w:rPr>
            </w:pPr>
            <w:r w:rsidRPr="008E712E">
              <w:rPr>
                <w:b/>
                <w:bCs/>
                <w:color w:val="000000"/>
                <w:sz w:val="20"/>
                <w:szCs w:val="20"/>
                <w:u w:val="single"/>
              </w:rPr>
              <w:t>Завдання 1.3</w:t>
            </w:r>
            <w:r w:rsidRPr="00C479EC">
              <w:rPr>
                <w:color w:val="000000"/>
                <w:sz w:val="20"/>
                <w:szCs w:val="20"/>
              </w:rPr>
              <w:t xml:space="preserve">. </w:t>
            </w:r>
            <w:proofErr w:type="spellStart"/>
            <w:r w:rsidRPr="00C479EC">
              <w:rPr>
                <w:color w:val="000000"/>
                <w:sz w:val="20"/>
                <w:szCs w:val="20"/>
              </w:rPr>
              <w:t>Промоційна</w:t>
            </w:r>
            <w:proofErr w:type="spellEnd"/>
            <w:r w:rsidRPr="00C479EC">
              <w:rPr>
                <w:color w:val="000000"/>
                <w:sz w:val="20"/>
                <w:szCs w:val="20"/>
              </w:rPr>
              <w:t xml:space="preserve"> та інформаційна кампанія громадського (</w:t>
            </w:r>
            <w:proofErr w:type="spellStart"/>
            <w:r w:rsidRPr="00C479EC">
              <w:rPr>
                <w:color w:val="000000"/>
                <w:sz w:val="20"/>
                <w:szCs w:val="20"/>
              </w:rPr>
              <w:t>партиципаторного</w:t>
            </w:r>
            <w:proofErr w:type="spellEnd"/>
            <w:r w:rsidRPr="00C479EC">
              <w:rPr>
                <w:color w:val="000000"/>
                <w:sz w:val="20"/>
                <w:szCs w:val="20"/>
              </w:rPr>
              <w:t>) бюджету</w:t>
            </w:r>
            <w:r>
              <w:rPr>
                <w:color w:val="000000"/>
                <w:sz w:val="20"/>
                <w:szCs w:val="20"/>
              </w:rPr>
              <w:t xml:space="preserve"> </w:t>
            </w:r>
            <w:r w:rsidRPr="00C479EC">
              <w:rPr>
                <w:color w:val="000000"/>
                <w:sz w:val="20"/>
                <w:szCs w:val="20"/>
              </w:rPr>
              <w:t>м. Суми</w:t>
            </w:r>
          </w:p>
        </w:tc>
        <w:tc>
          <w:tcPr>
            <w:tcW w:w="372" w:type="pct"/>
            <w:vAlign w:val="center"/>
          </w:tcPr>
          <w:p w:rsidR="00FA5CD2" w:rsidRDefault="00FA5CD2" w:rsidP="00FA5CD2">
            <w:pPr>
              <w:jc w:val="center"/>
              <w:rPr>
                <w:sz w:val="20"/>
                <w:szCs w:val="20"/>
              </w:rPr>
            </w:pPr>
            <w:r>
              <w:rPr>
                <w:b/>
                <w:bCs/>
                <w:color w:val="000000"/>
                <w:sz w:val="20"/>
                <w:szCs w:val="20"/>
              </w:rPr>
              <w:t>Міський бюджет</w:t>
            </w:r>
          </w:p>
        </w:tc>
        <w:tc>
          <w:tcPr>
            <w:tcW w:w="260" w:type="pct"/>
            <w:vAlign w:val="center"/>
          </w:tcPr>
          <w:p w:rsidR="00FA5CD2" w:rsidRPr="005C0931" w:rsidRDefault="00FA5CD2" w:rsidP="00FA5CD2">
            <w:pPr>
              <w:jc w:val="center"/>
              <w:rPr>
                <w:b/>
                <w:sz w:val="20"/>
                <w:szCs w:val="20"/>
              </w:rPr>
            </w:pPr>
            <w:r w:rsidRPr="005C0931">
              <w:rPr>
                <w:b/>
                <w:sz w:val="20"/>
                <w:szCs w:val="20"/>
              </w:rPr>
              <w:t>-</w:t>
            </w:r>
          </w:p>
        </w:tc>
        <w:tc>
          <w:tcPr>
            <w:tcW w:w="256" w:type="pct"/>
            <w:vAlign w:val="center"/>
          </w:tcPr>
          <w:p w:rsidR="00FA5CD2" w:rsidRPr="005C0931" w:rsidRDefault="00FA5CD2" w:rsidP="00FA5CD2">
            <w:pPr>
              <w:jc w:val="center"/>
              <w:rPr>
                <w:b/>
                <w:sz w:val="20"/>
                <w:szCs w:val="20"/>
              </w:rPr>
            </w:pPr>
            <w:r w:rsidRPr="005C0931">
              <w:rPr>
                <w:b/>
                <w:sz w:val="20"/>
                <w:szCs w:val="20"/>
              </w:rPr>
              <w:t>-</w:t>
            </w:r>
          </w:p>
        </w:tc>
        <w:tc>
          <w:tcPr>
            <w:tcW w:w="223" w:type="pct"/>
            <w:vAlign w:val="center"/>
          </w:tcPr>
          <w:p w:rsidR="00FA5CD2" w:rsidRPr="005C0931" w:rsidRDefault="00FA5CD2" w:rsidP="00FA5CD2">
            <w:pPr>
              <w:jc w:val="center"/>
              <w:rPr>
                <w:b/>
                <w:sz w:val="20"/>
                <w:szCs w:val="20"/>
              </w:rPr>
            </w:pPr>
            <w:r w:rsidRPr="005C0931">
              <w:rPr>
                <w:b/>
                <w:sz w:val="20"/>
                <w:szCs w:val="20"/>
              </w:rPr>
              <w:t>-</w:t>
            </w:r>
          </w:p>
        </w:tc>
        <w:tc>
          <w:tcPr>
            <w:tcW w:w="256" w:type="pct"/>
            <w:vAlign w:val="center"/>
          </w:tcPr>
          <w:p w:rsidR="00FA5CD2" w:rsidRPr="005C0931" w:rsidRDefault="00FA5CD2" w:rsidP="00FA5CD2">
            <w:pPr>
              <w:jc w:val="center"/>
              <w:rPr>
                <w:b/>
                <w:sz w:val="20"/>
                <w:szCs w:val="20"/>
              </w:rPr>
            </w:pPr>
            <w:r w:rsidRPr="005C0931">
              <w:rPr>
                <w:b/>
                <w:sz w:val="20"/>
                <w:szCs w:val="20"/>
              </w:rPr>
              <w:t>70,0</w:t>
            </w:r>
          </w:p>
        </w:tc>
        <w:tc>
          <w:tcPr>
            <w:tcW w:w="240" w:type="pct"/>
            <w:vAlign w:val="center"/>
          </w:tcPr>
          <w:p w:rsidR="00FA5CD2" w:rsidRPr="005C0931" w:rsidRDefault="00FA5CD2" w:rsidP="00FA5CD2">
            <w:pPr>
              <w:jc w:val="center"/>
              <w:rPr>
                <w:b/>
                <w:sz w:val="20"/>
                <w:szCs w:val="20"/>
              </w:rPr>
            </w:pPr>
            <w:r w:rsidRPr="005C0931">
              <w:rPr>
                <w:b/>
                <w:sz w:val="20"/>
                <w:szCs w:val="20"/>
              </w:rPr>
              <w:t>70,0</w:t>
            </w:r>
          </w:p>
        </w:tc>
        <w:tc>
          <w:tcPr>
            <w:tcW w:w="247" w:type="pct"/>
            <w:vAlign w:val="center"/>
          </w:tcPr>
          <w:p w:rsidR="00FA5CD2" w:rsidRPr="005C0931" w:rsidRDefault="00FA5CD2" w:rsidP="00FA5CD2">
            <w:pPr>
              <w:jc w:val="center"/>
              <w:rPr>
                <w:b/>
                <w:sz w:val="20"/>
                <w:szCs w:val="20"/>
              </w:rPr>
            </w:pPr>
            <w:r w:rsidRPr="005C0931">
              <w:rPr>
                <w:b/>
                <w:sz w:val="20"/>
                <w:szCs w:val="20"/>
              </w:rPr>
              <w:t>-</w:t>
            </w:r>
          </w:p>
        </w:tc>
        <w:tc>
          <w:tcPr>
            <w:tcW w:w="251" w:type="pct"/>
            <w:vAlign w:val="center"/>
          </w:tcPr>
          <w:p w:rsidR="00FA5CD2" w:rsidRPr="00C514CB" w:rsidRDefault="00C514CB" w:rsidP="00FA5CD2">
            <w:pPr>
              <w:jc w:val="center"/>
              <w:rPr>
                <w:b/>
                <w:sz w:val="20"/>
                <w:szCs w:val="20"/>
              </w:rPr>
            </w:pPr>
            <w:r>
              <w:rPr>
                <w:b/>
                <w:sz w:val="20"/>
                <w:szCs w:val="20"/>
              </w:rPr>
              <w:t>118,4</w:t>
            </w:r>
          </w:p>
        </w:tc>
        <w:tc>
          <w:tcPr>
            <w:tcW w:w="256" w:type="pct"/>
            <w:vAlign w:val="center"/>
          </w:tcPr>
          <w:p w:rsidR="00FA5CD2" w:rsidRPr="00C514CB" w:rsidRDefault="00C514CB" w:rsidP="00FA5CD2">
            <w:pPr>
              <w:jc w:val="center"/>
              <w:rPr>
                <w:b/>
                <w:sz w:val="20"/>
                <w:szCs w:val="20"/>
              </w:rPr>
            </w:pPr>
            <w:r>
              <w:rPr>
                <w:b/>
                <w:sz w:val="20"/>
                <w:szCs w:val="20"/>
              </w:rPr>
              <w:t>118,4</w:t>
            </w:r>
          </w:p>
        </w:tc>
        <w:tc>
          <w:tcPr>
            <w:tcW w:w="239" w:type="pct"/>
            <w:vAlign w:val="center"/>
          </w:tcPr>
          <w:p w:rsidR="00FA5CD2" w:rsidRPr="005C0931" w:rsidRDefault="00FA5CD2" w:rsidP="00FA5CD2">
            <w:pPr>
              <w:jc w:val="center"/>
              <w:rPr>
                <w:b/>
                <w:sz w:val="20"/>
                <w:szCs w:val="20"/>
              </w:rPr>
            </w:pPr>
            <w:r w:rsidRPr="005C0931">
              <w:rPr>
                <w:b/>
                <w:sz w:val="20"/>
                <w:szCs w:val="20"/>
              </w:rPr>
              <w:t>-</w:t>
            </w:r>
          </w:p>
        </w:tc>
        <w:tc>
          <w:tcPr>
            <w:tcW w:w="1226" w:type="pct"/>
            <w:gridSpan w:val="2"/>
            <w:vAlign w:val="center"/>
          </w:tcPr>
          <w:p w:rsidR="00FA5CD2" w:rsidRPr="00D65C9B" w:rsidRDefault="00FA5CD2" w:rsidP="00FA5CD2">
            <w:pPr>
              <w:jc w:val="both"/>
              <w:rPr>
                <w:sz w:val="20"/>
                <w:szCs w:val="20"/>
              </w:rPr>
            </w:pPr>
          </w:p>
        </w:tc>
      </w:tr>
      <w:tr w:rsidR="00FA5CD2" w:rsidTr="00BD7BA9">
        <w:tc>
          <w:tcPr>
            <w:tcW w:w="1174" w:type="pct"/>
            <w:vAlign w:val="center"/>
          </w:tcPr>
          <w:p w:rsidR="00FA5CD2" w:rsidRDefault="00FA5CD2" w:rsidP="00FA5CD2">
            <w:pPr>
              <w:rPr>
                <w:sz w:val="20"/>
                <w:szCs w:val="20"/>
              </w:rPr>
            </w:pPr>
            <w:r w:rsidRPr="000C4A1E">
              <w:rPr>
                <w:sz w:val="20"/>
                <w:szCs w:val="20"/>
              </w:rPr>
              <w:t xml:space="preserve">1.3.7. Забезпечення виготовлення та придбання </w:t>
            </w:r>
            <w:proofErr w:type="spellStart"/>
            <w:r w:rsidRPr="000C4A1E">
              <w:rPr>
                <w:sz w:val="20"/>
                <w:szCs w:val="20"/>
              </w:rPr>
              <w:t>промопродукції</w:t>
            </w:r>
            <w:proofErr w:type="spellEnd"/>
          </w:p>
          <w:p w:rsidR="00FA5CD2" w:rsidRDefault="00FA5CD2" w:rsidP="00FA5CD2">
            <w:pPr>
              <w:jc w:val="both"/>
              <w:rPr>
                <w:b/>
                <w:bCs/>
                <w:sz w:val="20"/>
                <w:szCs w:val="20"/>
              </w:rPr>
            </w:pPr>
          </w:p>
        </w:tc>
        <w:tc>
          <w:tcPr>
            <w:tcW w:w="372" w:type="pct"/>
            <w:vAlign w:val="center"/>
          </w:tcPr>
          <w:p w:rsidR="00FA5CD2" w:rsidRDefault="00FA5CD2" w:rsidP="00FA5CD2">
            <w:pPr>
              <w:jc w:val="center"/>
              <w:rPr>
                <w:b/>
                <w:bCs/>
                <w:sz w:val="20"/>
                <w:szCs w:val="20"/>
              </w:rPr>
            </w:pPr>
            <w:r w:rsidRPr="00235C54">
              <w:rPr>
                <w:color w:val="000000"/>
                <w:sz w:val="20"/>
                <w:szCs w:val="20"/>
              </w:rPr>
              <w:t>Міський бюджет</w:t>
            </w:r>
          </w:p>
        </w:tc>
        <w:tc>
          <w:tcPr>
            <w:tcW w:w="260" w:type="pct"/>
            <w:vAlign w:val="center"/>
          </w:tcPr>
          <w:p w:rsidR="00FA5CD2" w:rsidRDefault="00FA5CD2" w:rsidP="00FA5CD2">
            <w:pPr>
              <w:ind w:left="-69" w:right="-113"/>
              <w:jc w:val="center"/>
              <w:rPr>
                <w:b/>
                <w:bCs/>
                <w:sz w:val="20"/>
                <w:szCs w:val="20"/>
              </w:rPr>
            </w:pPr>
            <w:r>
              <w:rPr>
                <w:b/>
                <w:bCs/>
                <w:sz w:val="20"/>
                <w:szCs w:val="20"/>
              </w:rPr>
              <w:t>-</w:t>
            </w:r>
          </w:p>
        </w:tc>
        <w:tc>
          <w:tcPr>
            <w:tcW w:w="256" w:type="pct"/>
            <w:vAlign w:val="center"/>
          </w:tcPr>
          <w:p w:rsidR="00FA5CD2" w:rsidRDefault="00FA5CD2" w:rsidP="00FA5CD2">
            <w:pPr>
              <w:ind w:left="-100"/>
              <w:jc w:val="center"/>
              <w:rPr>
                <w:b/>
                <w:bCs/>
                <w:sz w:val="20"/>
                <w:szCs w:val="20"/>
              </w:rPr>
            </w:pPr>
            <w:r>
              <w:rPr>
                <w:b/>
                <w:bCs/>
                <w:sz w:val="20"/>
                <w:szCs w:val="20"/>
              </w:rPr>
              <w:t>-</w:t>
            </w:r>
          </w:p>
        </w:tc>
        <w:tc>
          <w:tcPr>
            <w:tcW w:w="223" w:type="pct"/>
            <w:vAlign w:val="center"/>
          </w:tcPr>
          <w:p w:rsidR="00FA5CD2" w:rsidRDefault="00FA5CD2" w:rsidP="00FA5CD2">
            <w:pPr>
              <w:jc w:val="center"/>
              <w:rPr>
                <w:b/>
                <w:bCs/>
                <w:sz w:val="20"/>
                <w:szCs w:val="20"/>
              </w:rPr>
            </w:pPr>
            <w:r>
              <w:rPr>
                <w:b/>
                <w:bCs/>
                <w:sz w:val="20"/>
                <w:szCs w:val="20"/>
              </w:rPr>
              <w:t>-</w:t>
            </w:r>
          </w:p>
        </w:tc>
        <w:tc>
          <w:tcPr>
            <w:tcW w:w="256" w:type="pct"/>
            <w:vAlign w:val="center"/>
          </w:tcPr>
          <w:p w:rsidR="00FA5CD2" w:rsidRPr="00D23CD4" w:rsidRDefault="00FA5CD2" w:rsidP="00FA5CD2">
            <w:pPr>
              <w:ind w:left="-88" w:right="-78"/>
              <w:jc w:val="center"/>
              <w:rPr>
                <w:b/>
                <w:bCs/>
                <w:sz w:val="20"/>
                <w:szCs w:val="20"/>
              </w:rPr>
            </w:pPr>
            <w:r>
              <w:rPr>
                <w:b/>
                <w:bCs/>
                <w:sz w:val="20"/>
                <w:szCs w:val="20"/>
              </w:rPr>
              <w:t>-</w:t>
            </w:r>
          </w:p>
        </w:tc>
        <w:tc>
          <w:tcPr>
            <w:tcW w:w="240" w:type="pct"/>
            <w:vAlign w:val="center"/>
          </w:tcPr>
          <w:p w:rsidR="00FA5CD2" w:rsidRPr="00D23CD4" w:rsidRDefault="00FA5CD2" w:rsidP="00FA5CD2">
            <w:pPr>
              <w:ind w:left="-109" w:right="-104" w:hanging="24"/>
              <w:jc w:val="center"/>
              <w:rPr>
                <w:b/>
                <w:bCs/>
                <w:sz w:val="20"/>
                <w:szCs w:val="20"/>
              </w:rPr>
            </w:pPr>
            <w:r>
              <w:rPr>
                <w:b/>
                <w:bCs/>
                <w:sz w:val="20"/>
                <w:szCs w:val="20"/>
              </w:rPr>
              <w:t>-</w:t>
            </w:r>
          </w:p>
        </w:tc>
        <w:tc>
          <w:tcPr>
            <w:tcW w:w="247" w:type="pct"/>
            <w:vAlign w:val="center"/>
          </w:tcPr>
          <w:p w:rsidR="00FA5CD2" w:rsidRDefault="00FA5CD2" w:rsidP="00FA5CD2">
            <w:pPr>
              <w:jc w:val="center"/>
              <w:rPr>
                <w:b/>
                <w:bCs/>
                <w:sz w:val="20"/>
                <w:szCs w:val="20"/>
              </w:rPr>
            </w:pPr>
            <w:r>
              <w:rPr>
                <w:b/>
                <w:bCs/>
                <w:sz w:val="20"/>
                <w:szCs w:val="20"/>
              </w:rPr>
              <w:t>-</w:t>
            </w:r>
          </w:p>
        </w:tc>
        <w:tc>
          <w:tcPr>
            <w:tcW w:w="251" w:type="pct"/>
            <w:vAlign w:val="center"/>
          </w:tcPr>
          <w:p w:rsidR="00FA5CD2" w:rsidRPr="00FA5CD2" w:rsidRDefault="00FA5CD2" w:rsidP="00FA5CD2">
            <w:pPr>
              <w:ind w:left="-111" w:right="-70"/>
              <w:jc w:val="center"/>
              <w:rPr>
                <w:bCs/>
                <w:sz w:val="20"/>
                <w:szCs w:val="20"/>
              </w:rPr>
            </w:pPr>
            <w:r w:rsidRPr="00FA5CD2">
              <w:rPr>
                <w:bCs/>
                <w:sz w:val="20"/>
                <w:szCs w:val="20"/>
              </w:rPr>
              <w:t>18,7</w:t>
            </w:r>
          </w:p>
        </w:tc>
        <w:tc>
          <w:tcPr>
            <w:tcW w:w="256" w:type="pct"/>
            <w:vAlign w:val="center"/>
          </w:tcPr>
          <w:p w:rsidR="00FA5CD2" w:rsidRPr="00FA5CD2" w:rsidRDefault="00FA5CD2" w:rsidP="00FA5CD2">
            <w:pPr>
              <w:ind w:left="-108" w:right="-69"/>
              <w:jc w:val="center"/>
              <w:rPr>
                <w:bCs/>
                <w:sz w:val="20"/>
                <w:szCs w:val="20"/>
              </w:rPr>
            </w:pPr>
            <w:r>
              <w:rPr>
                <w:bCs/>
                <w:sz w:val="20"/>
                <w:szCs w:val="20"/>
              </w:rPr>
              <w:t>18,7</w:t>
            </w:r>
          </w:p>
        </w:tc>
        <w:tc>
          <w:tcPr>
            <w:tcW w:w="239" w:type="pct"/>
            <w:vAlign w:val="center"/>
          </w:tcPr>
          <w:p w:rsidR="00FA5CD2" w:rsidRPr="00FA5CD2" w:rsidRDefault="00FA5CD2" w:rsidP="00FA5CD2">
            <w:pPr>
              <w:jc w:val="center"/>
              <w:rPr>
                <w:bCs/>
                <w:sz w:val="20"/>
                <w:szCs w:val="20"/>
              </w:rPr>
            </w:pPr>
            <w:r>
              <w:rPr>
                <w:bCs/>
                <w:sz w:val="20"/>
                <w:szCs w:val="20"/>
              </w:rPr>
              <w:t>-</w:t>
            </w:r>
          </w:p>
        </w:tc>
        <w:tc>
          <w:tcPr>
            <w:tcW w:w="1226" w:type="pct"/>
            <w:gridSpan w:val="2"/>
          </w:tcPr>
          <w:p w:rsidR="00FA5CD2" w:rsidRDefault="00866A16" w:rsidP="00FA5CD2">
            <w:pPr>
              <w:jc w:val="both"/>
              <w:rPr>
                <w:sz w:val="20"/>
                <w:szCs w:val="20"/>
              </w:rPr>
            </w:pPr>
            <w:r w:rsidRPr="00AC22E3">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p>
          <w:p w:rsidR="006A0D30" w:rsidRDefault="006A0D30" w:rsidP="00FA5CD2">
            <w:pPr>
              <w:jc w:val="both"/>
              <w:rPr>
                <w:sz w:val="20"/>
                <w:szCs w:val="20"/>
              </w:rPr>
            </w:pPr>
          </w:p>
          <w:p w:rsidR="006A0D30" w:rsidRPr="00824655" w:rsidRDefault="006A0D30" w:rsidP="00FA5CD2">
            <w:pPr>
              <w:jc w:val="both"/>
              <w:rPr>
                <w:sz w:val="20"/>
                <w:szCs w:val="20"/>
              </w:rPr>
            </w:pPr>
          </w:p>
        </w:tc>
      </w:tr>
      <w:tr w:rsidR="006A0D30" w:rsidTr="003945CF">
        <w:tc>
          <w:tcPr>
            <w:tcW w:w="1174" w:type="pct"/>
          </w:tcPr>
          <w:p w:rsidR="006A0D30" w:rsidRDefault="006A0D30" w:rsidP="006A0D30">
            <w:pPr>
              <w:jc w:val="center"/>
              <w:rPr>
                <w:b/>
                <w:bCs/>
                <w:sz w:val="20"/>
                <w:szCs w:val="20"/>
              </w:rPr>
            </w:pPr>
            <w:r>
              <w:rPr>
                <w:b/>
                <w:bCs/>
                <w:sz w:val="20"/>
                <w:szCs w:val="20"/>
              </w:rPr>
              <w:lastRenderedPageBreak/>
              <w:t>1</w:t>
            </w:r>
          </w:p>
        </w:tc>
        <w:tc>
          <w:tcPr>
            <w:tcW w:w="372" w:type="pct"/>
          </w:tcPr>
          <w:p w:rsidR="006A0D30" w:rsidRDefault="006A0D30" w:rsidP="006A0D30">
            <w:pPr>
              <w:jc w:val="center"/>
              <w:rPr>
                <w:b/>
                <w:bCs/>
                <w:sz w:val="20"/>
                <w:szCs w:val="20"/>
              </w:rPr>
            </w:pPr>
            <w:r>
              <w:rPr>
                <w:b/>
                <w:bCs/>
                <w:sz w:val="20"/>
                <w:szCs w:val="20"/>
              </w:rPr>
              <w:t>2</w:t>
            </w:r>
          </w:p>
        </w:tc>
        <w:tc>
          <w:tcPr>
            <w:tcW w:w="260" w:type="pct"/>
          </w:tcPr>
          <w:p w:rsidR="006A0D30" w:rsidRDefault="006A0D30" w:rsidP="006A0D30">
            <w:pPr>
              <w:jc w:val="center"/>
              <w:rPr>
                <w:b/>
                <w:bCs/>
                <w:sz w:val="20"/>
                <w:szCs w:val="20"/>
              </w:rPr>
            </w:pPr>
            <w:r>
              <w:rPr>
                <w:b/>
                <w:bCs/>
                <w:sz w:val="20"/>
                <w:szCs w:val="20"/>
              </w:rPr>
              <w:t>3</w:t>
            </w:r>
          </w:p>
        </w:tc>
        <w:tc>
          <w:tcPr>
            <w:tcW w:w="256" w:type="pct"/>
          </w:tcPr>
          <w:p w:rsidR="006A0D30" w:rsidRDefault="006A0D30" w:rsidP="006A0D30">
            <w:pPr>
              <w:jc w:val="center"/>
              <w:rPr>
                <w:b/>
                <w:bCs/>
                <w:sz w:val="20"/>
                <w:szCs w:val="20"/>
              </w:rPr>
            </w:pPr>
            <w:r>
              <w:rPr>
                <w:b/>
                <w:bCs/>
                <w:sz w:val="20"/>
                <w:szCs w:val="20"/>
              </w:rPr>
              <w:t>4</w:t>
            </w:r>
          </w:p>
        </w:tc>
        <w:tc>
          <w:tcPr>
            <w:tcW w:w="223" w:type="pct"/>
          </w:tcPr>
          <w:p w:rsidR="006A0D30" w:rsidRDefault="006A0D30" w:rsidP="006A0D30">
            <w:pPr>
              <w:jc w:val="center"/>
              <w:rPr>
                <w:b/>
                <w:bCs/>
                <w:sz w:val="20"/>
                <w:szCs w:val="20"/>
              </w:rPr>
            </w:pPr>
            <w:r>
              <w:rPr>
                <w:b/>
                <w:bCs/>
                <w:sz w:val="20"/>
                <w:szCs w:val="20"/>
              </w:rPr>
              <w:t>5</w:t>
            </w:r>
          </w:p>
        </w:tc>
        <w:tc>
          <w:tcPr>
            <w:tcW w:w="256" w:type="pct"/>
          </w:tcPr>
          <w:p w:rsidR="006A0D30" w:rsidRDefault="006A0D30" w:rsidP="006A0D30">
            <w:pPr>
              <w:jc w:val="center"/>
              <w:rPr>
                <w:b/>
                <w:bCs/>
                <w:sz w:val="20"/>
                <w:szCs w:val="20"/>
              </w:rPr>
            </w:pPr>
            <w:r>
              <w:rPr>
                <w:b/>
                <w:bCs/>
                <w:sz w:val="20"/>
                <w:szCs w:val="20"/>
              </w:rPr>
              <w:t>6</w:t>
            </w:r>
          </w:p>
        </w:tc>
        <w:tc>
          <w:tcPr>
            <w:tcW w:w="240" w:type="pct"/>
          </w:tcPr>
          <w:p w:rsidR="006A0D30" w:rsidRDefault="006A0D30" w:rsidP="006A0D30">
            <w:pPr>
              <w:jc w:val="center"/>
              <w:rPr>
                <w:b/>
                <w:bCs/>
                <w:sz w:val="20"/>
                <w:szCs w:val="20"/>
              </w:rPr>
            </w:pPr>
            <w:r>
              <w:rPr>
                <w:b/>
                <w:bCs/>
                <w:sz w:val="20"/>
                <w:szCs w:val="20"/>
              </w:rPr>
              <w:t>7</w:t>
            </w:r>
          </w:p>
        </w:tc>
        <w:tc>
          <w:tcPr>
            <w:tcW w:w="247" w:type="pct"/>
          </w:tcPr>
          <w:p w:rsidR="006A0D30" w:rsidRDefault="006A0D30" w:rsidP="006A0D30">
            <w:pPr>
              <w:jc w:val="center"/>
              <w:rPr>
                <w:b/>
                <w:bCs/>
                <w:sz w:val="20"/>
                <w:szCs w:val="20"/>
              </w:rPr>
            </w:pPr>
            <w:r>
              <w:rPr>
                <w:b/>
                <w:bCs/>
                <w:sz w:val="20"/>
                <w:szCs w:val="20"/>
              </w:rPr>
              <w:t>8</w:t>
            </w:r>
          </w:p>
        </w:tc>
        <w:tc>
          <w:tcPr>
            <w:tcW w:w="251" w:type="pct"/>
          </w:tcPr>
          <w:p w:rsidR="006A0D30" w:rsidRDefault="006A0D30" w:rsidP="006A0D30">
            <w:pPr>
              <w:jc w:val="center"/>
              <w:rPr>
                <w:b/>
                <w:bCs/>
                <w:sz w:val="20"/>
                <w:szCs w:val="20"/>
              </w:rPr>
            </w:pPr>
            <w:r>
              <w:rPr>
                <w:b/>
                <w:bCs/>
                <w:sz w:val="20"/>
                <w:szCs w:val="20"/>
              </w:rPr>
              <w:t>9</w:t>
            </w:r>
          </w:p>
        </w:tc>
        <w:tc>
          <w:tcPr>
            <w:tcW w:w="256" w:type="pct"/>
          </w:tcPr>
          <w:p w:rsidR="006A0D30" w:rsidRDefault="006A0D30" w:rsidP="006A0D30">
            <w:pPr>
              <w:jc w:val="center"/>
              <w:rPr>
                <w:b/>
                <w:bCs/>
                <w:sz w:val="20"/>
                <w:szCs w:val="20"/>
              </w:rPr>
            </w:pPr>
            <w:r>
              <w:rPr>
                <w:b/>
                <w:bCs/>
                <w:sz w:val="20"/>
                <w:szCs w:val="20"/>
              </w:rPr>
              <w:t>10</w:t>
            </w:r>
          </w:p>
        </w:tc>
        <w:tc>
          <w:tcPr>
            <w:tcW w:w="239" w:type="pct"/>
          </w:tcPr>
          <w:p w:rsidR="006A0D30" w:rsidRDefault="006A0D30" w:rsidP="006A0D30">
            <w:pPr>
              <w:jc w:val="center"/>
              <w:rPr>
                <w:b/>
                <w:bCs/>
                <w:sz w:val="20"/>
                <w:szCs w:val="20"/>
              </w:rPr>
            </w:pPr>
            <w:r>
              <w:rPr>
                <w:b/>
                <w:bCs/>
                <w:sz w:val="20"/>
                <w:szCs w:val="20"/>
              </w:rPr>
              <w:t>11</w:t>
            </w:r>
          </w:p>
        </w:tc>
        <w:tc>
          <w:tcPr>
            <w:tcW w:w="1226" w:type="pct"/>
            <w:gridSpan w:val="2"/>
          </w:tcPr>
          <w:p w:rsidR="006A0D30" w:rsidRDefault="006A0D30" w:rsidP="006A0D30">
            <w:pPr>
              <w:jc w:val="center"/>
              <w:rPr>
                <w:b/>
                <w:bCs/>
                <w:sz w:val="20"/>
                <w:szCs w:val="20"/>
              </w:rPr>
            </w:pPr>
            <w:r>
              <w:rPr>
                <w:b/>
                <w:bCs/>
                <w:sz w:val="20"/>
                <w:szCs w:val="20"/>
              </w:rPr>
              <w:t>12</w:t>
            </w:r>
          </w:p>
        </w:tc>
      </w:tr>
      <w:tr w:rsidR="006A0D30" w:rsidTr="00FB7E3D">
        <w:trPr>
          <w:trHeight w:val="199"/>
        </w:trPr>
        <w:tc>
          <w:tcPr>
            <w:tcW w:w="5000" w:type="pct"/>
            <w:gridSpan w:val="13"/>
          </w:tcPr>
          <w:p w:rsidR="006A0D30" w:rsidRPr="00D65C9B" w:rsidRDefault="006A0D30" w:rsidP="006A0D30">
            <w:pPr>
              <w:rPr>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6A0D30" w:rsidTr="00FB7E3D">
        <w:trPr>
          <w:trHeight w:val="670"/>
        </w:trPr>
        <w:tc>
          <w:tcPr>
            <w:tcW w:w="1174" w:type="pct"/>
          </w:tcPr>
          <w:p w:rsidR="006A0D30" w:rsidRDefault="006A0D30" w:rsidP="006A0D30">
            <w:pPr>
              <w:ind w:right="-109"/>
              <w:rPr>
                <w:b/>
                <w:bCs/>
                <w:sz w:val="20"/>
                <w:szCs w:val="20"/>
              </w:rPr>
            </w:pPr>
            <w:r w:rsidRPr="00D21A38">
              <w:rPr>
                <w:b/>
                <w:bCs/>
                <w:sz w:val="20"/>
                <w:szCs w:val="20"/>
              </w:rPr>
              <w:t xml:space="preserve">Всього на виконання </w:t>
            </w:r>
          </w:p>
          <w:p w:rsidR="006A0D30" w:rsidRPr="00D21A38" w:rsidRDefault="006A0D30" w:rsidP="006A0D30">
            <w:pPr>
              <w:ind w:right="-109"/>
              <w:rPr>
                <w:b/>
                <w:bCs/>
                <w:sz w:val="20"/>
                <w:szCs w:val="20"/>
                <w:lang w:val="ru-RU"/>
              </w:rPr>
            </w:pPr>
            <w:r w:rsidRPr="00D21A38">
              <w:rPr>
                <w:b/>
                <w:bCs/>
                <w:sz w:val="20"/>
                <w:szCs w:val="20"/>
              </w:rPr>
              <w:t xml:space="preserve">підпрограми 2, </w:t>
            </w:r>
            <w:proofErr w:type="spellStart"/>
            <w:r w:rsidRPr="00D21A38">
              <w:rPr>
                <w:b/>
                <w:bCs/>
                <w:sz w:val="20"/>
                <w:szCs w:val="20"/>
              </w:rPr>
              <w:t>тис.грн</w:t>
            </w:r>
            <w:proofErr w:type="spellEnd"/>
            <w:r w:rsidRPr="00D21A38">
              <w:rPr>
                <w:b/>
                <w:bCs/>
                <w:sz w:val="20"/>
                <w:szCs w:val="20"/>
              </w:rPr>
              <w:t>.</w:t>
            </w:r>
          </w:p>
        </w:tc>
        <w:tc>
          <w:tcPr>
            <w:tcW w:w="372" w:type="pct"/>
            <w:vAlign w:val="center"/>
          </w:tcPr>
          <w:p w:rsidR="006A0D30" w:rsidRDefault="006A0D30" w:rsidP="006A0D30">
            <w:pPr>
              <w:ind w:left="-114" w:right="-114"/>
              <w:jc w:val="center"/>
              <w:rPr>
                <w:b/>
                <w:bCs/>
                <w:color w:val="000000"/>
                <w:sz w:val="20"/>
                <w:szCs w:val="20"/>
              </w:rPr>
            </w:pPr>
            <w:r>
              <w:rPr>
                <w:b/>
                <w:bCs/>
                <w:color w:val="000000"/>
                <w:sz w:val="20"/>
                <w:szCs w:val="20"/>
              </w:rPr>
              <w:t>Міський бюджет</w:t>
            </w:r>
          </w:p>
          <w:p w:rsidR="006A0D30" w:rsidRPr="00EB54A6" w:rsidRDefault="006A0D30" w:rsidP="006A0D30">
            <w:pPr>
              <w:ind w:left="-114" w:right="-114"/>
              <w:jc w:val="center"/>
              <w:rPr>
                <w:b/>
                <w:bCs/>
                <w:sz w:val="20"/>
                <w:szCs w:val="20"/>
              </w:rPr>
            </w:pPr>
          </w:p>
        </w:tc>
        <w:tc>
          <w:tcPr>
            <w:tcW w:w="260" w:type="pct"/>
            <w:vAlign w:val="center"/>
          </w:tcPr>
          <w:p w:rsidR="006A0D30" w:rsidRPr="00EB54A6" w:rsidRDefault="006A0D30" w:rsidP="006A0D30">
            <w:pPr>
              <w:ind w:left="-114" w:right="-114"/>
              <w:rPr>
                <w:b/>
                <w:bCs/>
                <w:sz w:val="20"/>
                <w:szCs w:val="20"/>
              </w:rPr>
            </w:pPr>
            <w:r>
              <w:rPr>
                <w:b/>
                <w:bCs/>
                <w:sz w:val="20"/>
                <w:szCs w:val="20"/>
              </w:rPr>
              <w:t xml:space="preserve">   57</w:t>
            </w:r>
            <w:r w:rsidRPr="00EB54A6">
              <w:rPr>
                <w:b/>
                <w:bCs/>
                <w:sz w:val="20"/>
                <w:szCs w:val="20"/>
              </w:rPr>
              <w:t>4,2</w:t>
            </w:r>
          </w:p>
        </w:tc>
        <w:tc>
          <w:tcPr>
            <w:tcW w:w="256" w:type="pct"/>
            <w:vAlign w:val="center"/>
          </w:tcPr>
          <w:p w:rsidR="006A0D30" w:rsidRPr="00EB54A6" w:rsidRDefault="006A0D30" w:rsidP="006A0D30">
            <w:pPr>
              <w:ind w:right="-109"/>
              <w:rPr>
                <w:b/>
                <w:bCs/>
                <w:sz w:val="20"/>
                <w:szCs w:val="20"/>
              </w:rPr>
            </w:pPr>
            <w:r>
              <w:rPr>
                <w:b/>
                <w:bCs/>
                <w:sz w:val="20"/>
                <w:szCs w:val="20"/>
              </w:rPr>
              <w:t xml:space="preserve"> 57</w:t>
            </w:r>
            <w:r w:rsidRPr="00EB54A6">
              <w:rPr>
                <w:b/>
                <w:bCs/>
                <w:sz w:val="20"/>
                <w:szCs w:val="20"/>
              </w:rPr>
              <w:t>4,2</w:t>
            </w:r>
          </w:p>
        </w:tc>
        <w:tc>
          <w:tcPr>
            <w:tcW w:w="223" w:type="pct"/>
            <w:vAlign w:val="center"/>
          </w:tcPr>
          <w:p w:rsidR="006A0D30" w:rsidRPr="009D3684" w:rsidRDefault="006A0D30" w:rsidP="006A0D30">
            <w:pPr>
              <w:jc w:val="center"/>
              <w:rPr>
                <w:b/>
                <w:bCs/>
                <w:sz w:val="20"/>
                <w:szCs w:val="20"/>
              </w:rPr>
            </w:pPr>
            <w:r w:rsidRPr="009D3684">
              <w:rPr>
                <w:b/>
                <w:bCs/>
                <w:sz w:val="20"/>
                <w:szCs w:val="20"/>
              </w:rPr>
              <w:t>-</w:t>
            </w:r>
          </w:p>
        </w:tc>
        <w:tc>
          <w:tcPr>
            <w:tcW w:w="256" w:type="pct"/>
            <w:vAlign w:val="center"/>
          </w:tcPr>
          <w:p w:rsidR="006A0D30" w:rsidRPr="001C60DE" w:rsidRDefault="006A0D30" w:rsidP="006A0D30">
            <w:pPr>
              <w:ind w:right="-122"/>
              <w:rPr>
                <w:b/>
                <w:bCs/>
                <w:sz w:val="20"/>
                <w:szCs w:val="20"/>
                <w:lang w:val="ru-RU"/>
              </w:rPr>
            </w:pPr>
            <w:r>
              <w:rPr>
                <w:b/>
                <w:bCs/>
                <w:sz w:val="20"/>
                <w:szCs w:val="20"/>
                <w:lang w:val="ru-RU"/>
              </w:rPr>
              <w:t>1669,9</w:t>
            </w:r>
          </w:p>
        </w:tc>
        <w:tc>
          <w:tcPr>
            <w:tcW w:w="240" w:type="pct"/>
            <w:vAlign w:val="center"/>
          </w:tcPr>
          <w:p w:rsidR="006A0D30" w:rsidRPr="001C60DE" w:rsidRDefault="006A0D30" w:rsidP="006A0D30">
            <w:pPr>
              <w:ind w:left="-153" w:right="-109"/>
              <w:rPr>
                <w:b/>
                <w:bCs/>
                <w:sz w:val="20"/>
                <w:szCs w:val="20"/>
                <w:lang w:val="ru-RU"/>
              </w:rPr>
            </w:pPr>
            <w:r>
              <w:rPr>
                <w:b/>
                <w:bCs/>
                <w:sz w:val="20"/>
                <w:szCs w:val="20"/>
                <w:lang w:val="ru-RU"/>
              </w:rPr>
              <w:t xml:space="preserve">    1669,9</w:t>
            </w:r>
          </w:p>
        </w:tc>
        <w:tc>
          <w:tcPr>
            <w:tcW w:w="247" w:type="pct"/>
            <w:vAlign w:val="center"/>
          </w:tcPr>
          <w:p w:rsidR="006A0D30" w:rsidRPr="009D3684" w:rsidRDefault="006A0D30" w:rsidP="006A0D30">
            <w:pPr>
              <w:jc w:val="center"/>
              <w:rPr>
                <w:b/>
                <w:bCs/>
                <w:sz w:val="20"/>
                <w:szCs w:val="20"/>
              </w:rPr>
            </w:pPr>
            <w:r w:rsidRPr="009D3684">
              <w:rPr>
                <w:b/>
                <w:bCs/>
                <w:sz w:val="20"/>
                <w:szCs w:val="20"/>
              </w:rPr>
              <w:t>-</w:t>
            </w:r>
          </w:p>
        </w:tc>
        <w:tc>
          <w:tcPr>
            <w:tcW w:w="251" w:type="pct"/>
            <w:vAlign w:val="center"/>
          </w:tcPr>
          <w:p w:rsidR="006A0D30" w:rsidRPr="00465AB2" w:rsidRDefault="00C1397D" w:rsidP="006A0D30">
            <w:pPr>
              <w:ind w:left="-89" w:right="-110"/>
              <w:jc w:val="center"/>
              <w:rPr>
                <w:b/>
                <w:bCs/>
                <w:sz w:val="20"/>
                <w:szCs w:val="20"/>
              </w:rPr>
            </w:pPr>
            <w:r>
              <w:rPr>
                <w:b/>
                <w:bCs/>
                <w:sz w:val="20"/>
                <w:szCs w:val="20"/>
              </w:rPr>
              <w:t>2794,2</w:t>
            </w:r>
          </w:p>
        </w:tc>
        <w:tc>
          <w:tcPr>
            <w:tcW w:w="256" w:type="pct"/>
            <w:vAlign w:val="center"/>
          </w:tcPr>
          <w:p w:rsidR="006A0D30" w:rsidRPr="00465AB2" w:rsidRDefault="00C1397D" w:rsidP="006A0D30">
            <w:pPr>
              <w:ind w:left="-106" w:right="-145"/>
              <w:jc w:val="center"/>
              <w:rPr>
                <w:b/>
                <w:bCs/>
                <w:sz w:val="20"/>
                <w:szCs w:val="20"/>
              </w:rPr>
            </w:pPr>
            <w:r>
              <w:rPr>
                <w:b/>
                <w:bCs/>
                <w:sz w:val="20"/>
                <w:szCs w:val="20"/>
              </w:rPr>
              <w:t>2794,2</w:t>
            </w:r>
          </w:p>
        </w:tc>
        <w:tc>
          <w:tcPr>
            <w:tcW w:w="239" w:type="pct"/>
            <w:vAlign w:val="center"/>
          </w:tcPr>
          <w:p w:rsidR="006A0D30" w:rsidRPr="00EA15A5" w:rsidRDefault="006A0D30" w:rsidP="006A0D30">
            <w:pPr>
              <w:jc w:val="center"/>
              <w:rPr>
                <w:sz w:val="20"/>
                <w:szCs w:val="20"/>
                <w:highlight w:val="yellow"/>
              </w:rPr>
            </w:pPr>
            <w:r w:rsidRPr="00327337">
              <w:rPr>
                <w:sz w:val="20"/>
                <w:szCs w:val="20"/>
              </w:rPr>
              <w:t>-</w:t>
            </w:r>
          </w:p>
        </w:tc>
        <w:tc>
          <w:tcPr>
            <w:tcW w:w="1226" w:type="pct"/>
            <w:gridSpan w:val="2"/>
            <w:vAlign w:val="center"/>
          </w:tcPr>
          <w:p w:rsidR="006A0D30" w:rsidRPr="00D65C9B" w:rsidRDefault="006A0D30" w:rsidP="006A0D30">
            <w:pPr>
              <w:rPr>
                <w:sz w:val="20"/>
                <w:szCs w:val="20"/>
              </w:rPr>
            </w:pPr>
          </w:p>
        </w:tc>
      </w:tr>
      <w:tr w:rsidR="006A0D30" w:rsidTr="00ED7F59">
        <w:trPr>
          <w:trHeight w:val="274"/>
        </w:trPr>
        <w:tc>
          <w:tcPr>
            <w:tcW w:w="5000" w:type="pct"/>
            <w:gridSpan w:val="13"/>
          </w:tcPr>
          <w:p w:rsidR="006A0D30" w:rsidRPr="00C961B0" w:rsidRDefault="006A0D30" w:rsidP="006A0D30">
            <w:pPr>
              <w:rPr>
                <w:b/>
                <w:bCs/>
                <w:sz w:val="20"/>
                <w:szCs w:val="20"/>
                <w:highlight w:val="yellow"/>
              </w:rPr>
            </w:pPr>
            <w:r>
              <w:rPr>
                <w:b/>
                <w:bCs/>
                <w:color w:val="000000"/>
                <w:sz w:val="20"/>
                <w:szCs w:val="20"/>
              </w:rPr>
              <w:t xml:space="preserve"> КТКВК 180410/</w:t>
            </w:r>
            <w:r w:rsidRPr="00D2529A">
              <w:rPr>
                <w:b/>
                <w:bCs/>
                <w:sz w:val="20"/>
                <w:szCs w:val="20"/>
              </w:rPr>
              <w:t xml:space="preserve">КПКВК 0317500 </w:t>
            </w:r>
            <w:r>
              <w:rPr>
                <w:b/>
                <w:bCs/>
                <w:sz w:val="20"/>
                <w:szCs w:val="20"/>
              </w:rPr>
              <w:t xml:space="preserve">/КПКВК 0217693 </w:t>
            </w:r>
            <w:r w:rsidRPr="00AC5BB1">
              <w:rPr>
                <w:b/>
                <w:bCs/>
                <w:sz w:val="20"/>
                <w:szCs w:val="20"/>
              </w:rPr>
              <w:t>«Інші заходи, пов’язані з економічною діяльністю»</w:t>
            </w:r>
          </w:p>
        </w:tc>
      </w:tr>
      <w:tr w:rsidR="006A0D30" w:rsidTr="00946727">
        <w:trPr>
          <w:trHeight w:val="274"/>
        </w:trPr>
        <w:tc>
          <w:tcPr>
            <w:tcW w:w="1174" w:type="pct"/>
          </w:tcPr>
          <w:p w:rsidR="006A0D30" w:rsidRDefault="006A0D30" w:rsidP="006A0D30">
            <w:pPr>
              <w:jc w:val="both"/>
              <w:rPr>
                <w:b/>
                <w:bCs/>
                <w:color w:val="000000"/>
                <w:sz w:val="20"/>
                <w:szCs w:val="20"/>
                <w:u w:val="single"/>
              </w:rPr>
            </w:pPr>
            <w:r>
              <w:rPr>
                <w:b/>
                <w:bCs/>
                <w:color w:val="000000"/>
                <w:sz w:val="20"/>
                <w:szCs w:val="20"/>
                <w:u w:val="single"/>
              </w:rPr>
              <w:t>Завдання 2.1.</w:t>
            </w:r>
            <w:r>
              <w:rPr>
                <w:color w:val="000000"/>
                <w:sz w:val="20"/>
                <w:szCs w:val="20"/>
              </w:rPr>
              <w:t xml:space="preserve"> Промоція потенціалу міста Суми </w:t>
            </w:r>
          </w:p>
        </w:tc>
        <w:tc>
          <w:tcPr>
            <w:tcW w:w="372" w:type="pct"/>
            <w:vAlign w:val="center"/>
          </w:tcPr>
          <w:p w:rsidR="006A0D30" w:rsidRDefault="006A0D30" w:rsidP="006A0D30">
            <w:pPr>
              <w:jc w:val="center"/>
              <w:rPr>
                <w:b/>
                <w:bCs/>
                <w:color w:val="000000"/>
                <w:sz w:val="20"/>
                <w:szCs w:val="20"/>
              </w:rPr>
            </w:pPr>
            <w:r>
              <w:rPr>
                <w:b/>
                <w:bCs/>
                <w:color w:val="000000"/>
                <w:sz w:val="20"/>
                <w:szCs w:val="20"/>
              </w:rPr>
              <w:t>Міський бюджет</w:t>
            </w:r>
          </w:p>
        </w:tc>
        <w:tc>
          <w:tcPr>
            <w:tcW w:w="260" w:type="pct"/>
            <w:vAlign w:val="center"/>
          </w:tcPr>
          <w:p w:rsidR="006A0D30" w:rsidRPr="00497023" w:rsidRDefault="006A0D30" w:rsidP="006A0D30">
            <w:pPr>
              <w:ind w:right="-108"/>
              <w:jc w:val="center"/>
              <w:rPr>
                <w:b/>
                <w:bCs/>
                <w:iCs/>
                <w:sz w:val="20"/>
                <w:szCs w:val="20"/>
              </w:rPr>
            </w:pPr>
            <w:r>
              <w:rPr>
                <w:b/>
                <w:bCs/>
                <w:iCs/>
                <w:sz w:val="20"/>
                <w:szCs w:val="20"/>
              </w:rPr>
              <w:t>1</w:t>
            </w:r>
            <w:r w:rsidRPr="00497023">
              <w:rPr>
                <w:b/>
                <w:bCs/>
                <w:iCs/>
                <w:sz w:val="20"/>
                <w:szCs w:val="20"/>
              </w:rPr>
              <w:t>9,0</w:t>
            </w:r>
          </w:p>
        </w:tc>
        <w:tc>
          <w:tcPr>
            <w:tcW w:w="256" w:type="pct"/>
            <w:vAlign w:val="center"/>
          </w:tcPr>
          <w:p w:rsidR="006A0D30" w:rsidRPr="00497023" w:rsidRDefault="006A0D30" w:rsidP="006A0D30">
            <w:pPr>
              <w:ind w:right="-108"/>
              <w:jc w:val="center"/>
              <w:rPr>
                <w:b/>
                <w:bCs/>
                <w:iCs/>
                <w:sz w:val="20"/>
                <w:szCs w:val="20"/>
              </w:rPr>
            </w:pPr>
            <w:r>
              <w:rPr>
                <w:b/>
                <w:bCs/>
                <w:iCs/>
                <w:sz w:val="20"/>
                <w:szCs w:val="20"/>
              </w:rPr>
              <w:t>1</w:t>
            </w:r>
            <w:r w:rsidRPr="00497023">
              <w:rPr>
                <w:b/>
                <w:bCs/>
                <w:iCs/>
                <w:sz w:val="20"/>
                <w:szCs w:val="20"/>
              </w:rPr>
              <w:t>9,0</w:t>
            </w:r>
          </w:p>
        </w:tc>
        <w:tc>
          <w:tcPr>
            <w:tcW w:w="223" w:type="pct"/>
            <w:vAlign w:val="center"/>
          </w:tcPr>
          <w:p w:rsidR="006A0D30" w:rsidRPr="00497023" w:rsidRDefault="006A0D30" w:rsidP="006A0D30">
            <w:pPr>
              <w:jc w:val="center"/>
              <w:rPr>
                <w:b/>
                <w:color w:val="000000"/>
                <w:sz w:val="20"/>
                <w:szCs w:val="20"/>
              </w:rPr>
            </w:pPr>
            <w:r w:rsidRPr="00497023">
              <w:rPr>
                <w:b/>
                <w:color w:val="000000"/>
                <w:sz w:val="20"/>
                <w:szCs w:val="20"/>
              </w:rPr>
              <w:t>-</w:t>
            </w:r>
          </w:p>
        </w:tc>
        <w:tc>
          <w:tcPr>
            <w:tcW w:w="256" w:type="pct"/>
            <w:vAlign w:val="center"/>
          </w:tcPr>
          <w:p w:rsidR="006A0D30" w:rsidRPr="005A2005" w:rsidRDefault="006A0D30" w:rsidP="006A0D30">
            <w:pPr>
              <w:ind w:right="-108"/>
              <w:jc w:val="center"/>
              <w:rPr>
                <w:b/>
                <w:sz w:val="20"/>
                <w:szCs w:val="20"/>
              </w:rPr>
            </w:pPr>
            <w:r>
              <w:rPr>
                <w:b/>
                <w:sz w:val="20"/>
                <w:szCs w:val="20"/>
              </w:rPr>
              <w:t>0,0</w:t>
            </w:r>
          </w:p>
        </w:tc>
        <w:tc>
          <w:tcPr>
            <w:tcW w:w="240" w:type="pct"/>
            <w:vAlign w:val="center"/>
          </w:tcPr>
          <w:p w:rsidR="006A0D30" w:rsidRPr="00F92972" w:rsidRDefault="006A0D30" w:rsidP="006A0D30">
            <w:pPr>
              <w:ind w:right="-108"/>
              <w:jc w:val="center"/>
              <w:rPr>
                <w:b/>
                <w:sz w:val="20"/>
                <w:szCs w:val="20"/>
              </w:rPr>
            </w:pPr>
            <w:r>
              <w:rPr>
                <w:b/>
                <w:sz w:val="20"/>
                <w:szCs w:val="20"/>
              </w:rPr>
              <w:t>0,0</w:t>
            </w:r>
          </w:p>
        </w:tc>
        <w:tc>
          <w:tcPr>
            <w:tcW w:w="247" w:type="pct"/>
            <w:vAlign w:val="center"/>
          </w:tcPr>
          <w:p w:rsidR="006A0D30" w:rsidRPr="00543F1C" w:rsidRDefault="006A0D30" w:rsidP="006A0D30">
            <w:pPr>
              <w:jc w:val="center"/>
              <w:rPr>
                <w:b/>
                <w:bCs/>
                <w:color w:val="000000"/>
                <w:sz w:val="20"/>
                <w:szCs w:val="20"/>
                <w:lang w:val="en-US"/>
              </w:rPr>
            </w:pPr>
            <w:r>
              <w:rPr>
                <w:b/>
                <w:bCs/>
                <w:color w:val="000000"/>
                <w:sz w:val="20"/>
                <w:szCs w:val="20"/>
                <w:lang w:val="en-US"/>
              </w:rPr>
              <w:t>-</w:t>
            </w:r>
          </w:p>
        </w:tc>
        <w:tc>
          <w:tcPr>
            <w:tcW w:w="251" w:type="pct"/>
            <w:vAlign w:val="center"/>
          </w:tcPr>
          <w:p w:rsidR="006A0D30" w:rsidRPr="00794C81" w:rsidRDefault="006A0D30" w:rsidP="006A0D30">
            <w:pPr>
              <w:ind w:right="-108"/>
              <w:jc w:val="center"/>
              <w:rPr>
                <w:b/>
                <w:sz w:val="20"/>
                <w:szCs w:val="20"/>
              </w:rPr>
            </w:pPr>
            <w:r>
              <w:rPr>
                <w:b/>
                <w:sz w:val="20"/>
                <w:szCs w:val="20"/>
              </w:rPr>
              <w:t>980,3</w:t>
            </w:r>
          </w:p>
        </w:tc>
        <w:tc>
          <w:tcPr>
            <w:tcW w:w="256" w:type="pct"/>
            <w:vAlign w:val="center"/>
          </w:tcPr>
          <w:p w:rsidR="006A0D30" w:rsidRPr="00794C81" w:rsidRDefault="006A0D30" w:rsidP="006A0D30">
            <w:pPr>
              <w:ind w:right="-108"/>
              <w:jc w:val="center"/>
              <w:rPr>
                <w:b/>
                <w:sz w:val="20"/>
                <w:szCs w:val="20"/>
              </w:rPr>
            </w:pPr>
            <w:r>
              <w:rPr>
                <w:b/>
                <w:sz w:val="20"/>
                <w:szCs w:val="20"/>
              </w:rPr>
              <w:t>980,3</w:t>
            </w:r>
          </w:p>
        </w:tc>
        <w:tc>
          <w:tcPr>
            <w:tcW w:w="239" w:type="pct"/>
            <w:vAlign w:val="center"/>
          </w:tcPr>
          <w:p w:rsidR="006A0D30" w:rsidRPr="00B4459E" w:rsidRDefault="006A0D30" w:rsidP="006A0D30">
            <w:pPr>
              <w:jc w:val="center"/>
              <w:rPr>
                <w:b/>
                <w:bCs/>
                <w:color w:val="000000"/>
                <w:sz w:val="20"/>
                <w:szCs w:val="20"/>
              </w:rPr>
            </w:pPr>
            <w:r w:rsidRPr="00B4459E">
              <w:rPr>
                <w:b/>
                <w:bCs/>
                <w:color w:val="000000"/>
                <w:sz w:val="20"/>
                <w:szCs w:val="20"/>
              </w:rPr>
              <w:t>-</w:t>
            </w:r>
          </w:p>
        </w:tc>
        <w:tc>
          <w:tcPr>
            <w:tcW w:w="1226" w:type="pct"/>
            <w:gridSpan w:val="2"/>
          </w:tcPr>
          <w:p w:rsidR="006A0D30" w:rsidRPr="00C961B0" w:rsidRDefault="006A0D30" w:rsidP="006A0D30">
            <w:pPr>
              <w:rPr>
                <w:b/>
                <w:bCs/>
                <w:sz w:val="20"/>
                <w:szCs w:val="20"/>
                <w:highlight w:val="yellow"/>
              </w:rPr>
            </w:pPr>
          </w:p>
        </w:tc>
      </w:tr>
      <w:tr w:rsidR="006A0D30" w:rsidTr="00946727">
        <w:trPr>
          <w:trHeight w:val="274"/>
        </w:trPr>
        <w:tc>
          <w:tcPr>
            <w:tcW w:w="1174" w:type="pct"/>
          </w:tcPr>
          <w:p w:rsidR="006A0D30" w:rsidRDefault="006A0D30" w:rsidP="006A0D30">
            <w:pPr>
              <w:jc w:val="both"/>
              <w:rPr>
                <w:b/>
                <w:bCs/>
                <w:color w:val="000000"/>
                <w:sz w:val="20"/>
                <w:szCs w:val="20"/>
                <w:u w:val="single"/>
              </w:rPr>
            </w:pPr>
            <w:r>
              <w:rPr>
                <w:color w:val="000000"/>
                <w:sz w:val="20"/>
                <w:szCs w:val="20"/>
              </w:rPr>
              <w:t>2.1.6. Проведення секторальних стратегічних сесій</w:t>
            </w:r>
          </w:p>
        </w:tc>
        <w:tc>
          <w:tcPr>
            <w:tcW w:w="372" w:type="pct"/>
            <w:vAlign w:val="center"/>
          </w:tcPr>
          <w:p w:rsidR="006A0D30" w:rsidRDefault="006A0D30" w:rsidP="006A0D30">
            <w:pPr>
              <w:jc w:val="center"/>
              <w:rPr>
                <w:b/>
                <w:bCs/>
                <w:color w:val="000000"/>
                <w:sz w:val="20"/>
                <w:szCs w:val="20"/>
              </w:rPr>
            </w:pPr>
            <w:r w:rsidRPr="00235C54">
              <w:rPr>
                <w:color w:val="000000"/>
                <w:sz w:val="20"/>
                <w:szCs w:val="20"/>
              </w:rPr>
              <w:t>Міський бюджет</w:t>
            </w:r>
          </w:p>
        </w:tc>
        <w:tc>
          <w:tcPr>
            <w:tcW w:w="260" w:type="pct"/>
            <w:vAlign w:val="center"/>
          </w:tcPr>
          <w:p w:rsidR="006A0D30" w:rsidRPr="00ED7F59" w:rsidRDefault="006A0D30" w:rsidP="006A0D30">
            <w:pPr>
              <w:ind w:right="-108"/>
              <w:jc w:val="center"/>
              <w:rPr>
                <w:bCs/>
                <w:iCs/>
                <w:sz w:val="20"/>
                <w:szCs w:val="20"/>
              </w:rPr>
            </w:pPr>
            <w:r>
              <w:rPr>
                <w:bCs/>
                <w:iCs/>
                <w:sz w:val="20"/>
                <w:szCs w:val="20"/>
              </w:rPr>
              <w:t>-</w:t>
            </w:r>
          </w:p>
        </w:tc>
        <w:tc>
          <w:tcPr>
            <w:tcW w:w="256" w:type="pct"/>
            <w:vAlign w:val="center"/>
          </w:tcPr>
          <w:p w:rsidR="006A0D30" w:rsidRDefault="006A0D30" w:rsidP="006A0D30">
            <w:pPr>
              <w:ind w:right="-108"/>
              <w:jc w:val="center"/>
              <w:rPr>
                <w:b/>
                <w:bCs/>
                <w:iCs/>
                <w:sz w:val="20"/>
                <w:szCs w:val="20"/>
              </w:rPr>
            </w:pPr>
            <w:r>
              <w:rPr>
                <w:b/>
                <w:bCs/>
                <w:iCs/>
                <w:sz w:val="20"/>
                <w:szCs w:val="20"/>
              </w:rPr>
              <w:t>-</w:t>
            </w:r>
          </w:p>
        </w:tc>
        <w:tc>
          <w:tcPr>
            <w:tcW w:w="223" w:type="pct"/>
            <w:vAlign w:val="center"/>
          </w:tcPr>
          <w:p w:rsidR="006A0D30" w:rsidRPr="00497023" w:rsidRDefault="006A0D30" w:rsidP="006A0D30">
            <w:pPr>
              <w:jc w:val="center"/>
              <w:rPr>
                <w:b/>
                <w:color w:val="000000"/>
                <w:sz w:val="20"/>
                <w:szCs w:val="20"/>
              </w:rPr>
            </w:pPr>
            <w:r>
              <w:rPr>
                <w:b/>
                <w:color w:val="000000"/>
                <w:sz w:val="20"/>
                <w:szCs w:val="20"/>
              </w:rPr>
              <w:t>-</w:t>
            </w:r>
          </w:p>
        </w:tc>
        <w:tc>
          <w:tcPr>
            <w:tcW w:w="256" w:type="pct"/>
            <w:vAlign w:val="center"/>
          </w:tcPr>
          <w:p w:rsidR="006A0D30" w:rsidRDefault="006A0D30" w:rsidP="006A0D30">
            <w:pPr>
              <w:ind w:right="-108"/>
              <w:jc w:val="center"/>
              <w:rPr>
                <w:b/>
                <w:sz w:val="20"/>
                <w:szCs w:val="20"/>
              </w:rPr>
            </w:pPr>
            <w:r>
              <w:rPr>
                <w:b/>
                <w:sz w:val="20"/>
                <w:szCs w:val="20"/>
              </w:rPr>
              <w:t>-</w:t>
            </w:r>
          </w:p>
        </w:tc>
        <w:tc>
          <w:tcPr>
            <w:tcW w:w="240" w:type="pct"/>
            <w:vAlign w:val="center"/>
          </w:tcPr>
          <w:p w:rsidR="006A0D30" w:rsidRDefault="006A0D30" w:rsidP="006A0D30">
            <w:pPr>
              <w:ind w:right="-108"/>
              <w:jc w:val="center"/>
              <w:rPr>
                <w:b/>
                <w:sz w:val="20"/>
                <w:szCs w:val="20"/>
              </w:rPr>
            </w:pPr>
            <w:r>
              <w:rPr>
                <w:b/>
                <w:sz w:val="20"/>
                <w:szCs w:val="20"/>
              </w:rPr>
              <w:t>-</w:t>
            </w:r>
          </w:p>
        </w:tc>
        <w:tc>
          <w:tcPr>
            <w:tcW w:w="247" w:type="pct"/>
            <w:vAlign w:val="center"/>
          </w:tcPr>
          <w:p w:rsidR="006A0D30" w:rsidRPr="00ED7F59" w:rsidRDefault="006A0D30" w:rsidP="006A0D30">
            <w:pPr>
              <w:jc w:val="center"/>
              <w:rPr>
                <w:b/>
                <w:bCs/>
                <w:color w:val="000000"/>
                <w:sz w:val="20"/>
                <w:szCs w:val="20"/>
              </w:rPr>
            </w:pPr>
            <w:r>
              <w:rPr>
                <w:b/>
                <w:bCs/>
                <w:color w:val="000000"/>
                <w:sz w:val="20"/>
                <w:szCs w:val="20"/>
              </w:rPr>
              <w:t>-</w:t>
            </w:r>
          </w:p>
        </w:tc>
        <w:tc>
          <w:tcPr>
            <w:tcW w:w="251" w:type="pct"/>
            <w:vAlign w:val="center"/>
          </w:tcPr>
          <w:p w:rsidR="006A0D30" w:rsidRPr="00ED7F59" w:rsidRDefault="006A0D30" w:rsidP="006A0D30">
            <w:pPr>
              <w:ind w:right="-108"/>
              <w:jc w:val="center"/>
              <w:rPr>
                <w:sz w:val="20"/>
                <w:szCs w:val="20"/>
              </w:rPr>
            </w:pPr>
            <w:r w:rsidRPr="00ED7F59">
              <w:rPr>
                <w:sz w:val="20"/>
                <w:szCs w:val="20"/>
              </w:rPr>
              <w:t>128,1</w:t>
            </w:r>
          </w:p>
        </w:tc>
        <w:tc>
          <w:tcPr>
            <w:tcW w:w="256" w:type="pct"/>
            <w:vAlign w:val="center"/>
          </w:tcPr>
          <w:p w:rsidR="006A0D30" w:rsidRPr="00ED7F59" w:rsidRDefault="006A0D30" w:rsidP="006A0D30">
            <w:pPr>
              <w:ind w:right="-108"/>
              <w:jc w:val="center"/>
              <w:rPr>
                <w:sz w:val="20"/>
                <w:szCs w:val="20"/>
              </w:rPr>
            </w:pPr>
            <w:r>
              <w:rPr>
                <w:sz w:val="20"/>
                <w:szCs w:val="20"/>
              </w:rPr>
              <w:t>128,1</w:t>
            </w:r>
          </w:p>
        </w:tc>
        <w:tc>
          <w:tcPr>
            <w:tcW w:w="239" w:type="pct"/>
            <w:vAlign w:val="center"/>
          </w:tcPr>
          <w:p w:rsidR="006A0D30" w:rsidRPr="00ED7F59" w:rsidRDefault="006A0D30" w:rsidP="006A0D30">
            <w:pPr>
              <w:jc w:val="center"/>
              <w:rPr>
                <w:bCs/>
                <w:color w:val="000000"/>
                <w:sz w:val="20"/>
                <w:szCs w:val="20"/>
              </w:rPr>
            </w:pPr>
            <w:r>
              <w:rPr>
                <w:bCs/>
                <w:color w:val="000000"/>
                <w:sz w:val="20"/>
                <w:szCs w:val="20"/>
              </w:rPr>
              <w:t>-</w:t>
            </w:r>
          </w:p>
        </w:tc>
        <w:tc>
          <w:tcPr>
            <w:tcW w:w="1226" w:type="pct"/>
            <w:gridSpan w:val="2"/>
          </w:tcPr>
          <w:p w:rsidR="006A0D30" w:rsidRPr="00C961B0" w:rsidRDefault="006A0D30" w:rsidP="006A0D30">
            <w:pPr>
              <w:rPr>
                <w:b/>
                <w:bCs/>
                <w:sz w:val="20"/>
                <w:szCs w:val="20"/>
                <w:highlight w:val="yellow"/>
              </w:rPr>
            </w:pPr>
            <w:r w:rsidRPr="00F31140">
              <w:rPr>
                <w:sz w:val="20"/>
                <w:szCs w:val="20"/>
              </w:rPr>
              <w:t>Виконавчий комітет Сумської міської ради (відділ</w:t>
            </w:r>
            <w:r>
              <w:rPr>
                <w:sz w:val="20"/>
                <w:szCs w:val="20"/>
              </w:rPr>
              <w:t>и: «Проектний офіс»,</w:t>
            </w:r>
            <w:r w:rsidRPr="00F31140">
              <w:rPr>
                <w:sz w:val="20"/>
                <w:szCs w:val="20"/>
              </w:rPr>
              <w:t xml:space="preserve"> бухгалтерського обліку та звітності</w:t>
            </w:r>
            <w:r>
              <w:rPr>
                <w:sz w:val="20"/>
                <w:szCs w:val="20"/>
              </w:rPr>
              <w:t xml:space="preserve">) </w:t>
            </w:r>
          </w:p>
        </w:tc>
      </w:tr>
      <w:tr w:rsidR="006A0D30" w:rsidTr="00B97D18">
        <w:trPr>
          <w:trHeight w:val="257"/>
        </w:trPr>
        <w:tc>
          <w:tcPr>
            <w:tcW w:w="5000" w:type="pct"/>
            <w:gridSpan w:val="13"/>
          </w:tcPr>
          <w:p w:rsidR="006A0D30" w:rsidRDefault="006A0D30" w:rsidP="006A0D30">
            <w:pPr>
              <w:rPr>
                <w:color w:val="000000"/>
                <w:sz w:val="20"/>
                <w:szCs w:val="20"/>
              </w:rPr>
            </w:pPr>
            <w:r>
              <w:rPr>
                <w:b/>
                <w:bCs/>
                <w:sz w:val="20"/>
                <w:szCs w:val="20"/>
                <w:lang w:val="ru-RU"/>
              </w:rPr>
              <w:t xml:space="preserve">КТКВК 110502/ </w:t>
            </w:r>
            <w:r w:rsidRPr="00FA7E60">
              <w:rPr>
                <w:b/>
                <w:bCs/>
                <w:sz w:val="20"/>
                <w:szCs w:val="20"/>
                <w:lang w:val="ru-RU"/>
              </w:rPr>
              <w:t>КПКВК 0314200</w:t>
            </w:r>
            <w:r>
              <w:rPr>
                <w:b/>
                <w:bCs/>
                <w:sz w:val="20"/>
                <w:szCs w:val="20"/>
                <w:lang w:val="ru-RU"/>
              </w:rPr>
              <w:t>/</w:t>
            </w:r>
            <w:r>
              <w:rPr>
                <w:b/>
                <w:bCs/>
                <w:sz w:val="20"/>
                <w:szCs w:val="20"/>
              </w:rPr>
              <w:t xml:space="preserve"> КПКВК 0214080 «Інші заклади та заходи в галузі культури і мистецтва»</w:t>
            </w:r>
          </w:p>
        </w:tc>
      </w:tr>
      <w:tr w:rsidR="006A0D30" w:rsidTr="003945CF">
        <w:trPr>
          <w:trHeight w:val="367"/>
        </w:trPr>
        <w:tc>
          <w:tcPr>
            <w:tcW w:w="1174" w:type="pct"/>
            <w:vAlign w:val="center"/>
          </w:tcPr>
          <w:p w:rsidR="006A0D30" w:rsidRPr="000F3C69" w:rsidRDefault="006A0D30" w:rsidP="006A0D30">
            <w:pPr>
              <w:rPr>
                <w:sz w:val="20"/>
                <w:szCs w:val="20"/>
              </w:rPr>
            </w:pPr>
            <w:r>
              <w:rPr>
                <w:b/>
                <w:bCs/>
                <w:color w:val="000000"/>
                <w:sz w:val="20"/>
                <w:szCs w:val="20"/>
                <w:u w:val="single"/>
              </w:rPr>
              <w:t>Завдання 2.3</w:t>
            </w:r>
            <w:r w:rsidRPr="000F3C69">
              <w:rPr>
                <w:b/>
                <w:bCs/>
                <w:color w:val="000000"/>
                <w:sz w:val="20"/>
                <w:szCs w:val="20"/>
                <w:u w:val="single"/>
              </w:rPr>
              <w:t>.</w:t>
            </w:r>
            <w:r w:rsidRPr="000F3C69">
              <w:rPr>
                <w:sz w:val="20"/>
                <w:szCs w:val="20"/>
              </w:rPr>
              <w:t>Промоція міста  Суми як відкритого інформаційного простору</w:t>
            </w:r>
          </w:p>
        </w:tc>
        <w:tc>
          <w:tcPr>
            <w:tcW w:w="372" w:type="pct"/>
            <w:vAlign w:val="center"/>
          </w:tcPr>
          <w:p w:rsidR="006A0D30" w:rsidRDefault="006A0D30" w:rsidP="006A0D30">
            <w:pPr>
              <w:jc w:val="center"/>
              <w:rPr>
                <w:b/>
                <w:bCs/>
                <w:color w:val="000000"/>
                <w:sz w:val="20"/>
                <w:szCs w:val="20"/>
              </w:rPr>
            </w:pPr>
            <w:r>
              <w:rPr>
                <w:b/>
                <w:bCs/>
                <w:color w:val="000000"/>
                <w:sz w:val="20"/>
                <w:szCs w:val="20"/>
              </w:rPr>
              <w:t>Міський бюджет</w:t>
            </w:r>
          </w:p>
        </w:tc>
        <w:tc>
          <w:tcPr>
            <w:tcW w:w="260" w:type="pct"/>
            <w:vAlign w:val="center"/>
          </w:tcPr>
          <w:p w:rsidR="006A0D30" w:rsidRPr="00BB6E53" w:rsidRDefault="006A0D30" w:rsidP="006A0D30">
            <w:pPr>
              <w:jc w:val="center"/>
              <w:rPr>
                <w:b/>
                <w:bCs/>
                <w:color w:val="000000"/>
                <w:sz w:val="20"/>
                <w:szCs w:val="20"/>
                <w:lang w:val="ru-RU"/>
              </w:rPr>
            </w:pPr>
            <w:r>
              <w:rPr>
                <w:b/>
                <w:bCs/>
                <w:color w:val="000000"/>
                <w:sz w:val="20"/>
                <w:szCs w:val="20"/>
                <w:lang w:val="ru-RU"/>
              </w:rPr>
              <w:t>153,5</w:t>
            </w:r>
          </w:p>
        </w:tc>
        <w:tc>
          <w:tcPr>
            <w:tcW w:w="256" w:type="pct"/>
            <w:vAlign w:val="center"/>
          </w:tcPr>
          <w:p w:rsidR="006A0D30" w:rsidRPr="00375536" w:rsidRDefault="006A0D30" w:rsidP="006A0D30">
            <w:pPr>
              <w:jc w:val="center"/>
              <w:rPr>
                <w:b/>
                <w:bCs/>
                <w:color w:val="000000"/>
                <w:sz w:val="20"/>
                <w:szCs w:val="20"/>
              </w:rPr>
            </w:pPr>
            <w:r>
              <w:rPr>
                <w:b/>
                <w:bCs/>
                <w:color w:val="000000"/>
                <w:sz w:val="20"/>
                <w:szCs w:val="20"/>
              </w:rPr>
              <w:t>153,5</w:t>
            </w:r>
          </w:p>
        </w:tc>
        <w:tc>
          <w:tcPr>
            <w:tcW w:w="223" w:type="pct"/>
            <w:vAlign w:val="center"/>
          </w:tcPr>
          <w:p w:rsidR="006A0D30" w:rsidRPr="00FA64CA" w:rsidRDefault="006A0D30" w:rsidP="006A0D30">
            <w:pPr>
              <w:jc w:val="center"/>
              <w:rPr>
                <w:b/>
                <w:bCs/>
                <w:color w:val="000000"/>
                <w:sz w:val="20"/>
                <w:szCs w:val="20"/>
              </w:rPr>
            </w:pPr>
            <w:r w:rsidRPr="00FA64CA">
              <w:rPr>
                <w:b/>
                <w:bCs/>
                <w:color w:val="000000"/>
                <w:sz w:val="20"/>
                <w:szCs w:val="20"/>
              </w:rPr>
              <w:t>-</w:t>
            </w:r>
          </w:p>
        </w:tc>
        <w:tc>
          <w:tcPr>
            <w:tcW w:w="256" w:type="pct"/>
            <w:vAlign w:val="center"/>
          </w:tcPr>
          <w:p w:rsidR="006A0D30" w:rsidRPr="00BB6E53" w:rsidRDefault="006A0D30" w:rsidP="006A0D30">
            <w:pPr>
              <w:jc w:val="center"/>
              <w:rPr>
                <w:b/>
                <w:bCs/>
                <w:color w:val="000000"/>
                <w:sz w:val="20"/>
                <w:szCs w:val="20"/>
                <w:lang w:val="ru-RU"/>
              </w:rPr>
            </w:pPr>
            <w:r>
              <w:rPr>
                <w:b/>
                <w:bCs/>
                <w:color w:val="000000"/>
                <w:sz w:val="20"/>
                <w:szCs w:val="20"/>
                <w:lang w:val="ru-RU"/>
              </w:rPr>
              <w:t>351,1</w:t>
            </w:r>
          </w:p>
        </w:tc>
        <w:tc>
          <w:tcPr>
            <w:tcW w:w="240" w:type="pct"/>
            <w:vAlign w:val="center"/>
          </w:tcPr>
          <w:p w:rsidR="006A0D30" w:rsidRPr="00BB6E53" w:rsidRDefault="006A0D30" w:rsidP="006A0D30">
            <w:pPr>
              <w:jc w:val="center"/>
              <w:rPr>
                <w:b/>
                <w:bCs/>
                <w:color w:val="000000"/>
                <w:sz w:val="20"/>
                <w:szCs w:val="20"/>
                <w:lang w:val="ru-RU"/>
              </w:rPr>
            </w:pPr>
            <w:r>
              <w:rPr>
                <w:b/>
                <w:bCs/>
                <w:color w:val="000000"/>
                <w:sz w:val="20"/>
                <w:szCs w:val="20"/>
                <w:lang w:val="ru-RU"/>
              </w:rPr>
              <w:t>351,1</w:t>
            </w:r>
          </w:p>
        </w:tc>
        <w:tc>
          <w:tcPr>
            <w:tcW w:w="247" w:type="pct"/>
            <w:vAlign w:val="center"/>
          </w:tcPr>
          <w:p w:rsidR="006A0D30" w:rsidRPr="00FA64CA" w:rsidRDefault="006A0D30" w:rsidP="006A0D30">
            <w:pPr>
              <w:jc w:val="center"/>
              <w:rPr>
                <w:b/>
                <w:bCs/>
                <w:color w:val="000000"/>
                <w:sz w:val="20"/>
                <w:szCs w:val="20"/>
              </w:rPr>
            </w:pPr>
            <w:r>
              <w:rPr>
                <w:b/>
                <w:bCs/>
                <w:color w:val="000000"/>
                <w:sz w:val="20"/>
                <w:szCs w:val="20"/>
              </w:rPr>
              <w:t>-</w:t>
            </w:r>
          </w:p>
        </w:tc>
        <w:tc>
          <w:tcPr>
            <w:tcW w:w="251" w:type="pct"/>
            <w:vAlign w:val="center"/>
          </w:tcPr>
          <w:p w:rsidR="006A0D30" w:rsidRPr="002252C9" w:rsidRDefault="00C1397D" w:rsidP="006A0D30">
            <w:pPr>
              <w:jc w:val="center"/>
              <w:rPr>
                <w:b/>
                <w:bCs/>
                <w:sz w:val="20"/>
                <w:szCs w:val="20"/>
              </w:rPr>
            </w:pPr>
            <w:r>
              <w:rPr>
                <w:b/>
                <w:bCs/>
                <w:sz w:val="20"/>
                <w:szCs w:val="20"/>
              </w:rPr>
              <w:t>365,7</w:t>
            </w:r>
          </w:p>
        </w:tc>
        <w:tc>
          <w:tcPr>
            <w:tcW w:w="256" w:type="pct"/>
            <w:vAlign w:val="center"/>
          </w:tcPr>
          <w:p w:rsidR="006A0D30" w:rsidRPr="002252C9" w:rsidRDefault="00C1397D" w:rsidP="006A0D30">
            <w:pPr>
              <w:jc w:val="center"/>
              <w:rPr>
                <w:b/>
                <w:bCs/>
                <w:sz w:val="20"/>
                <w:szCs w:val="20"/>
              </w:rPr>
            </w:pPr>
            <w:r>
              <w:rPr>
                <w:b/>
                <w:bCs/>
                <w:sz w:val="20"/>
                <w:szCs w:val="20"/>
              </w:rPr>
              <w:t>365,7</w:t>
            </w:r>
          </w:p>
        </w:tc>
        <w:tc>
          <w:tcPr>
            <w:tcW w:w="239" w:type="pct"/>
            <w:vAlign w:val="center"/>
          </w:tcPr>
          <w:p w:rsidR="006A0D30" w:rsidRDefault="006A0D30" w:rsidP="006A0D30">
            <w:pPr>
              <w:jc w:val="center"/>
              <w:rPr>
                <w:color w:val="000000"/>
                <w:sz w:val="20"/>
                <w:szCs w:val="20"/>
              </w:rPr>
            </w:pPr>
            <w:r>
              <w:rPr>
                <w:color w:val="000000"/>
                <w:sz w:val="20"/>
                <w:szCs w:val="20"/>
              </w:rPr>
              <w:t>–</w:t>
            </w:r>
          </w:p>
        </w:tc>
        <w:tc>
          <w:tcPr>
            <w:tcW w:w="1226" w:type="pct"/>
            <w:gridSpan w:val="2"/>
            <w:vAlign w:val="center"/>
          </w:tcPr>
          <w:p w:rsidR="006A0D30" w:rsidRDefault="006A0D30" w:rsidP="006A0D30">
            <w:pPr>
              <w:jc w:val="both"/>
              <w:rPr>
                <w:sz w:val="20"/>
                <w:szCs w:val="20"/>
              </w:rPr>
            </w:pPr>
          </w:p>
        </w:tc>
      </w:tr>
      <w:tr w:rsidR="006A0D30" w:rsidTr="003945CF">
        <w:trPr>
          <w:trHeight w:val="367"/>
        </w:trPr>
        <w:tc>
          <w:tcPr>
            <w:tcW w:w="1174" w:type="pct"/>
            <w:vAlign w:val="center"/>
          </w:tcPr>
          <w:p w:rsidR="006A0D30" w:rsidRPr="00815A45" w:rsidRDefault="006A0D30" w:rsidP="006A0D30">
            <w:pPr>
              <w:rPr>
                <w:color w:val="000000"/>
                <w:sz w:val="20"/>
                <w:szCs w:val="20"/>
                <w:highlight w:val="yellow"/>
              </w:rPr>
            </w:pPr>
            <w:r>
              <w:rPr>
                <w:color w:val="000000"/>
                <w:sz w:val="20"/>
                <w:szCs w:val="20"/>
              </w:rPr>
              <w:t>2.3.2</w:t>
            </w:r>
            <w:r w:rsidRPr="001402F6">
              <w:rPr>
                <w:color w:val="000000"/>
                <w:sz w:val="20"/>
                <w:szCs w:val="20"/>
              </w:rPr>
              <w:t xml:space="preserve">. Забезпечення розміщення та просування </w:t>
            </w:r>
            <w:proofErr w:type="spellStart"/>
            <w:r w:rsidRPr="001402F6">
              <w:rPr>
                <w:color w:val="000000"/>
                <w:sz w:val="20"/>
                <w:szCs w:val="20"/>
              </w:rPr>
              <w:t>промоційних</w:t>
            </w:r>
            <w:proofErr w:type="spellEnd"/>
            <w:r w:rsidRPr="001402F6">
              <w:rPr>
                <w:color w:val="000000"/>
                <w:sz w:val="20"/>
                <w:szCs w:val="20"/>
              </w:rPr>
              <w:t xml:space="preserve"> і рекламно-інформаційних матеріалів про</w:t>
            </w:r>
            <w:r w:rsidRPr="000610A1">
              <w:rPr>
                <w:color w:val="000000"/>
                <w:sz w:val="20"/>
                <w:szCs w:val="20"/>
                <w:lang w:val="ru-RU"/>
              </w:rPr>
              <w:t xml:space="preserve"> </w:t>
            </w:r>
            <w:r>
              <w:rPr>
                <w:color w:val="000000"/>
                <w:sz w:val="20"/>
                <w:szCs w:val="20"/>
              </w:rPr>
              <w:t>місто</w:t>
            </w:r>
            <w:r w:rsidRPr="000610A1">
              <w:rPr>
                <w:color w:val="000000"/>
                <w:sz w:val="20"/>
                <w:szCs w:val="20"/>
                <w:lang w:val="ru-RU"/>
              </w:rPr>
              <w:t xml:space="preserve"> </w:t>
            </w:r>
            <w:r w:rsidRPr="001402F6">
              <w:rPr>
                <w:color w:val="000000"/>
                <w:sz w:val="20"/>
                <w:szCs w:val="20"/>
              </w:rPr>
              <w:t xml:space="preserve"> Суми на </w:t>
            </w:r>
            <w:r>
              <w:rPr>
                <w:color w:val="000000"/>
                <w:sz w:val="20"/>
                <w:szCs w:val="20"/>
              </w:rPr>
              <w:t xml:space="preserve">електронних </w:t>
            </w:r>
            <w:proofErr w:type="spellStart"/>
            <w:r>
              <w:rPr>
                <w:color w:val="000000"/>
                <w:sz w:val="20"/>
                <w:szCs w:val="20"/>
              </w:rPr>
              <w:t>інформресурсах</w:t>
            </w:r>
            <w:proofErr w:type="spellEnd"/>
            <w:r>
              <w:rPr>
                <w:color w:val="000000"/>
                <w:sz w:val="20"/>
                <w:szCs w:val="20"/>
              </w:rPr>
              <w:t xml:space="preserve"> </w:t>
            </w:r>
            <w:r w:rsidRPr="001402F6">
              <w:rPr>
                <w:color w:val="000000"/>
                <w:sz w:val="20"/>
                <w:szCs w:val="20"/>
              </w:rPr>
              <w:t>(у т. ч. на Муніципальному порталі) та у друкованих ЗМІ</w:t>
            </w:r>
          </w:p>
        </w:tc>
        <w:tc>
          <w:tcPr>
            <w:tcW w:w="372" w:type="pct"/>
            <w:vAlign w:val="center"/>
          </w:tcPr>
          <w:p w:rsidR="006A0D30" w:rsidRDefault="006A0D30" w:rsidP="006A0D30">
            <w:pPr>
              <w:jc w:val="center"/>
              <w:rPr>
                <w:color w:val="000000"/>
                <w:sz w:val="20"/>
                <w:szCs w:val="20"/>
              </w:rPr>
            </w:pPr>
            <w:r>
              <w:rPr>
                <w:color w:val="000000"/>
                <w:sz w:val="20"/>
                <w:szCs w:val="20"/>
              </w:rPr>
              <w:t>Міський бюджет</w:t>
            </w:r>
          </w:p>
        </w:tc>
        <w:tc>
          <w:tcPr>
            <w:tcW w:w="260" w:type="pct"/>
            <w:vAlign w:val="center"/>
          </w:tcPr>
          <w:p w:rsidR="006A0D30" w:rsidRPr="001402F6" w:rsidRDefault="006A0D30" w:rsidP="006A0D30">
            <w:pPr>
              <w:jc w:val="center"/>
              <w:rPr>
                <w:color w:val="000000"/>
                <w:sz w:val="20"/>
                <w:szCs w:val="20"/>
              </w:rPr>
            </w:pPr>
            <w:r>
              <w:rPr>
                <w:color w:val="000000"/>
                <w:sz w:val="20"/>
                <w:szCs w:val="20"/>
              </w:rPr>
              <w:t>12,9</w:t>
            </w:r>
          </w:p>
        </w:tc>
        <w:tc>
          <w:tcPr>
            <w:tcW w:w="256" w:type="pct"/>
            <w:vAlign w:val="center"/>
          </w:tcPr>
          <w:p w:rsidR="006A0D30" w:rsidRPr="001402F6" w:rsidRDefault="006A0D30" w:rsidP="006A0D30">
            <w:pPr>
              <w:jc w:val="center"/>
              <w:rPr>
                <w:color w:val="000000"/>
                <w:sz w:val="20"/>
                <w:szCs w:val="20"/>
              </w:rPr>
            </w:pPr>
            <w:r>
              <w:rPr>
                <w:color w:val="000000"/>
                <w:sz w:val="20"/>
                <w:szCs w:val="20"/>
              </w:rPr>
              <w:t>12,9</w:t>
            </w:r>
          </w:p>
        </w:tc>
        <w:tc>
          <w:tcPr>
            <w:tcW w:w="223" w:type="pct"/>
            <w:vAlign w:val="center"/>
          </w:tcPr>
          <w:p w:rsidR="006A0D30" w:rsidRPr="001D3BAE" w:rsidRDefault="006A0D30" w:rsidP="006A0D30">
            <w:pPr>
              <w:jc w:val="center"/>
              <w:rPr>
                <w:color w:val="000000"/>
                <w:sz w:val="20"/>
                <w:szCs w:val="20"/>
              </w:rPr>
            </w:pPr>
            <w:r w:rsidRPr="001D3BAE">
              <w:rPr>
                <w:color w:val="000000"/>
                <w:sz w:val="20"/>
                <w:szCs w:val="20"/>
              </w:rPr>
              <w:t>-</w:t>
            </w:r>
          </w:p>
        </w:tc>
        <w:tc>
          <w:tcPr>
            <w:tcW w:w="256" w:type="pct"/>
            <w:vAlign w:val="center"/>
          </w:tcPr>
          <w:p w:rsidR="006A0D30" w:rsidRPr="001D3BAE" w:rsidRDefault="006A0D30" w:rsidP="006A0D30">
            <w:pPr>
              <w:jc w:val="center"/>
              <w:rPr>
                <w:color w:val="000000"/>
                <w:sz w:val="20"/>
                <w:szCs w:val="20"/>
              </w:rPr>
            </w:pPr>
            <w:r>
              <w:rPr>
                <w:color w:val="000000"/>
                <w:sz w:val="20"/>
                <w:szCs w:val="20"/>
              </w:rPr>
              <w:t>13,7</w:t>
            </w:r>
          </w:p>
        </w:tc>
        <w:tc>
          <w:tcPr>
            <w:tcW w:w="240" w:type="pct"/>
            <w:vAlign w:val="center"/>
          </w:tcPr>
          <w:p w:rsidR="006A0D30" w:rsidRPr="001D3BAE" w:rsidRDefault="006A0D30" w:rsidP="006A0D30">
            <w:pPr>
              <w:jc w:val="center"/>
              <w:rPr>
                <w:color w:val="000000"/>
                <w:sz w:val="20"/>
                <w:szCs w:val="20"/>
              </w:rPr>
            </w:pPr>
            <w:r>
              <w:rPr>
                <w:color w:val="000000"/>
                <w:sz w:val="20"/>
                <w:szCs w:val="20"/>
              </w:rPr>
              <w:t>13,7</w:t>
            </w:r>
          </w:p>
        </w:tc>
        <w:tc>
          <w:tcPr>
            <w:tcW w:w="247" w:type="pct"/>
            <w:vAlign w:val="center"/>
          </w:tcPr>
          <w:p w:rsidR="006A0D30" w:rsidRPr="001D3BAE" w:rsidRDefault="006A0D30" w:rsidP="006A0D30">
            <w:pPr>
              <w:jc w:val="center"/>
              <w:rPr>
                <w:color w:val="000000"/>
                <w:sz w:val="20"/>
                <w:szCs w:val="20"/>
              </w:rPr>
            </w:pPr>
            <w:r>
              <w:rPr>
                <w:color w:val="000000"/>
                <w:sz w:val="20"/>
                <w:szCs w:val="20"/>
              </w:rPr>
              <w:t>-</w:t>
            </w:r>
          </w:p>
        </w:tc>
        <w:tc>
          <w:tcPr>
            <w:tcW w:w="251" w:type="pct"/>
            <w:vAlign w:val="center"/>
          </w:tcPr>
          <w:p w:rsidR="006A0D30" w:rsidRPr="001D3BAE" w:rsidRDefault="00C1397D" w:rsidP="006A0D30">
            <w:pPr>
              <w:jc w:val="center"/>
              <w:rPr>
                <w:color w:val="000000"/>
                <w:sz w:val="20"/>
                <w:szCs w:val="20"/>
              </w:rPr>
            </w:pPr>
            <w:r>
              <w:rPr>
                <w:color w:val="000000"/>
                <w:sz w:val="20"/>
                <w:szCs w:val="20"/>
              </w:rPr>
              <w:t>40,0</w:t>
            </w:r>
          </w:p>
        </w:tc>
        <w:tc>
          <w:tcPr>
            <w:tcW w:w="256" w:type="pct"/>
            <w:vAlign w:val="center"/>
          </w:tcPr>
          <w:p w:rsidR="006A0D30" w:rsidRPr="001D3BAE" w:rsidRDefault="00C1397D" w:rsidP="006A0D30">
            <w:pPr>
              <w:jc w:val="center"/>
              <w:rPr>
                <w:color w:val="000000"/>
                <w:sz w:val="20"/>
                <w:szCs w:val="20"/>
              </w:rPr>
            </w:pPr>
            <w:r>
              <w:rPr>
                <w:color w:val="000000"/>
                <w:sz w:val="20"/>
                <w:szCs w:val="20"/>
              </w:rPr>
              <w:t>40,0</w:t>
            </w:r>
          </w:p>
        </w:tc>
        <w:tc>
          <w:tcPr>
            <w:tcW w:w="239" w:type="pct"/>
            <w:vAlign w:val="center"/>
          </w:tcPr>
          <w:p w:rsidR="006A0D30" w:rsidRDefault="006A0D30" w:rsidP="006A0D30">
            <w:pPr>
              <w:jc w:val="center"/>
              <w:rPr>
                <w:color w:val="000000"/>
                <w:sz w:val="20"/>
                <w:szCs w:val="20"/>
              </w:rPr>
            </w:pPr>
            <w:r>
              <w:rPr>
                <w:color w:val="000000"/>
                <w:sz w:val="20"/>
                <w:szCs w:val="20"/>
              </w:rPr>
              <w:t>–</w:t>
            </w:r>
          </w:p>
        </w:tc>
        <w:tc>
          <w:tcPr>
            <w:tcW w:w="1226" w:type="pct"/>
            <w:gridSpan w:val="2"/>
            <w:vAlign w:val="center"/>
          </w:tcPr>
          <w:p w:rsidR="006A0D30" w:rsidRDefault="006A0D30" w:rsidP="006A0D30">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A0D30" w:rsidTr="00BD7BA9">
        <w:trPr>
          <w:trHeight w:val="367"/>
        </w:trPr>
        <w:tc>
          <w:tcPr>
            <w:tcW w:w="1174" w:type="pct"/>
            <w:vAlign w:val="bottom"/>
          </w:tcPr>
          <w:p w:rsidR="006A0D30" w:rsidRPr="006A0D30" w:rsidRDefault="006A0D30" w:rsidP="006A0D30">
            <w:pPr>
              <w:rPr>
                <w:b/>
                <w:bCs/>
                <w:sz w:val="20"/>
                <w:szCs w:val="20"/>
                <w:lang w:val="ru-RU"/>
              </w:rPr>
            </w:pPr>
            <w:r w:rsidRPr="006A0D30">
              <w:rPr>
                <w:b/>
                <w:bCs/>
                <w:iCs/>
                <w:sz w:val="20"/>
                <w:szCs w:val="20"/>
                <w:u w:val="single"/>
              </w:rPr>
              <w:t xml:space="preserve">Завдання 2.6. </w:t>
            </w:r>
            <w:r>
              <w:rPr>
                <w:bCs/>
                <w:iCs/>
                <w:sz w:val="20"/>
                <w:szCs w:val="20"/>
              </w:rPr>
              <w:t xml:space="preserve"> </w:t>
            </w:r>
            <w:r w:rsidRPr="006A0D30">
              <w:rPr>
                <w:bCs/>
                <w:iCs/>
                <w:color w:val="000000"/>
                <w:sz w:val="20"/>
                <w:szCs w:val="20"/>
              </w:rPr>
              <w:t>Проведення культурно-</w:t>
            </w:r>
            <w:proofErr w:type="spellStart"/>
            <w:r w:rsidRPr="006A0D30">
              <w:rPr>
                <w:bCs/>
                <w:iCs/>
                <w:color w:val="000000"/>
                <w:sz w:val="20"/>
                <w:szCs w:val="20"/>
              </w:rPr>
              <w:t>промоційних</w:t>
            </w:r>
            <w:proofErr w:type="spellEnd"/>
            <w:r w:rsidRPr="006A0D30">
              <w:rPr>
                <w:bCs/>
                <w:iCs/>
                <w:color w:val="000000"/>
                <w:sz w:val="20"/>
                <w:szCs w:val="20"/>
              </w:rPr>
              <w:t xml:space="preserve"> заходів</w:t>
            </w:r>
            <w:r w:rsidRPr="006A0D30">
              <w:rPr>
                <w:bCs/>
                <w:iCs/>
                <w:color w:val="000000"/>
                <w:sz w:val="20"/>
                <w:szCs w:val="20"/>
                <w:lang w:val="ru-RU"/>
              </w:rPr>
              <w:t>, тис. грн.</w:t>
            </w:r>
          </w:p>
        </w:tc>
        <w:tc>
          <w:tcPr>
            <w:tcW w:w="372" w:type="pct"/>
            <w:vAlign w:val="center"/>
          </w:tcPr>
          <w:p w:rsidR="006A0D30" w:rsidRPr="006A0D30" w:rsidRDefault="006A0D30" w:rsidP="006A0D30">
            <w:pPr>
              <w:jc w:val="center"/>
              <w:rPr>
                <w:b/>
                <w:bCs/>
                <w:iCs/>
                <w:sz w:val="20"/>
                <w:szCs w:val="20"/>
              </w:rPr>
            </w:pPr>
            <w:r w:rsidRPr="006A0D30">
              <w:rPr>
                <w:b/>
                <w:bCs/>
                <w:iCs/>
                <w:color w:val="000000"/>
                <w:sz w:val="20"/>
                <w:szCs w:val="20"/>
              </w:rPr>
              <w:t>Міський бюджет</w:t>
            </w:r>
          </w:p>
        </w:tc>
        <w:tc>
          <w:tcPr>
            <w:tcW w:w="260" w:type="pct"/>
            <w:vAlign w:val="center"/>
          </w:tcPr>
          <w:p w:rsidR="006A0D30" w:rsidRPr="006A0D30" w:rsidRDefault="006A0D30" w:rsidP="006A0D30">
            <w:pPr>
              <w:jc w:val="center"/>
              <w:rPr>
                <w:b/>
                <w:bCs/>
                <w:iCs/>
                <w:sz w:val="20"/>
                <w:szCs w:val="20"/>
              </w:rPr>
            </w:pPr>
            <w:r w:rsidRPr="006A0D30">
              <w:rPr>
                <w:b/>
                <w:bCs/>
                <w:iCs/>
                <w:sz w:val="20"/>
                <w:szCs w:val="20"/>
              </w:rPr>
              <w:t>79,0</w:t>
            </w:r>
          </w:p>
        </w:tc>
        <w:tc>
          <w:tcPr>
            <w:tcW w:w="256" w:type="pct"/>
            <w:vAlign w:val="center"/>
          </w:tcPr>
          <w:p w:rsidR="006A0D30" w:rsidRPr="006A0D30" w:rsidRDefault="006A0D30" w:rsidP="006A0D30">
            <w:pPr>
              <w:jc w:val="center"/>
              <w:rPr>
                <w:iCs/>
                <w:sz w:val="20"/>
                <w:szCs w:val="20"/>
              </w:rPr>
            </w:pPr>
            <w:r w:rsidRPr="006A0D30">
              <w:rPr>
                <w:b/>
                <w:bCs/>
                <w:iCs/>
                <w:sz w:val="20"/>
                <w:szCs w:val="20"/>
              </w:rPr>
              <w:t>79,0</w:t>
            </w:r>
          </w:p>
        </w:tc>
        <w:tc>
          <w:tcPr>
            <w:tcW w:w="223" w:type="pct"/>
          </w:tcPr>
          <w:p w:rsidR="006A0D30" w:rsidRPr="006A0D30" w:rsidRDefault="006A0D30" w:rsidP="006A0D30">
            <w:pPr>
              <w:jc w:val="center"/>
              <w:rPr>
                <w:iCs/>
                <w:color w:val="000000"/>
                <w:sz w:val="20"/>
                <w:szCs w:val="20"/>
              </w:rPr>
            </w:pPr>
            <w:r w:rsidRPr="006A0D30">
              <w:rPr>
                <w:iCs/>
                <w:color w:val="000000"/>
                <w:sz w:val="20"/>
                <w:szCs w:val="20"/>
              </w:rPr>
              <w:t>-</w:t>
            </w:r>
          </w:p>
        </w:tc>
        <w:tc>
          <w:tcPr>
            <w:tcW w:w="256" w:type="pct"/>
            <w:vAlign w:val="center"/>
          </w:tcPr>
          <w:p w:rsidR="006A0D30" w:rsidRPr="006A0D30" w:rsidRDefault="006A0D30" w:rsidP="006A0D30">
            <w:pPr>
              <w:jc w:val="center"/>
              <w:rPr>
                <w:b/>
                <w:bCs/>
                <w:iCs/>
                <w:sz w:val="20"/>
                <w:szCs w:val="20"/>
                <w:lang w:val="ru-RU"/>
              </w:rPr>
            </w:pPr>
            <w:r w:rsidRPr="006A0D30">
              <w:rPr>
                <w:b/>
                <w:bCs/>
                <w:iCs/>
                <w:sz w:val="20"/>
                <w:szCs w:val="20"/>
                <w:lang w:val="ru-RU"/>
              </w:rPr>
              <w:t>391,0</w:t>
            </w:r>
          </w:p>
        </w:tc>
        <w:tc>
          <w:tcPr>
            <w:tcW w:w="240" w:type="pct"/>
            <w:vAlign w:val="center"/>
          </w:tcPr>
          <w:p w:rsidR="006A0D30" w:rsidRPr="006A0D30" w:rsidRDefault="006A0D30" w:rsidP="006A0D30">
            <w:pPr>
              <w:ind w:right="-101"/>
              <w:jc w:val="center"/>
              <w:rPr>
                <w:b/>
                <w:bCs/>
                <w:iCs/>
                <w:sz w:val="20"/>
                <w:szCs w:val="20"/>
                <w:lang w:val="ru-RU"/>
              </w:rPr>
            </w:pPr>
            <w:r w:rsidRPr="006A0D30">
              <w:rPr>
                <w:b/>
                <w:bCs/>
                <w:iCs/>
                <w:sz w:val="20"/>
                <w:szCs w:val="20"/>
                <w:lang w:val="ru-RU"/>
              </w:rPr>
              <w:t>391,0</w:t>
            </w:r>
          </w:p>
        </w:tc>
        <w:tc>
          <w:tcPr>
            <w:tcW w:w="247" w:type="pct"/>
            <w:vAlign w:val="center"/>
          </w:tcPr>
          <w:p w:rsidR="006A0D30" w:rsidRPr="006A0D30" w:rsidRDefault="006A0D30" w:rsidP="006A0D30">
            <w:pPr>
              <w:jc w:val="center"/>
              <w:rPr>
                <w:color w:val="000000"/>
                <w:sz w:val="20"/>
                <w:szCs w:val="20"/>
              </w:rPr>
            </w:pPr>
            <w:r w:rsidRPr="006A0D30">
              <w:rPr>
                <w:color w:val="000000"/>
                <w:sz w:val="20"/>
                <w:szCs w:val="20"/>
              </w:rPr>
              <w:t>-</w:t>
            </w:r>
          </w:p>
        </w:tc>
        <w:tc>
          <w:tcPr>
            <w:tcW w:w="251" w:type="pct"/>
            <w:vAlign w:val="center"/>
          </w:tcPr>
          <w:p w:rsidR="006A0D30" w:rsidRPr="006A0D30" w:rsidRDefault="006A0D30" w:rsidP="006A0D30">
            <w:pPr>
              <w:ind w:right="-93"/>
              <w:jc w:val="center"/>
              <w:rPr>
                <w:b/>
                <w:bCs/>
                <w:iCs/>
                <w:color w:val="000000"/>
                <w:sz w:val="20"/>
                <w:szCs w:val="20"/>
              </w:rPr>
            </w:pPr>
            <w:r w:rsidRPr="006A0D30">
              <w:rPr>
                <w:b/>
                <w:bCs/>
                <w:iCs/>
                <w:color w:val="000000"/>
                <w:sz w:val="20"/>
                <w:szCs w:val="20"/>
              </w:rPr>
              <w:t>965,0</w:t>
            </w:r>
          </w:p>
        </w:tc>
        <w:tc>
          <w:tcPr>
            <w:tcW w:w="256" w:type="pct"/>
            <w:vAlign w:val="center"/>
          </w:tcPr>
          <w:p w:rsidR="006A0D30" w:rsidRPr="006A0D30" w:rsidRDefault="006A0D30" w:rsidP="006A0D30">
            <w:pPr>
              <w:ind w:right="-92"/>
              <w:jc w:val="center"/>
              <w:rPr>
                <w:b/>
                <w:bCs/>
                <w:iCs/>
                <w:color w:val="000000"/>
                <w:sz w:val="20"/>
                <w:szCs w:val="20"/>
              </w:rPr>
            </w:pPr>
            <w:r w:rsidRPr="006A0D30">
              <w:rPr>
                <w:b/>
                <w:bCs/>
                <w:iCs/>
                <w:color w:val="000000"/>
                <w:sz w:val="20"/>
                <w:szCs w:val="20"/>
              </w:rPr>
              <w:t>965,0</w:t>
            </w:r>
          </w:p>
        </w:tc>
        <w:tc>
          <w:tcPr>
            <w:tcW w:w="239" w:type="pct"/>
            <w:vAlign w:val="center"/>
          </w:tcPr>
          <w:p w:rsidR="006A0D30" w:rsidRPr="00941406" w:rsidRDefault="006A0D30" w:rsidP="006A0D30">
            <w:pPr>
              <w:jc w:val="center"/>
              <w:rPr>
                <w:color w:val="000000"/>
                <w:sz w:val="20"/>
                <w:szCs w:val="20"/>
                <w:lang w:val="en-US"/>
              </w:rPr>
            </w:pPr>
            <w:r>
              <w:rPr>
                <w:color w:val="000000"/>
                <w:sz w:val="20"/>
                <w:szCs w:val="20"/>
                <w:lang w:val="en-US"/>
              </w:rPr>
              <w:t>-</w:t>
            </w:r>
          </w:p>
        </w:tc>
        <w:tc>
          <w:tcPr>
            <w:tcW w:w="1226" w:type="pct"/>
            <w:gridSpan w:val="2"/>
            <w:vAlign w:val="center"/>
          </w:tcPr>
          <w:p w:rsidR="006A0D30" w:rsidRPr="00D65C9B" w:rsidRDefault="006A0D30" w:rsidP="006A0D30">
            <w:pPr>
              <w:rPr>
                <w:sz w:val="20"/>
                <w:szCs w:val="20"/>
              </w:rPr>
            </w:pPr>
          </w:p>
        </w:tc>
      </w:tr>
      <w:tr w:rsidR="006A0D30" w:rsidTr="00BD7BA9">
        <w:trPr>
          <w:trHeight w:val="367"/>
        </w:trPr>
        <w:tc>
          <w:tcPr>
            <w:tcW w:w="1174" w:type="pct"/>
            <w:vAlign w:val="center"/>
          </w:tcPr>
          <w:p w:rsidR="006A0D30" w:rsidRPr="00472F33" w:rsidRDefault="006A0D30" w:rsidP="006A0D30">
            <w:pPr>
              <w:rPr>
                <w:b/>
                <w:bCs/>
                <w:color w:val="000000"/>
                <w:sz w:val="20"/>
                <w:szCs w:val="20"/>
                <w:u w:val="single"/>
                <w:lang w:val="ru-RU"/>
              </w:rPr>
            </w:pPr>
            <w:r>
              <w:rPr>
                <w:color w:val="000000"/>
                <w:sz w:val="20"/>
                <w:szCs w:val="20"/>
              </w:rPr>
              <w:t>2.6.1.Р</w:t>
            </w:r>
            <w:r w:rsidRPr="00AB08F5">
              <w:rPr>
                <w:color w:val="000000"/>
                <w:sz w:val="20"/>
                <w:szCs w:val="20"/>
              </w:rPr>
              <w:t>еалізація культурно-</w:t>
            </w:r>
            <w:proofErr w:type="spellStart"/>
            <w:r w:rsidRPr="00AB08F5">
              <w:rPr>
                <w:color w:val="000000"/>
                <w:sz w:val="20"/>
                <w:szCs w:val="20"/>
              </w:rPr>
              <w:t>промоційних</w:t>
            </w:r>
            <w:proofErr w:type="spellEnd"/>
            <w:r w:rsidRPr="00AB08F5">
              <w:rPr>
                <w:color w:val="000000"/>
                <w:sz w:val="20"/>
                <w:szCs w:val="20"/>
              </w:rPr>
              <w:t xml:space="preserve"> проектів</w:t>
            </w:r>
          </w:p>
        </w:tc>
        <w:tc>
          <w:tcPr>
            <w:tcW w:w="372" w:type="pct"/>
            <w:vAlign w:val="center"/>
          </w:tcPr>
          <w:p w:rsidR="006A0D30" w:rsidRPr="00235C54" w:rsidRDefault="006A0D30" w:rsidP="006A0D30">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6A0D30" w:rsidRPr="00AB08F5" w:rsidRDefault="006A0D30" w:rsidP="006A0D30">
            <w:pPr>
              <w:jc w:val="center"/>
              <w:rPr>
                <w:sz w:val="20"/>
                <w:szCs w:val="20"/>
              </w:rPr>
            </w:pPr>
            <w:r w:rsidRPr="00AB08F5">
              <w:rPr>
                <w:sz w:val="20"/>
                <w:szCs w:val="20"/>
              </w:rPr>
              <w:t>25,0</w:t>
            </w:r>
          </w:p>
        </w:tc>
        <w:tc>
          <w:tcPr>
            <w:tcW w:w="256" w:type="pct"/>
            <w:vAlign w:val="center"/>
          </w:tcPr>
          <w:p w:rsidR="006A0D30" w:rsidRPr="00AB08F5" w:rsidRDefault="006A0D30" w:rsidP="006A0D30">
            <w:pPr>
              <w:jc w:val="center"/>
              <w:rPr>
                <w:sz w:val="20"/>
                <w:szCs w:val="20"/>
              </w:rPr>
            </w:pPr>
            <w:r w:rsidRPr="00AB08F5">
              <w:rPr>
                <w:sz w:val="20"/>
                <w:szCs w:val="20"/>
              </w:rPr>
              <w:t>25,0</w:t>
            </w:r>
          </w:p>
        </w:tc>
        <w:tc>
          <w:tcPr>
            <w:tcW w:w="223" w:type="pct"/>
            <w:vAlign w:val="center"/>
          </w:tcPr>
          <w:p w:rsidR="006A0D30" w:rsidRDefault="006A0D30" w:rsidP="006A0D30">
            <w:pPr>
              <w:jc w:val="center"/>
              <w:rPr>
                <w:b/>
                <w:bCs/>
                <w:color w:val="000000"/>
                <w:sz w:val="20"/>
                <w:szCs w:val="20"/>
              </w:rPr>
            </w:pPr>
            <w:r>
              <w:rPr>
                <w:b/>
                <w:bCs/>
                <w:color w:val="000000"/>
                <w:sz w:val="20"/>
                <w:szCs w:val="20"/>
              </w:rPr>
              <w:t>-</w:t>
            </w:r>
          </w:p>
        </w:tc>
        <w:tc>
          <w:tcPr>
            <w:tcW w:w="256" w:type="pct"/>
            <w:vAlign w:val="center"/>
          </w:tcPr>
          <w:p w:rsidR="006A0D30" w:rsidRPr="00FA7E60" w:rsidRDefault="006A0D30" w:rsidP="006A0D30">
            <w:pPr>
              <w:jc w:val="center"/>
              <w:rPr>
                <w:sz w:val="20"/>
                <w:szCs w:val="20"/>
                <w:lang w:val="ru-RU"/>
              </w:rPr>
            </w:pPr>
            <w:r w:rsidRPr="00FA7E60">
              <w:rPr>
                <w:sz w:val="20"/>
                <w:szCs w:val="20"/>
                <w:lang w:val="ru-RU"/>
              </w:rPr>
              <w:t>283,8</w:t>
            </w:r>
          </w:p>
        </w:tc>
        <w:tc>
          <w:tcPr>
            <w:tcW w:w="240" w:type="pct"/>
            <w:vAlign w:val="center"/>
          </w:tcPr>
          <w:p w:rsidR="006A0D30" w:rsidRPr="00FA7E60" w:rsidRDefault="006A0D30" w:rsidP="006A0D30">
            <w:pPr>
              <w:jc w:val="center"/>
              <w:rPr>
                <w:sz w:val="20"/>
                <w:szCs w:val="20"/>
                <w:lang w:val="ru-RU"/>
              </w:rPr>
            </w:pPr>
            <w:r w:rsidRPr="00FA7E60">
              <w:rPr>
                <w:sz w:val="20"/>
                <w:szCs w:val="20"/>
                <w:lang w:val="ru-RU"/>
              </w:rPr>
              <w:t>283,8</w:t>
            </w:r>
          </w:p>
        </w:tc>
        <w:tc>
          <w:tcPr>
            <w:tcW w:w="247" w:type="pct"/>
            <w:vAlign w:val="center"/>
          </w:tcPr>
          <w:p w:rsidR="006A0D30" w:rsidRPr="009B39EB" w:rsidRDefault="006A0D30" w:rsidP="006A0D30">
            <w:pPr>
              <w:jc w:val="center"/>
              <w:rPr>
                <w:b/>
                <w:bCs/>
                <w:sz w:val="20"/>
                <w:szCs w:val="20"/>
              </w:rPr>
            </w:pPr>
            <w:r>
              <w:rPr>
                <w:b/>
                <w:bCs/>
                <w:sz w:val="20"/>
                <w:szCs w:val="20"/>
              </w:rPr>
              <w:t>-</w:t>
            </w:r>
          </w:p>
        </w:tc>
        <w:tc>
          <w:tcPr>
            <w:tcW w:w="251" w:type="pct"/>
            <w:vAlign w:val="center"/>
          </w:tcPr>
          <w:p w:rsidR="006A0D30" w:rsidRPr="00AD7E47" w:rsidRDefault="006A0D30" w:rsidP="006A0D30">
            <w:pPr>
              <w:jc w:val="center"/>
              <w:rPr>
                <w:sz w:val="20"/>
                <w:szCs w:val="20"/>
              </w:rPr>
            </w:pPr>
            <w:r>
              <w:rPr>
                <w:sz w:val="20"/>
                <w:szCs w:val="20"/>
              </w:rPr>
              <w:t>845,0</w:t>
            </w:r>
          </w:p>
        </w:tc>
        <w:tc>
          <w:tcPr>
            <w:tcW w:w="256" w:type="pct"/>
            <w:vAlign w:val="center"/>
          </w:tcPr>
          <w:p w:rsidR="006A0D30" w:rsidRPr="00AD7E47" w:rsidRDefault="006A0D30" w:rsidP="006A0D30">
            <w:pPr>
              <w:ind w:right="-137"/>
              <w:jc w:val="center"/>
              <w:rPr>
                <w:sz w:val="20"/>
                <w:szCs w:val="20"/>
              </w:rPr>
            </w:pPr>
            <w:r>
              <w:rPr>
                <w:sz w:val="20"/>
                <w:szCs w:val="20"/>
              </w:rPr>
              <w:t>845,0</w:t>
            </w:r>
          </w:p>
        </w:tc>
        <w:tc>
          <w:tcPr>
            <w:tcW w:w="239" w:type="pct"/>
            <w:vAlign w:val="center"/>
          </w:tcPr>
          <w:p w:rsidR="006A0D30" w:rsidRPr="002252C9" w:rsidRDefault="006A0D30" w:rsidP="006A0D30">
            <w:pPr>
              <w:jc w:val="center"/>
              <w:rPr>
                <w:b/>
                <w:bCs/>
                <w:sz w:val="20"/>
                <w:szCs w:val="20"/>
              </w:rPr>
            </w:pPr>
            <w:r w:rsidRPr="002252C9">
              <w:rPr>
                <w:b/>
                <w:bCs/>
                <w:sz w:val="20"/>
                <w:szCs w:val="20"/>
              </w:rPr>
              <w:t>-</w:t>
            </w:r>
          </w:p>
        </w:tc>
        <w:tc>
          <w:tcPr>
            <w:tcW w:w="1226" w:type="pct"/>
            <w:gridSpan w:val="2"/>
          </w:tcPr>
          <w:p w:rsidR="006A0D30" w:rsidRPr="00D65C9B" w:rsidRDefault="006A0D30" w:rsidP="006A0D30">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6A0D30" w:rsidTr="00BD7BA9">
        <w:trPr>
          <w:trHeight w:val="367"/>
        </w:trPr>
        <w:tc>
          <w:tcPr>
            <w:tcW w:w="1174" w:type="pct"/>
            <w:vAlign w:val="center"/>
          </w:tcPr>
          <w:p w:rsidR="006A0D30" w:rsidRDefault="006A0D30" w:rsidP="006A0D30">
            <w:pPr>
              <w:rPr>
                <w:color w:val="000000"/>
                <w:sz w:val="20"/>
                <w:szCs w:val="20"/>
              </w:rPr>
            </w:pPr>
            <w:r>
              <w:rPr>
                <w:color w:val="000000"/>
                <w:sz w:val="20"/>
                <w:szCs w:val="20"/>
              </w:rPr>
              <w:t xml:space="preserve">2.6.2. </w:t>
            </w:r>
            <w:r w:rsidRPr="002B3454">
              <w:rPr>
                <w:color w:val="000000"/>
                <w:sz w:val="20"/>
                <w:szCs w:val="20"/>
              </w:rPr>
              <w:t>Забезпечення проведення інших культурно-промоційних заходів</w:t>
            </w:r>
            <w:r>
              <w:rPr>
                <w:color w:val="000000"/>
                <w:sz w:val="20"/>
                <w:szCs w:val="20"/>
              </w:rPr>
              <w:t>, у т.ч.:</w:t>
            </w:r>
          </w:p>
          <w:p w:rsidR="006A0D30" w:rsidRDefault="006A0D30" w:rsidP="006A0D30">
            <w:pPr>
              <w:rPr>
                <w:color w:val="000000"/>
                <w:sz w:val="20"/>
                <w:szCs w:val="20"/>
              </w:rPr>
            </w:pPr>
          </w:p>
          <w:p w:rsidR="006A0D30" w:rsidRPr="00AB08F5" w:rsidRDefault="006A0D30" w:rsidP="006A0D30">
            <w:pPr>
              <w:rPr>
                <w:color w:val="000000"/>
                <w:sz w:val="20"/>
                <w:szCs w:val="20"/>
              </w:rPr>
            </w:pPr>
          </w:p>
        </w:tc>
        <w:tc>
          <w:tcPr>
            <w:tcW w:w="372" w:type="pct"/>
            <w:vAlign w:val="center"/>
          </w:tcPr>
          <w:p w:rsidR="006A0D30" w:rsidRPr="00235C54" w:rsidRDefault="006A0D30" w:rsidP="006A0D30">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6A0D30" w:rsidRPr="00AB08F5" w:rsidRDefault="006A0D30" w:rsidP="006A0D30">
            <w:pPr>
              <w:jc w:val="center"/>
              <w:rPr>
                <w:sz w:val="20"/>
                <w:szCs w:val="20"/>
              </w:rPr>
            </w:pPr>
            <w:r>
              <w:rPr>
                <w:sz w:val="20"/>
                <w:szCs w:val="20"/>
              </w:rPr>
              <w:t>54,0</w:t>
            </w:r>
          </w:p>
        </w:tc>
        <w:tc>
          <w:tcPr>
            <w:tcW w:w="256" w:type="pct"/>
            <w:vAlign w:val="center"/>
          </w:tcPr>
          <w:p w:rsidR="006A0D30" w:rsidRPr="00AB08F5" w:rsidRDefault="006A0D30" w:rsidP="006A0D30">
            <w:pPr>
              <w:jc w:val="center"/>
              <w:rPr>
                <w:sz w:val="20"/>
                <w:szCs w:val="20"/>
              </w:rPr>
            </w:pPr>
            <w:r>
              <w:rPr>
                <w:sz w:val="20"/>
                <w:szCs w:val="20"/>
              </w:rPr>
              <w:t>54,0</w:t>
            </w:r>
          </w:p>
        </w:tc>
        <w:tc>
          <w:tcPr>
            <w:tcW w:w="223" w:type="pct"/>
            <w:vAlign w:val="center"/>
          </w:tcPr>
          <w:p w:rsidR="006A0D30" w:rsidRDefault="006A0D30" w:rsidP="006A0D30">
            <w:pPr>
              <w:jc w:val="center"/>
              <w:rPr>
                <w:b/>
                <w:bCs/>
                <w:color w:val="000000"/>
                <w:sz w:val="20"/>
                <w:szCs w:val="20"/>
              </w:rPr>
            </w:pPr>
            <w:r>
              <w:rPr>
                <w:b/>
                <w:bCs/>
                <w:color w:val="000000"/>
                <w:sz w:val="20"/>
                <w:szCs w:val="20"/>
              </w:rPr>
              <w:t>-</w:t>
            </w:r>
          </w:p>
        </w:tc>
        <w:tc>
          <w:tcPr>
            <w:tcW w:w="256" w:type="pct"/>
            <w:vAlign w:val="center"/>
          </w:tcPr>
          <w:p w:rsidR="006A0D30" w:rsidRPr="00FA7E60" w:rsidRDefault="006A0D30" w:rsidP="006A0D30">
            <w:pPr>
              <w:jc w:val="center"/>
              <w:rPr>
                <w:sz w:val="20"/>
                <w:szCs w:val="20"/>
              </w:rPr>
            </w:pPr>
            <w:r>
              <w:rPr>
                <w:sz w:val="20"/>
                <w:szCs w:val="20"/>
              </w:rPr>
              <w:t>107</w:t>
            </w:r>
            <w:r w:rsidRPr="00FA7E60">
              <w:rPr>
                <w:sz w:val="20"/>
                <w:szCs w:val="20"/>
              </w:rPr>
              <w:t>,2</w:t>
            </w:r>
          </w:p>
        </w:tc>
        <w:tc>
          <w:tcPr>
            <w:tcW w:w="240" w:type="pct"/>
            <w:vAlign w:val="center"/>
          </w:tcPr>
          <w:p w:rsidR="006A0D30" w:rsidRPr="00FA7E60" w:rsidRDefault="006A0D30" w:rsidP="006A0D30">
            <w:pPr>
              <w:jc w:val="center"/>
              <w:rPr>
                <w:sz w:val="20"/>
                <w:szCs w:val="20"/>
              </w:rPr>
            </w:pPr>
            <w:r>
              <w:rPr>
                <w:sz w:val="20"/>
                <w:szCs w:val="20"/>
              </w:rPr>
              <w:t>107</w:t>
            </w:r>
            <w:r w:rsidRPr="00FA7E60">
              <w:rPr>
                <w:sz w:val="20"/>
                <w:szCs w:val="20"/>
              </w:rPr>
              <w:t>,2</w:t>
            </w:r>
          </w:p>
        </w:tc>
        <w:tc>
          <w:tcPr>
            <w:tcW w:w="247" w:type="pct"/>
            <w:vAlign w:val="center"/>
          </w:tcPr>
          <w:p w:rsidR="006A0D30" w:rsidRPr="009B39EB" w:rsidRDefault="006A0D30" w:rsidP="006A0D30">
            <w:pPr>
              <w:jc w:val="center"/>
              <w:rPr>
                <w:b/>
                <w:bCs/>
                <w:sz w:val="20"/>
                <w:szCs w:val="20"/>
              </w:rPr>
            </w:pPr>
            <w:r>
              <w:rPr>
                <w:b/>
                <w:bCs/>
                <w:sz w:val="20"/>
                <w:szCs w:val="20"/>
              </w:rPr>
              <w:t>-</w:t>
            </w:r>
          </w:p>
        </w:tc>
        <w:tc>
          <w:tcPr>
            <w:tcW w:w="251" w:type="pct"/>
            <w:vAlign w:val="center"/>
          </w:tcPr>
          <w:p w:rsidR="006A0D30" w:rsidRPr="00AD7E47" w:rsidRDefault="006A0D30" w:rsidP="006A0D30">
            <w:pPr>
              <w:jc w:val="center"/>
              <w:rPr>
                <w:sz w:val="20"/>
                <w:szCs w:val="20"/>
              </w:rPr>
            </w:pPr>
            <w:r>
              <w:rPr>
                <w:sz w:val="20"/>
                <w:szCs w:val="20"/>
              </w:rPr>
              <w:t>120,0</w:t>
            </w:r>
          </w:p>
        </w:tc>
        <w:tc>
          <w:tcPr>
            <w:tcW w:w="256" w:type="pct"/>
            <w:vAlign w:val="center"/>
          </w:tcPr>
          <w:p w:rsidR="006A0D30" w:rsidRPr="00AD7E47" w:rsidRDefault="006A0D30" w:rsidP="006A0D30">
            <w:pPr>
              <w:ind w:right="-137"/>
              <w:jc w:val="center"/>
              <w:rPr>
                <w:sz w:val="20"/>
                <w:szCs w:val="20"/>
              </w:rPr>
            </w:pPr>
            <w:r>
              <w:rPr>
                <w:sz w:val="20"/>
                <w:szCs w:val="20"/>
              </w:rPr>
              <w:t>120,0</w:t>
            </w:r>
          </w:p>
        </w:tc>
        <w:tc>
          <w:tcPr>
            <w:tcW w:w="239" w:type="pct"/>
            <w:vAlign w:val="center"/>
          </w:tcPr>
          <w:p w:rsidR="006A0D30" w:rsidRPr="002252C9" w:rsidRDefault="006A0D30" w:rsidP="006A0D30">
            <w:pPr>
              <w:jc w:val="center"/>
              <w:rPr>
                <w:b/>
                <w:bCs/>
                <w:sz w:val="20"/>
                <w:szCs w:val="20"/>
              </w:rPr>
            </w:pPr>
            <w:r w:rsidRPr="002252C9">
              <w:rPr>
                <w:b/>
                <w:bCs/>
                <w:sz w:val="20"/>
                <w:szCs w:val="20"/>
              </w:rPr>
              <w:t>-</w:t>
            </w:r>
          </w:p>
        </w:tc>
        <w:tc>
          <w:tcPr>
            <w:tcW w:w="1226" w:type="pct"/>
            <w:gridSpan w:val="2"/>
          </w:tcPr>
          <w:p w:rsidR="006A0D30" w:rsidRPr="00D65C9B" w:rsidRDefault="006A0D30" w:rsidP="006A0D30">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6A0D30" w:rsidTr="00BD7BA9">
        <w:trPr>
          <w:trHeight w:val="367"/>
        </w:trPr>
        <w:tc>
          <w:tcPr>
            <w:tcW w:w="1174" w:type="pct"/>
            <w:vAlign w:val="center"/>
          </w:tcPr>
          <w:p w:rsidR="006A0D30" w:rsidRPr="00472F33" w:rsidRDefault="006A0D30" w:rsidP="006A0D30">
            <w:pPr>
              <w:rPr>
                <w:color w:val="000000"/>
                <w:sz w:val="20"/>
                <w:szCs w:val="20"/>
                <w:lang w:val="ru-RU"/>
              </w:rPr>
            </w:pPr>
            <w:r>
              <w:rPr>
                <w:color w:val="000000"/>
                <w:sz w:val="20"/>
                <w:szCs w:val="20"/>
              </w:rPr>
              <w:t xml:space="preserve">- послуги фото-, </w:t>
            </w:r>
            <w:proofErr w:type="spellStart"/>
            <w:r>
              <w:rPr>
                <w:color w:val="000000"/>
                <w:sz w:val="20"/>
                <w:szCs w:val="20"/>
              </w:rPr>
              <w:t>відеозйомки</w:t>
            </w:r>
            <w:proofErr w:type="spellEnd"/>
            <w:r>
              <w:rPr>
                <w:color w:val="000000"/>
                <w:sz w:val="20"/>
                <w:szCs w:val="20"/>
              </w:rPr>
              <w:t>, видатки на відрядження, виготовлення поліграфічної продукції</w:t>
            </w:r>
          </w:p>
        </w:tc>
        <w:tc>
          <w:tcPr>
            <w:tcW w:w="372" w:type="pct"/>
            <w:vAlign w:val="center"/>
          </w:tcPr>
          <w:p w:rsidR="006A0D30" w:rsidRPr="00235C54" w:rsidRDefault="006A0D30" w:rsidP="006A0D30">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6A0D30" w:rsidRDefault="006A0D30" w:rsidP="006A0D30">
            <w:pPr>
              <w:jc w:val="center"/>
              <w:rPr>
                <w:sz w:val="20"/>
                <w:szCs w:val="20"/>
              </w:rPr>
            </w:pPr>
            <w:r>
              <w:rPr>
                <w:sz w:val="20"/>
                <w:szCs w:val="20"/>
              </w:rPr>
              <w:t>27,0</w:t>
            </w:r>
          </w:p>
        </w:tc>
        <w:tc>
          <w:tcPr>
            <w:tcW w:w="256" w:type="pct"/>
            <w:vAlign w:val="center"/>
          </w:tcPr>
          <w:p w:rsidR="006A0D30" w:rsidRDefault="006A0D30" w:rsidP="006A0D30">
            <w:pPr>
              <w:jc w:val="center"/>
              <w:rPr>
                <w:sz w:val="20"/>
                <w:szCs w:val="20"/>
              </w:rPr>
            </w:pPr>
            <w:r>
              <w:rPr>
                <w:sz w:val="20"/>
                <w:szCs w:val="20"/>
              </w:rPr>
              <w:t>27,0</w:t>
            </w:r>
          </w:p>
        </w:tc>
        <w:tc>
          <w:tcPr>
            <w:tcW w:w="223" w:type="pct"/>
            <w:vAlign w:val="center"/>
          </w:tcPr>
          <w:p w:rsidR="006A0D30" w:rsidRDefault="006A0D30" w:rsidP="006A0D30">
            <w:pPr>
              <w:jc w:val="center"/>
              <w:rPr>
                <w:b/>
                <w:bCs/>
                <w:color w:val="000000"/>
                <w:sz w:val="20"/>
                <w:szCs w:val="20"/>
              </w:rPr>
            </w:pPr>
            <w:r>
              <w:rPr>
                <w:b/>
                <w:bCs/>
                <w:color w:val="000000"/>
                <w:sz w:val="20"/>
                <w:szCs w:val="20"/>
              </w:rPr>
              <w:t>-</w:t>
            </w:r>
          </w:p>
        </w:tc>
        <w:tc>
          <w:tcPr>
            <w:tcW w:w="256" w:type="pct"/>
            <w:vAlign w:val="center"/>
          </w:tcPr>
          <w:p w:rsidR="006A0D30" w:rsidRDefault="006A0D30" w:rsidP="006A0D30">
            <w:pPr>
              <w:jc w:val="center"/>
              <w:rPr>
                <w:color w:val="000000"/>
                <w:sz w:val="20"/>
                <w:szCs w:val="20"/>
              </w:rPr>
            </w:pPr>
            <w:r>
              <w:rPr>
                <w:color w:val="000000"/>
                <w:sz w:val="20"/>
                <w:szCs w:val="20"/>
              </w:rPr>
              <w:t>72,0</w:t>
            </w:r>
          </w:p>
        </w:tc>
        <w:tc>
          <w:tcPr>
            <w:tcW w:w="240" w:type="pct"/>
            <w:vAlign w:val="center"/>
          </w:tcPr>
          <w:p w:rsidR="006A0D30" w:rsidRDefault="006A0D30" w:rsidP="006A0D30">
            <w:pPr>
              <w:jc w:val="center"/>
              <w:rPr>
                <w:color w:val="000000"/>
                <w:sz w:val="20"/>
                <w:szCs w:val="20"/>
              </w:rPr>
            </w:pPr>
            <w:r>
              <w:rPr>
                <w:color w:val="000000"/>
                <w:sz w:val="20"/>
                <w:szCs w:val="20"/>
              </w:rPr>
              <w:t>72,0</w:t>
            </w:r>
          </w:p>
        </w:tc>
        <w:tc>
          <w:tcPr>
            <w:tcW w:w="247" w:type="pct"/>
            <w:vAlign w:val="center"/>
          </w:tcPr>
          <w:p w:rsidR="006A0D30" w:rsidRDefault="006A0D30" w:rsidP="006A0D30">
            <w:pPr>
              <w:jc w:val="center"/>
              <w:rPr>
                <w:b/>
                <w:bCs/>
                <w:sz w:val="20"/>
                <w:szCs w:val="20"/>
              </w:rPr>
            </w:pPr>
            <w:r>
              <w:rPr>
                <w:b/>
                <w:bCs/>
                <w:sz w:val="20"/>
                <w:szCs w:val="20"/>
              </w:rPr>
              <w:t>-</w:t>
            </w:r>
          </w:p>
        </w:tc>
        <w:tc>
          <w:tcPr>
            <w:tcW w:w="251" w:type="pct"/>
            <w:vAlign w:val="center"/>
          </w:tcPr>
          <w:p w:rsidR="006A0D30" w:rsidRPr="00AD7E47" w:rsidRDefault="006A0D30" w:rsidP="006A0D30">
            <w:pPr>
              <w:jc w:val="center"/>
              <w:rPr>
                <w:sz w:val="20"/>
                <w:szCs w:val="20"/>
              </w:rPr>
            </w:pPr>
            <w:r>
              <w:rPr>
                <w:sz w:val="20"/>
                <w:szCs w:val="20"/>
              </w:rPr>
              <w:t>100,5</w:t>
            </w:r>
          </w:p>
        </w:tc>
        <w:tc>
          <w:tcPr>
            <w:tcW w:w="256" w:type="pct"/>
            <w:vAlign w:val="center"/>
          </w:tcPr>
          <w:p w:rsidR="006A0D30" w:rsidRPr="00AD7E47" w:rsidRDefault="006A0D30" w:rsidP="006A0D30">
            <w:pPr>
              <w:ind w:right="-137"/>
              <w:jc w:val="center"/>
              <w:rPr>
                <w:sz w:val="20"/>
                <w:szCs w:val="20"/>
              </w:rPr>
            </w:pPr>
            <w:r>
              <w:rPr>
                <w:sz w:val="20"/>
                <w:szCs w:val="20"/>
              </w:rPr>
              <w:t>100,5</w:t>
            </w:r>
          </w:p>
        </w:tc>
        <w:tc>
          <w:tcPr>
            <w:tcW w:w="239" w:type="pct"/>
            <w:vAlign w:val="center"/>
          </w:tcPr>
          <w:p w:rsidR="006A0D30" w:rsidRPr="002252C9" w:rsidRDefault="006A0D30" w:rsidP="006A0D30">
            <w:pPr>
              <w:jc w:val="center"/>
              <w:rPr>
                <w:b/>
                <w:bCs/>
                <w:sz w:val="20"/>
                <w:szCs w:val="20"/>
              </w:rPr>
            </w:pPr>
            <w:r w:rsidRPr="002252C9">
              <w:rPr>
                <w:b/>
                <w:bCs/>
                <w:sz w:val="20"/>
                <w:szCs w:val="20"/>
              </w:rPr>
              <w:t>-</w:t>
            </w:r>
          </w:p>
        </w:tc>
        <w:tc>
          <w:tcPr>
            <w:tcW w:w="1226" w:type="pct"/>
            <w:gridSpan w:val="2"/>
          </w:tcPr>
          <w:p w:rsidR="006A0D30" w:rsidRPr="00D65C9B" w:rsidRDefault="006A0D30" w:rsidP="006A0D30">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6A0D30" w:rsidTr="00BD7BA9">
        <w:trPr>
          <w:trHeight w:val="367"/>
        </w:trPr>
        <w:tc>
          <w:tcPr>
            <w:tcW w:w="1174" w:type="pct"/>
            <w:vAlign w:val="center"/>
          </w:tcPr>
          <w:p w:rsidR="006A0D30" w:rsidRPr="00472F33" w:rsidRDefault="006A0D30" w:rsidP="006A0D30">
            <w:pPr>
              <w:ind w:left="-108" w:right="-109"/>
              <w:rPr>
                <w:color w:val="000000"/>
                <w:sz w:val="20"/>
                <w:szCs w:val="20"/>
                <w:lang w:val="ru-RU"/>
              </w:rPr>
            </w:pPr>
            <w:r>
              <w:rPr>
                <w:color w:val="000000"/>
                <w:sz w:val="20"/>
                <w:szCs w:val="20"/>
              </w:rPr>
              <w:t>- на придбання матеріалів для оформлення виставок (картон, плівка, упаковочний папір, скоби тощо</w:t>
            </w:r>
            <w:r>
              <w:rPr>
                <w:color w:val="000000"/>
                <w:sz w:val="20"/>
                <w:szCs w:val="20"/>
                <w:lang w:val="ru-RU"/>
              </w:rPr>
              <w:t>)</w:t>
            </w:r>
          </w:p>
        </w:tc>
        <w:tc>
          <w:tcPr>
            <w:tcW w:w="372" w:type="pct"/>
            <w:vAlign w:val="center"/>
          </w:tcPr>
          <w:p w:rsidR="006A0D30" w:rsidRPr="00235C54" w:rsidRDefault="006A0D30" w:rsidP="006A0D30">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6A0D30" w:rsidRPr="00C32B97" w:rsidRDefault="006A0D30" w:rsidP="006A0D30">
            <w:pPr>
              <w:jc w:val="center"/>
              <w:rPr>
                <w:sz w:val="20"/>
                <w:szCs w:val="20"/>
                <w:lang w:val="ru-RU"/>
              </w:rPr>
            </w:pPr>
            <w:r>
              <w:rPr>
                <w:sz w:val="20"/>
                <w:szCs w:val="20"/>
                <w:lang w:val="ru-RU"/>
              </w:rPr>
              <w:t>-</w:t>
            </w:r>
          </w:p>
        </w:tc>
        <w:tc>
          <w:tcPr>
            <w:tcW w:w="256" w:type="pct"/>
            <w:vAlign w:val="center"/>
          </w:tcPr>
          <w:p w:rsidR="006A0D30" w:rsidRPr="00C32B97" w:rsidRDefault="006A0D30" w:rsidP="006A0D30">
            <w:pPr>
              <w:jc w:val="center"/>
              <w:rPr>
                <w:sz w:val="20"/>
                <w:szCs w:val="20"/>
                <w:lang w:val="ru-RU"/>
              </w:rPr>
            </w:pPr>
            <w:r>
              <w:rPr>
                <w:sz w:val="20"/>
                <w:szCs w:val="20"/>
                <w:lang w:val="ru-RU"/>
              </w:rPr>
              <w:t>-</w:t>
            </w:r>
          </w:p>
        </w:tc>
        <w:tc>
          <w:tcPr>
            <w:tcW w:w="223" w:type="pct"/>
            <w:vAlign w:val="center"/>
          </w:tcPr>
          <w:p w:rsidR="006A0D30" w:rsidRPr="00C32B97" w:rsidRDefault="006A0D30" w:rsidP="006A0D30">
            <w:pPr>
              <w:jc w:val="center"/>
              <w:rPr>
                <w:b/>
                <w:bCs/>
                <w:color w:val="000000"/>
                <w:sz w:val="20"/>
                <w:szCs w:val="20"/>
                <w:lang w:val="ru-RU"/>
              </w:rPr>
            </w:pPr>
            <w:r>
              <w:rPr>
                <w:b/>
                <w:bCs/>
                <w:color w:val="000000"/>
                <w:sz w:val="20"/>
                <w:szCs w:val="20"/>
                <w:lang w:val="ru-RU"/>
              </w:rPr>
              <w:t>-</w:t>
            </w:r>
          </w:p>
        </w:tc>
        <w:tc>
          <w:tcPr>
            <w:tcW w:w="256" w:type="pct"/>
            <w:vAlign w:val="center"/>
          </w:tcPr>
          <w:p w:rsidR="006A0D30" w:rsidRDefault="006A0D30" w:rsidP="006A0D30">
            <w:pPr>
              <w:jc w:val="center"/>
              <w:rPr>
                <w:color w:val="000000"/>
                <w:sz w:val="20"/>
                <w:szCs w:val="20"/>
              </w:rPr>
            </w:pPr>
            <w:r>
              <w:rPr>
                <w:color w:val="000000"/>
                <w:sz w:val="20"/>
                <w:szCs w:val="20"/>
              </w:rPr>
              <w:t>1,2</w:t>
            </w:r>
          </w:p>
        </w:tc>
        <w:tc>
          <w:tcPr>
            <w:tcW w:w="240" w:type="pct"/>
            <w:vAlign w:val="center"/>
          </w:tcPr>
          <w:p w:rsidR="006A0D30" w:rsidRDefault="006A0D30" w:rsidP="006A0D30">
            <w:pPr>
              <w:jc w:val="center"/>
              <w:rPr>
                <w:color w:val="000000"/>
                <w:sz w:val="20"/>
                <w:szCs w:val="20"/>
              </w:rPr>
            </w:pPr>
            <w:r>
              <w:rPr>
                <w:color w:val="000000"/>
                <w:sz w:val="20"/>
                <w:szCs w:val="20"/>
              </w:rPr>
              <w:t>1,2</w:t>
            </w:r>
          </w:p>
        </w:tc>
        <w:tc>
          <w:tcPr>
            <w:tcW w:w="247" w:type="pct"/>
            <w:vAlign w:val="center"/>
          </w:tcPr>
          <w:p w:rsidR="006A0D30" w:rsidRPr="00C32B97" w:rsidRDefault="006A0D30" w:rsidP="006A0D30">
            <w:pPr>
              <w:jc w:val="center"/>
              <w:rPr>
                <w:b/>
                <w:bCs/>
                <w:sz w:val="20"/>
                <w:szCs w:val="20"/>
                <w:lang w:val="ru-RU"/>
              </w:rPr>
            </w:pPr>
            <w:r>
              <w:rPr>
                <w:b/>
                <w:bCs/>
                <w:sz w:val="20"/>
                <w:szCs w:val="20"/>
                <w:lang w:val="ru-RU"/>
              </w:rPr>
              <w:t>-</w:t>
            </w:r>
          </w:p>
        </w:tc>
        <w:tc>
          <w:tcPr>
            <w:tcW w:w="251" w:type="pct"/>
            <w:vAlign w:val="center"/>
          </w:tcPr>
          <w:p w:rsidR="006A0D30" w:rsidRPr="00AD7E47" w:rsidRDefault="006A0D30" w:rsidP="006A0D30">
            <w:pPr>
              <w:jc w:val="center"/>
              <w:rPr>
                <w:sz w:val="20"/>
                <w:szCs w:val="20"/>
                <w:lang w:val="ru-RU"/>
              </w:rPr>
            </w:pPr>
            <w:r w:rsidRPr="00AD7E47">
              <w:rPr>
                <w:sz w:val="20"/>
                <w:szCs w:val="20"/>
                <w:lang w:val="ru-RU"/>
              </w:rPr>
              <w:t>1,5</w:t>
            </w:r>
          </w:p>
        </w:tc>
        <w:tc>
          <w:tcPr>
            <w:tcW w:w="256" w:type="pct"/>
            <w:vAlign w:val="center"/>
          </w:tcPr>
          <w:p w:rsidR="006A0D30" w:rsidRPr="00AD7E47" w:rsidRDefault="006A0D30" w:rsidP="006A0D30">
            <w:pPr>
              <w:ind w:right="-137"/>
              <w:jc w:val="center"/>
              <w:rPr>
                <w:sz w:val="20"/>
                <w:szCs w:val="20"/>
                <w:lang w:val="ru-RU"/>
              </w:rPr>
            </w:pPr>
            <w:r w:rsidRPr="00AD7E47">
              <w:rPr>
                <w:sz w:val="20"/>
                <w:szCs w:val="20"/>
                <w:lang w:val="ru-RU"/>
              </w:rPr>
              <w:t>1,5</w:t>
            </w:r>
          </w:p>
        </w:tc>
        <w:tc>
          <w:tcPr>
            <w:tcW w:w="239" w:type="pct"/>
            <w:vAlign w:val="center"/>
          </w:tcPr>
          <w:p w:rsidR="006A0D30" w:rsidRPr="002252C9" w:rsidRDefault="006A0D30" w:rsidP="006A0D30">
            <w:pPr>
              <w:jc w:val="center"/>
              <w:rPr>
                <w:b/>
                <w:bCs/>
                <w:sz w:val="20"/>
                <w:szCs w:val="20"/>
                <w:lang w:val="ru-RU"/>
              </w:rPr>
            </w:pPr>
          </w:p>
        </w:tc>
        <w:tc>
          <w:tcPr>
            <w:tcW w:w="1226" w:type="pct"/>
            <w:gridSpan w:val="2"/>
          </w:tcPr>
          <w:p w:rsidR="006A0D30" w:rsidRPr="00D65C9B" w:rsidRDefault="006A0D30" w:rsidP="006A0D30">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6A0D30" w:rsidTr="00BD7BA9">
        <w:trPr>
          <w:trHeight w:val="367"/>
        </w:trPr>
        <w:tc>
          <w:tcPr>
            <w:tcW w:w="1174" w:type="pct"/>
            <w:vAlign w:val="center"/>
          </w:tcPr>
          <w:p w:rsidR="006A0D30" w:rsidRDefault="006A0D30" w:rsidP="006A0D30">
            <w:pPr>
              <w:rPr>
                <w:color w:val="000000"/>
                <w:sz w:val="20"/>
                <w:szCs w:val="20"/>
              </w:rPr>
            </w:pPr>
            <w:r>
              <w:rPr>
                <w:color w:val="000000"/>
                <w:sz w:val="20"/>
                <w:szCs w:val="20"/>
              </w:rPr>
              <w:t xml:space="preserve">- створення інформаційного буклету </w:t>
            </w:r>
          </w:p>
        </w:tc>
        <w:tc>
          <w:tcPr>
            <w:tcW w:w="372" w:type="pct"/>
            <w:vAlign w:val="center"/>
          </w:tcPr>
          <w:p w:rsidR="006A0D30" w:rsidRPr="00235C54" w:rsidRDefault="006A0D30" w:rsidP="006A0D30">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6A0D30" w:rsidRDefault="006A0D30" w:rsidP="006A0D30">
            <w:pPr>
              <w:jc w:val="center"/>
              <w:rPr>
                <w:sz w:val="20"/>
                <w:szCs w:val="20"/>
              </w:rPr>
            </w:pPr>
            <w:r>
              <w:rPr>
                <w:sz w:val="20"/>
                <w:szCs w:val="20"/>
              </w:rPr>
              <w:t>7,0</w:t>
            </w:r>
          </w:p>
        </w:tc>
        <w:tc>
          <w:tcPr>
            <w:tcW w:w="256" w:type="pct"/>
            <w:vAlign w:val="center"/>
          </w:tcPr>
          <w:p w:rsidR="006A0D30" w:rsidRDefault="006A0D30" w:rsidP="006A0D30">
            <w:pPr>
              <w:jc w:val="center"/>
              <w:rPr>
                <w:sz w:val="20"/>
                <w:szCs w:val="20"/>
              </w:rPr>
            </w:pPr>
            <w:r>
              <w:rPr>
                <w:sz w:val="20"/>
                <w:szCs w:val="20"/>
              </w:rPr>
              <w:t>7,0</w:t>
            </w:r>
          </w:p>
        </w:tc>
        <w:tc>
          <w:tcPr>
            <w:tcW w:w="223" w:type="pct"/>
            <w:vAlign w:val="center"/>
          </w:tcPr>
          <w:p w:rsidR="006A0D30" w:rsidRDefault="006A0D30" w:rsidP="006A0D30">
            <w:pPr>
              <w:jc w:val="center"/>
              <w:rPr>
                <w:b/>
                <w:bCs/>
                <w:color w:val="000000"/>
                <w:sz w:val="20"/>
                <w:szCs w:val="20"/>
              </w:rPr>
            </w:pPr>
            <w:r>
              <w:rPr>
                <w:b/>
                <w:bCs/>
                <w:color w:val="000000"/>
                <w:sz w:val="20"/>
                <w:szCs w:val="20"/>
              </w:rPr>
              <w:t>-</w:t>
            </w:r>
          </w:p>
        </w:tc>
        <w:tc>
          <w:tcPr>
            <w:tcW w:w="256" w:type="pct"/>
            <w:vAlign w:val="center"/>
          </w:tcPr>
          <w:p w:rsidR="006A0D30" w:rsidRDefault="006A0D30" w:rsidP="006A0D30">
            <w:pPr>
              <w:jc w:val="center"/>
              <w:rPr>
                <w:color w:val="000000"/>
                <w:sz w:val="20"/>
                <w:szCs w:val="20"/>
              </w:rPr>
            </w:pPr>
            <w:r>
              <w:rPr>
                <w:color w:val="000000"/>
                <w:sz w:val="20"/>
                <w:szCs w:val="20"/>
              </w:rPr>
              <w:t xml:space="preserve"> -</w:t>
            </w:r>
          </w:p>
        </w:tc>
        <w:tc>
          <w:tcPr>
            <w:tcW w:w="240" w:type="pct"/>
            <w:vAlign w:val="center"/>
          </w:tcPr>
          <w:p w:rsidR="006A0D30" w:rsidRDefault="006A0D30" w:rsidP="006A0D30">
            <w:pPr>
              <w:jc w:val="center"/>
              <w:rPr>
                <w:color w:val="000000"/>
                <w:sz w:val="20"/>
                <w:szCs w:val="20"/>
              </w:rPr>
            </w:pPr>
            <w:r>
              <w:rPr>
                <w:color w:val="000000"/>
                <w:sz w:val="20"/>
                <w:szCs w:val="20"/>
              </w:rPr>
              <w:t xml:space="preserve"> -</w:t>
            </w:r>
          </w:p>
        </w:tc>
        <w:tc>
          <w:tcPr>
            <w:tcW w:w="247" w:type="pct"/>
            <w:vAlign w:val="center"/>
          </w:tcPr>
          <w:p w:rsidR="006A0D30" w:rsidRDefault="006A0D30" w:rsidP="006A0D30">
            <w:pPr>
              <w:jc w:val="center"/>
              <w:rPr>
                <w:b/>
                <w:bCs/>
                <w:sz w:val="20"/>
                <w:szCs w:val="20"/>
              </w:rPr>
            </w:pPr>
            <w:r>
              <w:rPr>
                <w:b/>
                <w:bCs/>
                <w:sz w:val="20"/>
                <w:szCs w:val="20"/>
              </w:rPr>
              <w:t>-</w:t>
            </w:r>
          </w:p>
        </w:tc>
        <w:tc>
          <w:tcPr>
            <w:tcW w:w="251" w:type="pct"/>
            <w:vAlign w:val="center"/>
          </w:tcPr>
          <w:p w:rsidR="006A0D30" w:rsidRPr="0081307B" w:rsidRDefault="006A0D30" w:rsidP="006A0D30">
            <w:pPr>
              <w:jc w:val="center"/>
              <w:rPr>
                <w:sz w:val="20"/>
                <w:szCs w:val="20"/>
              </w:rPr>
            </w:pPr>
            <w:r>
              <w:rPr>
                <w:sz w:val="20"/>
                <w:szCs w:val="20"/>
              </w:rPr>
              <w:t>-</w:t>
            </w:r>
          </w:p>
        </w:tc>
        <w:tc>
          <w:tcPr>
            <w:tcW w:w="256" w:type="pct"/>
            <w:vAlign w:val="center"/>
          </w:tcPr>
          <w:p w:rsidR="006A0D30" w:rsidRPr="0081307B" w:rsidRDefault="006A0D30" w:rsidP="006A0D30">
            <w:pPr>
              <w:ind w:right="-137"/>
              <w:jc w:val="center"/>
              <w:rPr>
                <w:sz w:val="20"/>
                <w:szCs w:val="20"/>
              </w:rPr>
            </w:pPr>
            <w:r>
              <w:rPr>
                <w:sz w:val="20"/>
                <w:szCs w:val="20"/>
              </w:rPr>
              <w:t>-</w:t>
            </w:r>
          </w:p>
        </w:tc>
        <w:tc>
          <w:tcPr>
            <w:tcW w:w="239" w:type="pct"/>
            <w:vAlign w:val="center"/>
          </w:tcPr>
          <w:p w:rsidR="006A0D30" w:rsidRPr="002252C9" w:rsidRDefault="006A0D30" w:rsidP="006A0D30">
            <w:pPr>
              <w:jc w:val="center"/>
              <w:rPr>
                <w:b/>
                <w:bCs/>
                <w:sz w:val="20"/>
                <w:szCs w:val="20"/>
              </w:rPr>
            </w:pPr>
            <w:r w:rsidRPr="002252C9">
              <w:rPr>
                <w:b/>
                <w:bCs/>
                <w:sz w:val="20"/>
                <w:szCs w:val="20"/>
              </w:rPr>
              <w:t>-</w:t>
            </w:r>
          </w:p>
        </w:tc>
        <w:tc>
          <w:tcPr>
            <w:tcW w:w="1226" w:type="pct"/>
            <w:gridSpan w:val="2"/>
          </w:tcPr>
          <w:p w:rsidR="006A0D30" w:rsidRPr="00D65C9B" w:rsidRDefault="006A0D30" w:rsidP="006A0D30">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6A0D30" w:rsidTr="006A0D30">
        <w:trPr>
          <w:trHeight w:val="282"/>
        </w:trPr>
        <w:tc>
          <w:tcPr>
            <w:tcW w:w="1174" w:type="pct"/>
          </w:tcPr>
          <w:p w:rsidR="006A0D30" w:rsidRDefault="006A0D30" w:rsidP="006A0D30">
            <w:pPr>
              <w:jc w:val="center"/>
              <w:rPr>
                <w:b/>
                <w:bCs/>
                <w:sz w:val="20"/>
                <w:szCs w:val="20"/>
              </w:rPr>
            </w:pPr>
            <w:r>
              <w:rPr>
                <w:b/>
                <w:bCs/>
                <w:sz w:val="20"/>
                <w:szCs w:val="20"/>
              </w:rPr>
              <w:lastRenderedPageBreak/>
              <w:t>1</w:t>
            </w:r>
          </w:p>
        </w:tc>
        <w:tc>
          <w:tcPr>
            <w:tcW w:w="372" w:type="pct"/>
          </w:tcPr>
          <w:p w:rsidR="006A0D30" w:rsidRDefault="006A0D30" w:rsidP="006A0D30">
            <w:pPr>
              <w:jc w:val="center"/>
              <w:rPr>
                <w:b/>
                <w:bCs/>
                <w:sz w:val="20"/>
                <w:szCs w:val="20"/>
              </w:rPr>
            </w:pPr>
            <w:r>
              <w:rPr>
                <w:b/>
                <w:bCs/>
                <w:sz w:val="20"/>
                <w:szCs w:val="20"/>
              </w:rPr>
              <w:t>2</w:t>
            </w:r>
          </w:p>
        </w:tc>
        <w:tc>
          <w:tcPr>
            <w:tcW w:w="260" w:type="pct"/>
          </w:tcPr>
          <w:p w:rsidR="006A0D30" w:rsidRDefault="006A0D30" w:rsidP="006A0D30">
            <w:pPr>
              <w:jc w:val="center"/>
              <w:rPr>
                <w:b/>
                <w:bCs/>
                <w:sz w:val="20"/>
                <w:szCs w:val="20"/>
              </w:rPr>
            </w:pPr>
            <w:r>
              <w:rPr>
                <w:b/>
                <w:bCs/>
                <w:sz w:val="20"/>
                <w:szCs w:val="20"/>
              </w:rPr>
              <w:t>3</w:t>
            </w:r>
          </w:p>
        </w:tc>
        <w:tc>
          <w:tcPr>
            <w:tcW w:w="256" w:type="pct"/>
          </w:tcPr>
          <w:p w:rsidR="006A0D30" w:rsidRDefault="006A0D30" w:rsidP="006A0D30">
            <w:pPr>
              <w:jc w:val="center"/>
              <w:rPr>
                <w:b/>
                <w:bCs/>
                <w:sz w:val="20"/>
                <w:szCs w:val="20"/>
              </w:rPr>
            </w:pPr>
            <w:r>
              <w:rPr>
                <w:b/>
                <w:bCs/>
                <w:sz w:val="20"/>
                <w:szCs w:val="20"/>
              </w:rPr>
              <w:t>4</w:t>
            </w:r>
          </w:p>
        </w:tc>
        <w:tc>
          <w:tcPr>
            <w:tcW w:w="223" w:type="pct"/>
          </w:tcPr>
          <w:p w:rsidR="006A0D30" w:rsidRDefault="006A0D30" w:rsidP="006A0D30">
            <w:pPr>
              <w:jc w:val="center"/>
              <w:rPr>
                <w:b/>
                <w:bCs/>
                <w:sz w:val="20"/>
                <w:szCs w:val="20"/>
              </w:rPr>
            </w:pPr>
            <w:r>
              <w:rPr>
                <w:b/>
                <w:bCs/>
                <w:sz w:val="20"/>
                <w:szCs w:val="20"/>
              </w:rPr>
              <w:t>5</w:t>
            </w:r>
          </w:p>
        </w:tc>
        <w:tc>
          <w:tcPr>
            <w:tcW w:w="256" w:type="pct"/>
          </w:tcPr>
          <w:p w:rsidR="006A0D30" w:rsidRDefault="006A0D30" w:rsidP="006A0D30">
            <w:pPr>
              <w:jc w:val="center"/>
              <w:rPr>
                <w:b/>
                <w:bCs/>
                <w:sz w:val="20"/>
                <w:szCs w:val="20"/>
              </w:rPr>
            </w:pPr>
            <w:r>
              <w:rPr>
                <w:b/>
                <w:bCs/>
                <w:sz w:val="20"/>
                <w:szCs w:val="20"/>
              </w:rPr>
              <w:t>6</w:t>
            </w:r>
          </w:p>
        </w:tc>
        <w:tc>
          <w:tcPr>
            <w:tcW w:w="240" w:type="pct"/>
          </w:tcPr>
          <w:p w:rsidR="006A0D30" w:rsidRDefault="006A0D30" w:rsidP="006A0D30">
            <w:pPr>
              <w:jc w:val="center"/>
              <w:rPr>
                <w:b/>
                <w:bCs/>
                <w:sz w:val="20"/>
                <w:szCs w:val="20"/>
              </w:rPr>
            </w:pPr>
            <w:r>
              <w:rPr>
                <w:b/>
                <w:bCs/>
                <w:sz w:val="20"/>
                <w:szCs w:val="20"/>
              </w:rPr>
              <w:t>7</w:t>
            </w:r>
          </w:p>
        </w:tc>
        <w:tc>
          <w:tcPr>
            <w:tcW w:w="247" w:type="pct"/>
          </w:tcPr>
          <w:p w:rsidR="006A0D30" w:rsidRDefault="006A0D30" w:rsidP="006A0D30">
            <w:pPr>
              <w:jc w:val="center"/>
              <w:rPr>
                <w:b/>
                <w:bCs/>
                <w:sz w:val="20"/>
                <w:szCs w:val="20"/>
              </w:rPr>
            </w:pPr>
            <w:r>
              <w:rPr>
                <w:b/>
                <w:bCs/>
                <w:sz w:val="20"/>
                <w:szCs w:val="20"/>
              </w:rPr>
              <w:t>8</w:t>
            </w:r>
          </w:p>
        </w:tc>
        <w:tc>
          <w:tcPr>
            <w:tcW w:w="251" w:type="pct"/>
          </w:tcPr>
          <w:p w:rsidR="006A0D30" w:rsidRDefault="006A0D30" w:rsidP="006A0D30">
            <w:pPr>
              <w:jc w:val="center"/>
              <w:rPr>
                <w:b/>
                <w:bCs/>
                <w:sz w:val="20"/>
                <w:szCs w:val="20"/>
              </w:rPr>
            </w:pPr>
            <w:r>
              <w:rPr>
                <w:b/>
                <w:bCs/>
                <w:sz w:val="20"/>
                <w:szCs w:val="20"/>
              </w:rPr>
              <w:t>9</w:t>
            </w:r>
          </w:p>
        </w:tc>
        <w:tc>
          <w:tcPr>
            <w:tcW w:w="256" w:type="pct"/>
          </w:tcPr>
          <w:p w:rsidR="006A0D30" w:rsidRDefault="006A0D30" w:rsidP="006A0D30">
            <w:pPr>
              <w:jc w:val="center"/>
              <w:rPr>
                <w:b/>
                <w:bCs/>
                <w:sz w:val="20"/>
                <w:szCs w:val="20"/>
              </w:rPr>
            </w:pPr>
            <w:r>
              <w:rPr>
                <w:b/>
                <w:bCs/>
                <w:sz w:val="20"/>
                <w:szCs w:val="20"/>
              </w:rPr>
              <w:t>10</w:t>
            </w:r>
          </w:p>
        </w:tc>
        <w:tc>
          <w:tcPr>
            <w:tcW w:w="239" w:type="pct"/>
          </w:tcPr>
          <w:p w:rsidR="006A0D30" w:rsidRDefault="006A0D30" w:rsidP="006A0D30">
            <w:pPr>
              <w:jc w:val="center"/>
              <w:rPr>
                <w:b/>
                <w:bCs/>
                <w:sz w:val="20"/>
                <w:szCs w:val="20"/>
              </w:rPr>
            </w:pPr>
            <w:r>
              <w:rPr>
                <w:b/>
                <w:bCs/>
                <w:sz w:val="20"/>
                <w:szCs w:val="20"/>
              </w:rPr>
              <w:t>11</w:t>
            </w:r>
          </w:p>
        </w:tc>
        <w:tc>
          <w:tcPr>
            <w:tcW w:w="1226" w:type="pct"/>
            <w:gridSpan w:val="2"/>
          </w:tcPr>
          <w:p w:rsidR="006A0D30" w:rsidRDefault="006A0D30" w:rsidP="006A0D30">
            <w:pPr>
              <w:jc w:val="center"/>
              <w:rPr>
                <w:b/>
                <w:bCs/>
                <w:sz w:val="20"/>
                <w:szCs w:val="20"/>
              </w:rPr>
            </w:pPr>
            <w:r>
              <w:rPr>
                <w:b/>
                <w:bCs/>
                <w:sz w:val="20"/>
                <w:szCs w:val="20"/>
              </w:rPr>
              <w:t>12</w:t>
            </w:r>
          </w:p>
        </w:tc>
      </w:tr>
      <w:tr w:rsidR="006A0D30" w:rsidTr="00BD7BA9">
        <w:trPr>
          <w:trHeight w:val="367"/>
        </w:trPr>
        <w:tc>
          <w:tcPr>
            <w:tcW w:w="1174" w:type="pct"/>
            <w:vAlign w:val="center"/>
          </w:tcPr>
          <w:p w:rsidR="006A0D30" w:rsidRDefault="006A0D30" w:rsidP="006A0D30">
            <w:pPr>
              <w:rPr>
                <w:color w:val="000000"/>
                <w:sz w:val="20"/>
                <w:szCs w:val="20"/>
              </w:rPr>
            </w:pPr>
            <w:r>
              <w:rPr>
                <w:color w:val="000000"/>
                <w:sz w:val="20"/>
                <w:szCs w:val="20"/>
              </w:rPr>
              <w:t>- виготовлення та друк білінгвальної карти-схеми центральної частини міста Суми</w:t>
            </w:r>
          </w:p>
        </w:tc>
        <w:tc>
          <w:tcPr>
            <w:tcW w:w="372" w:type="pct"/>
            <w:vAlign w:val="center"/>
          </w:tcPr>
          <w:p w:rsidR="006A0D30" w:rsidRPr="00235C54" w:rsidRDefault="006A0D30" w:rsidP="006A0D30">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6A0D30" w:rsidRDefault="006A0D30" w:rsidP="006A0D30">
            <w:pPr>
              <w:jc w:val="center"/>
              <w:rPr>
                <w:sz w:val="20"/>
                <w:szCs w:val="20"/>
              </w:rPr>
            </w:pPr>
            <w:r>
              <w:rPr>
                <w:sz w:val="20"/>
                <w:szCs w:val="20"/>
              </w:rPr>
              <w:t>20,0</w:t>
            </w:r>
          </w:p>
        </w:tc>
        <w:tc>
          <w:tcPr>
            <w:tcW w:w="256" w:type="pct"/>
            <w:vAlign w:val="center"/>
          </w:tcPr>
          <w:p w:rsidR="006A0D30" w:rsidRDefault="006A0D30" w:rsidP="006A0D30">
            <w:pPr>
              <w:jc w:val="center"/>
              <w:rPr>
                <w:sz w:val="20"/>
                <w:szCs w:val="20"/>
              </w:rPr>
            </w:pPr>
            <w:r>
              <w:rPr>
                <w:sz w:val="20"/>
                <w:szCs w:val="20"/>
              </w:rPr>
              <w:t>20,0</w:t>
            </w:r>
          </w:p>
        </w:tc>
        <w:tc>
          <w:tcPr>
            <w:tcW w:w="223" w:type="pct"/>
            <w:vAlign w:val="center"/>
          </w:tcPr>
          <w:p w:rsidR="006A0D30" w:rsidRDefault="006A0D30" w:rsidP="006A0D30">
            <w:pPr>
              <w:jc w:val="center"/>
              <w:rPr>
                <w:b/>
                <w:bCs/>
                <w:color w:val="000000"/>
                <w:sz w:val="20"/>
                <w:szCs w:val="20"/>
              </w:rPr>
            </w:pPr>
            <w:r>
              <w:rPr>
                <w:b/>
                <w:bCs/>
                <w:color w:val="000000"/>
                <w:sz w:val="20"/>
                <w:szCs w:val="20"/>
              </w:rPr>
              <w:t>-</w:t>
            </w:r>
          </w:p>
        </w:tc>
        <w:tc>
          <w:tcPr>
            <w:tcW w:w="256" w:type="pct"/>
            <w:vAlign w:val="center"/>
          </w:tcPr>
          <w:p w:rsidR="006A0D30" w:rsidRDefault="006A0D30" w:rsidP="006A0D30">
            <w:pPr>
              <w:jc w:val="center"/>
              <w:rPr>
                <w:color w:val="000000"/>
                <w:sz w:val="20"/>
                <w:szCs w:val="20"/>
              </w:rPr>
            </w:pPr>
            <w:r>
              <w:rPr>
                <w:color w:val="000000"/>
                <w:sz w:val="20"/>
                <w:szCs w:val="20"/>
              </w:rPr>
              <w:t>10,0</w:t>
            </w:r>
          </w:p>
        </w:tc>
        <w:tc>
          <w:tcPr>
            <w:tcW w:w="240" w:type="pct"/>
            <w:vAlign w:val="center"/>
          </w:tcPr>
          <w:p w:rsidR="006A0D30" w:rsidRDefault="006A0D30" w:rsidP="006A0D30">
            <w:pPr>
              <w:jc w:val="center"/>
              <w:rPr>
                <w:color w:val="000000"/>
                <w:sz w:val="20"/>
                <w:szCs w:val="20"/>
              </w:rPr>
            </w:pPr>
            <w:r>
              <w:rPr>
                <w:color w:val="000000"/>
                <w:sz w:val="20"/>
                <w:szCs w:val="20"/>
              </w:rPr>
              <w:t>10,0</w:t>
            </w:r>
          </w:p>
        </w:tc>
        <w:tc>
          <w:tcPr>
            <w:tcW w:w="247" w:type="pct"/>
            <w:vAlign w:val="center"/>
          </w:tcPr>
          <w:p w:rsidR="006A0D30" w:rsidRDefault="006A0D30" w:rsidP="006A0D30">
            <w:pPr>
              <w:jc w:val="center"/>
              <w:rPr>
                <w:b/>
                <w:bCs/>
                <w:sz w:val="20"/>
                <w:szCs w:val="20"/>
              </w:rPr>
            </w:pPr>
            <w:r>
              <w:rPr>
                <w:b/>
                <w:bCs/>
                <w:sz w:val="20"/>
                <w:szCs w:val="20"/>
              </w:rPr>
              <w:t>-</w:t>
            </w:r>
          </w:p>
        </w:tc>
        <w:tc>
          <w:tcPr>
            <w:tcW w:w="251" w:type="pct"/>
            <w:vAlign w:val="center"/>
          </w:tcPr>
          <w:p w:rsidR="006A0D30" w:rsidRPr="00AD7E47" w:rsidRDefault="006A0D30" w:rsidP="006A0D30">
            <w:pPr>
              <w:jc w:val="center"/>
              <w:rPr>
                <w:sz w:val="20"/>
                <w:szCs w:val="20"/>
              </w:rPr>
            </w:pPr>
            <w:r>
              <w:rPr>
                <w:sz w:val="20"/>
                <w:szCs w:val="20"/>
              </w:rPr>
              <w:t>-</w:t>
            </w:r>
          </w:p>
        </w:tc>
        <w:tc>
          <w:tcPr>
            <w:tcW w:w="256" w:type="pct"/>
            <w:vAlign w:val="center"/>
          </w:tcPr>
          <w:p w:rsidR="006A0D30" w:rsidRPr="00AD7E47" w:rsidRDefault="006A0D30" w:rsidP="006A0D30">
            <w:pPr>
              <w:ind w:right="-137"/>
              <w:jc w:val="center"/>
              <w:rPr>
                <w:sz w:val="20"/>
                <w:szCs w:val="20"/>
              </w:rPr>
            </w:pPr>
            <w:r>
              <w:rPr>
                <w:sz w:val="20"/>
                <w:szCs w:val="20"/>
              </w:rPr>
              <w:t>-</w:t>
            </w:r>
          </w:p>
        </w:tc>
        <w:tc>
          <w:tcPr>
            <w:tcW w:w="239" w:type="pct"/>
            <w:vAlign w:val="center"/>
          </w:tcPr>
          <w:p w:rsidR="006A0D30" w:rsidRPr="00AD7E47" w:rsidRDefault="006A0D30" w:rsidP="006A0D30">
            <w:pPr>
              <w:jc w:val="center"/>
              <w:rPr>
                <w:sz w:val="20"/>
                <w:szCs w:val="20"/>
              </w:rPr>
            </w:pPr>
            <w:r w:rsidRPr="00AD7E47">
              <w:rPr>
                <w:sz w:val="20"/>
                <w:szCs w:val="20"/>
              </w:rPr>
              <w:t>-</w:t>
            </w:r>
          </w:p>
        </w:tc>
        <w:tc>
          <w:tcPr>
            <w:tcW w:w="1226" w:type="pct"/>
            <w:gridSpan w:val="2"/>
          </w:tcPr>
          <w:p w:rsidR="006A0D30" w:rsidRPr="00D65C9B" w:rsidRDefault="006A0D30" w:rsidP="006A0D30">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6A0D30" w:rsidTr="00BD7BA9">
        <w:trPr>
          <w:trHeight w:val="367"/>
        </w:trPr>
        <w:tc>
          <w:tcPr>
            <w:tcW w:w="1174" w:type="pct"/>
            <w:vAlign w:val="center"/>
          </w:tcPr>
          <w:p w:rsidR="006A0D30" w:rsidRDefault="006A0D30" w:rsidP="006A0D30">
            <w:pPr>
              <w:rPr>
                <w:color w:val="000000"/>
                <w:sz w:val="20"/>
                <w:szCs w:val="20"/>
              </w:rPr>
            </w:pPr>
            <w:r w:rsidRPr="00FA7E60">
              <w:rPr>
                <w:sz w:val="20"/>
                <w:szCs w:val="20"/>
              </w:rPr>
              <w:t>- перевезення картин</w:t>
            </w:r>
          </w:p>
        </w:tc>
        <w:tc>
          <w:tcPr>
            <w:tcW w:w="372" w:type="pct"/>
            <w:vAlign w:val="center"/>
          </w:tcPr>
          <w:p w:rsidR="006A0D30" w:rsidRPr="00235C54" w:rsidRDefault="006A0D30" w:rsidP="006A0D30">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6A0D30" w:rsidRPr="00C32B97" w:rsidRDefault="006A0D30" w:rsidP="006A0D30">
            <w:pPr>
              <w:jc w:val="center"/>
              <w:rPr>
                <w:sz w:val="20"/>
                <w:szCs w:val="20"/>
                <w:lang w:val="ru-RU"/>
              </w:rPr>
            </w:pPr>
            <w:r>
              <w:rPr>
                <w:sz w:val="20"/>
                <w:szCs w:val="20"/>
                <w:lang w:val="ru-RU"/>
              </w:rPr>
              <w:t>-</w:t>
            </w:r>
          </w:p>
        </w:tc>
        <w:tc>
          <w:tcPr>
            <w:tcW w:w="256" w:type="pct"/>
            <w:vAlign w:val="center"/>
          </w:tcPr>
          <w:p w:rsidR="006A0D30" w:rsidRPr="00C32B97" w:rsidRDefault="006A0D30" w:rsidP="006A0D30">
            <w:pPr>
              <w:jc w:val="center"/>
              <w:rPr>
                <w:sz w:val="20"/>
                <w:szCs w:val="20"/>
                <w:lang w:val="ru-RU"/>
              </w:rPr>
            </w:pPr>
            <w:r>
              <w:rPr>
                <w:sz w:val="20"/>
                <w:szCs w:val="20"/>
                <w:lang w:val="ru-RU"/>
              </w:rPr>
              <w:t>-</w:t>
            </w:r>
          </w:p>
        </w:tc>
        <w:tc>
          <w:tcPr>
            <w:tcW w:w="223" w:type="pct"/>
            <w:vAlign w:val="center"/>
          </w:tcPr>
          <w:p w:rsidR="006A0D30" w:rsidRPr="00C32B97" w:rsidRDefault="006A0D30" w:rsidP="006A0D30">
            <w:pPr>
              <w:jc w:val="center"/>
              <w:rPr>
                <w:b/>
                <w:bCs/>
                <w:color w:val="000000"/>
                <w:sz w:val="20"/>
                <w:szCs w:val="20"/>
                <w:lang w:val="ru-RU"/>
              </w:rPr>
            </w:pPr>
            <w:r>
              <w:rPr>
                <w:b/>
                <w:bCs/>
                <w:color w:val="000000"/>
                <w:sz w:val="20"/>
                <w:szCs w:val="20"/>
                <w:lang w:val="ru-RU"/>
              </w:rPr>
              <w:t>-</w:t>
            </w:r>
          </w:p>
        </w:tc>
        <w:tc>
          <w:tcPr>
            <w:tcW w:w="256" w:type="pct"/>
            <w:vAlign w:val="center"/>
          </w:tcPr>
          <w:p w:rsidR="006A0D30" w:rsidRPr="00FA7E60" w:rsidRDefault="006A0D30" w:rsidP="006A0D30">
            <w:pPr>
              <w:jc w:val="center"/>
              <w:rPr>
                <w:sz w:val="20"/>
                <w:szCs w:val="20"/>
              </w:rPr>
            </w:pPr>
            <w:r>
              <w:rPr>
                <w:sz w:val="20"/>
                <w:szCs w:val="20"/>
              </w:rPr>
              <w:t>24</w:t>
            </w:r>
            <w:r w:rsidRPr="00FA7E60">
              <w:rPr>
                <w:sz w:val="20"/>
                <w:szCs w:val="20"/>
              </w:rPr>
              <w:t>,0</w:t>
            </w:r>
          </w:p>
        </w:tc>
        <w:tc>
          <w:tcPr>
            <w:tcW w:w="240" w:type="pct"/>
            <w:vAlign w:val="center"/>
          </w:tcPr>
          <w:p w:rsidR="006A0D30" w:rsidRPr="00FA7E60" w:rsidRDefault="006A0D30" w:rsidP="006A0D30">
            <w:pPr>
              <w:jc w:val="center"/>
              <w:rPr>
                <w:sz w:val="20"/>
                <w:szCs w:val="20"/>
              </w:rPr>
            </w:pPr>
            <w:r>
              <w:rPr>
                <w:sz w:val="20"/>
                <w:szCs w:val="20"/>
              </w:rPr>
              <w:t>24</w:t>
            </w:r>
            <w:r w:rsidRPr="00FA7E60">
              <w:rPr>
                <w:sz w:val="20"/>
                <w:szCs w:val="20"/>
              </w:rPr>
              <w:t>,0</w:t>
            </w:r>
          </w:p>
        </w:tc>
        <w:tc>
          <w:tcPr>
            <w:tcW w:w="247" w:type="pct"/>
            <w:vAlign w:val="center"/>
          </w:tcPr>
          <w:p w:rsidR="006A0D30" w:rsidRDefault="006A0D30" w:rsidP="006A0D30">
            <w:pPr>
              <w:jc w:val="center"/>
              <w:rPr>
                <w:b/>
                <w:bCs/>
                <w:sz w:val="20"/>
                <w:szCs w:val="20"/>
              </w:rPr>
            </w:pPr>
            <w:r>
              <w:rPr>
                <w:b/>
                <w:bCs/>
                <w:sz w:val="20"/>
                <w:szCs w:val="20"/>
              </w:rPr>
              <w:t>-</w:t>
            </w:r>
          </w:p>
        </w:tc>
        <w:tc>
          <w:tcPr>
            <w:tcW w:w="251" w:type="pct"/>
            <w:vAlign w:val="center"/>
          </w:tcPr>
          <w:p w:rsidR="006A0D30" w:rsidRPr="00AD7E47" w:rsidRDefault="006A0D30" w:rsidP="006A0D30">
            <w:pPr>
              <w:jc w:val="center"/>
              <w:rPr>
                <w:sz w:val="20"/>
                <w:szCs w:val="20"/>
              </w:rPr>
            </w:pPr>
            <w:r w:rsidRPr="00AD7E47">
              <w:rPr>
                <w:sz w:val="20"/>
                <w:szCs w:val="20"/>
              </w:rPr>
              <w:t>18,0</w:t>
            </w:r>
          </w:p>
        </w:tc>
        <w:tc>
          <w:tcPr>
            <w:tcW w:w="256" w:type="pct"/>
            <w:vAlign w:val="center"/>
          </w:tcPr>
          <w:p w:rsidR="006A0D30" w:rsidRPr="00AD7E47" w:rsidRDefault="006A0D30" w:rsidP="006A0D30">
            <w:pPr>
              <w:ind w:right="-137"/>
              <w:jc w:val="center"/>
              <w:rPr>
                <w:sz w:val="20"/>
                <w:szCs w:val="20"/>
              </w:rPr>
            </w:pPr>
            <w:r w:rsidRPr="00AD7E47">
              <w:rPr>
                <w:sz w:val="20"/>
                <w:szCs w:val="20"/>
              </w:rPr>
              <w:t>18,0</w:t>
            </w:r>
          </w:p>
        </w:tc>
        <w:tc>
          <w:tcPr>
            <w:tcW w:w="239" w:type="pct"/>
            <w:vAlign w:val="center"/>
          </w:tcPr>
          <w:p w:rsidR="006A0D30" w:rsidRPr="002252C9" w:rsidRDefault="006A0D30" w:rsidP="006A0D30">
            <w:pPr>
              <w:jc w:val="center"/>
              <w:rPr>
                <w:b/>
                <w:bCs/>
                <w:sz w:val="20"/>
                <w:szCs w:val="20"/>
              </w:rPr>
            </w:pPr>
            <w:r w:rsidRPr="002252C9">
              <w:rPr>
                <w:b/>
                <w:bCs/>
                <w:sz w:val="20"/>
                <w:szCs w:val="20"/>
              </w:rPr>
              <w:t>-</w:t>
            </w:r>
          </w:p>
        </w:tc>
        <w:tc>
          <w:tcPr>
            <w:tcW w:w="1226" w:type="pct"/>
            <w:gridSpan w:val="2"/>
          </w:tcPr>
          <w:p w:rsidR="006A0D30" w:rsidRPr="00D65C9B" w:rsidRDefault="006A0D30" w:rsidP="006A0D30">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bl>
    <w:p w:rsidR="00B662FD" w:rsidRDefault="00B662FD" w:rsidP="00B96A9B">
      <w:pPr>
        <w:jc w:val="both"/>
        <w:rPr>
          <w:sz w:val="28"/>
          <w:szCs w:val="28"/>
        </w:rPr>
      </w:pPr>
    </w:p>
    <w:p w:rsidR="000610A1" w:rsidRDefault="000610A1" w:rsidP="00B96A9B">
      <w:pPr>
        <w:jc w:val="both"/>
        <w:rPr>
          <w:sz w:val="28"/>
          <w:szCs w:val="28"/>
        </w:rPr>
      </w:pPr>
    </w:p>
    <w:p w:rsidR="000610A1" w:rsidRDefault="000610A1" w:rsidP="00B96A9B">
      <w:pPr>
        <w:jc w:val="both"/>
        <w:rPr>
          <w:sz w:val="28"/>
          <w:szCs w:val="28"/>
        </w:rPr>
      </w:pPr>
    </w:p>
    <w:p w:rsidR="000610A1" w:rsidRDefault="000610A1" w:rsidP="00B96A9B">
      <w:pPr>
        <w:jc w:val="both"/>
        <w:rPr>
          <w:sz w:val="28"/>
          <w:szCs w:val="28"/>
        </w:rPr>
      </w:pPr>
    </w:p>
    <w:p w:rsidR="00B662FD" w:rsidRDefault="00B662FD" w:rsidP="00B96A9B">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6A0D30" w:rsidRDefault="006A0D30" w:rsidP="00B96A9B">
      <w:pPr>
        <w:spacing w:after="120"/>
        <w:jc w:val="both"/>
        <w:rPr>
          <w:sz w:val="28"/>
          <w:szCs w:val="28"/>
        </w:rPr>
      </w:pPr>
    </w:p>
    <w:p w:rsidR="00B662FD" w:rsidRDefault="00B662FD" w:rsidP="00B96A9B">
      <w:pPr>
        <w:spacing w:after="120"/>
        <w:jc w:val="both"/>
        <w:rPr>
          <w:color w:val="000000"/>
        </w:rPr>
      </w:pPr>
      <w:r w:rsidRPr="00DD07D3">
        <w:t>Вико</w:t>
      </w:r>
      <w:r w:rsidR="003E5517">
        <w:rPr>
          <w:color w:val="000000"/>
        </w:rPr>
        <w:t>навець: Костенко О.А.</w:t>
      </w:r>
    </w:p>
    <w:p w:rsidR="000610A1" w:rsidRDefault="000610A1" w:rsidP="00B96A9B">
      <w:pPr>
        <w:spacing w:after="120"/>
        <w:jc w:val="both"/>
        <w:rPr>
          <w:color w:val="000000"/>
        </w:rPr>
      </w:pPr>
    </w:p>
    <w:p w:rsidR="000610A1" w:rsidRDefault="000610A1" w:rsidP="00B96A9B">
      <w:pPr>
        <w:spacing w:after="120"/>
        <w:jc w:val="both"/>
        <w:rPr>
          <w:color w:val="000000"/>
        </w:rPr>
      </w:pPr>
    </w:p>
    <w:p w:rsidR="000610A1" w:rsidRDefault="000610A1" w:rsidP="00B96A9B">
      <w:pPr>
        <w:spacing w:after="120"/>
        <w:jc w:val="both"/>
        <w:rPr>
          <w:color w:val="000000"/>
        </w:rPr>
      </w:pPr>
    </w:p>
    <w:p w:rsidR="000610A1" w:rsidRDefault="000610A1" w:rsidP="00B96A9B">
      <w:pPr>
        <w:spacing w:after="120"/>
        <w:jc w:val="both"/>
        <w:rPr>
          <w:color w:val="000000"/>
        </w:rPr>
      </w:pPr>
    </w:p>
    <w:p w:rsidR="000610A1" w:rsidRDefault="000610A1" w:rsidP="00B96A9B">
      <w:pPr>
        <w:spacing w:after="120"/>
        <w:jc w:val="both"/>
        <w:rPr>
          <w:color w:val="000000"/>
        </w:rPr>
      </w:pPr>
    </w:p>
    <w:p w:rsidR="000610A1" w:rsidRDefault="000610A1" w:rsidP="00B96A9B">
      <w:pPr>
        <w:spacing w:after="120"/>
        <w:jc w:val="both"/>
        <w:rPr>
          <w:color w:val="000000"/>
        </w:rPr>
      </w:pPr>
    </w:p>
    <w:p w:rsidR="000610A1" w:rsidRDefault="000610A1" w:rsidP="00B96A9B">
      <w:pPr>
        <w:spacing w:after="120"/>
        <w:jc w:val="both"/>
        <w:rPr>
          <w:color w:val="000000"/>
        </w:rPr>
      </w:pPr>
    </w:p>
    <w:p w:rsidR="000610A1" w:rsidRDefault="000610A1" w:rsidP="00B96A9B">
      <w:pPr>
        <w:spacing w:after="120"/>
        <w:jc w:val="both"/>
        <w:rPr>
          <w:color w:val="000000"/>
        </w:rPr>
      </w:pPr>
    </w:p>
    <w:p w:rsidR="000610A1" w:rsidRDefault="000610A1" w:rsidP="00B96A9B">
      <w:pPr>
        <w:spacing w:after="120"/>
        <w:jc w:val="both"/>
        <w:rPr>
          <w:color w:val="000000"/>
        </w:rPr>
      </w:pPr>
    </w:p>
    <w:p w:rsidR="000610A1" w:rsidRDefault="000610A1" w:rsidP="00B96A9B">
      <w:pPr>
        <w:spacing w:after="120"/>
        <w:jc w:val="both"/>
        <w:rPr>
          <w:color w:val="000000"/>
        </w:rPr>
      </w:pPr>
    </w:p>
    <w:p w:rsidR="000610A1" w:rsidRDefault="000610A1" w:rsidP="00B96A9B">
      <w:pPr>
        <w:spacing w:after="120"/>
        <w:jc w:val="both"/>
        <w:rPr>
          <w:color w:val="000000"/>
        </w:rPr>
      </w:pPr>
    </w:p>
    <w:p w:rsidR="000610A1" w:rsidRDefault="000610A1" w:rsidP="00B96A9B">
      <w:pPr>
        <w:spacing w:after="120"/>
        <w:jc w:val="both"/>
        <w:rPr>
          <w:color w:val="000000"/>
        </w:rPr>
      </w:pPr>
    </w:p>
    <w:p w:rsidR="000610A1" w:rsidRDefault="000610A1" w:rsidP="00B96A9B">
      <w:pPr>
        <w:spacing w:after="120"/>
        <w:jc w:val="both"/>
        <w:rPr>
          <w:color w:val="000000"/>
        </w:rPr>
      </w:pPr>
    </w:p>
    <w:p w:rsidR="00B662FD" w:rsidRPr="005549A7" w:rsidRDefault="00404452" w:rsidP="003F67A5">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4</w:t>
      </w:r>
    </w:p>
    <w:p w:rsidR="00B662FD" w:rsidRPr="00597667" w:rsidRDefault="00B662FD" w:rsidP="003F67A5">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3F67A5">
      <w:pPr>
        <w:ind w:left="4820"/>
        <w:jc w:val="both"/>
      </w:pPr>
      <w:r>
        <w:tab/>
      </w:r>
      <w:r>
        <w:tab/>
      </w:r>
      <w:r>
        <w:tab/>
      </w:r>
      <w:r>
        <w:tab/>
      </w:r>
      <w:r>
        <w:tab/>
        <w:t xml:space="preserve">         </w:t>
      </w:r>
      <w:r w:rsidR="00F87AF5">
        <w:t xml:space="preserve"> від 26 вересня 2018 року № 3837 </w:t>
      </w:r>
      <w:r w:rsidR="00F87AF5" w:rsidRPr="00BD3258">
        <w:t>- МР</w:t>
      </w:r>
    </w:p>
    <w:p w:rsidR="00CD3C6D" w:rsidRDefault="00CD3C6D" w:rsidP="003F67A5">
      <w:pPr>
        <w:ind w:left="4820"/>
        <w:jc w:val="both"/>
      </w:pPr>
    </w:p>
    <w:p w:rsidR="00CD3C6D" w:rsidRDefault="00CD3C6D" w:rsidP="003F67A5">
      <w:pPr>
        <w:ind w:left="4820"/>
        <w:jc w:val="both"/>
      </w:pPr>
    </w:p>
    <w:p w:rsidR="00CD3C6D" w:rsidRDefault="00CD3C6D" w:rsidP="003F67A5">
      <w:pPr>
        <w:ind w:left="4820"/>
        <w:jc w:val="both"/>
      </w:pPr>
    </w:p>
    <w:p w:rsidR="00F37F54" w:rsidRPr="00CD3C6D" w:rsidRDefault="00F37F54" w:rsidP="003F67A5">
      <w:pPr>
        <w:ind w:left="4820"/>
        <w:jc w:val="both"/>
        <w:rPr>
          <w:sz w:val="16"/>
          <w:szCs w:val="16"/>
        </w:rPr>
      </w:pPr>
    </w:p>
    <w:p w:rsidR="00B662FD" w:rsidRDefault="00B662FD" w:rsidP="003F67A5">
      <w:pPr>
        <w:jc w:val="center"/>
        <w:rPr>
          <w:b/>
          <w:bCs/>
          <w:color w:val="000000"/>
        </w:rPr>
      </w:pPr>
      <w:r w:rsidRPr="005549A7">
        <w:rPr>
          <w:b/>
          <w:bCs/>
          <w:color w:val="000000"/>
        </w:rPr>
        <w:t>Результативні показники виконання завдань міської Програми «Відкритий інформаційний простір м. Суми» на 2016-2018 роки</w:t>
      </w:r>
    </w:p>
    <w:p w:rsidR="00CD3C6D" w:rsidRDefault="00CD3C6D" w:rsidP="003F67A5">
      <w:pPr>
        <w:jc w:val="center"/>
        <w:rPr>
          <w:b/>
          <w:bCs/>
          <w:color w:val="000000"/>
        </w:rPr>
      </w:pPr>
    </w:p>
    <w:p w:rsidR="00CD3C6D" w:rsidRDefault="00CD3C6D" w:rsidP="003F67A5">
      <w:pPr>
        <w:jc w:val="center"/>
        <w:rPr>
          <w:b/>
          <w:bCs/>
          <w:color w:val="000000"/>
          <w:sz w:val="6"/>
          <w:szCs w:val="6"/>
        </w:rPr>
      </w:pPr>
    </w:p>
    <w:p w:rsidR="009028F6" w:rsidRDefault="009028F6" w:rsidP="003F67A5">
      <w:pPr>
        <w:jc w:val="center"/>
        <w:rPr>
          <w:b/>
          <w:bCs/>
          <w:color w:val="000000"/>
          <w:sz w:val="6"/>
          <w:szCs w:val="6"/>
        </w:rPr>
      </w:pPr>
    </w:p>
    <w:p w:rsidR="009028F6" w:rsidRPr="009028F6" w:rsidRDefault="009028F6" w:rsidP="003F67A5">
      <w:pPr>
        <w:jc w:val="center"/>
        <w:rPr>
          <w:b/>
          <w:bCs/>
          <w:color w:val="000000"/>
          <w:sz w:val="6"/>
          <w:szCs w:val="6"/>
        </w:rPr>
      </w:pPr>
    </w:p>
    <w:tbl>
      <w:tblPr>
        <w:tblW w:w="518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0"/>
        <w:gridCol w:w="876"/>
        <w:gridCol w:w="876"/>
        <w:gridCol w:w="880"/>
        <w:gridCol w:w="876"/>
        <w:gridCol w:w="1022"/>
        <w:gridCol w:w="876"/>
        <w:gridCol w:w="1022"/>
        <w:gridCol w:w="1037"/>
        <w:gridCol w:w="1010"/>
      </w:tblGrid>
      <w:tr w:rsidR="00B662FD" w:rsidRPr="00273016" w:rsidTr="000610A1">
        <w:trPr>
          <w:trHeight w:val="70"/>
        </w:trPr>
        <w:tc>
          <w:tcPr>
            <w:tcW w:w="2263"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50"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6</w:t>
            </w:r>
            <w:r w:rsidRPr="005549A7">
              <w:rPr>
                <w:b/>
                <w:bCs/>
                <w:sz w:val="20"/>
                <w:szCs w:val="20"/>
              </w:rPr>
              <w:t xml:space="preserve"> рік (план)</w:t>
            </w:r>
          </w:p>
        </w:tc>
        <w:tc>
          <w:tcPr>
            <w:tcW w:w="896"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7</w:t>
            </w:r>
            <w:r>
              <w:rPr>
                <w:b/>
                <w:bCs/>
                <w:sz w:val="20"/>
                <w:szCs w:val="20"/>
              </w:rPr>
              <w:t xml:space="preserve"> рік (план</w:t>
            </w:r>
            <w:r w:rsidRPr="005549A7">
              <w:rPr>
                <w:b/>
                <w:bCs/>
                <w:sz w:val="20"/>
                <w:szCs w:val="20"/>
              </w:rPr>
              <w:t>)</w:t>
            </w:r>
          </w:p>
        </w:tc>
        <w:tc>
          <w:tcPr>
            <w:tcW w:w="991"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8</w:t>
            </w:r>
            <w:r>
              <w:rPr>
                <w:b/>
                <w:bCs/>
                <w:sz w:val="20"/>
                <w:szCs w:val="20"/>
              </w:rPr>
              <w:t xml:space="preserve"> рік (план</w:t>
            </w:r>
            <w:r w:rsidRPr="005549A7">
              <w:rPr>
                <w:b/>
                <w:bCs/>
                <w:sz w:val="20"/>
                <w:szCs w:val="20"/>
              </w:rPr>
              <w:t>)</w:t>
            </w:r>
          </w:p>
        </w:tc>
      </w:tr>
      <w:tr w:rsidR="00B662FD" w:rsidRPr="00273016" w:rsidTr="000610A1">
        <w:tc>
          <w:tcPr>
            <w:tcW w:w="2263" w:type="pct"/>
            <w:vMerge/>
          </w:tcPr>
          <w:p w:rsidR="00B662FD" w:rsidRPr="005549A7" w:rsidRDefault="00B662FD" w:rsidP="00140A93">
            <w:pPr>
              <w:jc w:val="both"/>
              <w:rPr>
                <w:b/>
                <w:bCs/>
                <w:sz w:val="20"/>
                <w:szCs w:val="20"/>
              </w:rPr>
            </w:pPr>
          </w:p>
        </w:tc>
        <w:tc>
          <w:tcPr>
            <w:tcW w:w="283"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67"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83"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13"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30"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661"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B662FD" w:rsidRPr="00273016" w:rsidTr="00CD3C6D">
        <w:trPr>
          <w:cantSplit/>
          <w:trHeight w:val="1213"/>
        </w:trPr>
        <w:tc>
          <w:tcPr>
            <w:tcW w:w="2263" w:type="pct"/>
            <w:vMerge/>
          </w:tcPr>
          <w:p w:rsidR="00B662FD" w:rsidRPr="005549A7" w:rsidRDefault="00B662FD" w:rsidP="00140A93">
            <w:pPr>
              <w:jc w:val="both"/>
              <w:rPr>
                <w:b/>
                <w:bCs/>
                <w:sz w:val="20"/>
                <w:szCs w:val="20"/>
              </w:rPr>
            </w:pPr>
          </w:p>
        </w:tc>
        <w:tc>
          <w:tcPr>
            <w:tcW w:w="283" w:type="pct"/>
            <w:vMerge/>
          </w:tcPr>
          <w:p w:rsidR="00B662FD" w:rsidRPr="005549A7" w:rsidRDefault="00B662FD" w:rsidP="00140A93">
            <w:pPr>
              <w:jc w:val="both"/>
              <w:rPr>
                <w:b/>
                <w:bCs/>
                <w:sz w:val="20"/>
                <w:szCs w:val="20"/>
              </w:rPr>
            </w:pPr>
          </w:p>
        </w:tc>
        <w:tc>
          <w:tcPr>
            <w:tcW w:w="283"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84"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83" w:type="pct"/>
            <w:vMerge/>
            <w:vAlign w:val="center"/>
          </w:tcPr>
          <w:p w:rsidR="00B662FD" w:rsidRPr="005549A7" w:rsidRDefault="00B662FD" w:rsidP="00140A93">
            <w:pPr>
              <w:jc w:val="center"/>
              <w:rPr>
                <w:b/>
                <w:bCs/>
                <w:sz w:val="20"/>
                <w:szCs w:val="20"/>
              </w:rPr>
            </w:pPr>
          </w:p>
        </w:tc>
        <w:tc>
          <w:tcPr>
            <w:tcW w:w="330"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8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30" w:type="pct"/>
            <w:vMerge/>
            <w:vAlign w:val="center"/>
          </w:tcPr>
          <w:p w:rsidR="00B662FD" w:rsidRPr="005549A7" w:rsidRDefault="00B662FD" w:rsidP="00140A93">
            <w:pPr>
              <w:jc w:val="center"/>
              <w:rPr>
                <w:b/>
                <w:bCs/>
                <w:sz w:val="20"/>
                <w:szCs w:val="20"/>
              </w:rPr>
            </w:pPr>
          </w:p>
        </w:tc>
        <w:tc>
          <w:tcPr>
            <w:tcW w:w="335"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326"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B662FD" w:rsidRPr="00273016" w:rsidTr="000610A1">
        <w:trPr>
          <w:trHeight w:val="70"/>
        </w:trPr>
        <w:tc>
          <w:tcPr>
            <w:tcW w:w="2263"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284"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30"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30"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335"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326"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CD3C6D" w:rsidRPr="00273016" w:rsidTr="003945CF">
        <w:trPr>
          <w:trHeight w:val="70"/>
        </w:trPr>
        <w:tc>
          <w:tcPr>
            <w:tcW w:w="2263" w:type="pct"/>
          </w:tcPr>
          <w:p w:rsidR="00CD3C6D" w:rsidRPr="005549A7" w:rsidRDefault="00CD3C6D" w:rsidP="00CD3C6D">
            <w:pPr>
              <w:rPr>
                <w:b/>
                <w:bCs/>
                <w:sz w:val="20"/>
                <w:szCs w:val="20"/>
              </w:rPr>
            </w:pPr>
            <w:r w:rsidRPr="005549A7">
              <w:rPr>
                <w:b/>
                <w:bCs/>
                <w:sz w:val="20"/>
                <w:szCs w:val="20"/>
              </w:rPr>
              <w:t>Всього на виконання Програми, тис. грн.</w:t>
            </w:r>
          </w:p>
        </w:tc>
        <w:tc>
          <w:tcPr>
            <w:tcW w:w="283" w:type="pct"/>
            <w:vAlign w:val="center"/>
          </w:tcPr>
          <w:p w:rsidR="00CD3C6D" w:rsidRPr="00CD5D84" w:rsidRDefault="00CD3C6D" w:rsidP="00CD3C6D">
            <w:pPr>
              <w:ind w:left="-69" w:right="-113"/>
              <w:jc w:val="center"/>
              <w:rPr>
                <w:b/>
                <w:bCs/>
                <w:sz w:val="20"/>
                <w:szCs w:val="20"/>
              </w:rPr>
            </w:pPr>
            <w:r>
              <w:rPr>
                <w:b/>
                <w:bCs/>
                <w:sz w:val="20"/>
                <w:szCs w:val="20"/>
              </w:rPr>
              <w:t>3286,7</w:t>
            </w:r>
          </w:p>
        </w:tc>
        <w:tc>
          <w:tcPr>
            <w:tcW w:w="283" w:type="pct"/>
            <w:vAlign w:val="center"/>
          </w:tcPr>
          <w:p w:rsidR="00CD3C6D" w:rsidRPr="00CD5D84" w:rsidRDefault="00CD3C6D" w:rsidP="00CD3C6D">
            <w:pPr>
              <w:ind w:left="-100"/>
              <w:jc w:val="center"/>
              <w:rPr>
                <w:b/>
                <w:bCs/>
                <w:sz w:val="20"/>
                <w:szCs w:val="20"/>
              </w:rPr>
            </w:pPr>
            <w:r>
              <w:rPr>
                <w:b/>
                <w:bCs/>
                <w:sz w:val="20"/>
                <w:szCs w:val="20"/>
              </w:rPr>
              <w:t>2459</w:t>
            </w:r>
            <w:r w:rsidRPr="00CD5D84">
              <w:rPr>
                <w:b/>
                <w:bCs/>
                <w:sz w:val="20"/>
                <w:szCs w:val="20"/>
              </w:rPr>
              <w:t>,7</w:t>
            </w:r>
          </w:p>
        </w:tc>
        <w:tc>
          <w:tcPr>
            <w:tcW w:w="284" w:type="pct"/>
            <w:vAlign w:val="center"/>
          </w:tcPr>
          <w:p w:rsidR="00CD3C6D" w:rsidRPr="00CD5D84" w:rsidRDefault="00CD3C6D" w:rsidP="00CD3C6D">
            <w:pPr>
              <w:jc w:val="center"/>
              <w:rPr>
                <w:b/>
                <w:bCs/>
                <w:sz w:val="20"/>
                <w:szCs w:val="20"/>
              </w:rPr>
            </w:pPr>
            <w:r>
              <w:rPr>
                <w:b/>
                <w:bCs/>
                <w:sz w:val="20"/>
                <w:szCs w:val="20"/>
              </w:rPr>
              <w:t>827</w:t>
            </w:r>
            <w:r w:rsidRPr="00CD5D84">
              <w:rPr>
                <w:b/>
                <w:bCs/>
                <w:sz w:val="20"/>
                <w:szCs w:val="20"/>
              </w:rPr>
              <w:t>,0</w:t>
            </w:r>
          </w:p>
        </w:tc>
        <w:tc>
          <w:tcPr>
            <w:tcW w:w="283" w:type="pct"/>
            <w:vAlign w:val="center"/>
          </w:tcPr>
          <w:p w:rsidR="00CD3C6D" w:rsidRPr="00D23CD4" w:rsidRDefault="00CD3C6D" w:rsidP="00CD3C6D">
            <w:pPr>
              <w:ind w:left="-88" w:right="-78"/>
              <w:jc w:val="center"/>
              <w:rPr>
                <w:b/>
                <w:bCs/>
                <w:sz w:val="20"/>
                <w:szCs w:val="20"/>
              </w:rPr>
            </w:pPr>
            <w:r w:rsidRPr="00D23CD4">
              <w:rPr>
                <w:b/>
                <w:bCs/>
                <w:sz w:val="20"/>
                <w:szCs w:val="20"/>
              </w:rPr>
              <w:t>4261,5</w:t>
            </w:r>
          </w:p>
        </w:tc>
        <w:tc>
          <w:tcPr>
            <w:tcW w:w="330" w:type="pct"/>
            <w:vAlign w:val="center"/>
          </w:tcPr>
          <w:p w:rsidR="00CD3C6D" w:rsidRPr="00D23CD4" w:rsidRDefault="00CD3C6D" w:rsidP="00CD3C6D">
            <w:pPr>
              <w:ind w:left="-109" w:right="-104" w:hanging="24"/>
              <w:jc w:val="center"/>
              <w:rPr>
                <w:b/>
                <w:bCs/>
                <w:sz w:val="20"/>
                <w:szCs w:val="20"/>
              </w:rPr>
            </w:pPr>
            <w:r w:rsidRPr="00D23CD4">
              <w:rPr>
                <w:b/>
                <w:bCs/>
                <w:sz w:val="20"/>
                <w:szCs w:val="20"/>
              </w:rPr>
              <w:t>4119,4</w:t>
            </w:r>
          </w:p>
        </w:tc>
        <w:tc>
          <w:tcPr>
            <w:tcW w:w="283" w:type="pct"/>
            <w:vAlign w:val="center"/>
          </w:tcPr>
          <w:p w:rsidR="00CD3C6D" w:rsidRPr="00CD5D84" w:rsidRDefault="00CD3C6D" w:rsidP="00CD3C6D">
            <w:pPr>
              <w:jc w:val="center"/>
              <w:rPr>
                <w:b/>
                <w:bCs/>
                <w:sz w:val="20"/>
                <w:szCs w:val="20"/>
              </w:rPr>
            </w:pPr>
            <w:r>
              <w:rPr>
                <w:b/>
                <w:bCs/>
                <w:sz w:val="20"/>
                <w:szCs w:val="20"/>
              </w:rPr>
              <w:t>1</w:t>
            </w:r>
            <w:r>
              <w:rPr>
                <w:b/>
                <w:bCs/>
                <w:sz w:val="20"/>
                <w:szCs w:val="20"/>
                <w:lang w:val="en-US"/>
              </w:rPr>
              <w:t>42</w:t>
            </w:r>
            <w:r w:rsidRPr="00CD5D84">
              <w:rPr>
                <w:b/>
                <w:bCs/>
                <w:sz w:val="20"/>
                <w:szCs w:val="20"/>
              </w:rPr>
              <w:t>,1</w:t>
            </w:r>
          </w:p>
        </w:tc>
        <w:tc>
          <w:tcPr>
            <w:tcW w:w="330" w:type="pct"/>
            <w:vAlign w:val="center"/>
          </w:tcPr>
          <w:p w:rsidR="00CD3C6D" w:rsidRPr="00465AB2" w:rsidRDefault="00CD3C6D" w:rsidP="00CD3C6D">
            <w:pPr>
              <w:ind w:left="-111" w:right="-70"/>
              <w:jc w:val="center"/>
              <w:rPr>
                <w:b/>
                <w:bCs/>
                <w:sz w:val="20"/>
                <w:szCs w:val="20"/>
              </w:rPr>
            </w:pPr>
            <w:r>
              <w:rPr>
                <w:b/>
                <w:bCs/>
                <w:sz w:val="20"/>
                <w:szCs w:val="20"/>
              </w:rPr>
              <w:t>8343,6</w:t>
            </w:r>
          </w:p>
        </w:tc>
        <w:tc>
          <w:tcPr>
            <w:tcW w:w="335" w:type="pct"/>
            <w:vAlign w:val="center"/>
          </w:tcPr>
          <w:p w:rsidR="00CD3C6D" w:rsidRPr="00465AB2" w:rsidRDefault="00CD3C6D" w:rsidP="00CD3C6D">
            <w:pPr>
              <w:ind w:left="-108" w:right="-69"/>
              <w:jc w:val="center"/>
              <w:rPr>
                <w:b/>
                <w:bCs/>
                <w:sz w:val="20"/>
                <w:szCs w:val="20"/>
              </w:rPr>
            </w:pPr>
            <w:r>
              <w:rPr>
                <w:b/>
                <w:bCs/>
                <w:sz w:val="20"/>
                <w:szCs w:val="20"/>
              </w:rPr>
              <w:t>8119,5</w:t>
            </w:r>
          </w:p>
        </w:tc>
        <w:tc>
          <w:tcPr>
            <w:tcW w:w="326" w:type="pct"/>
            <w:vAlign w:val="center"/>
          </w:tcPr>
          <w:p w:rsidR="00CD3C6D" w:rsidRPr="00A37218" w:rsidRDefault="00CD3C6D" w:rsidP="00CD3C6D">
            <w:pPr>
              <w:jc w:val="center"/>
              <w:rPr>
                <w:b/>
                <w:bCs/>
                <w:sz w:val="20"/>
                <w:szCs w:val="20"/>
              </w:rPr>
            </w:pPr>
            <w:r>
              <w:rPr>
                <w:b/>
                <w:bCs/>
                <w:sz w:val="20"/>
                <w:szCs w:val="20"/>
              </w:rPr>
              <w:t>224,1</w:t>
            </w:r>
          </w:p>
        </w:tc>
      </w:tr>
      <w:tr w:rsidR="00CD3C6D" w:rsidRPr="00273016" w:rsidTr="009028F6">
        <w:trPr>
          <w:trHeight w:val="70"/>
        </w:trPr>
        <w:tc>
          <w:tcPr>
            <w:tcW w:w="5000" w:type="pct"/>
            <w:gridSpan w:val="10"/>
          </w:tcPr>
          <w:p w:rsidR="00CD3C6D" w:rsidRDefault="00CD3C6D" w:rsidP="00CD3C6D">
            <w:pPr>
              <w:rPr>
                <w:b/>
                <w:bCs/>
                <w:sz w:val="20"/>
                <w:szCs w:val="20"/>
              </w:rPr>
            </w:pPr>
            <w:r w:rsidRPr="00D23CD4">
              <w:rPr>
                <w:b/>
                <w:bCs/>
                <w:color w:val="000000"/>
                <w:sz w:val="20"/>
                <w:szCs w:val="20"/>
              </w:rPr>
              <w:t>Підпрограма 1. Інформаційна прозорість</w:t>
            </w:r>
          </w:p>
        </w:tc>
      </w:tr>
      <w:tr w:rsidR="00CD3C6D" w:rsidRPr="00273016" w:rsidTr="000610A1">
        <w:trPr>
          <w:trHeight w:val="70"/>
        </w:trPr>
        <w:tc>
          <w:tcPr>
            <w:tcW w:w="2263" w:type="pct"/>
          </w:tcPr>
          <w:p w:rsidR="00CD3C6D" w:rsidRDefault="00CD3C6D" w:rsidP="00CD3C6D">
            <w:pPr>
              <w:jc w:val="both"/>
              <w:rPr>
                <w:sz w:val="20"/>
                <w:szCs w:val="20"/>
              </w:rPr>
            </w:pPr>
            <w:r>
              <w:rPr>
                <w:b/>
                <w:bCs/>
                <w:sz w:val="20"/>
                <w:szCs w:val="20"/>
              </w:rPr>
              <w:t>Всього на виконання підпрограми 1</w:t>
            </w:r>
          </w:p>
        </w:tc>
        <w:tc>
          <w:tcPr>
            <w:tcW w:w="283" w:type="pct"/>
            <w:vAlign w:val="center"/>
          </w:tcPr>
          <w:p w:rsidR="00CD3C6D" w:rsidRPr="00985015" w:rsidRDefault="00CD3C6D" w:rsidP="00CD3C6D">
            <w:pPr>
              <w:ind w:left="-69" w:right="-104"/>
              <w:jc w:val="center"/>
              <w:rPr>
                <w:b/>
                <w:bCs/>
                <w:sz w:val="20"/>
                <w:szCs w:val="20"/>
              </w:rPr>
            </w:pPr>
            <w:r>
              <w:rPr>
                <w:b/>
                <w:bCs/>
                <w:sz w:val="20"/>
                <w:szCs w:val="20"/>
              </w:rPr>
              <w:t>2084,</w:t>
            </w:r>
            <w:r w:rsidRPr="00985015">
              <w:rPr>
                <w:b/>
                <w:bCs/>
                <w:sz w:val="20"/>
                <w:szCs w:val="20"/>
              </w:rPr>
              <w:t>2</w:t>
            </w:r>
          </w:p>
        </w:tc>
        <w:tc>
          <w:tcPr>
            <w:tcW w:w="283" w:type="pct"/>
            <w:vAlign w:val="center"/>
          </w:tcPr>
          <w:p w:rsidR="00CD3C6D" w:rsidRPr="00985015" w:rsidRDefault="00CD3C6D" w:rsidP="00CD3C6D">
            <w:pPr>
              <w:ind w:hanging="47"/>
              <w:jc w:val="center"/>
              <w:rPr>
                <w:b/>
                <w:bCs/>
                <w:sz w:val="20"/>
                <w:szCs w:val="20"/>
              </w:rPr>
            </w:pPr>
            <w:r>
              <w:rPr>
                <w:b/>
                <w:bCs/>
                <w:sz w:val="20"/>
                <w:szCs w:val="20"/>
              </w:rPr>
              <w:t>1282</w:t>
            </w:r>
            <w:r w:rsidRPr="00985015">
              <w:rPr>
                <w:b/>
                <w:bCs/>
                <w:sz w:val="20"/>
                <w:szCs w:val="20"/>
              </w:rPr>
              <w:t>,2</w:t>
            </w:r>
          </w:p>
        </w:tc>
        <w:tc>
          <w:tcPr>
            <w:tcW w:w="284" w:type="pct"/>
            <w:vAlign w:val="center"/>
          </w:tcPr>
          <w:p w:rsidR="00CD3C6D" w:rsidRPr="0053439B" w:rsidRDefault="00CD3C6D" w:rsidP="00CD3C6D">
            <w:pPr>
              <w:ind w:right="-145"/>
              <w:jc w:val="center"/>
              <w:rPr>
                <w:b/>
                <w:bCs/>
                <w:sz w:val="20"/>
                <w:szCs w:val="20"/>
              </w:rPr>
            </w:pPr>
            <w:r>
              <w:rPr>
                <w:b/>
                <w:bCs/>
                <w:sz w:val="20"/>
                <w:szCs w:val="20"/>
              </w:rPr>
              <w:t>802,0</w:t>
            </w:r>
          </w:p>
        </w:tc>
        <w:tc>
          <w:tcPr>
            <w:tcW w:w="283" w:type="pct"/>
            <w:vAlign w:val="center"/>
          </w:tcPr>
          <w:p w:rsidR="00CD3C6D" w:rsidRPr="00D23CD4" w:rsidRDefault="00CD3C6D" w:rsidP="00CD3C6D">
            <w:pPr>
              <w:ind w:left="-48" w:right="-107"/>
              <w:jc w:val="center"/>
              <w:rPr>
                <w:b/>
                <w:bCs/>
                <w:sz w:val="20"/>
                <w:szCs w:val="20"/>
              </w:rPr>
            </w:pPr>
            <w:r w:rsidRPr="00D23CD4">
              <w:rPr>
                <w:b/>
                <w:bCs/>
                <w:sz w:val="20"/>
                <w:szCs w:val="20"/>
              </w:rPr>
              <w:t>1646,5</w:t>
            </w:r>
          </w:p>
        </w:tc>
        <w:tc>
          <w:tcPr>
            <w:tcW w:w="330" w:type="pct"/>
            <w:vAlign w:val="center"/>
          </w:tcPr>
          <w:p w:rsidR="00CD3C6D" w:rsidRPr="00D23CD4" w:rsidRDefault="00CD3C6D" w:rsidP="00CD3C6D">
            <w:pPr>
              <w:ind w:hanging="47"/>
              <w:jc w:val="center"/>
              <w:rPr>
                <w:b/>
                <w:bCs/>
                <w:sz w:val="20"/>
                <w:szCs w:val="20"/>
              </w:rPr>
            </w:pPr>
            <w:r w:rsidRPr="00D23CD4">
              <w:rPr>
                <w:b/>
                <w:bCs/>
                <w:sz w:val="20"/>
                <w:szCs w:val="20"/>
              </w:rPr>
              <w:t>1556,9</w:t>
            </w:r>
          </w:p>
        </w:tc>
        <w:tc>
          <w:tcPr>
            <w:tcW w:w="283" w:type="pct"/>
            <w:vAlign w:val="center"/>
          </w:tcPr>
          <w:p w:rsidR="00CD3C6D" w:rsidRPr="008670C1" w:rsidRDefault="00CD3C6D" w:rsidP="00CD3C6D">
            <w:pPr>
              <w:jc w:val="center"/>
              <w:rPr>
                <w:b/>
                <w:bCs/>
                <w:sz w:val="20"/>
                <w:szCs w:val="20"/>
              </w:rPr>
            </w:pPr>
            <w:r w:rsidRPr="008670C1">
              <w:rPr>
                <w:b/>
                <w:bCs/>
                <w:sz w:val="20"/>
                <w:szCs w:val="20"/>
              </w:rPr>
              <w:t>89,6</w:t>
            </w:r>
          </w:p>
        </w:tc>
        <w:tc>
          <w:tcPr>
            <w:tcW w:w="330" w:type="pct"/>
            <w:vAlign w:val="center"/>
          </w:tcPr>
          <w:p w:rsidR="00CD3C6D" w:rsidRPr="00465AB2" w:rsidRDefault="00CD3C6D" w:rsidP="00CD3C6D">
            <w:pPr>
              <w:ind w:right="-67"/>
              <w:jc w:val="center"/>
              <w:rPr>
                <w:b/>
                <w:bCs/>
                <w:sz w:val="20"/>
                <w:szCs w:val="20"/>
                <w:lang w:val="ru-RU"/>
              </w:rPr>
            </w:pPr>
            <w:r w:rsidRPr="00465AB2">
              <w:rPr>
                <w:b/>
                <w:bCs/>
                <w:sz w:val="20"/>
                <w:szCs w:val="20"/>
                <w:lang w:val="ru-RU"/>
              </w:rPr>
              <w:t>3861,8</w:t>
            </w:r>
          </w:p>
        </w:tc>
        <w:tc>
          <w:tcPr>
            <w:tcW w:w="335" w:type="pct"/>
            <w:vAlign w:val="center"/>
          </w:tcPr>
          <w:p w:rsidR="00CD3C6D" w:rsidRPr="00465AB2" w:rsidRDefault="00CD3C6D" w:rsidP="00CD3C6D">
            <w:pPr>
              <w:jc w:val="center"/>
              <w:rPr>
                <w:b/>
                <w:bCs/>
                <w:sz w:val="20"/>
                <w:szCs w:val="20"/>
                <w:lang w:val="ru-RU"/>
              </w:rPr>
            </w:pPr>
            <w:r w:rsidRPr="00465AB2">
              <w:rPr>
                <w:b/>
                <w:bCs/>
                <w:sz w:val="20"/>
                <w:szCs w:val="20"/>
                <w:lang w:val="ru-RU"/>
              </w:rPr>
              <w:t>3676,8</w:t>
            </w:r>
          </w:p>
        </w:tc>
        <w:tc>
          <w:tcPr>
            <w:tcW w:w="326" w:type="pct"/>
            <w:vAlign w:val="center"/>
          </w:tcPr>
          <w:p w:rsidR="00CD3C6D" w:rsidRPr="009752BF" w:rsidRDefault="00CD3C6D" w:rsidP="00CD3C6D">
            <w:pPr>
              <w:jc w:val="center"/>
              <w:rPr>
                <w:b/>
                <w:bCs/>
                <w:sz w:val="20"/>
                <w:szCs w:val="20"/>
              </w:rPr>
            </w:pPr>
            <w:r>
              <w:rPr>
                <w:b/>
                <w:bCs/>
                <w:sz w:val="20"/>
                <w:szCs w:val="20"/>
              </w:rPr>
              <w:t>185</w:t>
            </w:r>
            <w:r w:rsidRPr="009752BF">
              <w:rPr>
                <w:b/>
                <w:bCs/>
                <w:sz w:val="20"/>
                <w:szCs w:val="20"/>
              </w:rPr>
              <w:t>,0</w:t>
            </w:r>
          </w:p>
        </w:tc>
      </w:tr>
      <w:tr w:rsidR="00CD3C6D" w:rsidRPr="00273016" w:rsidTr="009028F6">
        <w:trPr>
          <w:trHeight w:val="70"/>
        </w:trPr>
        <w:tc>
          <w:tcPr>
            <w:tcW w:w="5000" w:type="pct"/>
            <w:gridSpan w:val="10"/>
            <w:vAlign w:val="center"/>
          </w:tcPr>
          <w:p w:rsidR="00CD3C6D" w:rsidRPr="00D65C9B" w:rsidRDefault="00CD3C6D" w:rsidP="00CD3C6D">
            <w:pPr>
              <w:rPr>
                <w:sz w:val="20"/>
                <w:szCs w:val="20"/>
              </w:rPr>
            </w:pPr>
            <w:r>
              <w:rPr>
                <w:b/>
                <w:bCs/>
                <w:color w:val="000000"/>
                <w:sz w:val="20"/>
                <w:szCs w:val="20"/>
              </w:rPr>
              <w:t>КТКВК 250404 /</w:t>
            </w:r>
            <w:r w:rsidRPr="00D2529A">
              <w:rPr>
                <w:b/>
                <w:bCs/>
                <w:sz w:val="20"/>
                <w:szCs w:val="20"/>
              </w:rPr>
              <w:t>КПКВК 031</w:t>
            </w:r>
            <w:r>
              <w:rPr>
                <w:b/>
                <w:bCs/>
                <w:sz w:val="20"/>
                <w:szCs w:val="20"/>
              </w:rPr>
              <w:t xml:space="preserve">8600/КПКВК 0217693 </w:t>
            </w:r>
            <w:r w:rsidRPr="00AC5BB1">
              <w:rPr>
                <w:b/>
                <w:bCs/>
                <w:sz w:val="20"/>
                <w:szCs w:val="20"/>
              </w:rPr>
              <w:t>«Інші заходи, пов’язані з економічною діяльністю»</w:t>
            </w:r>
          </w:p>
        </w:tc>
      </w:tr>
      <w:tr w:rsidR="00CD3C6D" w:rsidRPr="00273016" w:rsidTr="000610A1">
        <w:trPr>
          <w:trHeight w:val="70"/>
        </w:trPr>
        <w:tc>
          <w:tcPr>
            <w:tcW w:w="2263" w:type="pct"/>
            <w:vAlign w:val="center"/>
          </w:tcPr>
          <w:p w:rsidR="00CD3C6D" w:rsidRPr="00630D57" w:rsidRDefault="00CD3C6D" w:rsidP="00CD3C6D">
            <w:pPr>
              <w:rPr>
                <w:b/>
                <w:i/>
                <w:sz w:val="20"/>
                <w:szCs w:val="20"/>
                <w:lang w:val="ru-RU"/>
              </w:rPr>
            </w:pPr>
            <w:r w:rsidRPr="00630D57">
              <w:rPr>
                <w:b/>
                <w:bCs/>
                <w:i/>
                <w:color w:val="000000"/>
                <w:sz w:val="20"/>
                <w:szCs w:val="20"/>
                <w:u w:val="single"/>
              </w:rPr>
              <w:t>Завдання 1.3</w:t>
            </w:r>
            <w:r w:rsidRPr="00630D57">
              <w:rPr>
                <w:b/>
                <w:i/>
                <w:color w:val="000000"/>
                <w:sz w:val="20"/>
                <w:szCs w:val="20"/>
              </w:rPr>
              <w:t xml:space="preserve">. </w:t>
            </w:r>
            <w:proofErr w:type="spellStart"/>
            <w:r w:rsidRPr="00630D57">
              <w:rPr>
                <w:b/>
                <w:i/>
                <w:color w:val="000000"/>
                <w:sz w:val="20"/>
                <w:szCs w:val="20"/>
              </w:rPr>
              <w:t>Промоційна</w:t>
            </w:r>
            <w:proofErr w:type="spellEnd"/>
            <w:r w:rsidRPr="00630D57">
              <w:rPr>
                <w:b/>
                <w:i/>
                <w:color w:val="000000"/>
                <w:sz w:val="20"/>
                <w:szCs w:val="20"/>
              </w:rPr>
              <w:t xml:space="preserve"> та інформаційна кампанія громадського (</w:t>
            </w:r>
            <w:proofErr w:type="spellStart"/>
            <w:r w:rsidRPr="00630D57">
              <w:rPr>
                <w:b/>
                <w:i/>
                <w:color w:val="000000"/>
                <w:sz w:val="20"/>
                <w:szCs w:val="20"/>
              </w:rPr>
              <w:t>партиципаторного</w:t>
            </w:r>
            <w:proofErr w:type="spellEnd"/>
            <w:r w:rsidRPr="00630D57">
              <w:rPr>
                <w:b/>
                <w:i/>
                <w:color w:val="000000"/>
                <w:sz w:val="20"/>
                <w:szCs w:val="20"/>
              </w:rPr>
              <w:t>) бюджету м. Суми</w:t>
            </w:r>
          </w:p>
        </w:tc>
        <w:tc>
          <w:tcPr>
            <w:tcW w:w="283" w:type="pct"/>
            <w:vAlign w:val="center"/>
          </w:tcPr>
          <w:p w:rsidR="00CD3C6D" w:rsidRPr="005C0931" w:rsidRDefault="00CD3C6D" w:rsidP="00CD3C6D">
            <w:pPr>
              <w:jc w:val="center"/>
              <w:rPr>
                <w:b/>
                <w:sz w:val="20"/>
                <w:szCs w:val="20"/>
              </w:rPr>
            </w:pPr>
            <w:r w:rsidRPr="005C0931">
              <w:rPr>
                <w:b/>
                <w:sz w:val="20"/>
                <w:szCs w:val="20"/>
              </w:rPr>
              <w:t>-</w:t>
            </w:r>
          </w:p>
        </w:tc>
        <w:tc>
          <w:tcPr>
            <w:tcW w:w="283" w:type="pct"/>
            <w:vAlign w:val="center"/>
          </w:tcPr>
          <w:p w:rsidR="00CD3C6D" w:rsidRPr="005C0931" w:rsidRDefault="00CD3C6D" w:rsidP="00CD3C6D">
            <w:pPr>
              <w:jc w:val="center"/>
              <w:rPr>
                <w:b/>
                <w:sz w:val="20"/>
                <w:szCs w:val="20"/>
              </w:rPr>
            </w:pPr>
            <w:r w:rsidRPr="005C0931">
              <w:rPr>
                <w:b/>
                <w:sz w:val="20"/>
                <w:szCs w:val="20"/>
              </w:rPr>
              <w:t>-</w:t>
            </w:r>
          </w:p>
        </w:tc>
        <w:tc>
          <w:tcPr>
            <w:tcW w:w="284" w:type="pct"/>
            <w:vAlign w:val="center"/>
          </w:tcPr>
          <w:p w:rsidR="00CD3C6D" w:rsidRPr="005C0931" w:rsidRDefault="00CD3C6D" w:rsidP="00CD3C6D">
            <w:pPr>
              <w:jc w:val="center"/>
              <w:rPr>
                <w:b/>
                <w:sz w:val="20"/>
                <w:szCs w:val="20"/>
              </w:rPr>
            </w:pPr>
            <w:r w:rsidRPr="005C0931">
              <w:rPr>
                <w:b/>
                <w:sz w:val="20"/>
                <w:szCs w:val="20"/>
              </w:rPr>
              <w:t>-</w:t>
            </w:r>
          </w:p>
        </w:tc>
        <w:tc>
          <w:tcPr>
            <w:tcW w:w="283" w:type="pct"/>
            <w:vAlign w:val="center"/>
          </w:tcPr>
          <w:p w:rsidR="00CD3C6D" w:rsidRPr="00F61D8C" w:rsidRDefault="00CD3C6D" w:rsidP="00CD3C6D">
            <w:pPr>
              <w:jc w:val="center"/>
              <w:rPr>
                <w:b/>
                <w:i/>
                <w:sz w:val="20"/>
                <w:szCs w:val="20"/>
              </w:rPr>
            </w:pPr>
            <w:r w:rsidRPr="00F61D8C">
              <w:rPr>
                <w:b/>
                <w:i/>
                <w:sz w:val="20"/>
                <w:szCs w:val="20"/>
              </w:rPr>
              <w:t>70,0</w:t>
            </w:r>
          </w:p>
        </w:tc>
        <w:tc>
          <w:tcPr>
            <w:tcW w:w="330" w:type="pct"/>
            <w:vAlign w:val="center"/>
          </w:tcPr>
          <w:p w:rsidR="00CD3C6D" w:rsidRPr="00F61D8C" w:rsidRDefault="00CD3C6D" w:rsidP="00CD3C6D">
            <w:pPr>
              <w:jc w:val="center"/>
              <w:rPr>
                <w:b/>
                <w:i/>
                <w:sz w:val="20"/>
                <w:szCs w:val="20"/>
              </w:rPr>
            </w:pPr>
            <w:r w:rsidRPr="00F61D8C">
              <w:rPr>
                <w:b/>
                <w:i/>
                <w:sz w:val="20"/>
                <w:szCs w:val="20"/>
              </w:rPr>
              <w:t>70,0</w:t>
            </w:r>
          </w:p>
        </w:tc>
        <w:tc>
          <w:tcPr>
            <w:tcW w:w="283" w:type="pct"/>
            <w:vAlign w:val="center"/>
          </w:tcPr>
          <w:p w:rsidR="00CD3C6D" w:rsidRPr="00F61D8C" w:rsidRDefault="00CD3C6D" w:rsidP="00CD3C6D">
            <w:pPr>
              <w:jc w:val="center"/>
              <w:rPr>
                <w:b/>
                <w:i/>
                <w:sz w:val="20"/>
                <w:szCs w:val="20"/>
              </w:rPr>
            </w:pPr>
            <w:r w:rsidRPr="00F61D8C">
              <w:rPr>
                <w:b/>
                <w:i/>
                <w:sz w:val="20"/>
                <w:szCs w:val="20"/>
              </w:rPr>
              <w:t>-</w:t>
            </w:r>
          </w:p>
        </w:tc>
        <w:tc>
          <w:tcPr>
            <w:tcW w:w="330" w:type="pct"/>
            <w:vAlign w:val="center"/>
          </w:tcPr>
          <w:p w:rsidR="00CD3C6D" w:rsidRPr="00F61D8C" w:rsidRDefault="00CD3C6D" w:rsidP="00CD3C6D">
            <w:pPr>
              <w:jc w:val="center"/>
              <w:rPr>
                <w:b/>
                <w:i/>
                <w:sz w:val="20"/>
                <w:szCs w:val="20"/>
              </w:rPr>
            </w:pPr>
            <w:r w:rsidRPr="00F61D8C">
              <w:rPr>
                <w:b/>
                <w:i/>
                <w:sz w:val="20"/>
                <w:szCs w:val="20"/>
              </w:rPr>
              <w:t>118,4</w:t>
            </w:r>
          </w:p>
        </w:tc>
        <w:tc>
          <w:tcPr>
            <w:tcW w:w="335" w:type="pct"/>
            <w:vAlign w:val="center"/>
          </w:tcPr>
          <w:p w:rsidR="00CD3C6D" w:rsidRPr="00F61D8C" w:rsidRDefault="00CD3C6D" w:rsidP="00CD3C6D">
            <w:pPr>
              <w:jc w:val="center"/>
              <w:rPr>
                <w:b/>
                <w:i/>
                <w:sz w:val="20"/>
                <w:szCs w:val="20"/>
              </w:rPr>
            </w:pPr>
            <w:r w:rsidRPr="00F61D8C">
              <w:rPr>
                <w:b/>
                <w:i/>
                <w:sz w:val="20"/>
                <w:szCs w:val="20"/>
              </w:rPr>
              <w:t>118,4</w:t>
            </w:r>
          </w:p>
        </w:tc>
        <w:tc>
          <w:tcPr>
            <w:tcW w:w="326" w:type="pct"/>
            <w:vAlign w:val="center"/>
          </w:tcPr>
          <w:p w:rsidR="00CD3C6D" w:rsidRPr="005C0931" w:rsidRDefault="00CD3C6D" w:rsidP="00CD3C6D">
            <w:pPr>
              <w:jc w:val="center"/>
              <w:rPr>
                <w:b/>
                <w:sz w:val="20"/>
                <w:szCs w:val="20"/>
              </w:rPr>
            </w:pPr>
            <w:r w:rsidRPr="005C0931">
              <w:rPr>
                <w:b/>
                <w:sz w:val="20"/>
                <w:szCs w:val="20"/>
              </w:rPr>
              <w:t>-</w:t>
            </w:r>
          </w:p>
        </w:tc>
      </w:tr>
      <w:tr w:rsidR="00CD3C6D" w:rsidRPr="00273016" w:rsidTr="000610A1">
        <w:trPr>
          <w:trHeight w:val="70"/>
        </w:trPr>
        <w:tc>
          <w:tcPr>
            <w:tcW w:w="2263" w:type="pct"/>
            <w:vAlign w:val="center"/>
          </w:tcPr>
          <w:p w:rsidR="00CD3C6D" w:rsidRPr="00630D57" w:rsidRDefault="00CD3C6D" w:rsidP="00CD3C6D">
            <w:pPr>
              <w:rPr>
                <w:b/>
                <w:bCs/>
                <w:i/>
                <w:sz w:val="20"/>
                <w:szCs w:val="20"/>
              </w:rPr>
            </w:pPr>
            <w:r w:rsidRPr="00630D57">
              <w:rPr>
                <w:b/>
                <w:i/>
                <w:sz w:val="20"/>
                <w:szCs w:val="20"/>
              </w:rPr>
              <w:t xml:space="preserve">1.3.7. Забезпечення виготовлення та придбання </w:t>
            </w:r>
            <w:proofErr w:type="spellStart"/>
            <w:r w:rsidRPr="00630D57">
              <w:rPr>
                <w:b/>
                <w:i/>
                <w:sz w:val="20"/>
                <w:szCs w:val="20"/>
              </w:rPr>
              <w:t>промопродукції</w:t>
            </w:r>
            <w:proofErr w:type="spellEnd"/>
          </w:p>
        </w:tc>
        <w:tc>
          <w:tcPr>
            <w:tcW w:w="283" w:type="pct"/>
            <w:vAlign w:val="center"/>
          </w:tcPr>
          <w:p w:rsidR="00CD3C6D" w:rsidRDefault="00CD3C6D" w:rsidP="00CD3C6D">
            <w:pPr>
              <w:ind w:left="-69" w:right="-113"/>
              <w:jc w:val="center"/>
              <w:rPr>
                <w:b/>
                <w:bCs/>
                <w:sz w:val="20"/>
                <w:szCs w:val="20"/>
              </w:rPr>
            </w:pPr>
            <w:r>
              <w:rPr>
                <w:b/>
                <w:bCs/>
                <w:sz w:val="20"/>
                <w:szCs w:val="20"/>
              </w:rPr>
              <w:t>-</w:t>
            </w:r>
          </w:p>
        </w:tc>
        <w:tc>
          <w:tcPr>
            <w:tcW w:w="283" w:type="pct"/>
            <w:vAlign w:val="center"/>
          </w:tcPr>
          <w:p w:rsidR="00CD3C6D" w:rsidRDefault="00CD3C6D" w:rsidP="00CD3C6D">
            <w:pPr>
              <w:ind w:left="-100"/>
              <w:jc w:val="center"/>
              <w:rPr>
                <w:b/>
                <w:bCs/>
                <w:sz w:val="20"/>
                <w:szCs w:val="20"/>
              </w:rPr>
            </w:pPr>
            <w:r>
              <w:rPr>
                <w:b/>
                <w:bCs/>
                <w:sz w:val="20"/>
                <w:szCs w:val="20"/>
              </w:rPr>
              <w:t>-</w:t>
            </w:r>
          </w:p>
        </w:tc>
        <w:tc>
          <w:tcPr>
            <w:tcW w:w="284" w:type="pct"/>
            <w:vAlign w:val="center"/>
          </w:tcPr>
          <w:p w:rsidR="00CD3C6D" w:rsidRDefault="00CD3C6D" w:rsidP="00CD3C6D">
            <w:pPr>
              <w:jc w:val="center"/>
              <w:rPr>
                <w:b/>
                <w:bCs/>
                <w:sz w:val="20"/>
                <w:szCs w:val="20"/>
              </w:rPr>
            </w:pPr>
            <w:r>
              <w:rPr>
                <w:b/>
                <w:bCs/>
                <w:sz w:val="20"/>
                <w:szCs w:val="20"/>
              </w:rPr>
              <w:t>-</w:t>
            </w:r>
          </w:p>
        </w:tc>
        <w:tc>
          <w:tcPr>
            <w:tcW w:w="283" w:type="pct"/>
            <w:vAlign w:val="center"/>
          </w:tcPr>
          <w:p w:rsidR="00CD3C6D" w:rsidRPr="00D23CD4" w:rsidRDefault="00CD3C6D" w:rsidP="00CD3C6D">
            <w:pPr>
              <w:ind w:left="-88" w:right="-78"/>
              <w:jc w:val="center"/>
              <w:rPr>
                <w:b/>
                <w:bCs/>
                <w:sz w:val="20"/>
                <w:szCs w:val="20"/>
              </w:rPr>
            </w:pPr>
            <w:r>
              <w:rPr>
                <w:b/>
                <w:bCs/>
                <w:sz w:val="20"/>
                <w:szCs w:val="20"/>
              </w:rPr>
              <w:t>-</w:t>
            </w:r>
          </w:p>
        </w:tc>
        <w:tc>
          <w:tcPr>
            <w:tcW w:w="330" w:type="pct"/>
            <w:vAlign w:val="center"/>
          </w:tcPr>
          <w:p w:rsidR="00CD3C6D" w:rsidRPr="00D23CD4" w:rsidRDefault="00CD3C6D" w:rsidP="00CD3C6D">
            <w:pPr>
              <w:ind w:left="-109" w:right="-104" w:hanging="24"/>
              <w:jc w:val="center"/>
              <w:rPr>
                <w:b/>
                <w:bCs/>
                <w:sz w:val="20"/>
                <w:szCs w:val="20"/>
              </w:rPr>
            </w:pPr>
            <w:r>
              <w:rPr>
                <w:b/>
                <w:bCs/>
                <w:sz w:val="20"/>
                <w:szCs w:val="20"/>
              </w:rPr>
              <w:t>-</w:t>
            </w:r>
          </w:p>
        </w:tc>
        <w:tc>
          <w:tcPr>
            <w:tcW w:w="283" w:type="pct"/>
            <w:vAlign w:val="center"/>
          </w:tcPr>
          <w:p w:rsidR="00CD3C6D" w:rsidRDefault="00CD3C6D" w:rsidP="00CD3C6D">
            <w:pPr>
              <w:jc w:val="center"/>
              <w:rPr>
                <w:b/>
                <w:bCs/>
                <w:sz w:val="20"/>
                <w:szCs w:val="20"/>
              </w:rPr>
            </w:pPr>
            <w:r>
              <w:rPr>
                <w:b/>
                <w:bCs/>
                <w:sz w:val="20"/>
                <w:szCs w:val="20"/>
              </w:rPr>
              <w:t>-</w:t>
            </w:r>
          </w:p>
        </w:tc>
        <w:tc>
          <w:tcPr>
            <w:tcW w:w="330" w:type="pct"/>
            <w:vAlign w:val="center"/>
          </w:tcPr>
          <w:p w:rsidR="00CD3C6D" w:rsidRPr="00F61D8C" w:rsidRDefault="00CD3C6D" w:rsidP="00CD3C6D">
            <w:pPr>
              <w:ind w:left="-111" w:right="-70"/>
              <w:jc w:val="center"/>
              <w:rPr>
                <w:b/>
                <w:bCs/>
                <w:i/>
                <w:sz w:val="20"/>
                <w:szCs w:val="20"/>
              </w:rPr>
            </w:pPr>
            <w:r w:rsidRPr="00F61D8C">
              <w:rPr>
                <w:b/>
                <w:bCs/>
                <w:i/>
                <w:sz w:val="20"/>
                <w:szCs w:val="20"/>
              </w:rPr>
              <w:t>18,7</w:t>
            </w:r>
          </w:p>
        </w:tc>
        <w:tc>
          <w:tcPr>
            <w:tcW w:w="335" w:type="pct"/>
            <w:vAlign w:val="center"/>
          </w:tcPr>
          <w:p w:rsidR="00CD3C6D" w:rsidRPr="00F61D8C" w:rsidRDefault="00CD3C6D" w:rsidP="00CD3C6D">
            <w:pPr>
              <w:ind w:left="-108" w:right="-69"/>
              <w:jc w:val="center"/>
              <w:rPr>
                <w:b/>
                <w:bCs/>
                <w:i/>
                <w:sz w:val="20"/>
                <w:szCs w:val="20"/>
              </w:rPr>
            </w:pPr>
            <w:r w:rsidRPr="00F61D8C">
              <w:rPr>
                <w:b/>
                <w:bCs/>
                <w:i/>
                <w:sz w:val="20"/>
                <w:szCs w:val="20"/>
              </w:rPr>
              <w:t>18,7</w:t>
            </w:r>
          </w:p>
        </w:tc>
        <w:tc>
          <w:tcPr>
            <w:tcW w:w="326" w:type="pct"/>
            <w:vAlign w:val="center"/>
          </w:tcPr>
          <w:p w:rsidR="00CD3C6D" w:rsidRPr="00FA5CD2" w:rsidRDefault="00CD3C6D" w:rsidP="00CD3C6D">
            <w:pPr>
              <w:jc w:val="center"/>
              <w:rPr>
                <w:bCs/>
                <w:sz w:val="20"/>
                <w:szCs w:val="20"/>
              </w:rPr>
            </w:pPr>
            <w:r>
              <w:rPr>
                <w:bCs/>
                <w:sz w:val="20"/>
                <w:szCs w:val="20"/>
              </w:rPr>
              <w:t>-</w:t>
            </w:r>
          </w:p>
        </w:tc>
      </w:tr>
      <w:tr w:rsidR="00CD3C6D" w:rsidRPr="00273016" w:rsidTr="000610A1">
        <w:trPr>
          <w:trHeight w:val="70"/>
        </w:trPr>
        <w:tc>
          <w:tcPr>
            <w:tcW w:w="2263" w:type="pct"/>
          </w:tcPr>
          <w:p w:rsidR="00CD3C6D" w:rsidRPr="00366960" w:rsidRDefault="00CD3C6D" w:rsidP="00CD3C6D">
            <w:pPr>
              <w:rPr>
                <w:b/>
                <w:sz w:val="20"/>
                <w:szCs w:val="20"/>
              </w:rPr>
            </w:pPr>
            <w:r w:rsidRPr="00366960">
              <w:rPr>
                <w:b/>
                <w:sz w:val="20"/>
                <w:szCs w:val="20"/>
              </w:rPr>
              <w:t>Показник затрат:</w:t>
            </w:r>
          </w:p>
        </w:tc>
        <w:tc>
          <w:tcPr>
            <w:tcW w:w="283" w:type="pct"/>
            <w:vAlign w:val="center"/>
          </w:tcPr>
          <w:p w:rsidR="00CD3C6D" w:rsidRPr="00366960" w:rsidRDefault="00CD3C6D" w:rsidP="00CD3C6D">
            <w:pPr>
              <w:ind w:right="-108"/>
              <w:jc w:val="center"/>
              <w:rPr>
                <w:sz w:val="20"/>
                <w:szCs w:val="20"/>
              </w:rPr>
            </w:pPr>
          </w:p>
        </w:tc>
        <w:tc>
          <w:tcPr>
            <w:tcW w:w="283" w:type="pct"/>
            <w:vAlign w:val="center"/>
          </w:tcPr>
          <w:p w:rsidR="00CD3C6D" w:rsidRPr="00366960" w:rsidRDefault="00CD3C6D" w:rsidP="00CD3C6D">
            <w:pPr>
              <w:ind w:right="-108"/>
              <w:jc w:val="center"/>
              <w:rPr>
                <w:sz w:val="20"/>
                <w:szCs w:val="20"/>
              </w:rPr>
            </w:pPr>
          </w:p>
        </w:tc>
        <w:tc>
          <w:tcPr>
            <w:tcW w:w="284" w:type="pct"/>
          </w:tcPr>
          <w:p w:rsidR="00CD3C6D" w:rsidRPr="00366960" w:rsidRDefault="00CD3C6D" w:rsidP="00CD3C6D">
            <w:pPr>
              <w:ind w:right="-108"/>
              <w:jc w:val="center"/>
              <w:rPr>
                <w:sz w:val="20"/>
                <w:szCs w:val="20"/>
              </w:rPr>
            </w:pPr>
          </w:p>
        </w:tc>
        <w:tc>
          <w:tcPr>
            <w:tcW w:w="283" w:type="pct"/>
            <w:vAlign w:val="center"/>
          </w:tcPr>
          <w:p w:rsidR="00CD3C6D" w:rsidRDefault="00CD3C6D" w:rsidP="00CD3C6D">
            <w:pPr>
              <w:ind w:left="-88" w:right="-78"/>
              <w:jc w:val="center"/>
              <w:rPr>
                <w:b/>
                <w:bCs/>
                <w:sz w:val="20"/>
                <w:szCs w:val="20"/>
              </w:rPr>
            </w:pPr>
          </w:p>
        </w:tc>
        <w:tc>
          <w:tcPr>
            <w:tcW w:w="330" w:type="pct"/>
            <w:vAlign w:val="center"/>
          </w:tcPr>
          <w:p w:rsidR="00CD3C6D" w:rsidRDefault="00CD3C6D" w:rsidP="00CD3C6D">
            <w:pPr>
              <w:ind w:left="-109" w:right="-104" w:hanging="24"/>
              <w:jc w:val="center"/>
              <w:rPr>
                <w:b/>
                <w:bCs/>
                <w:sz w:val="20"/>
                <w:szCs w:val="20"/>
              </w:rPr>
            </w:pPr>
          </w:p>
        </w:tc>
        <w:tc>
          <w:tcPr>
            <w:tcW w:w="283" w:type="pct"/>
            <w:vAlign w:val="center"/>
          </w:tcPr>
          <w:p w:rsidR="00CD3C6D" w:rsidRDefault="00CD3C6D" w:rsidP="00CD3C6D">
            <w:pPr>
              <w:jc w:val="center"/>
              <w:rPr>
                <w:b/>
                <w:bCs/>
                <w:sz w:val="20"/>
                <w:szCs w:val="20"/>
              </w:rPr>
            </w:pPr>
          </w:p>
        </w:tc>
        <w:tc>
          <w:tcPr>
            <w:tcW w:w="330" w:type="pct"/>
            <w:vAlign w:val="center"/>
          </w:tcPr>
          <w:p w:rsidR="00CD3C6D" w:rsidRPr="00FA5CD2" w:rsidRDefault="00CD3C6D" w:rsidP="00CD3C6D">
            <w:pPr>
              <w:ind w:left="-111" w:right="-70"/>
              <w:jc w:val="center"/>
              <w:rPr>
                <w:bCs/>
                <w:sz w:val="20"/>
                <w:szCs w:val="20"/>
              </w:rPr>
            </w:pPr>
          </w:p>
        </w:tc>
        <w:tc>
          <w:tcPr>
            <w:tcW w:w="335" w:type="pct"/>
            <w:vAlign w:val="center"/>
          </w:tcPr>
          <w:p w:rsidR="00CD3C6D" w:rsidRDefault="00CD3C6D" w:rsidP="00CD3C6D">
            <w:pPr>
              <w:ind w:left="-108" w:right="-69"/>
              <w:jc w:val="center"/>
              <w:rPr>
                <w:bCs/>
                <w:sz w:val="20"/>
                <w:szCs w:val="20"/>
              </w:rPr>
            </w:pPr>
          </w:p>
        </w:tc>
        <w:tc>
          <w:tcPr>
            <w:tcW w:w="326" w:type="pct"/>
            <w:vAlign w:val="center"/>
          </w:tcPr>
          <w:p w:rsidR="00CD3C6D" w:rsidRDefault="00CD3C6D" w:rsidP="00CD3C6D">
            <w:pPr>
              <w:jc w:val="center"/>
              <w:rPr>
                <w:bCs/>
                <w:sz w:val="20"/>
                <w:szCs w:val="20"/>
              </w:rPr>
            </w:pPr>
          </w:p>
        </w:tc>
      </w:tr>
      <w:tr w:rsidR="00305722" w:rsidRPr="00273016" w:rsidTr="000610A1">
        <w:trPr>
          <w:trHeight w:val="70"/>
        </w:trPr>
        <w:tc>
          <w:tcPr>
            <w:tcW w:w="2263" w:type="pct"/>
          </w:tcPr>
          <w:p w:rsidR="00305722" w:rsidRPr="00DB2623" w:rsidRDefault="00305722" w:rsidP="00305722">
            <w:pPr>
              <w:rPr>
                <w:sz w:val="20"/>
                <w:szCs w:val="20"/>
              </w:rPr>
            </w:pPr>
            <w:r w:rsidRPr="00DB2623">
              <w:rPr>
                <w:sz w:val="20"/>
                <w:szCs w:val="20"/>
              </w:rPr>
              <w:t>Обсяг витрат, тис. грн.</w:t>
            </w:r>
          </w:p>
        </w:tc>
        <w:tc>
          <w:tcPr>
            <w:tcW w:w="283" w:type="pct"/>
            <w:vAlign w:val="center"/>
          </w:tcPr>
          <w:p w:rsidR="00305722" w:rsidRPr="00366960" w:rsidRDefault="00305722" w:rsidP="00305722">
            <w:pPr>
              <w:ind w:right="-108"/>
              <w:jc w:val="center"/>
              <w:rPr>
                <w:sz w:val="20"/>
                <w:szCs w:val="20"/>
              </w:rPr>
            </w:pPr>
            <w:r>
              <w:rPr>
                <w:sz w:val="20"/>
                <w:szCs w:val="20"/>
              </w:rPr>
              <w:t>-</w:t>
            </w:r>
          </w:p>
        </w:tc>
        <w:tc>
          <w:tcPr>
            <w:tcW w:w="283" w:type="pct"/>
            <w:vAlign w:val="center"/>
          </w:tcPr>
          <w:p w:rsidR="00305722" w:rsidRPr="00366960" w:rsidRDefault="00305722" w:rsidP="00305722">
            <w:pPr>
              <w:ind w:right="-108"/>
              <w:jc w:val="center"/>
              <w:rPr>
                <w:sz w:val="20"/>
                <w:szCs w:val="20"/>
              </w:rPr>
            </w:pPr>
            <w:r>
              <w:rPr>
                <w:sz w:val="20"/>
                <w:szCs w:val="20"/>
              </w:rPr>
              <w:t>-</w:t>
            </w:r>
          </w:p>
        </w:tc>
        <w:tc>
          <w:tcPr>
            <w:tcW w:w="284" w:type="pct"/>
          </w:tcPr>
          <w:p w:rsidR="00305722" w:rsidRPr="00366960" w:rsidRDefault="00305722" w:rsidP="00305722">
            <w:pPr>
              <w:ind w:right="-108"/>
              <w:jc w:val="center"/>
              <w:rPr>
                <w:sz w:val="20"/>
                <w:szCs w:val="20"/>
              </w:rPr>
            </w:pPr>
            <w:r w:rsidRPr="00366960">
              <w:rPr>
                <w:sz w:val="20"/>
                <w:szCs w:val="20"/>
              </w:rPr>
              <w:t>-</w:t>
            </w:r>
          </w:p>
        </w:tc>
        <w:tc>
          <w:tcPr>
            <w:tcW w:w="283" w:type="pct"/>
            <w:vAlign w:val="center"/>
          </w:tcPr>
          <w:p w:rsidR="00305722" w:rsidRDefault="00305722" w:rsidP="00305722">
            <w:pPr>
              <w:ind w:left="-88" w:right="-78"/>
              <w:jc w:val="center"/>
              <w:rPr>
                <w:b/>
                <w:bCs/>
                <w:sz w:val="20"/>
                <w:szCs w:val="20"/>
              </w:rPr>
            </w:pPr>
          </w:p>
        </w:tc>
        <w:tc>
          <w:tcPr>
            <w:tcW w:w="330" w:type="pct"/>
            <w:vAlign w:val="center"/>
          </w:tcPr>
          <w:p w:rsidR="00305722" w:rsidRDefault="00305722" w:rsidP="00305722">
            <w:pPr>
              <w:ind w:left="-109" w:right="-104" w:hanging="24"/>
              <w:jc w:val="center"/>
              <w:rPr>
                <w:b/>
                <w:bCs/>
                <w:sz w:val="20"/>
                <w:szCs w:val="20"/>
              </w:rPr>
            </w:pPr>
          </w:p>
        </w:tc>
        <w:tc>
          <w:tcPr>
            <w:tcW w:w="283" w:type="pct"/>
            <w:vAlign w:val="center"/>
          </w:tcPr>
          <w:p w:rsidR="00305722" w:rsidRDefault="00305722" w:rsidP="00305722">
            <w:pPr>
              <w:jc w:val="center"/>
              <w:rPr>
                <w:b/>
                <w:bCs/>
                <w:sz w:val="20"/>
                <w:szCs w:val="20"/>
              </w:rPr>
            </w:pPr>
          </w:p>
        </w:tc>
        <w:tc>
          <w:tcPr>
            <w:tcW w:w="330" w:type="pct"/>
            <w:vAlign w:val="center"/>
          </w:tcPr>
          <w:p w:rsidR="00305722" w:rsidRPr="00366960" w:rsidRDefault="00305722" w:rsidP="00305722">
            <w:pPr>
              <w:ind w:right="-108"/>
              <w:jc w:val="center"/>
              <w:rPr>
                <w:sz w:val="20"/>
                <w:szCs w:val="20"/>
              </w:rPr>
            </w:pPr>
            <w:r>
              <w:rPr>
                <w:sz w:val="20"/>
                <w:szCs w:val="20"/>
              </w:rPr>
              <w:t>-</w:t>
            </w:r>
          </w:p>
        </w:tc>
        <w:tc>
          <w:tcPr>
            <w:tcW w:w="335" w:type="pct"/>
            <w:vAlign w:val="center"/>
          </w:tcPr>
          <w:p w:rsidR="00305722" w:rsidRPr="00366960" w:rsidRDefault="00305722" w:rsidP="00305722">
            <w:pPr>
              <w:ind w:right="-108"/>
              <w:jc w:val="center"/>
              <w:rPr>
                <w:sz w:val="20"/>
                <w:szCs w:val="20"/>
              </w:rPr>
            </w:pPr>
            <w:r>
              <w:rPr>
                <w:sz w:val="20"/>
                <w:szCs w:val="20"/>
              </w:rPr>
              <w:t>18,7</w:t>
            </w:r>
          </w:p>
        </w:tc>
        <w:tc>
          <w:tcPr>
            <w:tcW w:w="326" w:type="pct"/>
            <w:vAlign w:val="center"/>
          </w:tcPr>
          <w:p w:rsidR="00305722" w:rsidRDefault="00305722" w:rsidP="00305722">
            <w:pPr>
              <w:jc w:val="center"/>
              <w:rPr>
                <w:bCs/>
                <w:sz w:val="20"/>
                <w:szCs w:val="20"/>
              </w:rPr>
            </w:pPr>
          </w:p>
        </w:tc>
      </w:tr>
      <w:tr w:rsidR="00305722" w:rsidRPr="00273016" w:rsidTr="000610A1">
        <w:trPr>
          <w:trHeight w:val="70"/>
        </w:trPr>
        <w:tc>
          <w:tcPr>
            <w:tcW w:w="2263" w:type="pct"/>
          </w:tcPr>
          <w:p w:rsidR="00305722" w:rsidRPr="00366960" w:rsidRDefault="00305722" w:rsidP="00305722">
            <w:pPr>
              <w:rPr>
                <w:b/>
                <w:sz w:val="20"/>
                <w:szCs w:val="20"/>
              </w:rPr>
            </w:pPr>
            <w:r w:rsidRPr="00366960">
              <w:rPr>
                <w:b/>
                <w:sz w:val="20"/>
                <w:szCs w:val="20"/>
              </w:rPr>
              <w:t>Показник продукту:</w:t>
            </w:r>
          </w:p>
        </w:tc>
        <w:tc>
          <w:tcPr>
            <w:tcW w:w="283" w:type="pct"/>
            <w:vAlign w:val="center"/>
          </w:tcPr>
          <w:p w:rsidR="00305722" w:rsidRPr="00366960" w:rsidRDefault="00305722" w:rsidP="00305722">
            <w:pPr>
              <w:ind w:right="-108"/>
              <w:jc w:val="center"/>
              <w:rPr>
                <w:sz w:val="20"/>
                <w:szCs w:val="20"/>
              </w:rPr>
            </w:pPr>
          </w:p>
        </w:tc>
        <w:tc>
          <w:tcPr>
            <w:tcW w:w="283" w:type="pct"/>
            <w:vAlign w:val="center"/>
          </w:tcPr>
          <w:p w:rsidR="00305722" w:rsidRPr="00366960" w:rsidRDefault="00305722" w:rsidP="00305722">
            <w:pPr>
              <w:ind w:right="-108"/>
              <w:jc w:val="center"/>
              <w:rPr>
                <w:sz w:val="20"/>
                <w:szCs w:val="20"/>
              </w:rPr>
            </w:pPr>
          </w:p>
        </w:tc>
        <w:tc>
          <w:tcPr>
            <w:tcW w:w="284" w:type="pct"/>
          </w:tcPr>
          <w:p w:rsidR="00305722" w:rsidRPr="00366960" w:rsidRDefault="00305722" w:rsidP="00305722">
            <w:pPr>
              <w:ind w:right="-108"/>
              <w:jc w:val="center"/>
              <w:rPr>
                <w:sz w:val="20"/>
                <w:szCs w:val="20"/>
              </w:rPr>
            </w:pPr>
          </w:p>
        </w:tc>
        <w:tc>
          <w:tcPr>
            <w:tcW w:w="283" w:type="pct"/>
            <w:vAlign w:val="center"/>
          </w:tcPr>
          <w:p w:rsidR="00305722" w:rsidRDefault="00305722" w:rsidP="00305722">
            <w:pPr>
              <w:ind w:left="-88" w:right="-78"/>
              <w:jc w:val="center"/>
              <w:rPr>
                <w:b/>
                <w:bCs/>
                <w:sz w:val="20"/>
                <w:szCs w:val="20"/>
              </w:rPr>
            </w:pPr>
          </w:p>
        </w:tc>
        <w:tc>
          <w:tcPr>
            <w:tcW w:w="330" w:type="pct"/>
            <w:vAlign w:val="center"/>
          </w:tcPr>
          <w:p w:rsidR="00305722" w:rsidRDefault="00305722" w:rsidP="00305722">
            <w:pPr>
              <w:ind w:left="-109" w:right="-104" w:hanging="24"/>
              <w:jc w:val="center"/>
              <w:rPr>
                <w:b/>
                <w:bCs/>
                <w:sz w:val="20"/>
                <w:szCs w:val="20"/>
              </w:rPr>
            </w:pPr>
          </w:p>
        </w:tc>
        <w:tc>
          <w:tcPr>
            <w:tcW w:w="283" w:type="pct"/>
            <w:vAlign w:val="center"/>
          </w:tcPr>
          <w:p w:rsidR="00305722" w:rsidRDefault="00305722" w:rsidP="00305722">
            <w:pPr>
              <w:jc w:val="center"/>
              <w:rPr>
                <w:b/>
                <w:bCs/>
                <w:sz w:val="20"/>
                <w:szCs w:val="20"/>
              </w:rPr>
            </w:pPr>
          </w:p>
        </w:tc>
        <w:tc>
          <w:tcPr>
            <w:tcW w:w="330" w:type="pct"/>
            <w:vAlign w:val="center"/>
          </w:tcPr>
          <w:p w:rsidR="00305722" w:rsidRPr="00366960" w:rsidRDefault="00305722" w:rsidP="00305722">
            <w:pPr>
              <w:ind w:right="-108"/>
              <w:jc w:val="center"/>
              <w:rPr>
                <w:sz w:val="20"/>
                <w:szCs w:val="20"/>
              </w:rPr>
            </w:pPr>
          </w:p>
        </w:tc>
        <w:tc>
          <w:tcPr>
            <w:tcW w:w="335" w:type="pct"/>
            <w:vAlign w:val="center"/>
          </w:tcPr>
          <w:p w:rsidR="00305722" w:rsidRPr="00366960" w:rsidRDefault="00305722" w:rsidP="00305722">
            <w:pPr>
              <w:ind w:right="-108"/>
              <w:jc w:val="center"/>
              <w:rPr>
                <w:sz w:val="20"/>
                <w:szCs w:val="20"/>
              </w:rPr>
            </w:pPr>
          </w:p>
        </w:tc>
        <w:tc>
          <w:tcPr>
            <w:tcW w:w="326" w:type="pct"/>
            <w:vAlign w:val="center"/>
          </w:tcPr>
          <w:p w:rsidR="00305722" w:rsidRDefault="00305722" w:rsidP="00305722">
            <w:pPr>
              <w:jc w:val="center"/>
              <w:rPr>
                <w:bCs/>
                <w:sz w:val="20"/>
                <w:szCs w:val="20"/>
              </w:rPr>
            </w:pPr>
          </w:p>
        </w:tc>
      </w:tr>
      <w:tr w:rsidR="00305722" w:rsidRPr="00273016" w:rsidTr="000610A1">
        <w:trPr>
          <w:trHeight w:val="70"/>
        </w:trPr>
        <w:tc>
          <w:tcPr>
            <w:tcW w:w="2263" w:type="pct"/>
          </w:tcPr>
          <w:p w:rsidR="00305722" w:rsidRPr="00A40C32" w:rsidRDefault="00305722" w:rsidP="00305722">
            <w:pPr>
              <w:rPr>
                <w:sz w:val="20"/>
                <w:szCs w:val="20"/>
              </w:rPr>
            </w:pPr>
            <w:r w:rsidRPr="00A40C32">
              <w:rPr>
                <w:b/>
                <w:sz w:val="20"/>
                <w:szCs w:val="20"/>
              </w:rPr>
              <w:t xml:space="preserve"> </w:t>
            </w:r>
            <w:r w:rsidRPr="00A40C32">
              <w:rPr>
                <w:sz w:val="20"/>
                <w:szCs w:val="20"/>
              </w:rPr>
              <w:t xml:space="preserve">Кількість </w:t>
            </w:r>
            <w:proofErr w:type="spellStart"/>
            <w:r>
              <w:rPr>
                <w:sz w:val="20"/>
                <w:szCs w:val="20"/>
              </w:rPr>
              <w:t>промоційної</w:t>
            </w:r>
            <w:proofErr w:type="spellEnd"/>
            <w:r>
              <w:rPr>
                <w:sz w:val="20"/>
                <w:szCs w:val="20"/>
              </w:rPr>
              <w:t xml:space="preserve"> продукції</w:t>
            </w:r>
            <w:r w:rsidRPr="00A40C32">
              <w:rPr>
                <w:sz w:val="20"/>
                <w:szCs w:val="20"/>
              </w:rPr>
              <w:t>, од.</w:t>
            </w:r>
          </w:p>
        </w:tc>
        <w:tc>
          <w:tcPr>
            <w:tcW w:w="283" w:type="pct"/>
            <w:vAlign w:val="center"/>
          </w:tcPr>
          <w:p w:rsidR="00305722" w:rsidRPr="00F91B7B" w:rsidRDefault="00305722" w:rsidP="00305722">
            <w:pPr>
              <w:ind w:right="-108"/>
              <w:jc w:val="center"/>
              <w:rPr>
                <w:sz w:val="20"/>
                <w:szCs w:val="20"/>
              </w:rPr>
            </w:pPr>
            <w:r>
              <w:rPr>
                <w:sz w:val="20"/>
                <w:szCs w:val="20"/>
              </w:rPr>
              <w:t>-</w:t>
            </w:r>
          </w:p>
        </w:tc>
        <w:tc>
          <w:tcPr>
            <w:tcW w:w="283" w:type="pct"/>
            <w:vAlign w:val="center"/>
          </w:tcPr>
          <w:p w:rsidR="00305722" w:rsidRPr="00F91B7B" w:rsidRDefault="00305722" w:rsidP="00305722">
            <w:pPr>
              <w:ind w:right="-108"/>
              <w:jc w:val="center"/>
              <w:rPr>
                <w:sz w:val="20"/>
                <w:szCs w:val="20"/>
              </w:rPr>
            </w:pPr>
            <w:r>
              <w:rPr>
                <w:sz w:val="20"/>
                <w:szCs w:val="20"/>
              </w:rPr>
              <w:t>-</w:t>
            </w:r>
          </w:p>
        </w:tc>
        <w:tc>
          <w:tcPr>
            <w:tcW w:w="284" w:type="pct"/>
          </w:tcPr>
          <w:p w:rsidR="00305722" w:rsidRPr="00F91B7B" w:rsidRDefault="00305722" w:rsidP="00305722">
            <w:pPr>
              <w:ind w:right="-108"/>
              <w:jc w:val="center"/>
              <w:rPr>
                <w:sz w:val="20"/>
                <w:szCs w:val="20"/>
              </w:rPr>
            </w:pPr>
            <w:r w:rsidRPr="00F91B7B">
              <w:rPr>
                <w:sz w:val="20"/>
                <w:szCs w:val="20"/>
              </w:rPr>
              <w:t>-</w:t>
            </w:r>
          </w:p>
        </w:tc>
        <w:tc>
          <w:tcPr>
            <w:tcW w:w="283" w:type="pct"/>
            <w:vAlign w:val="center"/>
          </w:tcPr>
          <w:p w:rsidR="00305722" w:rsidRDefault="00305722" w:rsidP="00305722">
            <w:pPr>
              <w:ind w:left="-88" w:right="-78"/>
              <w:jc w:val="center"/>
              <w:rPr>
                <w:b/>
                <w:bCs/>
                <w:sz w:val="20"/>
                <w:szCs w:val="20"/>
              </w:rPr>
            </w:pPr>
          </w:p>
        </w:tc>
        <w:tc>
          <w:tcPr>
            <w:tcW w:w="330" w:type="pct"/>
            <w:vAlign w:val="center"/>
          </w:tcPr>
          <w:p w:rsidR="00305722" w:rsidRDefault="00305722" w:rsidP="00305722">
            <w:pPr>
              <w:ind w:left="-109" w:right="-104" w:hanging="24"/>
              <w:jc w:val="center"/>
              <w:rPr>
                <w:b/>
                <w:bCs/>
                <w:sz w:val="20"/>
                <w:szCs w:val="20"/>
              </w:rPr>
            </w:pPr>
          </w:p>
        </w:tc>
        <w:tc>
          <w:tcPr>
            <w:tcW w:w="283" w:type="pct"/>
            <w:vAlign w:val="center"/>
          </w:tcPr>
          <w:p w:rsidR="00305722" w:rsidRDefault="00305722" w:rsidP="00305722">
            <w:pPr>
              <w:jc w:val="center"/>
              <w:rPr>
                <w:b/>
                <w:bCs/>
                <w:sz w:val="20"/>
                <w:szCs w:val="20"/>
              </w:rPr>
            </w:pPr>
          </w:p>
        </w:tc>
        <w:tc>
          <w:tcPr>
            <w:tcW w:w="330" w:type="pct"/>
            <w:vAlign w:val="center"/>
          </w:tcPr>
          <w:p w:rsidR="00305722" w:rsidRPr="00F91B7B" w:rsidRDefault="00305722" w:rsidP="00305722">
            <w:pPr>
              <w:ind w:right="-108"/>
              <w:jc w:val="center"/>
              <w:rPr>
                <w:sz w:val="20"/>
                <w:szCs w:val="20"/>
              </w:rPr>
            </w:pPr>
            <w:r>
              <w:rPr>
                <w:sz w:val="20"/>
                <w:szCs w:val="20"/>
              </w:rPr>
              <w:t>350</w:t>
            </w:r>
          </w:p>
        </w:tc>
        <w:tc>
          <w:tcPr>
            <w:tcW w:w="335" w:type="pct"/>
            <w:vAlign w:val="center"/>
          </w:tcPr>
          <w:p w:rsidR="00305722" w:rsidRPr="00F91B7B" w:rsidRDefault="00305722" w:rsidP="00305722">
            <w:pPr>
              <w:ind w:right="-108"/>
              <w:jc w:val="center"/>
              <w:rPr>
                <w:sz w:val="20"/>
                <w:szCs w:val="20"/>
              </w:rPr>
            </w:pPr>
            <w:r w:rsidRPr="00F91B7B">
              <w:rPr>
                <w:sz w:val="20"/>
                <w:szCs w:val="20"/>
              </w:rPr>
              <w:t>3</w:t>
            </w:r>
            <w:r>
              <w:rPr>
                <w:sz w:val="20"/>
                <w:szCs w:val="20"/>
              </w:rPr>
              <w:t>50</w:t>
            </w:r>
          </w:p>
        </w:tc>
        <w:tc>
          <w:tcPr>
            <w:tcW w:w="326" w:type="pct"/>
            <w:vAlign w:val="center"/>
          </w:tcPr>
          <w:p w:rsidR="00305722" w:rsidRDefault="00305722" w:rsidP="00305722">
            <w:pPr>
              <w:jc w:val="center"/>
              <w:rPr>
                <w:bCs/>
                <w:sz w:val="20"/>
                <w:szCs w:val="20"/>
              </w:rPr>
            </w:pPr>
          </w:p>
        </w:tc>
      </w:tr>
      <w:tr w:rsidR="00305722" w:rsidRPr="00273016" w:rsidTr="000610A1">
        <w:trPr>
          <w:trHeight w:val="70"/>
        </w:trPr>
        <w:tc>
          <w:tcPr>
            <w:tcW w:w="2263" w:type="pct"/>
          </w:tcPr>
          <w:p w:rsidR="00305722" w:rsidRPr="00F91B7B" w:rsidRDefault="00305722" w:rsidP="00305722">
            <w:pPr>
              <w:rPr>
                <w:b/>
                <w:sz w:val="20"/>
                <w:szCs w:val="20"/>
              </w:rPr>
            </w:pPr>
            <w:r w:rsidRPr="00F91B7B">
              <w:rPr>
                <w:b/>
                <w:sz w:val="20"/>
                <w:szCs w:val="20"/>
              </w:rPr>
              <w:t>Показник ефективності:</w:t>
            </w:r>
          </w:p>
        </w:tc>
        <w:tc>
          <w:tcPr>
            <w:tcW w:w="283" w:type="pct"/>
            <w:vAlign w:val="center"/>
          </w:tcPr>
          <w:p w:rsidR="00305722" w:rsidRPr="00F91B7B" w:rsidRDefault="00305722" w:rsidP="00305722">
            <w:pPr>
              <w:ind w:right="-108"/>
              <w:jc w:val="center"/>
              <w:rPr>
                <w:sz w:val="20"/>
                <w:szCs w:val="20"/>
              </w:rPr>
            </w:pPr>
          </w:p>
        </w:tc>
        <w:tc>
          <w:tcPr>
            <w:tcW w:w="283" w:type="pct"/>
            <w:vAlign w:val="center"/>
          </w:tcPr>
          <w:p w:rsidR="00305722" w:rsidRPr="00F91B7B" w:rsidRDefault="00305722" w:rsidP="00305722">
            <w:pPr>
              <w:ind w:right="-108"/>
              <w:jc w:val="center"/>
              <w:rPr>
                <w:sz w:val="20"/>
                <w:szCs w:val="20"/>
              </w:rPr>
            </w:pPr>
          </w:p>
        </w:tc>
        <w:tc>
          <w:tcPr>
            <w:tcW w:w="284" w:type="pct"/>
          </w:tcPr>
          <w:p w:rsidR="00305722" w:rsidRPr="00F91B7B" w:rsidRDefault="00305722" w:rsidP="00305722">
            <w:pPr>
              <w:ind w:right="-108"/>
              <w:jc w:val="center"/>
              <w:rPr>
                <w:sz w:val="20"/>
                <w:szCs w:val="20"/>
              </w:rPr>
            </w:pPr>
          </w:p>
        </w:tc>
        <w:tc>
          <w:tcPr>
            <w:tcW w:w="283" w:type="pct"/>
            <w:vAlign w:val="center"/>
          </w:tcPr>
          <w:p w:rsidR="00305722" w:rsidRDefault="00305722" w:rsidP="00305722">
            <w:pPr>
              <w:ind w:left="-88" w:right="-78"/>
              <w:jc w:val="center"/>
              <w:rPr>
                <w:b/>
                <w:bCs/>
                <w:sz w:val="20"/>
                <w:szCs w:val="20"/>
              </w:rPr>
            </w:pPr>
          </w:p>
        </w:tc>
        <w:tc>
          <w:tcPr>
            <w:tcW w:w="330" w:type="pct"/>
            <w:vAlign w:val="center"/>
          </w:tcPr>
          <w:p w:rsidR="00305722" w:rsidRDefault="00305722" w:rsidP="00305722">
            <w:pPr>
              <w:ind w:left="-109" w:right="-104" w:hanging="24"/>
              <w:jc w:val="center"/>
              <w:rPr>
                <w:b/>
                <w:bCs/>
                <w:sz w:val="20"/>
                <w:szCs w:val="20"/>
              </w:rPr>
            </w:pPr>
          </w:p>
        </w:tc>
        <w:tc>
          <w:tcPr>
            <w:tcW w:w="283" w:type="pct"/>
            <w:vAlign w:val="center"/>
          </w:tcPr>
          <w:p w:rsidR="00305722" w:rsidRDefault="00305722" w:rsidP="00305722">
            <w:pPr>
              <w:jc w:val="center"/>
              <w:rPr>
                <w:b/>
                <w:bCs/>
                <w:sz w:val="20"/>
                <w:szCs w:val="20"/>
              </w:rPr>
            </w:pPr>
          </w:p>
        </w:tc>
        <w:tc>
          <w:tcPr>
            <w:tcW w:w="330" w:type="pct"/>
            <w:vAlign w:val="center"/>
          </w:tcPr>
          <w:p w:rsidR="00305722" w:rsidRPr="00F91B7B" w:rsidRDefault="00305722" w:rsidP="00305722">
            <w:pPr>
              <w:ind w:right="-108"/>
              <w:jc w:val="center"/>
              <w:rPr>
                <w:sz w:val="20"/>
                <w:szCs w:val="20"/>
              </w:rPr>
            </w:pPr>
          </w:p>
        </w:tc>
        <w:tc>
          <w:tcPr>
            <w:tcW w:w="335" w:type="pct"/>
            <w:vAlign w:val="center"/>
          </w:tcPr>
          <w:p w:rsidR="00305722" w:rsidRPr="00F91B7B" w:rsidRDefault="00305722" w:rsidP="00305722">
            <w:pPr>
              <w:ind w:right="-108"/>
              <w:jc w:val="center"/>
              <w:rPr>
                <w:sz w:val="20"/>
                <w:szCs w:val="20"/>
              </w:rPr>
            </w:pPr>
          </w:p>
        </w:tc>
        <w:tc>
          <w:tcPr>
            <w:tcW w:w="326" w:type="pct"/>
            <w:vAlign w:val="center"/>
          </w:tcPr>
          <w:p w:rsidR="00305722" w:rsidRDefault="00305722" w:rsidP="00305722">
            <w:pPr>
              <w:jc w:val="center"/>
              <w:rPr>
                <w:bCs/>
                <w:sz w:val="20"/>
                <w:szCs w:val="20"/>
              </w:rPr>
            </w:pPr>
          </w:p>
        </w:tc>
      </w:tr>
      <w:tr w:rsidR="00305722" w:rsidRPr="00273016" w:rsidTr="000610A1">
        <w:trPr>
          <w:trHeight w:val="70"/>
        </w:trPr>
        <w:tc>
          <w:tcPr>
            <w:tcW w:w="2263" w:type="pct"/>
          </w:tcPr>
          <w:p w:rsidR="00305722" w:rsidRPr="009E6CA5" w:rsidRDefault="00305722" w:rsidP="00305722">
            <w:pPr>
              <w:rPr>
                <w:sz w:val="20"/>
                <w:szCs w:val="20"/>
              </w:rPr>
            </w:pPr>
            <w:r w:rsidRPr="009E6CA5">
              <w:rPr>
                <w:sz w:val="20"/>
                <w:szCs w:val="20"/>
              </w:rPr>
              <w:t xml:space="preserve">Середній розмір вартості 1 </w:t>
            </w:r>
            <w:proofErr w:type="spellStart"/>
            <w:r w:rsidRPr="009E6CA5">
              <w:rPr>
                <w:sz w:val="20"/>
                <w:szCs w:val="20"/>
              </w:rPr>
              <w:t>промоційної</w:t>
            </w:r>
            <w:proofErr w:type="spellEnd"/>
            <w:r w:rsidRPr="009E6CA5">
              <w:rPr>
                <w:sz w:val="20"/>
                <w:szCs w:val="20"/>
              </w:rPr>
              <w:t xml:space="preserve"> продукції,  грн.</w:t>
            </w:r>
          </w:p>
        </w:tc>
        <w:tc>
          <w:tcPr>
            <w:tcW w:w="283" w:type="pct"/>
            <w:vAlign w:val="center"/>
          </w:tcPr>
          <w:p w:rsidR="00305722" w:rsidRPr="00F91B7B" w:rsidRDefault="00305722" w:rsidP="00305722">
            <w:pPr>
              <w:ind w:right="-108"/>
              <w:jc w:val="center"/>
              <w:rPr>
                <w:sz w:val="20"/>
                <w:szCs w:val="20"/>
              </w:rPr>
            </w:pPr>
            <w:r>
              <w:rPr>
                <w:sz w:val="20"/>
                <w:szCs w:val="20"/>
              </w:rPr>
              <w:t>-</w:t>
            </w:r>
          </w:p>
        </w:tc>
        <w:tc>
          <w:tcPr>
            <w:tcW w:w="283" w:type="pct"/>
            <w:vAlign w:val="center"/>
          </w:tcPr>
          <w:p w:rsidR="00305722" w:rsidRPr="00F91B7B" w:rsidRDefault="00305722" w:rsidP="00305722">
            <w:pPr>
              <w:ind w:right="-108"/>
              <w:jc w:val="center"/>
              <w:rPr>
                <w:sz w:val="20"/>
                <w:szCs w:val="20"/>
              </w:rPr>
            </w:pPr>
            <w:r>
              <w:rPr>
                <w:sz w:val="20"/>
                <w:szCs w:val="20"/>
              </w:rPr>
              <w:t>-</w:t>
            </w:r>
            <w:bookmarkStart w:id="0" w:name="_GoBack"/>
            <w:bookmarkEnd w:id="0"/>
          </w:p>
        </w:tc>
        <w:tc>
          <w:tcPr>
            <w:tcW w:w="284" w:type="pct"/>
          </w:tcPr>
          <w:p w:rsidR="00305722" w:rsidRPr="00F91B7B" w:rsidRDefault="00305722" w:rsidP="00305722">
            <w:pPr>
              <w:ind w:right="-108"/>
              <w:jc w:val="center"/>
              <w:rPr>
                <w:sz w:val="20"/>
                <w:szCs w:val="20"/>
              </w:rPr>
            </w:pPr>
            <w:r w:rsidRPr="00F91B7B">
              <w:rPr>
                <w:sz w:val="20"/>
                <w:szCs w:val="20"/>
              </w:rPr>
              <w:t>-</w:t>
            </w:r>
          </w:p>
        </w:tc>
        <w:tc>
          <w:tcPr>
            <w:tcW w:w="283" w:type="pct"/>
            <w:vAlign w:val="center"/>
          </w:tcPr>
          <w:p w:rsidR="00305722" w:rsidRDefault="00305722" w:rsidP="00305722">
            <w:pPr>
              <w:ind w:left="-88" w:right="-78"/>
              <w:jc w:val="center"/>
              <w:rPr>
                <w:b/>
                <w:bCs/>
                <w:sz w:val="20"/>
                <w:szCs w:val="20"/>
              </w:rPr>
            </w:pPr>
          </w:p>
        </w:tc>
        <w:tc>
          <w:tcPr>
            <w:tcW w:w="330" w:type="pct"/>
            <w:vAlign w:val="center"/>
          </w:tcPr>
          <w:p w:rsidR="00305722" w:rsidRDefault="00305722" w:rsidP="00305722">
            <w:pPr>
              <w:ind w:left="-109" w:right="-104" w:hanging="24"/>
              <w:jc w:val="center"/>
              <w:rPr>
                <w:b/>
                <w:bCs/>
                <w:sz w:val="20"/>
                <w:szCs w:val="20"/>
              </w:rPr>
            </w:pPr>
          </w:p>
        </w:tc>
        <w:tc>
          <w:tcPr>
            <w:tcW w:w="283" w:type="pct"/>
            <w:vAlign w:val="center"/>
          </w:tcPr>
          <w:p w:rsidR="00305722" w:rsidRDefault="00305722" w:rsidP="00305722">
            <w:pPr>
              <w:jc w:val="center"/>
              <w:rPr>
                <w:b/>
                <w:bCs/>
                <w:sz w:val="20"/>
                <w:szCs w:val="20"/>
              </w:rPr>
            </w:pPr>
          </w:p>
        </w:tc>
        <w:tc>
          <w:tcPr>
            <w:tcW w:w="330" w:type="pct"/>
            <w:vAlign w:val="center"/>
          </w:tcPr>
          <w:p w:rsidR="00305722" w:rsidRPr="00F91B7B" w:rsidRDefault="00305722" w:rsidP="00305722">
            <w:pPr>
              <w:ind w:right="-108"/>
              <w:jc w:val="center"/>
              <w:rPr>
                <w:sz w:val="20"/>
                <w:szCs w:val="20"/>
              </w:rPr>
            </w:pPr>
            <w:r>
              <w:rPr>
                <w:sz w:val="20"/>
                <w:szCs w:val="20"/>
              </w:rPr>
              <w:t>53,43</w:t>
            </w:r>
          </w:p>
        </w:tc>
        <w:tc>
          <w:tcPr>
            <w:tcW w:w="335" w:type="pct"/>
            <w:vAlign w:val="center"/>
          </w:tcPr>
          <w:p w:rsidR="00305722" w:rsidRPr="00F91B7B" w:rsidRDefault="00305722" w:rsidP="00305722">
            <w:pPr>
              <w:ind w:right="-108"/>
              <w:jc w:val="center"/>
              <w:rPr>
                <w:sz w:val="20"/>
                <w:szCs w:val="20"/>
              </w:rPr>
            </w:pPr>
            <w:r>
              <w:rPr>
                <w:sz w:val="20"/>
                <w:szCs w:val="20"/>
              </w:rPr>
              <w:t>53,43</w:t>
            </w:r>
          </w:p>
        </w:tc>
        <w:tc>
          <w:tcPr>
            <w:tcW w:w="326" w:type="pct"/>
            <w:vAlign w:val="center"/>
          </w:tcPr>
          <w:p w:rsidR="00305722" w:rsidRDefault="00305722" w:rsidP="00305722">
            <w:pPr>
              <w:jc w:val="center"/>
              <w:rPr>
                <w:bCs/>
                <w:sz w:val="20"/>
                <w:szCs w:val="20"/>
              </w:rPr>
            </w:pPr>
          </w:p>
        </w:tc>
      </w:tr>
      <w:tr w:rsidR="00305722" w:rsidRPr="00273016" w:rsidTr="000610A1">
        <w:tblPrEx>
          <w:tblLook w:val="0000" w:firstRow="0" w:lastRow="0" w:firstColumn="0" w:lastColumn="0" w:noHBand="0" w:noVBand="0"/>
        </w:tblPrEx>
        <w:trPr>
          <w:trHeight w:val="70"/>
        </w:trPr>
        <w:tc>
          <w:tcPr>
            <w:tcW w:w="2263" w:type="pct"/>
            <w:noWrap/>
          </w:tcPr>
          <w:p w:rsidR="00305722" w:rsidRPr="00B13D22" w:rsidRDefault="00305722" w:rsidP="00305722">
            <w:pPr>
              <w:rPr>
                <w:color w:val="000000"/>
                <w:sz w:val="16"/>
                <w:szCs w:val="16"/>
                <w:highlight w:val="yellow"/>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c>
          <w:tcPr>
            <w:tcW w:w="283" w:type="pct"/>
            <w:vAlign w:val="center"/>
          </w:tcPr>
          <w:p w:rsidR="00305722" w:rsidRDefault="00305722" w:rsidP="00305722">
            <w:pPr>
              <w:ind w:right="-108"/>
              <w:jc w:val="center"/>
              <w:rPr>
                <w:color w:val="000000"/>
                <w:sz w:val="20"/>
                <w:szCs w:val="20"/>
              </w:rPr>
            </w:pPr>
          </w:p>
        </w:tc>
        <w:tc>
          <w:tcPr>
            <w:tcW w:w="283" w:type="pct"/>
            <w:vAlign w:val="center"/>
          </w:tcPr>
          <w:p w:rsidR="00305722" w:rsidRPr="00D23CD4" w:rsidRDefault="00305722" w:rsidP="00305722">
            <w:pPr>
              <w:ind w:right="-108"/>
              <w:jc w:val="center"/>
              <w:rPr>
                <w:color w:val="000000"/>
                <w:sz w:val="20"/>
                <w:szCs w:val="20"/>
              </w:rPr>
            </w:pPr>
          </w:p>
        </w:tc>
        <w:tc>
          <w:tcPr>
            <w:tcW w:w="284" w:type="pct"/>
          </w:tcPr>
          <w:p w:rsidR="00305722" w:rsidRPr="00D23CD4" w:rsidRDefault="00305722" w:rsidP="00305722">
            <w:pPr>
              <w:ind w:right="-108"/>
              <w:jc w:val="center"/>
              <w:rPr>
                <w:b/>
                <w:bCs/>
                <w:color w:val="000000"/>
                <w:sz w:val="20"/>
                <w:szCs w:val="20"/>
              </w:rPr>
            </w:pPr>
          </w:p>
        </w:tc>
        <w:tc>
          <w:tcPr>
            <w:tcW w:w="283" w:type="pct"/>
            <w:vAlign w:val="center"/>
          </w:tcPr>
          <w:p w:rsidR="00305722" w:rsidRPr="00D23CD4" w:rsidRDefault="00305722" w:rsidP="00305722">
            <w:pPr>
              <w:jc w:val="center"/>
              <w:rPr>
                <w:sz w:val="20"/>
                <w:szCs w:val="20"/>
              </w:rPr>
            </w:pPr>
          </w:p>
        </w:tc>
        <w:tc>
          <w:tcPr>
            <w:tcW w:w="330" w:type="pct"/>
            <w:vAlign w:val="center"/>
          </w:tcPr>
          <w:p w:rsidR="00305722" w:rsidRPr="00D23CD4" w:rsidRDefault="00305722" w:rsidP="00305722">
            <w:pPr>
              <w:jc w:val="center"/>
              <w:rPr>
                <w:sz w:val="20"/>
                <w:szCs w:val="20"/>
              </w:rPr>
            </w:pPr>
          </w:p>
        </w:tc>
        <w:tc>
          <w:tcPr>
            <w:tcW w:w="283" w:type="pct"/>
          </w:tcPr>
          <w:p w:rsidR="00305722" w:rsidRPr="00D23CD4" w:rsidRDefault="00305722" w:rsidP="00305722">
            <w:pPr>
              <w:ind w:right="-108"/>
              <w:jc w:val="center"/>
              <w:rPr>
                <w:b/>
                <w:bCs/>
                <w:color w:val="000000"/>
                <w:sz w:val="20"/>
                <w:szCs w:val="20"/>
              </w:rPr>
            </w:pPr>
          </w:p>
        </w:tc>
        <w:tc>
          <w:tcPr>
            <w:tcW w:w="330" w:type="pct"/>
            <w:vAlign w:val="center"/>
          </w:tcPr>
          <w:p w:rsidR="00305722" w:rsidRPr="004C14E3" w:rsidRDefault="00305722" w:rsidP="00305722">
            <w:pPr>
              <w:jc w:val="center"/>
              <w:rPr>
                <w:color w:val="000000"/>
                <w:sz w:val="20"/>
                <w:szCs w:val="20"/>
              </w:rPr>
            </w:pPr>
          </w:p>
        </w:tc>
        <w:tc>
          <w:tcPr>
            <w:tcW w:w="335" w:type="pct"/>
          </w:tcPr>
          <w:p w:rsidR="00305722" w:rsidRDefault="00305722" w:rsidP="00305722">
            <w:pPr>
              <w:ind w:right="-108"/>
              <w:jc w:val="center"/>
              <w:rPr>
                <w:b/>
                <w:bCs/>
                <w:color w:val="000000"/>
                <w:sz w:val="20"/>
                <w:szCs w:val="20"/>
              </w:rPr>
            </w:pPr>
          </w:p>
        </w:tc>
        <w:tc>
          <w:tcPr>
            <w:tcW w:w="326" w:type="pct"/>
          </w:tcPr>
          <w:p w:rsidR="00305722" w:rsidRPr="00D23CD4" w:rsidRDefault="00305722" w:rsidP="00305722">
            <w:pPr>
              <w:ind w:right="-108"/>
              <w:jc w:val="center"/>
              <w:rPr>
                <w:b/>
                <w:bCs/>
                <w:color w:val="000000"/>
                <w:sz w:val="20"/>
                <w:szCs w:val="20"/>
              </w:rPr>
            </w:pPr>
          </w:p>
        </w:tc>
      </w:tr>
      <w:tr w:rsidR="00305722" w:rsidRPr="00273016" w:rsidTr="000610A1">
        <w:tblPrEx>
          <w:tblLook w:val="0000" w:firstRow="0" w:lastRow="0" w:firstColumn="0" w:lastColumn="0" w:noHBand="0" w:noVBand="0"/>
        </w:tblPrEx>
        <w:trPr>
          <w:trHeight w:val="279"/>
        </w:trPr>
        <w:tc>
          <w:tcPr>
            <w:tcW w:w="2263" w:type="pct"/>
            <w:noWrap/>
          </w:tcPr>
          <w:p w:rsidR="00305722" w:rsidRPr="00D21A38" w:rsidRDefault="00305722" w:rsidP="00305722">
            <w:pPr>
              <w:rPr>
                <w:b/>
                <w:bCs/>
                <w:sz w:val="20"/>
                <w:szCs w:val="20"/>
                <w:lang w:val="ru-RU"/>
              </w:rPr>
            </w:pPr>
            <w:r w:rsidRPr="00D21A38">
              <w:rPr>
                <w:b/>
                <w:bCs/>
                <w:sz w:val="20"/>
                <w:szCs w:val="20"/>
              </w:rPr>
              <w:t>Всього на виконання підпрограми 2, тис.грн.</w:t>
            </w:r>
          </w:p>
        </w:tc>
        <w:tc>
          <w:tcPr>
            <w:tcW w:w="283" w:type="pct"/>
            <w:vAlign w:val="center"/>
          </w:tcPr>
          <w:p w:rsidR="00305722" w:rsidRPr="00EB54A6" w:rsidRDefault="00305722" w:rsidP="00305722">
            <w:pPr>
              <w:ind w:left="-114" w:right="-114"/>
              <w:rPr>
                <w:b/>
                <w:bCs/>
                <w:sz w:val="20"/>
                <w:szCs w:val="20"/>
              </w:rPr>
            </w:pPr>
            <w:r>
              <w:rPr>
                <w:b/>
                <w:bCs/>
                <w:sz w:val="20"/>
                <w:szCs w:val="20"/>
              </w:rPr>
              <w:t xml:space="preserve">   57</w:t>
            </w:r>
            <w:r w:rsidRPr="00EB54A6">
              <w:rPr>
                <w:b/>
                <w:bCs/>
                <w:sz w:val="20"/>
                <w:szCs w:val="20"/>
              </w:rPr>
              <w:t>4,2</w:t>
            </w:r>
          </w:p>
        </w:tc>
        <w:tc>
          <w:tcPr>
            <w:tcW w:w="283" w:type="pct"/>
            <w:vAlign w:val="center"/>
          </w:tcPr>
          <w:p w:rsidR="00305722" w:rsidRPr="00EB54A6" w:rsidRDefault="00305722" w:rsidP="00305722">
            <w:pPr>
              <w:ind w:right="-109"/>
              <w:rPr>
                <w:b/>
                <w:bCs/>
                <w:sz w:val="20"/>
                <w:szCs w:val="20"/>
              </w:rPr>
            </w:pPr>
            <w:r>
              <w:rPr>
                <w:b/>
                <w:bCs/>
                <w:sz w:val="20"/>
                <w:szCs w:val="20"/>
              </w:rPr>
              <w:t xml:space="preserve"> 57</w:t>
            </w:r>
            <w:r w:rsidRPr="00EB54A6">
              <w:rPr>
                <w:b/>
                <w:bCs/>
                <w:sz w:val="20"/>
                <w:szCs w:val="20"/>
              </w:rPr>
              <w:t>4,2</w:t>
            </w:r>
          </w:p>
        </w:tc>
        <w:tc>
          <w:tcPr>
            <w:tcW w:w="284" w:type="pct"/>
            <w:vAlign w:val="center"/>
          </w:tcPr>
          <w:p w:rsidR="00305722" w:rsidRPr="009D3684" w:rsidRDefault="00305722" w:rsidP="00305722">
            <w:pPr>
              <w:jc w:val="center"/>
              <w:rPr>
                <w:b/>
                <w:bCs/>
                <w:sz w:val="20"/>
                <w:szCs w:val="20"/>
              </w:rPr>
            </w:pPr>
            <w:r w:rsidRPr="009D3684">
              <w:rPr>
                <w:b/>
                <w:bCs/>
                <w:sz w:val="20"/>
                <w:szCs w:val="20"/>
              </w:rPr>
              <w:t>-</w:t>
            </w:r>
          </w:p>
        </w:tc>
        <w:tc>
          <w:tcPr>
            <w:tcW w:w="283" w:type="pct"/>
            <w:vAlign w:val="center"/>
          </w:tcPr>
          <w:p w:rsidR="00305722" w:rsidRPr="001C60DE" w:rsidRDefault="00305722" w:rsidP="00305722">
            <w:pPr>
              <w:ind w:right="-122"/>
              <w:rPr>
                <w:b/>
                <w:bCs/>
                <w:sz w:val="20"/>
                <w:szCs w:val="20"/>
                <w:lang w:val="ru-RU"/>
              </w:rPr>
            </w:pPr>
            <w:r>
              <w:rPr>
                <w:b/>
                <w:bCs/>
                <w:sz w:val="20"/>
                <w:szCs w:val="20"/>
                <w:lang w:val="ru-RU"/>
              </w:rPr>
              <w:t>1669,9</w:t>
            </w:r>
          </w:p>
        </w:tc>
        <w:tc>
          <w:tcPr>
            <w:tcW w:w="330" w:type="pct"/>
            <w:vAlign w:val="center"/>
          </w:tcPr>
          <w:p w:rsidR="00305722" w:rsidRPr="001C60DE" w:rsidRDefault="00305722" w:rsidP="00305722">
            <w:pPr>
              <w:ind w:left="-153" w:right="-109"/>
              <w:rPr>
                <w:b/>
                <w:bCs/>
                <w:sz w:val="20"/>
                <w:szCs w:val="20"/>
                <w:lang w:val="ru-RU"/>
              </w:rPr>
            </w:pPr>
            <w:r>
              <w:rPr>
                <w:b/>
                <w:bCs/>
                <w:sz w:val="20"/>
                <w:szCs w:val="20"/>
                <w:lang w:val="ru-RU"/>
              </w:rPr>
              <w:t xml:space="preserve">    1669,9</w:t>
            </w:r>
          </w:p>
        </w:tc>
        <w:tc>
          <w:tcPr>
            <w:tcW w:w="283" w:type="pct"/>
            <w:vAlign w:val="center"/>
          </w:tcPr>
          <w:p w:rsidR="00305722" w:rsidRPr="009D3684" w:rsidRDefault="00305722" w:rsidP="00305722">
            <w:pPr>
              <w:jc w:val="center"/>
              <w:rPr>
                <w:b/>
                <w:bCs/>
                <w:sz w:val="20"/>
                <w:szCs w:val="20"/>
              </w:rPr>
            </w:pPr>
            <w:r w:rsidRPr="009D3684">
              <w:rPr>
                <w:b/>
                <w:bCs/>
                <w:sz w:val="20"/>
                <w:szCs w:val="20"/>
              </w:rPr>
              <w:t>-</w:t>
            </w:r>
          </w:p>
        </w:tc>
        <w:tc>
          <w:tcPr>
            <w:tcW w:w="330" w:type="pct"/>
            <w:vAlign w:val="center"/>
          </w:tcPr>
          <w:p w:rsidR="00305722" w:rsidRPr="00465AB2" w:rsidRDefault="00305722" w:rsidP="00305722">
            <w:pPr>
              <w:ind w:left="-89" w:right="-110"/>
              <w:jc w:val="center"/>
              <w:rPr>
                <w:b/>
                <w:bCs/>
                <w:sz w:val="20"/>
                <w:szCs w:val="20"/>
              </w:rPr>
            </w:pPr>
            <w:r>
              <w:rPr>
                <w:b/>
                <w:bCs/>
                <w:sz w:val="20"/>
                <w:szCs w:val="20"/>
              </w:rPr>
              <w:t>2794,2</w:t>
            </w:r>
          </w:p>
        </w:tc>
        <w:tc>
          <w:tcPr>
            <w:tcW w:w="335" w:type="pct"/>
            <w:vAlign w:val="center"/>
          </w:tcPr>
          <w:p w:rsidR="00305722" w:rsidRPr="00465AB2" w:rsidRDefault="00305722" w:rsidP="00305722">
            <w:pPr>
              <w:ind w:left="-106" w:right="-145"/>
              <w:jc w:val="center"/>
              <w:rPr>
                <w:b/>
                <w:bCs/>
                <w:sz w:val="20"/>
                <w:szCs w:val="20"/>
              </w:rPr>
            </w:pPr>
            <w:r>
              <w:rPr>
                <w:b/>
                <w:bCs/>
                <w:sz w:val="20"/>
                <w:szCs w:val="20"/>
              </w:rPr>
              <w:t>2794,2</w:t>
            </w:r>
          </w:p>
        </w:tc>
        <w:tc>
          <w:tcPr>
            <w:tcW w:w="326" w:type="pct"/>
            <w:vAlign w:val="center"/>
          </w:tcPr>
          <w:p w:rsidR="00305722" w:rsidRPr="00EA15A5" w:rsidRDefault="00305722" w:rsidP="00305722">
            <w:pPr>
              <w:jc w:val="center"/>
              <w:rPr>
                <w:sz w:val="20"/>
                <w:szCs w:val="20"/>
                <w:highlight w:val="yellow"/>
              </w:rPr>
            </w:pPr>
            <w:r w:rsidRPr="00327337">
              <w:rPr>
                <w:sz w:val="20"/>
                <w:szCs w:val="20"/>
              </w:rPr>
              <w:t>-</w:t>
            </w:r>
          </w:p>
        </w:tc>
      </w:tr>
      <w:tr w:rsidR="00305722" w:rsidRPr="00273016" w:rsidTr="009028F6">
        <w:tblPrEx>
          <w:tblLook w:val="0000" w:firstRow="0" w:lastRow="0" w:firstColumn="0" w:lastColumn="0" w:noHBand="0" w:noVBand="0"/>
        </w:tblPrEx>
        <w:trPr>
          <w:trHeight w:val="279"/>
        </w:trPr>
        <w:tc>
          <w:tcPr>
            <w:tcW w:w="5000" w:type="pct"/>
            <w:gridSpan w:val="10"/>
            <w:noWrap/>
          </w:tcPr>
          <w:p w:rsidR="00305722" w:rsidRPr="00C961B0" w:rsidRDefault="00305722" w:rsidP="00305722">
            <w:pPr>
              <w:rPr>
                <w:b/>
                <w:bCs/>
                <w:sz w:val="20"/>
                <w:szCs w:val="20"/>
                <w:highlight w:val="yellow"/>
              </w:rPr>
            </w:pPr>
            <w:r>
              <w:rPr>
                <w:b/>
                <w:bCs/>
                <w:color w:val="000000"/>
                <w:sz w:val="20"/>
                <w:szCs w:val="20"/>
              </w:rPr>
              <w:t xml:space="preserve"> КТКВК 180410/</w:t>
            </w:r>
            <w:r w:rsidRPr="00D2529A">
              <w:rPr>
                <w:b/>
                <w:bCs/>
                <w:sz w:val="20"/>
                <w:szCs w:val="20"/>
              </w:rPr>
              <w:t xml:space="preserve">КПКВК 0317500 </w:t>
            </w:r>
            <w:r>
              <w:rPr>
                <w:b/>
                <w:bCs/>
                <w:sz w:val="20"/>
                <w:szCs w:val="20"/>
              </w:rPr>
              <w:t xml:space="preserve">/КПКВК 0217693 </w:t>
            </w:r>
            <w:r w:rsidRPr="00AC5BB1">
              <w:rPr>
                <w:b/>
                <w:bCs/>
                <w:sz w:val="20"/>
                <w:szCs w:val="20"/>
              </w:rPr>
              <w:t>«Інші заходи, пов’язані з економічною діяльністю»</w:t>
            </w:r>
          </w:p>
        </w:tc>
      </w:tr>
      <w:tr w:rsidR="00305722" w:rsidRPr="00273016" w:rsidTr="000610A1">
        <w:tblPrEx>
          <w:tblLook w:val="0000" w:firstRow="0" w:lastRow="0" w:firstColumn="0" w:lastColumn="0" w:noHBand="0" w:noVBand="0"/>
        </w:tblPrEx>
        <w:trPr>
          <w:trHeight w:val="279"/>
        </w:trPr>
        <w:tc>
          <w:tcPr>
            <w:tcW w:w="2263" w:type="pct"/>
            <w:noWrap/>
          </w:tcPr>
          <w:p w:rsidR="00305722" w:rsidRPr="00F61D8C" w:rsidRDefault="00305722" w:rsidP="00305722">
            <w:pPr>
              <w:jc w:val="both"/>
              <w:rPr>
                <w:b/>
                <w:bCs/>
                <w:i/>
                <w:color w:val="000000"/>
                <w:sz w:val="20"/>
                <w:szCs w:val="20"/>
                <w:u w:val="single"/>
              </w:rPr>
            </w:pPr>
            <w:r w:rsidRPr="00F61D8C">
              <w:rPr>
                <w:b/>
                <w:bCs/>
                <w:i/>
                <w:color w:val="000000"/>
                <w:sz w:val="20"/>
                <w:szCs w:val="20"/>
                <w:u w:val="single"/>
              </w:rPr>
              <w:t>Завдання 2.1.</w:t>
            </w:r>
            <w:r w:rsidRPr="00F61D8C">
              <w:rPr>
                <w:b/>
                <w:i/>
                <w:color w:val="000000"/>
                <w:sz w:val="20"/>
                <w:szCs w:val="20"/>
              </w:rPr>
              <w:t xml:space="preserve"> Промоція потенціалу міста Суми </w:t>
            </w:r>
          </w:p>
        </w:tc>
        <w:tc>
          <w:tcPr>
            <w:tcW w:w="283" w:type="pct"/>
            <w:vAlign w:val="center"/>
          </w:tcPr>
          <w:p w:rsidR="00305722" w:rsidRPr="00F61D8C" w:rsidRDefault="00305722" w:rsidP="00305722">
            <w:pPr>
              <w:ind w:right="-108"/>
              <w:jc w:val="center"/>
              <w:rPr>
                <w:b/>
                <w:bCs/>
                <w:i/>
                <w:iCs/>
                <w:sz w:val="20"/>
                <w:szCs w:val="20"/>
              </w:rPr>
            </w:pPr>
            <w:r w:rsidRPr="00F61D8C">
              <w:rPr>
                <w:b/>
                <w:bCs/>
                <w:i/>
                <w:iCs/>
                <w:sz w:val="20"/>
                <w:szCs w:val="20"/>
              </w:rPr>
              <w:t>19,0</w:t>
            </w:r>
          </w:p>
        </w:tc>
        <w:tc>
          <w:tcPr>
            <w:tcW w:w="283" w:type="pct"/>
            <w:vAlign w:val="center"/>
          </w:tcPr>
          <w:p w:rsidR="00305722" w:rsidRPr="00F61D8C" w:rsidRDefault="00305722" w:rsidP="00305722">
            <w:pPr>
              <w:ind w:right="-108"/>
              <w:jc w:val="center"/>
              <w:rPr>
                <w:b/>
                <w:bCs/>
                <w:i/>
                <w:iCs/>
                <w:sz w:val="20"/>
                <w:szCs w:val="20"/>
              </w:rPr>
            </w:pPr>
            <w:r w:rsidRPr="00F61D8C">
              <w:rPr>
                <w:b/>
                <w:bCs/>
                <w:i/>
                <w:iCs/>
                <w:sz w:val="20"/>
                <w:szCs w:val="20"/>
              </w:rPr>
              <w:t>19,0</w:t>
            </w:r>
          </w:p>
        </w:tc>
        <w:tc>
          <w:tcPr>
            <w:tcW w:w="284" w:type="pct"/>
            <w:vAlign w:val="center"/>
          </w:tcPr>
          <w:p w:rsidR="00305722" w:rsidRPr="00F61D8C" w:rsidRDefault="00305722" w:rsidP="00305722">
            <w:pPr>
              <w:jc w:val="center"/>
              <w:rPr>
                <w:b/>
                <w:i/>
                <w:color w:val="000000"/>
                <w:sz w:val="20"/>
                <w:szCs w:val="20"/>
              </w:rPr>
            </w:pPr>
            <w:r w:rsidRPr="00F61D8C">
              <w:rPr>
                <w:b/>
                <w:i/>
                <w:color w:val="000000"/>
                <w:sz w:val="20"/>
                <w:szCs w:val="20"/>
              </w:rPr>
              <w:t>-</w:t>
            </w:r>
          </w:p>
        </w:tc>
        <w:tc>
          <w:tcPr>
            <w:tcW w:w="283" w:type="pct"/>
            <w:vAlign w:val="center"/>
          </w:tcPr>
          <w:p w:rsidR="00305722" w:rsidRPr="00F61D8C" w:rsidRDefault="00305722" w:rsidP="00305722">
            <w:pPr>
              <w:ind w:right="-108"/>
              <w:jc w:val="center"/>
              <w:rPr>
                <w:b/>
                <w:i/>
                <w:sz w:val="20"/>
                <w:szCs w:val="20"/>
              </w:rPr>
            </w:pPr>
            <w:r w:rsidRPr="00F61D8C">
              <w:rPr>
                <w:b/>
                <w:i/>
                <w:sz w:val="20"/>
                <w:szCs w:val="20"/>
              </w:rPr>
              <w:t>0,0</w:t>
            </w:r>
          </w:p>
        </w:tc>
        <w:tc>
          <w:tcPr>
            <w:tcW w:w="330" w:type="pct"/>
            <w:vAlign w:val="center"/>
          </w:tcPr>
          <w:p w:rsidR="00305722" w:rsidRPr="00F61D8C" w:rsidRDefault="00305722" w:rsidP="00305722">
            <w:pPr>
              <w:ind w:right="-108"/>
              <w:jc w:val="center"/>
              <w:rPr>
                <w:b/>
                <w:i/>
                <w:sz w:val="20"/>
                <w:szCs w:val="20"/>
              </w:rPr>
            </w:pPr>
            <w:r w:rsidRPr="00F61D8C">
              <w:rPr>
                <w:b/>
                <w:i/>
                <w:sz w:val="20"/>
                <w:szCs w:val="20"/>
              </w:rPr>
              <w:t>0,0</w:t>
            </w:r>
          </w:p>
        </w:tc>
        <w:tc>
          <w:tcPr>
            <w:tcW w:w="283" w:type="pct"/>
            <w:vAlign w:val="center"/>
          </w:tcPr>
          <w:p w:rsidR="00305722" w:rsidRPr="00F61D8C" w:rsidRDefault="00305722" w:rsidP="00305722">
            <w:pPr>
              <w:jc w:val="center"/>
              <w:rPr>
                <w:b/>
                <w:bCs/>
                <w:i/>
                <w:color w:val="000000"/>
                <w:sz w:val="20"/>
                <w:szCs w:val="20"/>
                <w:lang w:val="en-US"/>
              </w:rPr>
            </w:pPr>
            <w:r w:rsidRPr="00F61D8C">
              <w:rPr>
                <w:b/>
                <w:bCs/>
                <w:i/>
                <w:color w:val="000000"/>
                <w:sz w:val="20"/>
                <w:szCs w:val="20"/>
                <w:lang w:val="en-US"/>
              </w:rPr>
              <w:t>-</w:t>
            </w:r>
          </w:p>
        </w:tc>
        <w:tc>
          <w:tcPr>
            <w:tcW w:w="330" w:type="pct"/>
            <w:vAlign w:val="center"/>
          </w:tcPr>
          <w:p w:rsidR="00305722" w:rsidRPr="00F61D8C" w:rsidRDefault="00305722" w:rsidP="00305722">
            <w:pPr>
              <w:ind w:right="-108"/>
              <w:jc w:val="center"/>
              <w:rPr>
                <w:b/>
                <w:i/>
                <w:sz w:val="20"/>
                <w:szCs w:val="20"/>
              </w:rPr>
            </w:pPr>
            <w:r w:rsidRPr="00F61D8C">
              <w:rPr>
                <w:b/>
                <w:i/>
                <w:sz w:val="20"/>
                <w:szCs w:val="20"/>
              </w:rPr>
              <w:t>980,3</w:t>
            </w:r>
          </w:p>
        </w:tc>
        <w:tc>
          <w:tcPr>
            <w:tcW w:w="335" w:type="pct"/>
            <w:vAlign w:val="center"/>
          </w:tcPr>
          <w:p w:rsidR="00305722" w:rsidRPr="00F61D8C" w:rsidRDefault="00305722" w:rsidP="00305722">
            <w:pPr>
              <w:ind w:right="-108"/>
              <w:jc w:val="center"/>
              <w:rPr>
                <w:b/>
                <w:i/>
                <w:sz w:val="20"/>
                <w:szCs w:val="20"/>
              </w:rPr>
            </w:pPr>
            <w:r w:rsidRPr="00F61D8C">
              <w:rPr>
                <w:b/>
                <w:i/>
                <w:sz w:val="20"/>
                <w:szCs w:val="20"/>
              </w:rPr>
              <w:t>980,3</w:t>
            </w:r>
          </w:p>
        </w:tc>
        <w:tc>
          <w:tcPr>
            <w:tcW w:w="326" w:type="pct"/>
            <w:vAlign w:val="center"/>
          </w:tcPr>
          <w:p w:rsidR="00305722" w:rsidRPr="00B4459E" w:rsidRDefault="00305722" w:rsidP="00305722">
            <w:pPr>
              <w:jc w:val="center"/>
              <w:rPr>
                <w:b/>
                <w:bCs/>
                <w:color w:val="000000"/>
                <w:sz w:val="20"/>
                <w:szCs w:val="20"/>
              </w:rPr>
            </w:pPr>
            <w:r w:rsidRPr="00B4459E">
              <w:rPr>
                <w:b/>
                <w:bCs/>
                <w:color w:val="000000"/>
                <w:sz w:val="20"/>
                <w:szCs w:val="20"/>
              </w:rPr>
              <w:t>-</w:t>
            </w:r>
          </w:p>
        </w:tc>
      </w:tr>
      <w:tr w:rsidR="00305722" w:rsidRPr="00273016" w:rsidTr="000610A1">
        <w:tblPrEx>
          <w:tblLook w:val="0000" w:firstRow="0" w:lastRow="0" w:firstColumn="0" w:lastColumn="0" w:noHBand="0" w:noVBand="0"/>
        </w:tblPrEx>
        <w:trPr>
          <w:trHeight w:val="279"/>
        </w:trPr>
        <w:tc>
          <w:tcPr>
            <w:tcW w:w="2263" w:type="pct"/>
            <w:noWrap/>
          </w:tcPr>
          <w:p w:rsidR="00305722" w:rsidRPr="00F61D8C" w:rsidRDefault="00305722" w:rsidP="00305722">
            <w:pPr>
              <w:rPr>
                <w:b/>
                <w:bCs/>
                <w:i/>
                <w:sz w:val="20"/>
                <w:szCs w:val="20"/>
              </w:rPr>
            </w:pPr>
            <w:r w:rsidRPr="00F61D8C">
              <w:rPr>
                <w:b/>
                <w:i/>
                <w:color w:val="000000"/>
                <w:sz w:val="20"/>
                <w:szCs w:val="20"/>
              </w:rPr>
              <w:t>2.1.6. Проведення секторальних стратегічних сесій</w:t>
            </w:r>
          </w:p>
        </w:tc>
        <w:tc>
          <w:tcPr>
            <w:tcW w:w="283" w:type="pct"/>
            <w:vAlign w:val="center"/>
          </w:tcPr>
          <w:p w:rsidR="00305722" w:rsidRPr="00F61D8C" w:rsidRDefault="00305722" w:rsidP="00305722">
            <w:pPr>
              <w:ind w:right="-108"/>
              <w:jc w:val="center"/>
              <w:rPr>
                <w:b/>
                <w:bCs/>
                <w:i/>
                <w:iCs/>
                <w:sz w:val="20"/>
                <w:szCs w:val="20"/>
              </w:rPr>
            </w:pPr>
            <w:r w:rsidRPr="00F61D8C">
              <w:rPr>
                <w:b/>
                <w:bCs/>
                <w:i/>
                <w:iCs/>
                <w:sz w:val="20"/>
                <w:szCs w:val="20"/>
              </w:rPr>
              <w:t>-</w:t>
            </w:r>
          </w:p>
        </w:tc>
        <w:tc>
          <w:tcPr>
            <w:tcW w:w="283" w:type="pct"/>
            <w:vAlign w:val="center"/>
          </w:tcPr>
          <w:p w:rsidR="00305722" w:rsidRPr="00F61D8C" w:rsidRDefault="00305722" w:rsidP="00305722">
            <w:pPr>
              <w:ind w:right="-108"/>
              <w:jc w:val="center"/>
              <w:rPr>
                <w:b/>
                <w:bCs/>
                <w:i/>
                <w:iCs/>
                <w:sz w:val="20"/>
                <w:szCs w:val="20"/>
              </w:rPr>
            </w:pPr>
            <w:r w:rsidRPr="00F61D8C">
              <w:rPr>
                <w:b/>
                <w:bCs/>
                <w:i/>
                <w:iCs/>
                <w:sz w:val="20"/>
                <w:szCs w:val="20"/>
              </w:rPr>
              <w:t>-</w:t>
            </w:r>
          </w:p>
        </w:tc>
        <w:tc>
          <w:tcPr>
            <w:tcW w:w="284" w:type="pct"/>
            <w:vAlign w:val="center"/>
          </w:tcPr>
          <w:p w:rsidR="00305722" w:rsidRPr="00F61D8C" w:rsidRDefault="00305722" w:rsidP="00305722">
            <w:pPr>
              <w:jc w:val="center"/>
              <w:rPr>
                <w:b/>
                <w:i/>
                <w:color w:val="000000"/>
                <w:sz w:val="20"/>
                <w:szCs w:val="20"/>
              </w:rPr>
            </w:pPr>
            <w:r w:rsidRPr="00F61D8C">
              <w:rPr>
                <w:b/>
                <w:i/>
                <w:color w:val="000000"/>
                <w:sz w:val="20"/>
                <w:szCs w:val="20"/>
              </w:rPr>
              <w:t>-</w:t>
            </w:r>
          </w:p>
        </w:tc>
        <w:tc>
          <w:tcPr>
            <w:tcW w:w="283" w:type="pct"/>
            <w:vAlign w:val="center"/>
          </w:tcPr>
          <w:p w:rsidR="00305722" w:rsidRPr="00F61D8C" w:rsidRDefault="00305722" w:rsidP="00305722">
            <w:pPr>
              <w:ind w:right="-108"/>
              <w:jc w:val="center"/>
              <w:rPr>
                <w:b/>
                <w:i/>
                <w:sz w:val="20"/>
                <w:szCs w:val="20"/>
              </w:rPr>
            </w:pPr>
            <w:r w:rsidRPr="00F61D8C">
              <w:rPr>
                <w:b/>
                <w:i/>
                <w:sz w:val="20"/>
                <w:szCs w:val="20"/>
              </w:rPr>
              <w:t>-</w:t>
            </w:r>
          </w:p>
        </w:tc>
        <w:tc>
          <w:tcPr>
            <w:tcW w:w="330" w:type="pct"/>
            <w:vAlign w:val="center"/>
          </w:tcPr>
          <w:p w:rsidR="00305722" w:rsidRPr="00F61D8C" w:rsidRDefault="00305722" w:rsidP="00305722">
            <w:pPr>
              <w:ind w:right="-108"/>
              <w:jc w:val="center"/>
              <w:rPr>
                <w:b/>
                <w:i/>
                <w:sz w:val="20"/>
                <w:szCs w:val="20"/>
              </w:rPr>
            </w:pPr>
            <w:r w:rsidRPr="00F61D8C">
              <w:rPr>
                <w:b/>
                <w:i/>
                <w:sz w:val="20"/>
                <w:szCs w:val="20"/>
              </w:rPr>
              <w:t>-</w:t>
            </w:r>
          </w:p>
        </w:tc>
        <w:tc>
          <w:tcPr>
            <w:tcW w:w="283" w:type="pct"/>
            <w:vAlign w:val="center"/>
          </w:tcPr>
          <w:p w:rsidR="00305722" w:rsidRPr="00F61D8C" w:rsidRDefault="00305722" w:rsidP="00305722">
            <w:pPr>
              <w:jc w:val="center"/>
              <w:rPr>
                <w:b/>
                <w:bCs/>
                <w:i/>
                <w:color w:val="000000"/>
                <w:sz w:val="20"/>
                <w:szCs w:val="20"/>
              </w:rPr>
            </w:pPr>
            <w:r w:rsidRPr="00F61D8C">
              <w:rPr>
                <w:b/>
                <w:bCs/>
                <w:i/>
                <w:color w:val="000000"/>
                <w:sz w:val="20"/>
                <w:szCs w:val="20"/>
              </w:rPr>
              <w:t>-</w:t>
            </w:r>
          </w:p>
        </w:tc>
        <w:tc>
          <w:tcPr>
            <w:tcW w:w="330" w:type="pct"/>
            <w:vAlign w:val="center"/>
          </w:tcPr>
          <w:p w:rsidR="00305722" w:rsidRPr="00F61D8C" w:rsidRDefault="00305722" w:rsidP="00305722">
            <w:pPr>
              <w:ind w:right="-108"/>
              <w:jc w:val="center"/>
              <w:rPr>
                <w:b/>
                <w:i/>
                <w:sz w:val="20"/>
                <w:szCs w:val="20"/>
              </w:rPr>
            </w:pPr>
            <w:r w:rsidRPr="00F61D8C">
              <w:rPr>
                <w:b/>
                <w:i/>
                <w:sz w:val="20"/>
                <w:szCs w:val="20"/>
              </w:rPr>
              <w:t>128,1</w:t>
            </w:r>
          </w:p>
        </w:tc>
        <w:tc>
          <w:tcPr>
            <w:tcW w:w="335" w:type="pct"/>
            <w:vAlign w:val="center"/>
          </w:tcPr>
          <w:p w:rsidR="00305722" w:rsidRPr="00F61D8C" w:rsidRDefault="00305722" w:rsidP="00305722">
            <w:pPr>
              <w:ind w:right="-108"/>
              <w:jc w:val="center"/>
              <w:rPr>
                <w:b/>
                <w:i/>
                <w:sz w:val="20"/>
                <w:szCs w:val="20"/>
              </w:rPr>
            </w:pPr>
            <w:r w:rsidRPr="00F61D8C">
              <w:rPr>
                <w:b/>
                <w:i/>
                <w:sz w:val="20"/>
                <w:szCs w:val="20"/>
              </w:rPr>
              <w:t>128,1</w:t>
            </w:r>
          </w:p>
        </w:tc>
        <w:tc>
          <w:tcPr>
            <w:tcW w:w="326" w:type="pct"/>
            <w:vAlign w:val="center"/>
          </w:tcPr>
          <w:p w:rsidR="00305722" w:rsidRPr="00ED7F59" w:rsidRDefault="00305722" w:rsidP="00305722">
            <w:pPr>
              <w:jc w:val="center"/>
              <w:rPr>
                <w:bCs/>
                <w:color w:val="000000"/>
                <w:sz w:val="20"/>
                <w:szCs w:val="20"/>
              </w:rPr>
            </w:pPr>
            <w:r>
              <w:rPr>
                <w:bCs/>
                <w:color w:val="000000"/>
                <w:sz w:val="20"/>
                <w:szCs w:val="20"/>
              </w:rPr>
              <w:t>-</w:t>
            </w:r>
          </w:p>
        </w:tc>
      </w:tr>
      <w:tr w:rsidR="00305722" w:rsidRPr="00273016" w:rsidTr="003945CF">
        <w:tblPrEx>
          <w:tblLook w:val="0000" w:firstRow="0" w:lastRow="0" w:firstColumn="0" w:lastColumn="0" w:noHBand="0" w:noVBand="0"/>
        </w:tblPrEx>
        <w:trPr>
          <w:trHeight w:val="279"/>
        </w:trPr>
        <w:tc>
          <w:tcPr>
            <w:tcW w:w="2263" w:type="pct"/>
            <w:noWrap/>
            <w:vAlign w:val="center"/>
          </w:tcPr>
          <w:p w:rsidR="00305722" w:rsidRPr="005549A7" w:rsidRDefault="00305722" w:rsidP="00305722">
            <w:pPr>
              <w:jc w:val="center"/>
              <w:rPr>
                <w:b/>
                <w:bCs/>
                <w:color w:val="000000"/>
                <w:sz w:val="20"/>
                <w:szCs w:val="20"/>
              </w:rPr>
            </w:pPr>
            <w:r w:rsidRPr="005549A7">
              <w:rPr>
                <w:b/>
                <w:bCs/>
                <w:color w:val="000000"/>
                <w:sz w:val="20"/>
                <w:szCs w:val="20"/>
              </w:rPr>
              <w:lastRenderedPageBreak/>
              <w:t>1</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2</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3</w:t>
            </w:r>
          </w:p>
        </w:tc>
        <w:tc>
          <w:tcPr>
            <w:tcW w:w="284" w:type="pct"/>
          </w:tcPr>
          <w:p w:rsidR="00305722" w:rsidRPr="005549A7" w:rsidRDefault="00305722" w:rsidP="00305722">
            <w:pPr>
              <w:ind w:right="-108"/>
              <w:jc w:val="center"/>
              <w:rPr>
                <w:b/>
                <w:bCs/>
                <w:color w:val="000000"/>
                <w:sz w:val="20"/>
                <w:szCs w:val="20"/>
              </w:rPr>
            </w:pPr>
            <w:r>
              <w:rPr>
                <w:b/>
                <w:bCs/>
                <w:color w:val="000000"/>
                <w:sz w:val="20"/>
                <w:szCs w:val="20"/>
              </w:rPr>
              <w:t>4</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5</w:t>
            </w:r>
          </w:p>
        </w:tc>
        <w:tc>
          <w:tcPr>
            <w:tcW w:w="330" w:type="pct"/>
          </w:tcPr>
          <w:p w:rsidR="00305722" w:rsidRPr="005549A7" w:rsidRDefault="00305722" w:rsidP="00305722">
            <w:pPr>
              <w:ind w:right="-108"/>
              <w:jc w:val="center"/>
              <w:rPr>
                <w:b/>
                <w:bCs/>
                <w:color w:val="000000"/>
                <w:sz w:val="20"/>
                <w:szCs w:val="20"/>
              </w:rPr>
            </w:pPr>
            <w:r>
              <w:rPr>
                <w:b/>
                <w:bCs/>
                <w:color w:val="000000"/>
                <w:sz w:val="20"/>
                <w:szCs w:val="20"/>
              </w:rPr>
              <w:t>6</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7</w:t>
            </w:r>
          </w:p>
        </w:tc>
        <w:tc>
          <w:tcPr>
            <w:tcW w:w="330" w:type="pct"/>
          </w:tcPr>
          <w:p w:rsidR="00305722" w:rsidRPr="005549A7" w:rsidRDefault="00305722" w:rsidP="00305722">
            <w:pPr>
              <w:ind w:right="-108"/>
              <w:jc w:val="center"/>
              <w:rPr>
                <w:b/>
                <w:bCs/>
                <w:color w:val="000000"/>
                <w:sz w:val="20"/>
                <w:szCs w:val="20"/>
              </w:rPr>
            </w:pPr>
            <w:r>
              <w:rPr>
                <w:b/>
                <w:bCs/>
                <w:color w:val="000000"/>
                <w:sz w:val="20"/>
                <w:szCs w:val="20"/>
              </w:rPr>
              <w:t>8</w:t>
            </w:r>
          </w:p>
        </w:tc>
        <w:tc>
          <w:tcPr>
            <w:tcW w:w="335" w:type="pct"/>
          </w:tcPr>
          <w:p w:rsidR="00305722" w:rsidRPr="005549A7" w:rsidRDefault="00305722" w:rsidP="00305722">
            <w:pPr>
              <w:ind w:right="-108"/>
              <w:jc w:val="center"/>
              <w:rPr>
                <w:b/>
                <w:bCs/>
                <w:color w:val="000000"/>
                <w:sz w:val="20"/>
                <w:szCs w:val="20"/>
              </w:rPr>
            </w:pPr>
            <w:r>
              <w:rPr>
                <w:b/>
                <w:bCs/>
                <w:color w:val="000000"/>
                <w:sz w:val="20"/>
                <w:szCs w:val="20"/>
              </w:rPr>
              <w:t>9</w:t>
            </w:r>
          </w:p>
        </w:tc>
        <w:tc>
          <w:tcPr>
            <w:tcW w:w="326" w:type="pct"/>
          </w:tcPr>
          <w:p w:rsidR="00305722" w:rsidRPr="005549A7" w:rsidRDefault="00305722" w:rsidP="00305722">
            <w:pPr>
              <w:ind w:right="-108"/>
              <w:jc w:val="center"/>
              <w:rPr>
                <w:b/>
                <w:bCs/>
                <w:color w:val="000000"/>
                <w:sz w:val="20"/>
                <w:szCs w:val="20"/>
              </w:rPr>
            </w:pPr>
            <w:r>
              <w:rPr>
                <w:b/>
                <w:bCs/>
                <w:color w:val="000000"/>
                <w:sz w:val="20"/>
                <w:szCs w:val="20"/>
              </w:rPr>
              <w:t>10</w:t>
            </w:r>
          </w:p>
        </w:tc>
      </w:tr>
      <w:tr w:rsidR="00305722" w:rsidRPr="00273016" w:rsidTr="000610A1">
        <w:tblPrEx>
          <w:tblLook w:val="0000" w:firstRow="0" w:lastRow="0" w:firstColumn="0" w:lastColumn="0" w:noHBand="0" w:noVBand="0"/>
        </w:tblPrEx>
        <w:trPr>
          <w:trHeight w:val="279"/>
        </w:trPr>
        <w:tc>
          <w:tcPr>
            <w:tcW w:w="2263" w:type="pct"/>
            <w:noWrap/>
          </w:tcPr>
          <w:p w:rsidR="00305722" w:rsidRPr="00520498" w:rsidRDefault="00305722" w:rsidP="00305722">
            <w:pPr>
              <w:jc w:val="both"/>
              <w:rPr>
                <w:b/>
                <w:bCs/>
                <w:sz w:val="20"/>
                <w:szCs w:val="20"/>
              </w:rPr>
            </w:pPr>
            <w:r w:rsidRPr="00520498">
              <w:rPr>
                <w:b/>
                <w:bCs/>
                <w:sz w:val="20"/>
                <w:szCs w:val="20"/>
              </w:rPr>
              <w:t>Показник затрат:</w:t>
            </w:r>
          </w:p>
        </w:tc>
        <w:tc>
          <w:tcPr>
            <w:tcW w:w="283" w:type="pct"/>
            <w:vAlign w:val="center"/>
          </w:tcPr>
          <w:p w:rsidR="00305722" w:rsidRPr="0051252A" w:rsidRDefault="00305722" w:rsidP="00305722">
            <w:pPr>
              <w:jc w:val="center"/>
              <w:rPr>
                <w:sz w:val="20"/>
                <w:szCs w:val="20"/>
              </w:rPr>
            </w:pPr>
          </w:p>
        </w:tc>
        <w:tc>
          <w:tcPr>
            <w:tcW w:w="283" w:type="pct"/>
            <w:vAlign w:val="center"/>
          </w:tcPr>
          <w:p w:rsidR="00305722" w:rsidRPr="0051252A" w:rsidRDefault="00305722" w:rsidP="00305722">
            <w:pPr>
              <w:jc w:val="center"/>
              <w:rPr>
                <w:sz w:val="20"/>
                <w:szCs w:val="20"/>
              </w:rPr>
            </w:pPr>
          </w:p>
        </w:tc>
        <w:tc>
          <w:tcPr>
            <w:tcW w:w="284" w:type="pct"/>
            <w:vAlign w:val="center"/>
          </w:tcPr>
          <w:p w:rsidR="00305722" w:rsidRPr="00520498" w:rsidRDefault="00305722" w:rsidP="00305722">
            <w:pPr>
              <w:jc w:val="center"/>
              <w:rPr>
                <w:sz w:val="20"/>
                <w:szCs w:val="20"/>
              </w:rPr>
            </w:pPr>
          </w:p>
        </w:tc>
        <w:tc>
          <w:tcPr>
            <w:tcW w:w="283" w:type="pct"/>
            <w:vAlign w:val="center"/>
          </w:tcPr>
          <w:p w:rsidR="00305722" w:rsidRPr="000563EB" w:rsidRDefault="00305722" w:rsidP="00305722">
            <w:pPr>
              <w:jc w:val="center"/>
              <w:rPr>
                <w:sz w:val="20"/>
                <w:szCs w:val="20"/>
              </w:rPr>
            </w:pPr>
          </w:p>
        </w:tc>
        <w:tc>
          <w:tcPr>
            <w:tcW w:w="330" w:type="pct"/>
            <w:vAlign w:val="center"/>
          </w:tcPr>
          <w:p w:rsidR="00305722" w:rsidRPr="000563EB" w:rsidRDefault="00305722" w:rsidP="00305722">
            <w:pPr>
              <w:jc w:val="center"/>
              <w:rPr>
                <w:sz w:val="20"/>
                <w:szCs w:val="20"/>
              </w:rPr>
            </w:pPr>
          </w:p>
        </w:tc>
        <w:tc>
          <w:tcPr>
            <w:tcW w:w="283" w:type="pct"/>
            <w:vAlign w:val="center"/>
          </w:tcPr>
          <w:p w:rsidR="00305722" w:rsidRPr="000563EB" w:rsidRDefault="00305722" w:rsidP="00305722">
            <w:pPr>
              <w:jc w:val="center"/>
              <w:rPr>
                <w:sz w:val="20"/>
                <w:szCs w:val="20"/>
              </w:rPr>
            </w:pPr>
          </w:p>
        </w:tc>
        <w:tc>
          <w:tcPr>
            <w:tcW w:w="330" w:type="pct"/>
            <w:vAlign w:val="center"/>
          </w:tcPr>
          <w:p w:rsidR="00305722" w:rsidRPr="000563EB" w:rsidRDefault="00305722" w:rsidP="00305722">
            <w:pPr>
              <w:jc w:val="center"/>
              <w:rPr>
                <w:sz w:val="20"/>
                <w:szCs w:val="20"/>
              </w:rPr>
            </w:pPr>
          </w:p>
        </w:tc>
        <w:tc>
          <w:tcPr>
            <w:tcW w:w="335" w:type="pct"/>
            <w:vAlign w:val="center"/>
          </w:tcPr>
          <w:p w:rsidR="00305722" w:rsidRPr="000563EB" w:rsidRDefault="00305722" w:rsidP="00305722">
            <w:pPr>
              <w:jc w:val="center"/>
              <w:rPr>
                <w:sz w:val="20"/>
                <w:szCs w:val="20"/>
              </w:rPr>
            </w:pPr>
          </w:p>
        </w:tc>
        <w:tc>
          <w:tcPr>
            <w:tcW w:w="326" w:type="pct"/>
            <w:vAlign w:val="center"/>
          </w:tcPr>
          <w:p w:rsidR="00305722" w:rsidRPr="000563EB" w:rsidRDefault="00305722" w:rsidP="00305722">
            <w:pPr>
              <w:jc w:val="center"/>
              <w:rPr>
                <w:color w:val="7030A0"/>
                <w:sz w:val="20"/>
                <w:szCs w:val="20"/>
              </w:rPr>
            </w:pPr>
          </w:p>
        </w:tc>
      </w:tr>
      <w:tr w:rsidR="00305722" w:rsidRPr="00273016" w:rsidTr="000610A1">
        <w:tblPrEx>
          <w:tblLook w:val="0000" w:firstRow="0" w:lastRow="0" w:firstColumn="0" w:lastColumn="0" w:noHBand="0" w:noVBand="0"/>
        </w:tblPrEx>
        <w:trPr>
          <w:trHeight w:val="279"/>
        </w:trPr>
        <w:tc>
          <w:tcPr>
            <w:tcW w:w="2263" w:type="pct"/>
            <w:noWrap/>
          </w:tcPr>
          <w:p w:rsidR="00305722" w:rsidRPr="000563EB" w:rsidRDefault="00305722" w:rsidP="00305722">
            <w:pPr>
              <w:jc w:val="both"/>
              <w:rPr>
                <w:bCs/>
                <w:sz w:val="20"/>
                <w:szCs w:val="20"/>
              </w:rPr>
            </w:pPr>
            <w:r w:rsidRPr="000563EB">
              <w:rPr>
                <w:bCs/>
                <w:sz w:val="20"/>
                <w:szCs w:val="20"/>
              </w:rPr>
              <w:t xml:space="preserve">Обсяг видатків на </w:t>
            </w:r>
            <w:r>
              <w:rPr>
                <w:sz w:val="20"/>
                <w:szCs w:val="20"/>
              </w:rPr>
              <w:t>проведення стратегічних сесій</w:t>
            </w:r>
            <w:r w:rsidRPr="00956E73">
              <w:rPr>
                <w:bCs/>
                <w:sz w:val="20"/>
                <w:szCs w:val="20"/>
              </w:rPr>
              <w:t>,</w:t>
            </w:r>
            <w:r w:rsidRPr="000563EB">
              <w:rPr>
                <w:bCs/>
                <w:sz w:val="20"/>
                <w:szCs w:val="20"/>
              </w:rPr>
              <w:t xml:space="preserve"> </w:t>
            </w:r>
            <w:proofErr w:type="spellStart"/>
            <w:r w:rsidRPr="000563EB">
              <w:rPr>
                <w:bCs/>
                <w:sz w:val="20"/>
                <w:szCs w:val="20"/>
              </w:rPr>
              <w:t>тис.грн</w:t>
            </w:r>
            <w:proofErr w:type="spellEnd"/>
            <w:r w:rsidRPr="000563EB">
              <w:rPr>
                <w:bCs/>
                <w:sz w:val="20"/>
                <w:szCs w:val="20"/>
              </w:rPr>
              <w:t>.</w:t>
            </w:r>
          </w:p>
        </w:tc>
        <w:tc>
          <w:tcPr>
            <w:tcW w:w="283" w:type="pct"/>
            <w:vAlign w:val="center"/>
          </w:tcPr>
          <w:p w:rsidR="00305722" w:rsidRPr="00956E73" w:rsidRDefault="00305722" w:rsidP="00305722">
            <w:pPr>
              <w:jc w:val="center"/>
              <w:rPr>
                <w:sz w:val="20"/>
                <w:szCs w:val="20"/>
              </w:rPr>
            </w:pPr>
            <w:r>
              <w:rPr>
                <w:sz w:val="20"/>
                <w:szCs w:val="20"/>
              </w:rPr>
              <w:t>-</w:t>
            </w:r>
          </w:p>
        </w:tc>
        <w:tc>
          <w:tcPr>
            <w:tcW w:w="283" w:type="pct"/>
            <w:vAlign w:val="center"/>
          </w:tcPr>
          <w:p w:rsidR="00305722" w:rsidRPr="00956E73" w:rsidRDefault="00305722" w:rsidP="00305722">
            <w:pPr>
              <w:jc w:val="center"/>
              <w:rPr>
                <w:sz w:val="20"/>
                <w:szCs w:val="20"/>
              </w:rPr>
            </w:pPr>
            <w:r>
              <w:rPr>
                <w:sz w:val="20"/>
                <w:szCs w:val="20"/>
              </w:rPr>
              <w:t>-</w:t>
            </w:r>
          </w:p>
        </w:tc>
        <w:tc>
          <w:tcPr>
            <w:tcW w:w="284" w:type="pct"/>
            <w:vAlign w:val="center"/>
          </w:tcPr>
          <w:p w:rsidR="00305722" w:rsidRPr="00520498" w:rsidRDefault="00305722" w:rsidP="00305722">
            <w:pPr>
              <w:jc w:val="center"/>
              <w:rPr>
                <w:sz w:val="20"/>
                <w:szCs w:val="20"/>
              </w:rPr>
            </w:pPr>
            <w:r>
              <w:rPr>
                <w:sz w:val="20"/>
                <w:szCs w:val="20"/>
              </w:rPr>
              <w:t>-</w:t>
            </w:r>
          </w:p>
        </w:tc>
        <w:tc>
          <w:tcPr>
            <w:tcW w:w="283" w:type="pct"/>
          </w:tcPr>
          <w:p w:rsidR="00305722" w:rsidRDefault="00305722" w:rsidP="00305722">
            <w:pPr>
              <w:jc w:val="center"/>
              <w:rPr>
                <w:bCs/>
                <w:sz w:val="20"/>
                <w:szCs w:val="20"/>
              </w:rPr>
            </w:pPr>
            <w:r>
              <w:rPr>
                <w:bCs/>
                <w:sz w:val="20"/>
                <w:szCs w:val="20"/>
              </w:rPr>
              <w:t>-</w:t>
            </w:r>
          </w:p>
        </w:tc>
        <w:tc>
          <w:tcPr>
            <w:tcW w:w="330" w:type="pct"/>
          </w:tcPr>
          <w:p w:rsidR="00305722" w:rsidRDefault="00305722" w:rsidP="00305722">
            <w:pPr>
              <w:jc w:val="center"/>
              <w:rPr>
                <w:bCs/>
                <w:sz w:val="20"/>
                <w:szCs w:val="20"/>
              </w:rPr>
            </w:pPr>
            <w:r>
              <w:rPr>
                <w:bCs/>
                <w:sz w:val="20"/>
                <w:szCs w:val="20"/>
              </w:rPr>
              <w:t>-</w:t>
            </w:r>
          </w:p>
        </w:tc>
        <w:tc>
          <w:tcPr>
            <w:tcW w:w="283" w:type="pct"/>
          </w:tcPr>
          <w:p w:rsidR="00305722" w:rsidRPr="00C822B9" w:rsidRDefault="00305722" w:rsidP="00305722">
            <w:pPr>
              <w:jc w:val="center"/>
              <w:rPr>
                <w:bCs/>
                <w:sz w:val="20"/>
                <w:szCs w:val="20"/>
              </w:rPr>
            </w:pPr>
            <w:r>
              <w:rPr>
                <w:bCs/>
                <w:sz w:val="20"/>
                <w:szCs w:val="20"/>
              </w:rPr>
              <w:t>-</w:t>
            </w:r>
          </w:p>
        </w:tc>
        <w:tc>
          <w:tcPr>
            <w:tcW w:w="330" w:type="pct"/>
          </w:tcPr>
          <w:p w:rsidR="00305722" w:rsidRDefault="00305722" w:rsidP="00305722">
            <w:pPr>
              <w:jc w:val="center"/>
              <w:rPr>
                <w:bCs/>
                <w:sz w:val="20"/>
                <w:szCs w:val="20"/>
              </w:rPr>
            </w:pPr>
            <w:r>
              <w:rPr>
                <w:bCs/>
                <w:sz w:val="20"/>
                <w:szCs w:val="20"/>
              </w:rPr>
              <w:t>128,1</w:t>
            </w:r>
          </w:p>
        </w:tc>
        <w:tc>
          <w:tcPr>
            <w:tcW w:w="335" w:type="pct"/>
          </w:tcPr>
          <w:p w:rsidR="00305722" w:rsidRDefault="00305722" w:rsidP="00305722">
            <w:pPr>
              <w:jc w:val="center"/>
              <w:rPr>
                <w:bCs/>
                <w:sz w:val="20"/>
                <w:szCs w:val="20"/>
              </w:rPr>
            </w:pPr>
            <w:r>
              <w:rPr>
                <w:bCs/>
                <w:sz w:val="20"/>
                <w:szCs w:val="20"/>
              </w:rPr>
              <w:t>128,1</w:t>
            </w:r>
          </w:p>
        </w:tc>
        <w:tc>
          <w:tcPr>
            <w:tcW w:w="326" w:type="pct"/>
          </w:tcPr>
          <w:p w:rsidR="00305722" w:rsidRPr="00C822B9" w:rsidRDefault="00305722" w:rsidP="00305722">
            <w:pPr>
              <w:jc w:val="center"/>
              <w:rPr>
                <w:bCs/>
                <w:sz w:val="20"/>
                <w:szCs w:val="20"/>
              </w:rPr>
            </w:pPr>
            <w:r>
              <w:rPr>
                <w:bCs/>
                <w:sz w:val="20"/>
                <w:szCs w:val="20"/>
              </w:rPr>
              <w:t>-</w:t>
            </w:r>
          </w:p>
        </w:tc>
      </w:tr>
      <w:tr w:rsidR="00305722" w:rsidRPr="00273016" w:rsidTr="000610A1">
        <w:tblPrEx>
          <w:tblLook w:val="0000" w:firstRow="0" w:lastRow="0" w:firstColumn="0" w:lastColumn="0" w:noHBand="0" w:noVBand="0"/>
        </w:tblPrEx>
        <w:trPr>
          <w:trHeight w:val="279"/>
        </w:trPr>
        <w:tc>
          <w:tcPr>
            <w:tcW w:w="2263" w:type="pct"/>
            <w:noWrap/>
          </w:tcPr>
          <w:p w:rsidR="00305722" w:rsidRPr="00956E73" w:rsidRDefault="00305722" w:rsidP="00305722">
            <w:pPr>
              <w:jc w:val="both"/>
              <w:rPr>
                <w:bCs/>
                <w:sz w:val="20"/>
                <w:szCs w:val="20"/>
              </w:rPr>
            </w:pPr>
            <w:r w:rsidRPr="00520498">
              <w:rPr>
                <w:b/>
                <w:bCs/>
                <w:sz w:val="20"/>
                <w:szCs w:val="20"/>
              </w:rPr>
              <w:t>Показник продукту</w:t>
            </w:r>
            <w:r w:rsidRPr="00956E73">
              <w:rPr>
                <w:bCs/>
                <w:sz w:val="20"/>
                <w:szCs w:val="20"/>
              </w:rPr>
              <w:t>:</w:t>
            </w:r>
          </w:p>
        </w:tc>
        <w:tc>
          <w:tcPr>
            <w:tcW w:w="283" w:type="pct"/>
            <w:vAlign w:val="center"/>
          </w:tcPr>
          <w:p w:rsidR="00305722" w:rsidRPr="00A92E84" w:rsidRDefault="00305722" w:rsidP="00305722">
            <w:pPr>
              <w:jc w:val="center"/>
              <w:rPr>
                <w:sz w:val="20"/>
                <w:szCs w:val="20"/>
              </w:rPr>
            </w:pPr>
          </w:p>
        </w:tc>
        <w:tc>
          <w:tcPr>
            <w:tcW w:w="283" w:type="pct"/>
            <w:vAlign w:val="center"/>
          </w:tcPr>
          <w:p w:rsidR="00305722" w:rsidRPr="00A92E84" w:rsidRDefault="00305722" w:rsidP="00305722">
            <w:pPr>
              <w:jc w:val="center"/>
              <w:rPr>
                <w:sz w:val="20"/>
                <w:szCs w:val="20"/>
              </w:rPr>
            </w:pPr>
          </w:p>
        </w:tc>
        <w:tc>
          <w:tcPr>
            <w:tcW w:w="284" w:type="pct"/>
            <w:vAlign w:val="center"/>
          </w:tcPr>
          <w:p w:rsidR="00305722" w:rsidRPr="00E72216" w:rsidRDefault="00305722" w:rsidP="00305722">
            <w:pPr>
              <w:jc w:val="center"/>
              <w:rPr>
                <w:color w:val="7030A0"/>
                <w:sz w:val="20"/>
                <w:szCs w:val="20"/>
              </w:rPr>
            </w:pPr>
          </w:p>
        </w:tc>
        <w:tc>
          <w:tcPr>
            <w:tcW w:w="283" w:type="pct"/>
            <w:vAlign w:val="center"/>
          </w:tcPr>
          <w:p w:rsidR="00305722" w:rsidRPr="000563EB" w:rsidRDefault="00305722" w:rsidP="00305722">
            <w:pPr>
              <w:jc w:val="center"/>
              <w:rPr>
                <w:sz w:val="20"/>
                <w:szCs w:val="20"/>
              </w:rPr>
            </w:pPr>
          </w:p>
        </w:tc>
        <w:tc>
          <w:tcPr>
            <w:tcW w:w="330" w:type="pct"/>
            <w:vAlign w:val="center"/>
          </w:tcPr>
          <w:p w:rsidR="00305722" w:rsidRPr="000563EB" w:rsidRDefault="00305722" w:rsidP="00305722">
            <w:pPr>
              <w:jc w:val="center"/>
              <w:rPr>
                <w:sz w:val="20"/>
                <w:szCs w:val="20"/>
              </w:rPr>
            </w:pPr>
          </w:p>
        </w:tc>
        <w:tc>
          <w:tcPr>
            <w:tcW w:w="283" w:type="pct"/>
            <w:vAlign w:val="center"/>
          </w:tcPr>
          <w:p w:rsidR="00305722" w:rsidRPr="000563EB" w:rsidRDefault="00305722" w:rsidP="00305722">
            <w:pPr>
              <w:jc w:val="center"/>
              <w:rPr>
                <w:sz w:val="20"/>
                <w:szCs w:val="20"/>
              </w:rPr>
            </w:pPr>
          </w:p>
        </w:tc>
        <w:tc>
          <w:tcPr>
            <w:tcW w:w="330" w:type="pct"/>
            <w:vAlign w:val="center"/>
          </w:tcPr>
          <w:p w:rsidR="00305722" w:rsidRPr="000563EB" w:rsidRDefault="00305722" w:rsidP="00305722">
            <w:pPr>
              <w:jc w:val="center"/>
              <w:rPr>
                <w:sz w:val="20"/>
                <w:szCs w:val="20"/>
              </w:rPr>
            </w:pPr>
          </w:p>
        </w:tc>
        <w:tc>
          <w:tcPr>
            <w:tcW w:w="335" w:type="pct"/>
            <w:vAlign w:val="center"/>
          </w:tcPr>
          <w:p w:rsidR="00305722" w:rsidRPr="000563EB" w:rsidRDefault="00305722" w:rsidP="00305722">
            <w:pPr>
              <w:jc w:val="center"/>
              <w:rPr>
                <w:sz w:val="20"/>
                <w:szCs w:val="20"/>
              </w:rPr>
            </w:pPr>
          </w:p>
        </w:tc>
        <w:tc>
          <w:tcPr>
            <w:tcW w:w="326" w:type="pct"/>
            <w:vAlign w:val="center"/>
          </w:tcPr>
          <w:p w:rsidR="00305722" w:rsidRPr="00E72216" w:rsidRDefault="00305722" w:rsidP="00305722">
            <w:pPr>
              <w:jc w:val="center"/>
              <w:rPr>
                <w:color w:val="7030A0"/>
                <w:sz w:val="20"/>
                <w:szCs w:val="20"/>
              </w:rPr>
            </w:pPr>
          </w:p>
        </w:tc>
      </w:tr>
      <w:tr w:rsidR="00305722" w:rsidRPr="00273016" w:rsidTr="000610A1">
        <w:tblPrEx>
          <w:tblLook w:val="0000" w:firstRow="0" w:lastRow="0" w:firstColumn="0" w:lastColumn="0" w:noHBand="0" w:noVBand="0"/>
        </w:tblPrEx>
        <w:trPr>
          <w:trHeight w:val="279"/>
        </w:trPr>
        <w:tc>
          <w:tcPr>
            <w:tcW w:w="2263" w:type="pct"/>
            <w:noWrap/>
          </w:tcPr>
          <w:p w:rsidR="00305722" w:rsidRPr="006B1C8F" w:rsidRDefault="00305722" w:rsidP="00305722">
            <w:pPr>
              <w:jc w:val="both"/>
              <w:rPr>
                <w:bCs/>
                <w:sz w:val="20"/>
                <w:szCs w:val="20"/>
              </w:rPr>
            </w:pPr>
            <w:r w:rsidRPr="006B1C8F">
              <w:rPr>
                <w:bCs/>
                <w:sz w:val="20"/>
                <w:szCs w:val="20"/>
              </w:rPr>
              <w:t xml:space="preserve">Кількість </w:t>
            </w:r>
            <w:r>
              <w:rPr>
                <w:sz w:val="20"/>
                <w:szCs w:val="20"/>
              </w:rPr>
              <w:t>стратегічних сесій</w:t>
            </w:r>
            <w:r w:rsidRPr="00956E73">
              <w:rPr>
                <w:sz w:val="20"/>
                <w:szCs w:val="20"/>
              </w:rPr>
              <w:t xml:space="preserve"> </w:t>
            </w:r>
            <w:r w:rsidRPr="006B1C8F">
              <w:rPr>
                <w:bCs/>
                <w:sz w:val="20"/>
                <w:szCs w:val="20"/>
              </w:rPr>
              <w:t>, од.</w:t>
            </w:r>
          </w:p>
        </w:tc>
        <w:tc>
          <w:tcPr>
            <w:tcW w:w="283" w:type="pct"/>
            <w:vAlign w:val="center"/>
          </w:tcPr>
          <w:p w:rsidR="00305722" w:rsidRPr="00A92E84" w:rsidRDefault="00305722" w:rsidP="00305722">
            <w:pPr>
              <w:jc w:val="center"/>
              <w:rPr>
                <w:sz w:val="20"/>
                <w:szCs w:val="20"/>
              </w:rPr>
            </w:pPr>
            <w:r>
              <w:rPr>
                <w:sz w:val="20"/>
                <w:szCs w:val="20"/>
              </w:rPr>
              <w:t>-</w:t>
            </w:r>
          </w:p>
        </w:tc>
        <w:tc>
          <w:tcPr>
            <w:tcW w:w="283" w:type="pct"/>
            <w:vAlign w:val="center"/>
          </w:tcPr>
          <w:p w:rsidR="00305722" w:rsidRPr="00A92E84" w:rsidRDefault="00305722" w:rsidP="00305722">
            <w:pPr>
              <w:jc w:val="center"/>
              <w:rPr>
                <w:sz w:val="20"/>
                <w:szCs w:val="20"/>
              </w:rPr>
            </w:pPr>
            <w:r>
              <w:rPr>
                <w:sz w:val="20"/>
                <w:szCs w:val="20"/>
              </w:rPr>
              <w:t>-</w:t>
            </w:r>
          </w:p>
        </w:tc>
        <w:tc>
          <w:tcPr>
            <w:tcW w:w="284" w:type="pct"/>
            <w:vAlign w:val="center"/>
          </w:tcPr>
          <w:p w:rsidR="00305722" w:rsidRPr="00E72216" w:rsidRDefault="00305722" w:rsidP="00305722">
            <w:pPr>
              <w:jc w:val="center"/>
              <w:rPr>
                <w:color w:val="7030A0"/>
                <w:sz w:val="20"/>
                <w:szCs w:val="20"/>
              </w:rPr>
            </w:pPr>
            <w:r>
              <w:rPr>
                <w:color w:val="7030A0"/>
                <w:sz w:val="20"/>
                <w:szCs w:val="20"/>
              </w:rPr>
              <w:t>-</w:t>
            </w:r>
          </w:p>
        </w:tc>
        <w:tc>
          <w:tcPr>
            <w:tcW w:w="283" w:type="pct"/>
            <w:vAlign w:val="center"/>
          </w:tcPr>
          <w:p w:rsidR="00305722" w:rsidRPr="00A92E84" w:rsidRDefault="00305722" w:rsidP="00305722">
            <w:pPr>
              <w:jc w:val="center"/>
              <w:rPr>
                <w:sz w:val="20"/>
                <w:szCs w:val="20"/>
              </w:rPr>
            </w:pPr>
            <w:r>
              <w:rPr>
                <w:sz w:val="20"/>
                <w:szCs w:val="20"/>
              </w:rPr>
              <w:t>-</w:t>
            </w:r>
          </w:p>
        </w:tc>
        <w:tc>
          <w:tcPr>
            <w:tcW w:w="330" w:type="pct"/>
            <w:vAlign w:val="center"/>
          </w:tcPr>
          <w:p w:rsidR="00305722" w:rsidRPr="00A92E84" w:rsidRDefault="00305722" w:rsidP="00305722">
            <w:pPr>
              <w:jc w:val="center"/>
              <w:rPr>
                <w:sz w:val="20"/>
                <w:szCs w:val="20"/>
              </w:rPr>
            </w:pPr>
            <w:r>
              <w:rPr>
                <w:sz w:val="20"/>
                <w:szCs w:val="20"/>
              </w:rPr>
              <w:t>-</w:t>
            </w:r>
          </w:p>
        </w:tc>
        <w:tc>
          <w:tcPr>
            <w:tcW w:w="283" w:type="pct"/>
            <w:vAlign w:val="center"/>
          </w:tcPr>
          <w:p w:rsidR="00305722" w:rsidRPr="00E72216" w:rsidRDefault="00305722" w:rsidP="00305722">
            <w:pPr>
              <w:jc w:val="center"/>
              <w:rPr>
                <w:color w:val="7030A0"/>
                <w:sz w:val="20"/>
                <w:szCs w:val="20"/>
              </w:rPr>
            </w:pPr>
            <w:r>
              <w:rPr>
                <w:color w:val="7030A0"/>
                <w:sz w:val="20"/>
                <w:szCs w:val="20"/>
              </w:rPr>
              <w:t>-</w:t>
            </w:r>
          </w:p>
        </w:tc>
        <w:tc>
          <w:tcPr>
            <w:tcW w:w="330" w:type="pct"/>
            <w:vAlign w:val="center"/>
          </w:tcPr>
          <w:p w:rsidR="00305722" w:rsidRPr="00A92E84" w:rsidRDefault="00305722" w:rsidP="00305722">
            <w:pPr>
              <w:jc w:val="center"/>
              <w:rPr>
                <w:sz w:val="20"/>
                <w:szCs w:val="20"/>
              </w:rPr>
            </w:pPr>
            <w:r>
              <w:rPr>
                <w:sz w:val="20"/>
                <w:szCs w:val="20"/>
              </w:rPr>
              <w:t>13</w:t>
            </w:r>
          </w:p>
        </w:tc>
        <w:tc>
          <w:tcPr>
            <w:tcW w:w="335" w:type="pct"/>
            <w:vAlign w:val="center"/>
          </w:tcPr>
          <w:p w:rsidR="00305722" w:rsidRPr="00A92E84" w:rsidRDefault="00305722" w:rsidP="00305722">
            <w:pPr>
              <w:jc w:val="center"/>
              <w:rPr>
                <w:sz w:val="20"/>
                <w:szCs w:val="20"/>
              </w:rPr>
            </w:pPr>
            <w:r>
              <w:rPr>
                <w:sz w:val="20"/>
                <w:szCs w:val="20"/>
              </w:rPr>
              <w:t>13</w:t>
            </w:r>
          </w:p>
        </w:tc>
        <w:tc>
          <w:tcPr>
            <w:tcW w:w="326" w:type="pct"/>
            <w:vAlign w:val="center"/>
          </w:tcPr>
          <w:p w:rsidR="00305722" w:rsidRPr="00E72216" w:rsidRDefault="00305722" w:rsidP="00305722">
            <w:pPr>
              <w:jc w:val="center"/>
              <w:rPr>
                <w:color w:val="7030A0"/>
                <w:sz w:val="20"/>
                <w:szCs w:val="20"/>
              </w:rPr>
            </w:pPr>
            <w:r>
              <w:rPr>
                <w:color w:val="7030A0"/>
                <w:sz w:val="20"/>
                <w:szCs w:val="20"/>
              </w:rPr>
              <w:t>-</w:t>
            </w:r>
          </w:p>
        </w:tc>
      </w:tr>
      <w:tr w:rsidR="00305722" w:rsidRPr="00273016" w:rsidTr="000610A1">
        <w:tblPrEx>
          <w:tblLook w:val="0000" w:firstRow="0" w:lastRow="0" w:firstColumn="0" w:lastColumn="0" w:noHBand="0" w:noVBand="0"/>
        </w:tblPrEx>
        <w:trPr>
          <w:trHeight w:val="279"/>
        </w:trPr>
        <w:tc>
          <w:tcPr>
            <w:tcW w:w="2263" w:type="pct"/>
            <w:noWrap/>
          </w:tcPr>
          <w:p w:rsidR="00305722" w:rsidRPr="00520498" w:rsidRDefault="00305722" w:rsidP="00305722">
            <w:pPr>
              <w:jc w:val="both"/>
              <w:rPr>
                <w:b/>
                <w:bCs/>
                <w:sz w:val="20"/>
                <w:szCs w:val="20"/>
              </w:rPr>
            </w:pPr>
            <w:r w:rsidRPr="00520498">
              <w:rPr>
                <w:b/>
                <w:bCs/>
                <w:sz w:val="20"/>
                <w:szCs w:val="20"/>
              </w:rPr>
              <w:t>Показник ефективності:</w:t>
            </w:r>
          </w:p>
        </w:tc>
        <w:tc>
          <w:tcPr>
            <w:tcW w:w="283" w:type="pct"/>
            <w:vAlign w:val="center"/>
          </w:tcPr>
          <w:p w:rsidR="00305722" w:rsidRPr="00A92E84" w:rsidRDefault="00305722" w:rsidP="00305722">
            <w:pPr>
              <w:jc w:val="center"/>
              <w:rPr>
                <w:sz w:val="20"/>
                <w:szCs w:val="20"/>
              </w:rPr>
            </w:pPr>
          </w:p>
        </w:tc>
        <w:tc>
          <w:tcPr>
            <w:tcW w:w="283" w:type="pct"/>
            <w:vAlign w:val="center"/>
          </w:tcPr>
          <w:p w:rsidR="00305722" w:rsidRPr="00A92E84" w:rsidRDefault="00305722" w:rsidP="00305722">
            <w:pPr>
              <w:jc w:val="center"/>
              <w:rPr>
                <w:sz w:val="20"/>
                <w:szCs w:val="20"/>
              </w:rPr>
            </w:pPr>
          </w:p>
        </w:tc>
        <w:tc>
          <w:tcPr>
            <w:tcW w:w="284" w:type="pct"/>
            <w:vAlign w:val="center"/>
          </w:tcPr>
          <w:p w:rsidR="00305722" w:rsidRPr="00E72216" w:rsidRDefault="00305722" w:rsidP="00305722">
            <w:pPr>
              <w:jc w:val="center"/>
              <w:rPr>
                <w:color w:val="7030A0"/>
                <w:sz w:val="20"/>
                <w:szCs w:val="20"/>
              </w:rPr>
            </w:pPr>
          </w:p>
        </w:tc>
        <w:tc>
          <w:tcPr>
            <w:tcW w:w="283" w:type="pct"/>
            <w:vAlign w:val="center"/>
          </w:tcPr>
          <w:p w:rsidR="00305722" w:rsidRPr="0017269A" w:rsidRDefault="00305722" w:rsidP="00305722">
            <w:pPr>
              <w:jc w:val="center"/>
              <w:rPr>
                <w:sz w:val="20"/>
                <w:szCs w:val="20"/>
              </w:rPr>
            </w:pPr>
          </w:p>
        </w:tc>
        <w:tc>
          <w:tcPr>
            <w:tcW w:w="330" w:type="pct"/>
            <w:vAlign w:val="center"/>
          </w:tcPr>
          <w:p w:rsidR="00305722" w:rsidRPr="0017269A" w:rsidRDefault="00305722" w:rsidP="00305722">
            <w:pPr>
              <w:jc w:val="center"/>
              <w:rPr>
                <w:sz w:val="20"/>
                <w:szCs w:val="20"/>
              </w:rPr>
            </w:pPr>
          </w:p>
        </w:tc>
        <w:tc>
          <w:tcPr>
            <w:tcW w:w="283" w:type="pct"/>
            <w:vAlign w:val="center"/>
          </w:tcPr>
          <w:p w:rsidR="00305722" w:rsidRPr="0017269A" w:rsidRDefault="00305722" w:rsidP="00305722">
            <w:pPr>
              <w:jc w:val="center"/>
              <w:rPr>
                <w:sz w:val="20"/>
                <w:szCs w:val="20"/>
              </w:rPr>
            </w:pPr>
          </w:p>
        </w:tc>
        <w:tc>
          <w:tcPr>
            <w:tcW w:w="330" w:type="pct"/>
            <w:vAlign w:val="center"/>
          </w:tcPr>
          <w:p w:rsidR="00305722" w:rsidRPr="0017269A" w:rsidRDefault="00305722" w:rsidP="00305722">
            <w:pPr>
              <w:jc w:val="center"/>
              <w:rPr>
                <w:sz w:val="20"/>
                <w:szCs w:val="20"/>
              </w:rPr>
            </w:pPr>
          </w:p>
        </w:tc>
        <w:tc>
          <w:tcPr>
            <w:tcW w:w="335" w:type="pct"/>
            <w:vAlign w:val="center"/>
          </w:tcPr>
          <w:p w:rsidR="00305722" w:rsidRPr="0017269A" w:rsidRDefault="00305722" w:rsidP="00305722">
            <w:pPr>
              <w:jc w:val="center"/>
              <w:rPr>
                <w:sz w:val="20"/>
                <w:szCs w:val="20"/>
              </w:rPr>
            </w:pPr>
          </w:p>
        </w:tc>
        <w:tc>
          <w:tcPr>
            <w:tcW w:w="326" w:type="pct"/>
            <w:vAlign w:val="center"/>
          </w:tcPr>
          <w:p w:rsidR="00305722" w:rsidRPr="00E72216" w:rsidRDefault="00305722" w:rsidP="00305722">
            <w:pPr>
              <w:jc w:val="center"/>
              <w:rPr>
                <w:color w:val="7030A0"/>
                <w:sz w:val="20"/>
                <w:szCs w:val="20"/>
              </w:rPr>
            </w:pPr>
          </w:p>
        </w:tc>
      </w:tr>
      <w:tr w:rsidR="00305722" w:rsidRPr="00273016" w:rsidTr="000610A1">
        <w:tblPrEx>
          <w:tblLook w:val="0000" w:firstRow="0" w:lastRow="0" w:firstColumn="0" w:lastColumn="0" w:noHBand="0" w:noVBand="0"/>
        </w:tblPrEx>
        <w:trPr>
          <w:trHeight w:val="279"/>
        </w:trPr>
        <w:tc>
          <w:tcPr>
            <w:tcW w:w="2263" w:type="pct"/>
            <w:noWrap/>
          </w:tcPr>
          <w:p w:rsidR="00305722" w:rsidRPr="006B1C8F" w:rsidRDefault="00305722" w:rsidP="00305722">
            <w:pPr>
              <w:jc w:val="both"/>
              <w:rPr>
                <w:bCs/>
                <w:sz w:val="20"/>
                <w:szCs w:val="20"/>
              </w:rPr>
            </w:pPr>
            <w:r w:rsidRPr="006B1C8F">
              <w:rPr>
                <w:bCs/>
                <w:sz w:val="20"/>
                <w:szCs w:val="20"/>
              </w:rPr>
              <w:t>Середня</w:t>
            </w:r>
            <w:r>
              <w:rPr>
                <w:bCs/>
                <w:sz w:val="20"/>
                <w:szCs w:val="20"/>
              </w:rPr>
              <w:t xml:space="preserve"> вартість</w:t>
            </w:r>
            <w:r w:rsidRPr="006B1C8F">
              <w:rPr>
                <w:bCs/>
                <w:sz w:val="20"/>
                <w:szCs w:val="20"/>
              </w:rPr>
              <w:t xml:space="preserve"> </w:t>
            </w:r>
            <w:r>
              <w:rPr>
                <w:bCs/>
                <w:sz w:val="20"/>
                <w:szCs w:val="20"/>
              </w:rPr>
              <w:t>проведення однієї стратегічної сесії</w:t>
            </w:r>
            <w:r>
              <w:rPr>
                <w:sz w:val="20"/>
                <w:szCs w:val="20"/>
              </w:rPr>
              <w:t>, грн.</w:t>
            </w:r>
          </w:p>
        </w:tc>
        <w:tc>
          <w:tcPr>
            <w:tcW w:w="283" w:type="pct"/>
            <w:vAlign w:val="center"/>
          </w:tcPr>
          <w:p w:rsidR="00305722" w:rsidRPr="00A92E84" w:rsidRDefault="00305722" w:rsidP="00305722">
            <w:pPr>
              <w:ind w:right="-150"/>
              <w:jc w:val="center"/>
              <w:rPr>
                <w:sz w:val="20"/>
                <w:szCs w:val="20"/>
              </w:rPr>
            </w:pPr>
            <w:r>
              <w:rPr>
                <w:sz w:val="20"/>
                <w:szCs w:val="20"/>
              </w:rPr>
              <w:t>-</w:t>
            </w:r>
          </w:p>
        </w:tc>
        <w:tc>
          <w:tcPr>
            <w:tcW w:w="283" w:type="pct"/>
            <w:vAlign w:val="center"/>
          </w:tcPr>
          <w:p w:rsidR="00305722" w:rsidRPr="00A92E84" w:rsidRDefault="00305722" w:rsidP="00305722">
            <w:pPr>
              <w:ind w:right="-165"/>
              <w:jc w:val="center"/>
              <w:rPr>
                <w:sz w:val="20"/>
                <w:szCs w:val="20"/>
              </w:rPr>
            </w:pPr>
            <w:r>
              <w:rPr>
                <w:sz w:val="20"/>
                <w:szCs w:val="20"/>
              </w:rPr>
              <w:t>-</w:t>
            </w:r>
          </w:p>
        </w:tc>
        <w:tc>
          <w:tcPr>
            <w:tcW w:w="284" w:type="pct"/>
            <w:vAlign w:val="center"/>
          </w:tcPr>
          <w:p w:rsidR="00305722" w:rsidRPr="00E72216" w:rsidRDefault="00305722" w:rsidP="00305722">
            <w:pPr>
              <w:jc w:val="center"/>
              <w:rPr>
                <w:color w:val="7030A0"/>
                <w:sz w:val="20"/>
                <w:szCs w:val="20"/>
              </w:rPr>
            </w:pPr>
            <w:r>
              <w:rPr>
                <w:color w:val="7030A0"/>
                <w:sz w:val="20"/>
                <w:szCs w:val="20"/>
              </w:rPr>
              <w:t>-</w:t>
            </w:r>
          </w:p>
        </w:tc>
        <w:tc>
          <w:tcPr>
            <w:tcW w:w="283" w:type="pct"/>
            <w:vAlign w:val="center"/>
          </w:tcPr>
          <w:p w:rsidR="00305722" w:rsidRPr="0017269A" w:rsidRDefault="00305722" w:rsidP="00305722">
            <w:pPr>
              <w:ind w:left="-65" w:right="-100"/>
              <w:jc w:val="center"/>
              <w:rPr>
                <w:sz w:val="20"/>
                <w:szCs w:val="20"/>
              </w:rPr>
            </w:pPr>
            <w:r>
              <w:rPr>
                <w:sz w:val="20"/>
                <w:szCs w:val="20"/>
              </w:rPr>
              <w:t>-</w:t>
            </w:r>
          </w:p>
        </w:tc>
        <w:tc>
          <w:tcPr>
            <w:tcW w:w="330" w:type="pct"/>
            <w:vAlign w:val="center"/>
          </w:tcPr>
          <w:p w:rsidR="00305722" w:rsidRPr="0017269A" w:rsidRDefault="00305722" w:rsidP="00305722">
            <w:pPr>
              <w:ind w:left="-78" w:right="-108"/>
              <w:jc w:val="center"/>
              <w:rPr>
                <w:sz w:val="20"/>
                <w:szCs w:val="20"/>
              </w:rPr>
            </w:pPr>
            <w:r>
              <w:rPr>
                <w:sz w:val="20"/>
                <w:szCs w:val="20"/>
              </w:rPr>
              <w:t>-</w:t>
            </w:r>
          </w:p>
        </w:tc>
        <w:tc>
          <w:tcPr>
            <w:tcW w:w="283" w:type="pct"/>
            <w:vAlign w:val="center"/>
          </w:tcPr>
          <w:p w:rsidR="00305722" w:rsidRPr="0017269A" w:rsidRDefault="00305722" w:rsidP="00305722">
            <w:pPr>
              <w:jc w:val="center"/>
              <w:rPr>
                <w:sz w:val="20"/>
                <w:szCs w:val="20"/>
              </w:rPr>
            </w:pPr>
            <w:r>
              <w:rPr>
                <w:sz w:val="20"/>
                <w:szCs w:val="20"/>
              </w:rPr>
              <w:t>-</w:t>
            </w:r>
          </w:p>
        </w:tc>
        <w:tc>
          <w:tcPr>
            <w:tcW w:w="330" w:type="pct"/>
            <w:vAlign w:val="center"/>
          </w:tcPr>
          <w:p w:rsidR="00305722" w:rsidRPr="0017269A" w:rsidRDefault="00305722" w:rsidP="00305722">
            <w:pPr>
              <w:ind w:right="-193"/>
              <w:jc w:val="center"/>
              <w:rPr>
                <w:sz w:val="20"/>
                <w:szCs w:val="20"/>
              </w:rPr>
            </w:pPr>
            <w:r>
              <w:rPr>
                <w:sz w:val="20"/>
                <w:szCs w:val="20"/>
              </w:rPr>
              <w:t>9 853,85</w:t>
            </w:r>
          </w:p>
        </w:tc>
        <w:tc>
          <w:tcPr>
            <w:tcW w:w="335" w:type="pct"/>
            <w:vAlign w:val="center"/>
          </w:tcPr>
          <w:p w:rsidR="00305722" w:rsidRPr="0017269A" w:rsidRDefault="00305722" w:rsidP="00305722">
            <w:pPr>
              <w:ind w:right="-116"/>
              <w:jc w:val="center"/>
              <w:rPr>
                <w:sz w:val="20"/>
                <w:szCs w:val="20"/>
              </w:rPr>
            </w:pPr>
            <w:r>
              <w:rPr>
                <w:sz w:val="20"/>
                <w:szCs w:val="20"/>
              </w:rPr>
              <w:t>9 853,85</w:t>
            </w:r>
          </w:p>
        </w:tc>
        <w:tc>
          <w:tcPr>
            <w:tcW w:w="326" w:type="pct"/>
            <w:vAlign w:val="center"/>
          </w:tcPr>
          <w:p w:rsidR="00305722" w:rsidRPr="00E72216" w:rsidRDefault="00305722" w:rsidP="00305722">
            <w:pPr>
              <w:ind w:left="-96" w:right="-124"/>
              <w:jc w:val="center"/>
              <w:rPr>
                <w:color w:val="7030A0"/>
                <w:sz w:val="20"/>
                <w:szCs w:val="20"/>
              </w:rPr>
            </w:pPr>
          </w:p>
        </w:tc>
      </w:tr>
      <w:tr w:rsidR="00305722" w:rsidRPr="00273016" w:rsidTr="009028F6">
        <w:tblPrEx>
          <w:tblLook w:val="0000" w:firstRow="0" w:lastRow="0" w:firstColumn="0" w:lastColumn="0" w:noHBand="0" w:noVBand="0"/>
        </w:tblPrEx>
        <w:trPr>
          <w:trHeight w:val="70"/>
        </w:trPr>
        <w:tc>
          <w:tcPr>
            <w:tcW w:w="5000" w:type="pct"/>
            <w:gridSpan w:val="10"/>
            <w:noWrap/>
            <w:vAlign w:val="bottom"/>
          </w:tcPr>
          <w:p w:rsidR="00305722" w:rsidRPr="00B13D22" w:rsidRDefault="00305722" w:rsidP="00305722">
            <w:pPr>
              <w:rPr>
                <w:color w:val="000000"/>
                <w:sz w:val="16"/>
                <w:szCs w:val="16"/>
              </w:rPr>
            </w:pPr>
            <w:r>
              <w:rPr>
                <w:b/>
                <w:bCs/>
                <w:sz w:val="20"/>
                <w:szCs w:val="20"/>
                <w:lang w:val="ru-RU"/>
              </w:rPr>
              <w:t xml:space="preserve">КТКВК 110502/ </w:t>
            </w:r>
            <w:r w:rsidRPr="00FA7E60">
              <w:rPr>
                <w:b/>
                <w:bCs/>
                <w:sz w:val="20"/>
                <w:szCs w:val="20"/>
                <w:lang w:val="ru-RU"/>
              </w:rPr>
              <w:t>КПКВК 0314200</w:t>
            </w:r>
            <w:r>
              <w:rPr>
                <w:b/>
                <w:bCs/>
                <w:sz w:val="20"/>
                <w:szCs w:val="20"/>
                <w:lang w:val="ru-RU"/>
              </w:rPr>
              <w:t>/</w:t>
            </w:r>
            <w:r>
              <w:rPr>
                <w:b/>
                <w:bCs/>
                <w:sz w:val="20"/>
                <w:szCs w:val="20"/>
              </w:rPr>
              <w:t xml:space="preserve"> КПКВК 0214080 «Інші заклади та заходи в галузі культури і мистецтва»</w:t>
            </w:r>
          </w:p>
        </w:tc>
      </w:tr>
      <w:tr w:rsidR="00305722" w:rsidRPr="00273016" w:rsidTr="000610A1">
        <w:tblPrEx>
          <w:tblLook w:val="0000" w:firstRow="0" w:lastRow="0" w:firstColumn="0" w:lastColumn="0" w:noHBand="0" w:noVBand="0"/>
        </w:tblPrEx>
        <w:trPr>
          <w:trHeight w:val="70"/>
        </w:trPr>
        <w:tc>
          <w:tcPr>
            <w:tcW w:w="2263" w:type="pct"/>
            <w:noWrap/>
          </w:tcPr>
          <w:p w:rsidR="00305722" w:rsidRPr="00471CA7" w:rsidRDefault="00305722" w:rsidP="00305722">
            <w:pPr>
              <w:rPr>
                <w:b/>
                <w:bCs/>
                <w:i/>
                <w:iCs/>
                <w:color w:val="000000"/>
                <w:sz w:val="20"/>
                <w:szCs w:val="20"/>
              </w:rPr>
            </w:pPr>
            <w:r>
              <w:rPr>
                <w:b/>
                <w:bCs/>
                <w:i/>
                <w:iCs/>
                <w:color w:val="000000"/>
                <w:sz w:val="20"/>
                <w:szCs w:val="20"/>
                <w:u w:val="single"/>
              </w:rPr>
              <w:t>Завдання 2.3</w:t>
            </w:r>
            <w:r w:rsidRPr="00471CA7">
              <w:rPr>
                <w:b/>
                <w:bCs/>
                <w:i/>
                <w:iCs/>
                <w:color w:val="000000"/>
                <w:sz w:val="20"/>
                <w:szCs w:val="20"/>
              </w:rPr>
              <w:t xml:space="preserve">. </w:t>
            </w:r>
            <w:r w:rsidRPr="00471CA7">
              <w:rPr>
                <w:b/>
                <w:bCs/>
                <w:i/>
                <w:iCs/>
                <w:sz w:val="20"/>
                <w:szCs w:val="20"/>
              </w:rPr>
              <w:t>Промоція міста Суми як відкрит</w:t>
            </w:r>
            <w:r>
              <w:rPr>
                <w:b/>
                <w:bCs/>
                <w:i/>
                <w:iCs/>
                <w:sz w:val="20"/>
                <w:szCs w:val="20"/>
              </w:rPr>
              <w:t>ого інформаційного простору, тис</w:t>
            </w:r>
            <w:r w:rsidRPr="00471CA7">
              <w:rPr>
                <w:b/>
                <w:bCs/>
                <w:i/>
                <w:iCs/>
                <w:sz w:val="20"/>
                <w:szCs w:val="20"/>
              </w:rPr>
              <w:t xml:space="preserve"> . грн.</w:t>
            </w:r>
          </w:p>
        </w:tc>
        <w:tc>
          <w:tcPr>
            <w:tcW w:w="283" w:type="pct"/>
            <w:vAlign w:val="center"/>
          </w:tcPr>
          <w:p w:rsidR="00305722" w:rsidRPr="00BB6E53" w:rsidRDefault="00305722" w:rsidP="00305722">
            <w:pPr>
              <w:jc w:val="center"/>
              <w:rPr>
                <w:b/>
                <w:bCs/>
                <w:color w:val="000000"/>
                <w:sz w:val="20"/>
                <w:szCs w:val="20"/>
                <w:lang w:val="ru-RU"/>
              </w:rPr>
            </w:pPr>
            <w:r>
              <w:rPr>
                <w:b/>
                <w:bCs/>
                <w:color w:val="000000"/>
                <w:sz w:val="20"/>
                <w:szCs w:val="20"/>
                <w:lang w:val="ru-RU"/>
              </w:rPr>
              <w:t>153,5</w:t>
            </w:r>
          </w:p>
        </w:tc>
        <w:tc>
          <w:tcPr>
            <w:tcW w:w="283" w:type="pct"/>
            <w:vAlign w:val="center"/>
          </w:tcPr>
          <w:p w:rsidR="00305722" w:rsidRPr="00375536" w:rsidRDefault="00305722" w:rsidP="00305722">
            <w:pPr>
              <w:jc w:val="center"/>
              <w:rPr>
                <w:b/>
                <w:bCs/>
                <w:color w:val="000000"/>
                <w:sz w:val="20"/>
                <w:szCs w:val="20"/>
              </w:rPr>
            </w:pPr>
            <w:r>
              <w:rPr>
                <w:b/>
                <w:bCs/>
                <w:color w:val="000000"/>
                <w:sz w:val="20"/>
                <w:szCs w:val="20"/>
              </w:rPr>
              <w:t>153,5</w:t>
            </w:r>
          </w:p>
        </w:tc>
        <w:tc>
          <w:tcPr>
            <w:tcW w:w="284" w:type="pct"/>
            <w:vAlign w:val="center"/>
          </w:tcPr>
          <w:p w:rsidR="00305722" w:rsidRPr="00FA64CA" w:rsidRDefault="00305722" w:rsidP="00305722">
            <w:pPr>
              <w:jc w:val="center"/>
              <w:rPr>
                <w:b/>
                <w:bCs/>
                <w:color w:val="000000"/>
                <w:sz w:val="20"/>
                <w:szCs w:val="20"/>
              </w:rPr>
            </w:pPr>
            <w:r w:rsidRPr="00FA64CA">
              <w:rPr>
                <w:b/>
                <w:bCs/>
                <w:color w:val="000000"/>
                <w:sz w:val="20"/>
                <w:szCs w:val="20"/>
              </w:rPr>
              <w:t>-</w:t>
            </w:r>
          </w:p>
        </w:tc>
        <w:tc>
          <w:tcPr>
            <w:tcW w:w="283" w:type="pct"/>
            <w:vAlign w:val="center"/>
          </w:tcPr>
          <w:p w:rsidR="00305722" w:rsidRPr="00BB6E53" w:rsidRDefault="00305722" w:rsidP="00305722">
            <w:pPr>
              <w:jc w:val="center"/>
              <w:rPr>
                <w:b/>
                <w:bCs/>
                <w:color w:val="000000"/>
                <w:sz w:val="20"/>
                <w:szCs w:val="20"/>
                <w:lang w:val="ru-RU"/>
              </w:rPr>
            </w:pPr>
            <w:r>
              <w:rPr>
                <w:b/>
                <w:bCs/>
                <w:color w:val="000000"/>
                <w:sz w:val="20"/>
                <w:szCs w:val="20"/>
                <w:lang w:val="ru-RU"/>
              </w:rPr>
              <w:t>351,1</w:t>
            </w:r>
          </w:p>
        </w:tc>
        <w:tc>
          <w:tcPr>
            <w:tcW w:w="330" w:type="pct"/>
            <w:vAlign w:val="center"/>
          </w:tcPr>
          <w:p w:rsidR="00305722" w:rsidRPr="00BB6E53" w:rsidRDefault="00305722" w:rsidP="00305722">
            <w:pPr>
              <w:jc w:val="center"/>
              <w:rPr>
                <w:b/>
                <w:bCs/>
                <w:color w:val="000000"/>
                <w:sz w:val="20"/>
                <w:szCs w:val="20"/>
                <w:lang w:val="ru-RU"/>
              </w:rPr>
            </w:pPr>
            <w:r>
              <w:rPr>
                <w:b/>
                <w:bCs/>
                <w:color w:val="000000"/>
                <w:sz w:val="20"/>
                <w:szCs w:val="20"/>
                <w:lang w:val="ru-RU"/>
              </w:rPr>
              <w:t>351,1</w:t>
            </w:r>
          </w:p>
        </w:tc>
        <w:tc>
          <w:tcPr>
            <w:tcW w:w="283" w:type="pct"/>
            <w:vAlign w:val="center"/>
          </w:tcPr>
          <w:p w:rsidR="00305722" w:rsidRPr="00FA64CA" w:rsidRDefault="00305722" w:rsidP="00305722">
            <w:pPr>
              <w:jc w:val="center"/>
              <w:rPr>
                <w:b/>
                <w:bCs/>
                <w:color w:val="000000"/>
                <w:sz w:val="20"/>
                <w:szCs w:val="20"/>
              </w:rPr>
            </w:pPr>
            <w:r>
              <w:rPr>
                <w:b/>
                <w:bCs/>
                <w:color w:val="000000"/>
                <w:sz w:val="20"/>
                <w:szCs w:val="20"/>
              </w:rPr>
              <w:t>-</w:t>
            </w:r>
          </w:p>
        </w:tc>
        <w:tc>
          <w:tcPr>
            <w:tcW w:w="330" w:type="pct"/>
            <w:vAlign w:val="center"/>
          </w:tcPr>
          <w:p w:rsidR="00305722" w:rsidRPr="002252C9" w:rsidRDefault="00305722" w:rsidP="00305722">
            <w:pPr>
              <w:jc w:val="center"/>
              <w:rPr>
                <w:b/>
                <w:bCs/>
                <w:sz w:val="20"/>
                <w:szCs w:val="20"/>
              </w:rPr>
            </w:pPr>
            <w:r>
              <w:rPr>
                <w:b/>
                <w:bCs/>
                <w:sz w:val="20"/>
                <w:szCs w:val="20"/>
              </w:rPr>
              <w:t>365,7</w:t>
            </w:r>
          </w:p>
        </w:tc>
        <w:tc>
          <w:tcPr>
            <w:tcW w:w="335" w:type="pct"/>
            <w:vAlign w:val="center"/>
          </w:tcPr>
          <w:p w:rsidR="00305722" w:rsidRPr="002252C9" w:rsidRDefault="00305722" w:rsidP="00305722">
            <w:pPr>
              <w:jc w:val="center"/>
              <w:rPr>
                <w:b/>
                <w:bCs/>
                <w:sz w:val="20"/>
                <w:szCs w:val="20"/>
              </w:rPr>
            </w:pPr>
            <w:r>
              <w:rPr>
                <w:b/>
                <w:bCs/>
                <w:sz w:val="20"/>
                <w:szCs w:val="20"/>
              </w:rPr>
              <w:t>365,7</w:t>
            </w:r>
          </w:p>
        </w:tc>
        <w:tc>
          <w:tcPr>
            <w:tcW w:w="326" w:type="pct"/>
            <w:vAlign w:val="center"/>
          </w:tcPr>
          <w:p w:rsidR="00305722"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852828" w:rsidRDefault="00305722" w:rsidP="00305722">
            <w:pPr>
              <w:rPr>
                <w:b/>
                <w:bCs/>
                <w:sz w:val="20"/>
                <w:szCs w:val="20"/>
              </w:rPr>
            </w:pPr>
            <w:r w:rsidRPr="00852828">
              <w:rPr>
                <w:b/>
                <w:bCs/>
                <w:sz w:val="20"/>
                <w:szCs w:val="20"/>
              </w:rPr>
              <w:t>Показник затрат:</w:t>
            </w:r>
          </w:p>
        </w:tc>
        <w:tc>
          <w:tcPr>
            <w:tcW w:w="283" w:type="pct"/>
            <w:vAlign w:val="center"/>
          </w:tcPr>
          <w:p w:rsidR="00305722" w:rsidRPr="00852828" w:rsidRDefault="00305722" w:rsidP="00305722">
            <w:pPr>
              <w:jc w:val="center"/>
              <w:rPr>
                <w:color w:val="000000"/>
                <w:sz w:val="20"/>
                <w:szCs w:val="20"/>
              </w:rPr>
            </w:pPr>
          </w:p>
        </w:tc>
        <w:tc>
          <w:tcPr>
            <w:tcW w:w="283" w:type="pct"/>
            <w:vAlign w:val="center"/>
          </w:tcPr>
          <w:p w:rsidR="00305722" w:rsidRPr="00852828" w:rsidRDefault="00305722" w:rsidP="00305722">
            <w:pPr>
              <w:jc w:val="center"/>
              <w:rPr>
                <w:color w:val="000000"/>
                <w:sz w:val="20"/>
                <w:szCs w:val="20"/>
              </w:rPr>
            </w:pPr>
          </w:p>
        </w:tc>
        <w:tc>
          <w:tcPr>
            <w:tcW w:w="284" w:type="pct"/>
          </w:tcPr>
          <w:p w:rsidR="00305722" w:rsidRPr="00852828" w:rsidRDefault="00305722" w:rsidP="00305722">
            <w:pPr>
              <w:jc w:val="center"/>
              <w:rPr>
                <w:color w:val="000000"/>
                <w:sz w:val="20"/>
                <w:szCs w:val="20"/>
              </w:rPr>
            </w:pPr>
          </w:p>
        </w:tc>
        <w:tc>
          <w:tcPr>
            <w:tcW w:w="283" w:type="pct"/>
            <w:vAlign w:val="center"/>
          </w:tcPr>
          <w:p w:rsidR="00305722" w:rsidRPr="00852828" w:rsidRDefault="00305722" w:rsidP="00305722">
            <w:pPr>
              <w:jc w:val="center"/>
              <w:rPr>
                <w:color w:val="000000"/>
                <w:sz w:val="20"/>
                <w:szCs w:val="20"/>
              </w:rPr>
            </w:pPr>
          </w:p>
        </w:tc>
        <w:tc>
          <w:tcPr>
            <w:tcW w:w="330" w:type="pct"/>
            <w:vAlign w:val="center"/>
          </w:tcPr>
          <w:p w:rsidR="00305722" w:rsidRPr="00852828" w:rsidRDefault="00305722" w:rsidP="00305722">
            <w:pPr>
              <w:jc w:val="center"/>
              <w:rPr>
                <w:color w:val="000000"/>
                <w:sz w:val="20"/>
                <w:szCs w:val="20"/>
              </w:rPr>
            </w:pPr>
          </w:p>
        </w:tc>
        <w:tc>
          <w:tcPr>
            <w:tcW w:w="283" w:type="pct"/>
            <w:vAlign w:val="center"/>
          </w:tcPr>
          <w:p w:rsidR="00305722" w:rsidRPr="00852828" w:rsidRDefault="00305722" w:rsidP="00305722">
            <w:pPr>
              <w:jc w:val="center"/>
              <w:rPr>
                <w:color w:val="000000"/>
                <w:sz w:val="20"/>
                <w:szCs w:val="20"/>
              </w:rPr>
            </w:pPr>
          </w:p>
        </w:tc>
        <w:tc>
          <w:tcPr>
            <w:tcW w:w="330" w:type="pct"/>
            <w:vAlign w:val="center"/>
          </w:tcPr>
          <w:p w:rsidR="00305722" w:rsidRPr="00852828" w:rsidRDefault="00305722" w:rsidP="00305722">
            <w:pPr>
              <w:jc w:val="center"/>
              <w:rPr>
                <w:color w:val="000000"/>
                <w:sz w:val="20"/>
                <w:szCs w:val="20"/>
              </w:rPr>
            </w:pPr>
          </w:p>
        </w:tc>
        <w:tc>
          <w:tcPr>
            <w:tcW w:w="335" w:type="pct"/>
            <w:vAlign w:val="center"/>
          </w:tcPr>
          <w:p w:rsidR="00305722" w:rsidRPr="00852828" w:rsidRDefault="00305722" w:rsidP="00305722">
            <w:pPr>
              <w:jc w:val="center"/>
              <w:rPr>
                <w:color w:val="000000"/>
                <w:sz w:val="20"/>
                <w:szCs w:val="20"/>
              </w:rPr>
            </w:pPr>
          </w:p>
        </w:tc>
        <w:tc>
          <w:tcPr>
            <w:tcW w:w="326" w:type="pct"/>
            <w:vAlign w:val="center"/>
          </w:tcPr>
          <w:p w:rsidR="00305722" w:rsidRPr="002E4E36" w:rsidRDefault="00305722" w:rsidP="00305722">
            <w:pPr>
              <w:jc w:val="center"/>
              <w:rPr>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tcPr>
          <w:p w:rsidR="00305722" w:rsidRDefault="00305722" w:rsidP="00305722">
            <w:pPr>
              <w:rPr>
                <w:sz w:val="20"/>
                <w:szCs w:val="20"/>
              </w:rPr>
            </w:pPr>
            <w:r>
              <w:rPr>
                <w:sz w:val="20"/>
                <w:szCs w:val="20"/>
              </w:rPr>
              <w:t>Обсяг витрат на створення:</w:t>
            </w:r>
          </w:p>
          <w:p w:rsidR="00305722" w:rsidRPr="00852828" w:rsidRDefault="00305722" w:rsidP="00305722">
            <w:pPr>
              <w:rPr>
                <w:sz w:val="20"/>
                <w:szCs w:val="20"/>
              </w:rPr>
            </w:pPr>
            <w:r>
              <w:rPr>
                <w:sz w:val="20"/>
                <w:szCs w:val="20"/>
              </w:rPr>
              <w:t xml:space="preserve">- </w:t>
            </w:r>
            <w:r w:rsidRPr="00852828">
              <w:rPr>
                <w:sz w:val="20"/>
                <w:szCs w:val="20"/>
              </w:rPr>
              <w:t xml:space="preserve"> </w:t>
            </w:r>
            <w:proofErr w:type="spellStart"/>
            <w:r w:rsidRPr="00852828">
              <w:rPr>
                <w:sz w:val="20"/>
                <w:szCs w:val="20"/>
              </w:rPr>
              <w:t>промоційних</w:t>
            </w:r>
            <w:proofErr w:type="spellEnd"/>
            <w:r w:rsidRPr="00852828">
              <w:rPr>
                <w:sz w:val="20"/>
                <w:szCs w:val="20"/>
              </w:rPr>
              <w:t xml:space="preserve"> аудіо</w:t>
            </w:r>
            <w:r>
              <w:rPr>
                <w:sz w:val="20"/>
                <w:szCs w:val="20"/>
              </w:rPr>
              <w:t xml:space="preserve">-, відео-, фото- та поліграфічних матеріалів, </w:t>
            </w:r>
            <w:r w:rsidRPr="00852828">
              <w:rPr>
                <w:sz w:val="20"/>
                <w:szCs w:val="20"/>
              </w:rPr>
              <w:t>тис. грн.</w:t>
            </w:r>
          </w:p>
        </w:tc>
        <w:tc>
          <w:tcPr>
            <w:tcW w:w="283" w:type="pct"/>
            <w:vAlign w:val="center"/>
          </w:tcPr>
          <w:p w:rsidR="00305722" w:rsidRPr="00852828" w:rsidRDefault="00305722" w:rsidP="00305722">
            <w:pPr>
              <w:jc w:val="center"/>
              <w:rPr>
                <w:color w:val="000000"/>
                <w:sz w:val="20"/>
                <w:szCs w:val="20"/>
              </w:rPr>
            </w:pPr>
            <w:r>
              <w:rPr>
                <w:color w:val="000000"/>
                <w:sz w:val="20"/>
                <w:szCs w:val="20"/>
              </w:rPr>
              <w:t>95,8</w:t>
            </w:r>
          </w:p>
        </w:tc>
        <w:tc>
          <w:tcPr>
            <w:tcW w:w="283" w:type="pct"/>
            <w:vAlign w:val="center"/>
          </w:tcPr>
          <w:p w:rsidR="00305722" w:rsidRPr="00852828" w:rsidRDefault="00305722" w:rsidP="00305722">
            <w:pPr>
              <w:rPr>
                <w:color w:val="000000"/>
                <w:sz w:val="20"/>
                <w:szCs w:val="20"/>
              </w:rPr>
            </w:pPr>
            <w:r>
              <w:rPr>
                <w:color w:val="000000"/>
                <w:sz w:val="20"/>
                <w:szCs w:val="20"/>
              </w:rPr>
              <w:t xml:space="preserve">   95,8</w:t>
            </w:r>
          </w:p>
        </w:tc>
        <w:tc>
          <w:tcPr>
            <w:tcW w:w="284" w:type="pct"/>
            <w:vAlign w:val="center"/>
          </w:tcPr>
          <w:p w:rsidR="00305722" w:rsidRPr="00852828" w:rsidRDefault="00305722" w:rsidP="00305722">
            <w:pPr>
              <w:jc w:val="center"/>
              <w:rPr>
                <w:color w:val="000000"/>
                <w:sz w:val="20"/>
                <w:szCs w:val="20"/>
              </w:rPr>
            </w:pPr>
            <w:r>
              <w:rPr>
                <w:color w:val="000000"/>
                <w:sz w:val="20"/>
                <w:szCs w:val="20"/>
              </w:rPr>
              <w:t>-</w:t>
            </w:r>
          </w:p>
        </w:tc>
        <w:tc>
          <w:tcPr>
            <w:tcW w:w="283" w:type="pct"/>
            <w:vAlign w:val="center"/>
          </w:tcPr>
          <w:p w:rsidR="00305722" w:rsidRPr="00852828" w:rsidRDefault="00305722" w:rsidP="00305722">
            <w:pPr>
              <w:jc w:val="center"/>
              <w:rPr>
                <w:color w:val="000000"/>
                <w:sz w:val="20"/>
                <w:szCs w:val="20"/>
              </w:rPr>
            </w:pPr>
            <w:r>
              <w:rPr>
                <w:color w:val="000000"/>
                <w:sz w:val="20"/>
                <w:szCs w:val="20"/>
              </w:rPr>
              <w:t>101.5</w:t>
            </w:r>
          </w:p>
        </w:tc>
        <w:tc>
          <w:tcPr>
            <w:tcW w:w="330" w:type="pct"/>
            <w:vAlign w:val="center"/>
          </w:tcPr>
          <w:p w:rsidR="00305722" w:rsidRPr="00852828" w:rsidRDefault="00305722" w:rsidP="00305722">
            <w:pPr>
              <w:jc w:val="center"/>
              <w:rPr>
                <w:color w:val="000000"/>
                <w:sz w:val="20"/>
                <w:szCs w:val="20"/>
              </w:rPr>
            </w:pPr>
            <w:r>
              <w:rPr>
                <w:color w:val="000000"/>
                <w:sz w:val="20"/>
                <w:szCs w:val="20"/>
              </w:rPr>
              <w:t>101,5</w:t>
            </w:r>
          </w:p>
        </w:tc>
        <w:tc>
          <w:tcPr>
            <w:tcW w:w="283" w:type="pct"/>
            <w:vAlign w:val="center"/>
          </w:tcPr>
          <w:p w:rsidR="00305722" w:rsidRPr="00852828" w:rsidRDefault="00305722" w:rsidP="00305722">
            <w:pPr>
              <w:jc w:val="center"/>
              <w:rPr>
                <w:color w:val="000000"/>
                <w:sz w:val="20"/>
                <w:szCs w:val="20"/>
              </w:rPr>
            </w:pPr>
            <w:r>
              <w:rPr>
                <w:color w:val="000000"/>
                <w:sz w:val="20"/>
                <w:szCs w:val="20"/>
              </w:rPr>
              <w:t>-</w:t>
            </w:r>
          </w:p>
        </w:tc>
        <w:tc>
          <w:tcPr>
            <w:tcW w:w="330" w:type="pct"/>
            <w:vAlign w:val="center"/>
          </w:tcPr>
          <w:p w:rsidR="00305722" w:rsidRPr="00852828" w:rsidRDefault="00305722" w:rsidP="00305722">
            <w:pPr>
              <w:jc w:val="center"/>
              <w:rPr>
                <w:color w:val="000000"/>
                <w:sz w:val="20"/>
                <w:szCs w:val="20"/>
              </w:rPr>
            </w:pPr>
            <w:r>
              <w:rPr>
                <w:color w:val="000000"/>
                <w:sz w:val="20"/>
                <w:szCs w:val="20"/>
              </w:rPr>
              <w:t>107,4</w:t>
            </w:r>
          </w:p>
        </w:tc>
        <w:tc>
          <w:tcPr>
            <w:tcW w:w="335" w:type="pct"/>
            <w:vAlign w:val="center"/>
          </w:tcPr>
          <w:p w:rsidR="00305722" w:rsidRPr="00852828" w:rsidRDefault="00305722" w:rsidP="00305722">
            <w:pPr>
              <w:jc w:val="center"/>
              <w:rPr>
                <w:color w:val="000000"/>
                <w:sz w:val="20"/>
                <w:szCs w:val="20"/>
              </w:rPr>
            </w:pPr>
            <w:r>
              <w:rPr>
                <w:color w:val="000000"/>
                <w:sz w:val="20"/>
                <w:szCs w:val="20"/>
              </w:rPr>
              <w:t>107,4</w:t>
            </w:r>
          </w:p>
        </w:tc>
        <w:tc>
          <w:tcPr>
            <w:tcW w:w="326" w:type="pct"/>
            <w:vAlign w:val="center"/>
          </w:tcPr>
          <w:p w:rsidR="00305722" w:rsidRPr="00852828"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center"/>
          </w:tcPr>
          <w:p w:rsidR="00305722" w:rsidRPr="00852828" w:rsidRDefault="00305722" w:rsidP="00305722">
            <w:pPr>
              <w:rPr>
                <w:sz w:val="20"/>
                <w:szCs w:val="20"/>
              </w:rPr>
            </w:pPr>
            <w:r w:rsidRPr="00852828">
              <w:rPr>
                <w:sz w:val="20"/>
                <w:szCs w:val="20"/>
              </w:rPr>
              <w:t>- розміщення та просування матеріалів про місто Су</w:t>
            </w:r>
            <w:r>
              <w:rPr>
                <w:sz w:val="20"/>
                <w:szCs w:val="20"/>
              </w:rPr>
              <w:t xml:space="preserve">ми на електронних </w:t>
            </w:r>
            <w:proofErr w:type="spellStart"/>
            <w:r>
              <w:rPr>
                <w:sz w:val="20"/>
                <w:szCs w:val="20"/>
              </w:rPr>
              <w:t>інформ</w:t>
            </w:r>
            <w:r w:rsidRPr="00852828">
              <w:rPr>
                <w:sz w:val="20"/>
                <w:szCs w:val="20"/>
              </w:rPr>
              <w:t>ресурсах</w:t>
            </w:r>
            <w:proofErr w:type="spellEnd"/>
            <w:r w:rsidRPr="00852828">
              <w:rPr>
                <w:sz w:val="20"/>
                <w:szCs w:val="20"/>
              </w:rPr>
              <w:t xml:space="preserve"> (у </w:t>
            </w:r>
            <w:proofErr w:type="spellStart"/>
            <w:r w:rsidRPr="00852828">
              <w:rPr>
                <w:sz w:val="20"/>
                <w:szCs w:val="20"/>
              </w:rPr>
              <w:t>т.ч</w:t>
            </w:r>
            <w:proofErr w:type="spellEnd"/>
            <w:r w:rsidRPr="00852828">
              <w:rPr>
                <w:sz w:val="20"/>
                <w:szCs w:val="20"/>
              </w:rPr>
              <w:t>. Муніципальному інформаційному порталі) та у друкованих ЗМІ, тис. грн.</w:t>
            </w:r>
          </w:p>
        </w:tc>
        <w:tc>
          <w:tcPr>
            <w:tcW w:w="283" w:type="pct"/>
            <w:vAlign w:val="center"/>
          </w:tcPr>
          <w:p w:rsidR="00305722" w:rsidRPr="00852828" w:rsidRDefault="00305722" w:rsidP="00305722">
            <w:pPr>
              <w:jc w:val="center"/>
              <w:rPr>
                <w:color w:val="000000"/>
                <w:sz w:val="20"/>
                <w:szCs w:val="20"/>
              </w:rPr>
            </w:pPr>
            <w:r>
              <w:rPr>
                <w:color w:val="000000"/>
                <w:sz w:val="20"/>
                <w:szCs w:val="20"/>
              </w:rPr>
              <w:t>12,9</w:t>
            </w:r>
          </w:p>
        </w:tc>
        <w:tc>
          <w:tcPr>
            <w:tcW w:w="283" w:type="pct"/>
            <w:vAlign w:val="center"/>
          </w:tcPr>
          <w:p w:rsidR="00305722" w:rsidRPr="00852828" w:rsidRDefault="00305722" w:rsidP="00305722">
            <w:pPr>
              <w:jc w:val="center"/>
              <w:rPr>
                <w:color w:val="000000"/>
                <w:sz w:val="20"/>
                <w:szCs w:val="20"/>
              </w:rPr>
            </w:pPr>
            <w:r>
              <w:rPr>
                <w:color w:val="000000"/>
                <w:sz w:val="20"/>
                <w:szCs w:val="20"/>
              </w:rPr>
              <w:t>12,9</w:t>
            </w:r>
          </w:p>
        </w:tc>
        <w:tc>
          <w:tcPr>
            <w:tcW w:w="284" w:type="pct"/>
            <w:vAlign w:val="center"/>
          </w:tcPr>
          <w:p w:rsidR="00305722" w:rsidRPr="00852828" w:rsidRDefault="00305722" w:rsidP="00305722">
            <w:pPr>
              <w:jc w:val="center"/>
              <w:rPr>
                <w:color w:val="000000"/>
                <w:sz w:val="20"/>
                <w:szCs w:val="20"/>
              </w:rPr>
            </w:pPr>
            <w:r>
              <w:rPr>
                <w:color w:val="000000"/>
                <w:sz w:val="20"/>
                <w:szCs w:val="20"/>
              </w:rPr>
              <w:t>-</w:t>
            </w:r>
          </w:p>
        </w:tc>
        <w:tc>
          <w:tcPr>
            <w:tcW w:w="283" w:type="pct"/>
            <w:vAlign w:val="center"/>
          </w:tcPr>
          <w:p w:rsidR="00305722" w:rsidRPr="00852828" w:rsidRDefault="00305722" w:rsidP="00305722">
            <w:pPr>
              <w:jc w:val="center"/>
              <w:rPr>
                <w:color w:val="000000"/>
                <w:sz w:val="20"/>
                <w:szCs w:val="20"/>
              </w:rPr>
            </w:pPr>
            <w:r>
              <w:rPr>
                <w:color w:val="000000"/>
                <w:sz w:val="20"/>
                <w:szCs w:val="20"/>
              </w:rPr>
              <w:t>13,7</w:t>
            </w:r>
          </w:p>
        </w:tc>
        <w:tc>
          <w:tcPr>
            <w:tcW w:w="330" w:type="pct"/>
            <w:vAlign w:val="center"/>
          </w:tcPr>
          <w:p w:rsidR="00305722" w:rsidRPr="00852828" w:rsidRDefault="00305722" w:rsidP="00305722">
            <w:pPr>
              <w:jc w:val="center"/>
              <w:rPr>
                <w:color w:val="000000"/>
                <w:sz w:val="20"/>
                <w:szCs w:val="20"/>
              </w:rPr>
            </w:pPr>
            <w:r>
              <w:rPr>
                <w:color w:val="000000"/>
                <w:sz w:val="20"/>
                <w:szCs w:val="20"/>
              </w:rPr>
              <w:t>13,7</w:t>
            </w:r>
          </w:p>
        </w:tc>
        <w:tc>
          <w:tcPr>
            <w:tcW w:w="283" w:type="pct"/>
            <w:vAlign w:val="center"/>
          </w:tcPr>
          <w:p w:rsidR="00305722" w:rsidRPr="00852828" w:rsidRDefault="00305722" w:rsidP="00305722">
            <w:pPr>
              <w:jc w:val="center"/>
              <w:rPr>
                <w:color w:val="000000"/>
                <w:sz w:val="20"/>
                <w:szCs w:val="20"/>
              </w:rPr>
            </w:pPr>
            <w:r>
              <w:rPr>
                <w:color w:val="000000"/>
                <w:sz w:val="20"/>
                <w:szCs w:val="20"/>
              </w:rPr>
              <w:t>-</w:t>
            </w:r>
          </w:p>
        </w:tc>
        <w:tc>
          <w:tcPr>
            <w:tcW w:w="330" w:type="pct"/>
            <w:vAlign w:val="center"/>
          </w:tcPr>
          <w:p w:rsidR="00305722" w:rsidRPr="00852828" w:rsidRDefault="00305722" w:rsidP="00305722">
            <w:pPr>
              <w:jc w:val="center"/>
              <w:rPr>
                <w:color w:val="000000"/>
                <w:sz w:val="20"/>
                <w:szCs w:val="20"/>
              </w:rPr>
            </w:pPr>
            <w:r>
              <w:rPr>
                <w:color w:val="000000"/>
                <w:sz w:val="20"/>
                <w:szCs w:val="20"/>
              </w:rPr>
              <w:t>40,0</w:t>
            </w:r>
          </w:p>
        </w:tc>
        <w:tc>
          <w:tcPr>
            <w:tcW w:w="335" w:type="pct"/>
            <w:vAlign w:val="center"/>
          </w:tcPr>
          <w:p w:rsidR="00305722" w:rsidRPr="00852828" w:rsidRDefault="00305722" w:rsidP="00305722">
            <w:pPr>
              <w:jc w:val="center"/>
              <w:rPr>
                <w:color w:val="000000"/>
                <w:sz w:val="20"/>
                <w:szCs w:val="20"/>
              </w:rPr>
            </w:pPr>
            <w:r>
              <w:rPr>
                <w:color w:val="000000"/>
                <w:sz w:val="20"/>
                <w:szCs w:val="20"/>
              </w:rPr>
              <w:t>40,0</w:t>
            </w:r>
          </w:p>
        </w:tc>
        <w:tc>
          <w:tcPr>
            <w:tcW w:w="326" w:type="pct"/>
            <w:vAlign w:val="center"/>
          </w:tcPr>
          <w:p w:rsidR="00305722" w:rsidRPr="00852828"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852828" w:rsidRDefault="00305722" w:rsidP="00305722">
            <w:pPr>
              <w:rPr>
                <w:sz w:val="20"/>
                <w:szCs w:val="20"/>
              </w:rPr>
            </w:pPr>
            <w:r>
              <w:rPr>
                <w:sz w:val="20"/>
                <w:szCs w:val="20"/>
              </w:rPr>
              <w:t>-</w:t>
            </w:r>
            <w:r w:rsidRPr="00852828">
              <w:rPr>
                <w:sz w:val="20"/>
                <w:szCs w:val="20"/>
              </w:rPr>
              <w:t xml:space="preserve"> виготовлення </w:t>
            </w:r>
            <w:r>
              <w:rPr>
                <w:sz w:val="20"/>
                <w:szCs w:val="20"/>
              </w:rPr>
              <w:t xml:space="preserve">та придбання </w:t>
            </w:r>
            <w:proofErr w:type="spellStart"/>
            <w:r w:rsidRPr="00852828">
              <w:rPr>
                <w:sz w:val="20"/>
                <w:szCs w:val="20"/>
              </w:rPr>
              <w:t>промопродукції</w:t>
            </w:r>
            <w:proofErr w:type="spellEnd"/>
            <w:r>
              <w:rPr>
                <w:sz w:val="20"/>
                <w:szCs w:val="20"/>
              </w:rPr>
              <w:t xml:space="preserve"> та упаковки для неї</w:t>
            </w:r>
            <w:r w:rsidRPr="00852828">
              <w:rPr>
                <w:sz w:val="20"/>
                <w:szCs w:val="20"/>
              </w:rPr>
              <w:t xml:space="preserve">, тис. </w:t>
            </w:r>
            <w:r>
              <w:rPr>
                <w:sz w:val="20"/>
                <w:szCs w:val="20"/>
              </w:rPr>
              <w:t>грн.</w:t>
            </w:r>
            <w:r w:rsidRPr="00852828">
              <w:rPr>
                <w:sz w:val="20"/>
                <w:szCs w:val="20"/>
              </w:rPr>
              <w:t xml:space="preserve">. </w:t>
            </w:r>
          </w:p>
        </w:tc>
        <w:tc>
          <w:tcPr>
            <w:tcW w:w="283" w:type="pct"/>
            <w:vAlign w:val="center"/>
          </w:tcPr>
          <w:p w:rsidR="00305722" w:rsidRPr="00852828" w:rsidRDefault="00305722" w:rsidP="00305722">
            <w:pPr>
              <w:jc w:val="center"/>
              <w:rPr>
                <w:color w:val="000000"/>
                <w:sz w:val="20"/>
                <w:szCs w:val="20"/>
              </w:rPr>
            </w:pPr>
            <w:r>
              <w:rPr>
                <w:color w:val="000000"/>
                <w:sz w:val="20"/>
                <w:szCs w:val="20"/>
              </w:rPr>
              <w:t>33,0</w:t>
            </w:r>
          </w:p>
        </w:tc>
        <w:tc>
          <w:tcPr>
            <w:tcW w:w="283" w:type="pct"/>
            <w:vAlign w:val="center"/>
          </w:tcPr>
          <w:p w:rsidR="00305722" w:rsidRPr="00852828" w:rsidRDefault="00305722" w:rsidP="00305722">
            <w:pPr>
              <w:jc w:val="center"/>
              <w:rPr>
                <w:color w:val="000000"/>
                <w:sz w:val="20"/>
                <w:szCs w:val="20"/>
              </w:rPr>
            </w:pPr>
            <w:r>
              <w:rPr>
                <w:color w:val="000000"/>
                <w:sz w:val="20"/>
                <w:szCs w:val="20"/>
              </w:rPr>
              <w:t>33,0</w:t>
            </w:r>
          </w:p>
        </w:tc>
        <w:tc>
          <w:tcPr>
            <w:tcW w:w="284" w:type="pct"/>
            <w:vAlign w:val="center"/>
          </w:tcPr>
          <w:p w:rsidR="00305722" w:rsidRPr="00852828" w:rsidRDefault="00305722" w:rsidP="00305722">
            <w:pPr>
              <w:jc w:val="center"/>
              <w:rPr>
                <w:color w:val="000000"/>
                <w:sz w:val="20"/>
                <w:szCs w:val="20"/>
              </w:rPr>
            </w:pPr>
            <w:r>
              <w:rPr>
                <w:color w:val="000000"/>
                <w:sz w:val="20"/>
                <w:szCs w:val="20"/>
              </w:rPr>
              <w:t>-</w:t>
            </w:r>
          </w:p>
        </w:tc>
        <w:tc>
          <w:tcPr>
            <w:tcW w:w="283" w:type="pct"/>
            <w:vAlign w:val="center"/>
          </w:tcPr>
          <w:p w:rsidR="00305722" w:rsidRPr="00852828" w:rsidRDefault="00305722" w:rsidP="00305722">
            <w:pPr>
              <w:jc w:val="center"/>
              <w:rPr>
                <w:color w:val="000000"/>
                <w:sz w:val="20"/>
                <w:szCs w:val="20"/>
              </w:rPr>
            </w:pPr>
            <w:r>
              <w:rPr>
                <w:color w:val="000000"/>
                <w:sz w:val="20"/>
                <w:szCs w:val="20"/>
              </w:rPr>
              <w:t>223,4</w:t>
            </w:r>
          </w:p>
        </w:tc>
        <w:tc>
          <w:tcPr>
            <w:tcW w:w="330" w:type="pct"/>
            <w:vAlign w:val="center"/>
          </w:tcPr>
          <w:p w:rsidR="00305722" w:rsidRPr="00852828" w:rsidRDefault="00305722" w:rsidP="00305722">
            <w:pPr>
              <w:jc w:val="center"/>
              <w:rPr>
                <w:color w:val="000000"/>
                <w:sz w:val="20"/>
                <w:szCs w:val="20"/>
              </w:rPr>
            </w:pPr>
            <w:r>
              <w:rPr>
                <w:color w:val="000000"/>
                <w:sz w:val="20"/>
                <w:szCs w:val="20"/>
              </w:rPr>
              <w:t>223,4</w:t>
            </w:r>
          </w:p>
        </w:tc>
        <w:tc>
          <w:tcPr>
            <w:tcW w:w="283" w:type="pct"/>
            <w:vAlign w:val="center"/>
          </w:tcPr>
          <w:p w:rsidR="00305722" w:rsidRPr="00852828" w:rsidRDefault="00305722" w:rsidP="00305722">
            <w:pPr>
              <w:jc w:val="center"/>
              <w:rPr>
                <w:color w:val="000000"/>
                <w:sz w:val="20"/>
                <w:szCs w:val="20"/>
              </w:rPr>
            </w:pPr>
            <w:r>
              <w:rPr>
                <w:color w:val="000000"/>
                <w:sz w:val="20"/>
                <w:szCs w:val="20"/>
              </w:rPr>
              <w:t>-</w:t>
            </w:r>
          </w:p>
        </w:tc>
        <w:tc>
          <w:tcPr>
            <w:tcW w:w="330" w:type="pct"/>
            <w:vAlign w:val="center"/>
          </w:tcPr>
          <w:p w:rsidR="00305722" w:rsidRPr="00852828" w:rsidRDefault="00305722" w:rsidP="00305722">
            <w:pPr>
              <w:jc w:val="center"/>
              <w:rPr>
                <w:color w:val="000000"/>
                <w:sz w:val="20"/>
                <w:szCs w:val="20"/>
              </w:rPr>
            </w:pPr>
            <w:r>
              <w:rPr>
                <w:color w:val="000000"/>
                <w:sz w:val="20"/>
                <w:szCs w:val="20"/>
              </w:rPr>
              <w:t>218,3</w:t>
            </w:r>
          </w:p>
        </w:tc>
        <w:tc>
          <w:tcPr>
            <w:tcW w:w="335" w:type="pct"/>
            <w:vAlign w:val="center"/>
          </w:tcPr>
          <w:p w:rsidR="00305722" w:rsidRPr="00852828" w:rsidRDefault="00305722" w:rsidP="00305722">
            <w:pPr>
              <w:jc w:val="center"/>
              <w:rPr>
                <w:color w:val="000000"/>
                <w:sz w:val="20"/>
                <w:szCs w:val="20"/>
              </w:rPr>
            </w:pPr>
            <w:r>
              <w:rPr>
                <w:color w:val="000000"/>
                <w:sz w:val="20"/>
                <w:szCs w:val="20"/>
              </w:rPr>
              <w:t>218,3</w:t>
            </w:r>
          </w:p>
        </w:tc>
        <w:tc>
          <w:tcPr>
            <w:tcW w:w="326" w:type="pct"/>
            <w:vAlign w:val="center"/>
          </w:tcPr>
          <w:p w:rsidR="00305722" w:rsidRPr="00852828"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852828" w:rsidRDefault="00305722" w:rsidP="00305722">
            <w:pPr>
              <w:rPr>
                <w:sz w:val="20"/>
                <w:szCs w:val="20"/>
              </w:rPr>
            </w:pPr>
            <w:r w:rsidRPr="00852828">
              <w:rPr>
                <w:sz w:val="20"/>
                <w:szCs w:val="20"/>
              </w:rPr>
              <w:t>- розробку, виготовлення та розміщення візуальних</w:t>
            </w:r>
            <w:r>
              <w:rPr>
                <w:sz w:val="20"/>
                <w:szCs w:val="20"/>
              </w:rPr>
              <w:t xml:space="preserve"> матеріалів на зовнішніх рекламних </w:t>
            </w:r>
            <w:r w:rsidRPr="00852828">
              <w:rPr>
                <w:sz w:val="20"/>
                <w:szCs w:val="20"/>
              </w:rPr>
              <w:t>носіях, тис. грн.</w:t>
            </w:r>
          </w:p>
        </w:tc>
        <w:tc>
          <w:tcPr>
            <w:tcW w:w="283" w:type="pct"/>
            <w:vAlign w:val="center"/>
          </w:tcPr>
          <w:p w:rsidR="00305722" w:rsidRPr="00852828" w:rsidRDefault="00305722" w:rsidP="00305722">
            <w:pPr>
              <w:jc w:val="center"/>
              <w:rPr>
                <w:color w:val="000000"/>
                <w:sz w:val="20"/>
                <w:szCs w:val="20"/>
              </w:rPr>
            </w:pPr>
            <w:r>
              <w:rPr>
                <w:color w:val="000000"/>
                <w:sz w:val="20"/>
                <w:szCs w:val="20"/>
              </w:rPr>
              <w:t>11,8</w:t>
            </w:r>
          </w:p>
        </w:tc>
        <w:tc>
          <w:tcPr>
            <w:tcW w:w="283" w:type="pct"/>
            <w:vAlign w:val="center"/>
          </w:tcPr>
          <w:p w:rsidR="00305722" w:rsidRPr="00852828" w:rsidRDefault="00305722" w:rsidP="00305722">
            <w:pPr>
              <w:jc w:val="center"/>
              <w:rPr>
                <w:color w:val="000000"/>
                <w:sz w:val="20"/>
                <w:szCs w:val="20"/>
              </w:rPr>
            </w:pPr>
            <w:r>
              <w:rPr>
                <w:color w:val="000000"/>
                <w:sz w:val="20"/>
                <w:szCs w:val="20"/>
              </w:rPr>
              <w:t>11,8</w:t>
            </w:r>
          </w:p>
        </w:tc>
        <w:tc>
          <w:tcPr>
            <w:tcW w:w="284" w:type="pct"/>
            <w:vAlign w:val="center"/>
          </w:tcPr>
          <w:p w:rsidR="00305722" w:rsidRPr="00852828" w:rsidRDefault="00305722" w:rsidP="00305722">
            <w:pPr>
              <w:jc w:val="center"/>
              <w:rPr>
                <w:color w:val="000000"/>
                <w:sz w:val="20"/>
                <w:szCs w:val="20"/>
              </w:rPr>
            </w:pPr>
            <w:r>
              <w:rPr>
                <w:color w:val="000000"/>
                <w:sz w:val="20"/>
                <w:szCs w:val="20"/>
              </w:rPr>
              <w:t>-</w:t>
            </w:r>
          </w:p>
        </w:tc>
        <w:tc>
          <w:tcPr>
            <w:tcW w:w="283" w:type="pct"/>
            <w:vAlign w:val="center"/>
          </w:tcPr>
          <w:p w:rsidR="00305722" w:rsidRPr="00852828" w:rsidRDefault="00305722" w:rsidP="00305722">
            <w:pPr>
              <w:jc w:val="center"/>
              <w:rPr>
                <w:color w:val="000000"/>
                <w:sz w:val="20"/>
                <w:szCs w:val="20"/>
              </w:rPr>
            </w:pPr>
            <w:r>
              <w:rPr>
                <w:color w:val="000000"/>
                <w:sz w:val="20"/>
                <w:szCs w:val="20"/>
              </w:rPr>
              <w:t>12,5</w:t>
            </w:r>
          </w:p>
        </w:tc>
        <w:tc>
          <w:tcPr>
            <w:tcW w:w="330" w:type="pct"/>
            <w:vAlign w:val="center"/>
          </w:tcPr>
          <w:p w:rsidR="00305722" w:rsidRPr="00852828" w:rsidRDefault="00305722" w:rsidP="00305722">
            <w:pPr>
              <w:jc w:val="center"/>
              <w:rPr>
                <w:color w:val="000000"/>
                <w:sz w:val="20"/>
                <w:szCs w:val="20"/>
              </w:rPr>
            </w:pPr>
            <w:r>
              <w:rPr>
                <w:color w:val="000000"/>
                <w:sz w:val="20"/>
                <w:szCs w:val="20"/>
              </w:rPr>
              <w:t>12,5</w:t>
            </w:r>
          </w:p>
        </w:tc>
        <w:tc>
          <w:tcPr>
            <w:tcW w:w="283" w:type="pct"/>
            <w:vAlign w:val="center"/>
          </w:tcPr>
          <w:p w:rsidR="00305722" w:rsidRPr="00852828" w:rsidRDefault="00305722" w:rsidP="00305722">
            <w:pPr>
              <w:jc w:val="center"/>
              <w:rPr>
                <w:color w:val="000000"/>
                <w:sz w:val="20"/>
                <w:szCs w:val="20"/>
              </w:rPr>
            </w:pPr>
            <w:r>
              <w:rPr>
                <w:color w:val="000000"/>
                <w:sz w:val="20"/>
                <w:szCs w:val="20"/>
              </w:rPr>
              <w:t>-</w:t>
            </w:r>
          </w:p>
        </w:tc>
        <w:tc>
          <w:tcPr>
            <w:tcW w:w="330" w:type="pct"/>
            <w:vAlign w:val="center"/>
          </w:tcPr>
          <w:p w:rsidR="00305722" w:rsidRPr="00852828" w:rsidRDefault="00305722" w:rsidP="00305722">
            <w:pPr>
              <w:jc w:val="center"/>
              <w:rPr>
                <w:color w:val="000000"/>
                <w:sz w:val="20"/>
                <w:szCs w:val="20"/>
              </w:rPr>
            </w:pPr>
            <w:r>
              <w:rPr>
                <w:color w:val="000000"/>
                <w:sz w:val="20"/>
                <w:szCs w:val="20"/>
              </w:rPr>
              <w:t>-</w:t>
            </w:r>
          </w:p>
        </w:tc>
        <w:tc>
          <w:tcPr>
            <w:tcW w:w="335" w:type="pct"/>
            <w:vAlign w:val="center"/>
          </w:tcPr>
          <w:p w:rsidR="00305722" w:rsidRPr="00852828" w:rsidRDefault="00305722" w:rsidP="00305722">
            <w:pPr>
              <w:jc w:val="center"/>
              <w:rPr>
                <w:color w:val="000000"/>
                <w:sz w:val="20"/>
                <w:szCs w:val="20"/>
              </w:rPr>
            </w:pPr>
            <w:r>
              <w:rPr>
                <w:color w:val="000000"/>
                <w:sz w:val="20"/>
                <w:szCs w:val="20"/>
              </w:rPr>
              <w:t>-</w:t>
            </w:r>
          </w:p>
        </w:tc>
        <w:tc>
          <w:tcPr>
            <w:tcW w:w="326" w:type="pct"/>
            <w:vAlign w:val="center"/>
          </w:tcPr>
          <w:p w:rsidR="00305722" w:rsidRPr="00852828"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A40ADF" w:rsidRDefault="00305722" w:rsidP="00305722">
            <w:pPr>
              <w:rPr>
                <w:b/>
                <w:bCs/>
                <w:sz w:val="20"/>
                <w:szCs w:val="20"/>
              </w:rPr>
            </w:pPr>
            <w:r w:rsidRPr="00A40ADF">
              <w:rPr>
                <w:b/>
                <w:bCs/>
                <w:sz w:val="20"/>
                <w:szCs w:val="20"/>
              </w:rPr>
              <w:t>Показник продукту:</w:t>
            </w:r>
          </w:p>
        </w:tc>
        <w:tc>
          <w:tcPr>
            <w:tcW w:w="283" w:type="pct"/>
            <w:vAlign w:val="center"/>
          </w:tcPr>
          <w:p w:rsidR="00305722" w:rsidRPr="00A40ADF" w:rsidRDefault="00305722" w:rsidP="00305722">
            <w:pPr>
              <w:jc w:val="center"/>
              <w:rPr>
                <w:color w:val="000000"/>
                <w:sz w:val="20"/>
                <w:szCs w:val="20"/>
              </w:rPr>
            </w:pPr>
          </w:p>
        </w:tc>
        <w:tc>
          <w:tcPr>
            <w:tcW w:w="283" w:type="pct"/>
            <w:vAlign w:val="center"/>
          </w:tcPr>
          <w:p w:rsidR="00305722" w:rsidRPr="00A40ADF" w:rsidRDefault="00305722" w:rsidP="00305722">
            <w:pPr>
              <w:jc w:val="center"/>
              <w:rPr>
                <w:color w:val="000000"/>
                <w:sz w:val="20"/>
                <w:szCs w:val="20"/>
              </w:rPr>
            </w:pPr>
          </w:p>
        </w:tc>
        <w:tc>
          <w:tcPr>
            <w:tcW w:w="284" w:type="pct"/>
            <w:vAlign w:val="center"/>
          </w:tcPr>
          <w:p w:rsidR="00305722" w:rsidRPr="00A40ADF" w:rsidRDefault="00305722" w:rsidP="00305722">
            <w:pPr>
              <w:jc w:val="center"/>
              <w:rPr>
                <w:color w:val="000000"/>
                <w:sz w:val="20"/>
                <w:szCs w:val="20"/>
              </w:rPr>
            </w:pPr>
          </w:p>
        </w:tc>
        <w:tc>
          <w:tcPr>
            <w:tcW w:w="283" w:type="pct"/>
            <w:vAlign w:val="center"/>
          </w:tcPr>
          <w:p w:rsidR="00305722" w:rsidRPr="00A40ADF" w:rsidRDefault="00305722" w:rsidP="00305722">
            <w:pPr>
              <w:jc w:val="center"/>
              <w:rPr>
                <w:color w:val="000000"/>
                <w:sz w:val="20"/>
                <w:szCs w:val="20"/>
              </w:rPr>
            </w:pPr>
          </w:p>
        </w:tc>
        <w:tc>
          <w:tcPr>
            <w:tcW w:w="330" w:type="pct"/>
            <w:vAlign w:val="center"/>
          </w:tcPr>
          <w:p w:rsidR="00305722" w:rsidRPr="00A40ADF" w:rsidRDefault="00305722" w:rsidP="00305722">
            <w:pPr>
              <w:jc w:val="center"/>
              <w:rPr>
                <w:color w:val="000000"/>
                <w:sz w:val="20"/>
                <w:szCs w:val="20"/>
              </w:rPr>
            </w:pPr>
          </w:p>
        </w:tc>
        <w:tc>
          <w:tcPr>
            <w:tcW w:w="283" w:type="pct"/>
            <w:vAlign w:val="center"/>
          </w:tcPr>
          <w:p w:rsidR="00305722" w:rsidRPr="00A40ADF" w:rsidRDefault="00305722" w:rsidP="00305722">
            <w:pPr>
              <w:jc w:val="center"/>
              <w:rPr>
                <w:color w:val="000000"/>
                <w:sz w:val="20"/>
                <w:szCs w:val="20"/>
              </w:rPr>
            </w:pPr>
          </w:p>
        </w:tc>
        <w:tc>
          <w:tcPr>
            <w:tcW w:w="330" w:type="pct"/>
            <w:vAlign w:val="center"/>
          </w:tcPr>
          <w:p w:rsidR="00305722" w:rsidRPr="00A40ADF" w:rsidRDefault="00305722" w:rsidP="00305722">
            <w:pPr>
              <w:jc w:val="center"/>
              <w:rPr>
                <w:color w:val="000000"/>
                <w:sz w:val="20"/>
                <w:szCs w:val="20"/>
              </w:rPr>
            </w:pPr>
          </w:p>
        </w:tc>
        <w:tc>
          <w:tcPr>
            <w:tcW w:w="335" w:type="pct"/>
            <w:vAlign w:val="center"/>
          </w:tcPr>
          <w:p w:rsidR="00305722" w:rsidRPr="00A40ADF" w:rsidRDefault="00305722" w:rsidP="00305722">
            <w:pPr>
              <w:jc w:val="center"/>
              <w:rPr>
                <w:color w:val="000000"/>
                <w:sz w:val="20"/>
                <w:szCs w:val="20"/>
              </w:rPr>
            </w:pPr>
          </w:p>
        </w:tc>
        <w:tc>
          <w:tcPr>
            <w:tcW w:w="326" w:type="pct"/>
            <w:vAlign w:val="center"/>
          </w:tcPr>
          <w:p w:rsidR="00305722" w:rsidRPr="00A40ADF" w:rsidRDefault="00305722" w:rsidP="00305722">
            <w:pPr>
              <w:jc w:val="center"/>
              <w:rPr>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A40ADF" w:rsidRDefault="00305722" w:rsidP="00305722">
            <w:pPr>
              <w:rPr>
                <w:sz w:val="20"/>
                <w:szCs w:val="20"/>
              </w:rPr>
            </w:pPr>
            <w:r w:rsidRPr="00A40ADF">
              <w:rPr>
                <w:color w:val="000000"/>
                <w:sz w:val="20"/>
                <w:szCs w:val="20"/>
              </w:rPr>
              <w:t xml:space="preserve">Створення </w:t>
            </w:r>
            <w:proofErr w:type="spellStart"/>
            <w:r w:rsidRPr="00A40ADF">
              <w:rPr>
                <w:color w:val="000000"/>
                <w:sz w:val="20"/>
                <w:szCs w:val="20"/>
              </w:rPr>
              <w:t>промоційних</w:t>
            </w:r>
            <w:proofErr w:type="spellEnd"/>
            <w:r w:rsidRPr="00A40ADF">
              <w:rPr>
                <w:color w:val="000000"/>
                <w:sz w:val="20"/>
                <w:szCs w:val="20"/>
              </w:rPr>
              <w:t xml:space="preserve"> матеріалів, у </w:t>
            </w:r>
            <w:proofErr w:type="spellStart"/>
            <w:r w:rsidRPr="00A40ADF">
              <w:rPr>
                <w:color w:val="000000"/>
                <w:sz w:val="20"/>
                <w:szCs w:val="20"/>
              </w:rPr>
              <w:t>т.ч</w:t>
            </w:r>
            <w:proofErr w:type="spellEnd"/>
            <w:r w:rsidRPr="00A40ADF">
              <w:rPr>
                <w:color w:val="000000"/>
                <w:sz w:val="20"/>
                <w:szCs w:val="20"/>
              </w:rPr>
              <w:t>.:</w:t>
            </w:r>
          </w:p>
        </w:tc>
        <w:tc>
          <w:tcPr>
            <w:tcW w:w="283" w:type="pct"/>
            <w:vAlign w:val="center"/>
          </w:tcPr>
          <w:p w:rsidR="00305722" w:rsidRPr="00A40ADF" w:rsidRDefault="00305722" w:rsidP="00305722">
            <w:pPr>
              <w:jc w:val="center"/>
              <w:rPr>
                <w:color w:val="000000"/>
                <w:sz w:val="20"/>
                <w:szCs w:val="20"/>
              </w:rPr>
            </w:pPr>
          </w:p>
        </w:tc>
        <w:tc>
          <w:tcPr>
            <w:tcW w:w="283" w:type="pct"/>
            <w:vAlign w:val="center"/>
          </w:tcPr>
          <w:p w:rsidR="00305722" w:rsidRPr="00A40ADF" w:rsidRDefault="00305722" w:rsidP="00305722">
            <w:pPr>
              <w:jc w:val="center"/>
              <w:rPr>
                <w:color w:val="000000"/>
                <w:sz w:val="20"/>
                <w:szCs w:val="20"/>
              </w:rPr>
            </w:pPr>
          </w:p>
        </w:tc>
        <w:tc>
          <w:tcPr>
            <w:tcW w:w="284" w:type="pct"/>
            <w:vAlign w:val="center"/>
          </w:tcPr>
          <w:p w:rsidR="00305722" w:rsidRPr="00A40ADF" w:rsidRDefault="00305722" w:rsidP="00305722">
            <w:pPr>
              <w:jc w:val="center"/>
              <w:rPr>
                <w:color w:val="000000"/>
                <w:sz w:val="20"/>
                <w:szCs w:val="20"/>
              </w:rPr>
            </w:pPr>
          </w:p>
        </w:tc>
        <w:tc>
          <w:tcPr>
            <w:tcW w:w="283" w:type="pct"/>
            <w:vAlign w:val="center"/>
          </w:tcPr>
          <w:p w:rsidR="00305722" w:rsidRPr="00A40ADF" w:rsidRDefault="00305722" w:rsidP="00305722">
            <w:pPr>
              <w:jc w:val="center"/>
              <w:rPr>
                <w:color w:val="000000"/>
                <w:sz w:val="20"/>
                <w:szCs w:val="20"/>
              </w:rPr>
            </w:pPr>
          </w:p>
        </w:tc>
        <w:tc>
          <w:tcPr>
            <w:tcW w:w="330" w:type="pct"/>
            <w:vAlign w:val="center"/>
          </w:tcPr>
          <w:p w:rsidR="00305722" w:rsidRPr="00A40ADF" w:rsidRDefault="00305722" w:rsidP="00305722">
            <w:pPr>
              <w:jc w:val="center"/>
              <w:rPr>
                <w:color w:val="000000"/>
                <w:sz w:val="20"/>
                <w:szCs w:val="20"/>
              </w:rPr>
            </w:pPr>
          </w:p>
        </w:tc>
        <w:tc>
          <w:tcPr>
            <w:tcW w:w="283" w:type="pct"/>
            <w:vAlign w:val="center"/>
          </w:tcPr>
          <w:p w:rsidR="00305722" w:rsidRPr="00A40ADF" w:rsidRDefault="00305722" w:rsidP="00305722">
            <w:pPr>
              <w:jc w:val="center"/>
              <w:rPr>
                <w:color w:val="000000"/>
                <w:sz w:val="20"/>
                <w:szCs w:val="20"/>
              </w:rPr>
            </w:pPr>
          </w:p>
        </w:tc>
        <w:tc>
          <w:tcPr>
            <w:tcW w:w="330" w:type="pct"/>
            <w:vAlign w:val="center"/>
          </w:tcPr>
          <w:p w:rsidR="00305722" w:rsidRPr="00A40ADF" w:rsidRDefault="00305722" w:rsidP="00305722">
            <w:pPr>
              <w:jc w:val="center"/>
              <w:rPr>
                <w:color w:val="000000"/>
                <w:sz w:val="20"/>
                <w:szCs w:val="20"/>
              </w:rPr>
            </w:pPr>
          </w:p>
        </w:tc>
        <w:tc>
          <w:tcPr>
            <w:tcW w:w="335" w:type="pct"/>
            <w:vAlign w:val="center"/>
          </w:tcPr>
          <w:p w:rsidR="00305722" w:rsidRPr="00A40ADF" w:rsidRDefault="00305722" w:rsidP="00305722">
            <w:pPr>
              <w:jc w:val="center"/>
              <w:rPr>
                <w:color w:val="000000"/>
                <w:sz w:val="20"/>
                <w:szCs w:val="20"/>
              </w:rPr>
            </w:pPr>
          </w:p>
        </w:tc>
        <w:tc>
          <w:tcPr>
            <w:tcW w:w="326" w:type="pct"/>
            <w:vAlign w:val="center"/>
          </w:tcPr>
          <w:p w:rsidR="00305722" w:rsidRPr="00A40ADF" w:rsidRDefault="00305722" w:rsidP="00305722">
            <w:pPr>
              <w:jc w:val="center"/>
              <w:rPr>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A40ADF" w:rsidRDefault="00305722" w:rsidP="00305722">
            <w:pPr>
              <w:rPr>
                <w:color w:val="000000"/>
                <w:sz w:val="20"/>
                <w:szCs w:val="20"/>
              </w:rPr>
            </w:pPr>
            <w:r w:rsidRPr="00A40ADF">
              <w:rPr>
                <w:color w:val="000000"/>
                <w:sz w:val="20"/>
                <w:szCs w:val="20"/>
              </w:rPr>
              <w:t xml:space="preserve">- </w:t>
            </w:r>
            <w:proofErr w:type="spellStart"/>
            <w:r w:rsidRPr="00A40ADF">
              <w:rPr>
                <w:color w:val="000000"/>
                <w:sz w:val="20"/>
                <w:szCs w:val="20"/>
              </w:rPr>
              <w:t>аудіоматеріали</w:t>
            </w:r>
            <w:proofErr w:type="spellEnd"/>
            <w:r w:rsidRPr="00A40ADF">
              <w:rPr>
                <w:color w:val="000000"/>
                <w:sz w:val="20"/>
                <w:szCs w:val="20"/>
              </w:rPr>
              <w:t>, од.</w:t>
            </w:r>
          </w:p>
        </w:tc>
        <w:tc>
          <w:tcPr>
            <w:tcW w:w="283" w:type="pct"/>
            <w:vAlign w:val="center"/>
          </w:tcPr>
          <w:p w:rsidR="00305722" w:rsidRPr="00A40ADF" w:rsidRDefault="00305722" w:rsidP="00305722">
            <w:pPr>
              <w:jc w:val="center"/>
              <w:rPr>
                <w:color w:val="000000"/>
                <w:sz w:val="20"/>
                <w:szCs w:val="20"/>
              </w:rPr>
            </w:pPr>
            <w:r>
              <w:rPr>
                <w:color w:val="000000"/>
                <w:sz w:val="20"/>
                <w:szCs w:val="20"/>
              </w:rPr>
              <w:t>4</w:t>
            </w:r>
          </w:p>
        </w:tc>
        <w:tc>
          <w:tcPr>
            <w:tcW w:w="283" w:type="pct"/>
            <w:vAlign w:val="center"/>
          </w:tcPr>
          <w:p w:rsidR="00305722" w:rsidRPr="00A40ADF" w:rsidRDefault="00305722" w:rsidP="00305722">
            <w:pPr>
              <w:jc w:val="center"/>
              <w:rPr>
                <w:color w:val="000000"/>
                <w:sz w:val="20"/>
                <w:szCs w:val="20"/>
              </w:rPr>
            </w:pPr>
            <w:r>
              <w:rPr>
                <w:color w:val="000000"/>
                <w:sz w:val="20"/>
                <w:szCs w:val="20"/>
              </w:rPr>
              <w:t>4</w:t>
            </w:r>
          </w:p>
        </w:tc>
        <w:tc>
          <w:tcPr>
            <w:tcW w:w="284" w:type="pct"/>
            <w:vAlign w:val="center"/>
          </w:tcPr>
          <w:p w:rsidR="00305722" w:rsidRPr="00A40ADF" w:rsidRDefault="00305722" w:rsidP="00305722">
            <w:pPr>
              <w:jc w:val="center"/>
              <w:rPr>
                <w:color w:val="000000"/>
                <w:sz w:val="20"/>
                <w:szCs w:val="20"/>
              </w:rPr>
            </w:pPr>
            <w:r>
              <w:rPr>
                <w:color w:val="000000"/>
                <w:sz w:val="20"/>
                <w:szCs w:val="20"/>
              </w:rPr>
              <w:t>-</w:t>
            </w:r>
          </w:p>
        </w:tc>
        <w:tc>
          <w:tcPr>
            <w:tcW w:w="283" w:type="pct"/>
            <w:vAlign w:val="center"/>
          </w:tcPr>
          <w:p w:rsidR="00305722" w:rsidRPr="00A40ADF" w:rsidRDefault="00305722" w:rsidP="00305722">
            <w:pPr>
              <w:jc w:val="center"/>
              <w:rPr>
                <w:color w:val="000000"/>
                <w:sz w:val="20"/>
                <w:szCs w:val="20"/>
              </w:rPr>
            </w:pPr>
            <w:r>
              <w:rPr>
                <w:color w:val="000000"/>
                <w:sz w:val="20"/>
                <w:szCs w:val="20"/>
              </w:rPr>
              <w:t>4</w:t>
            </w:r>
          </w:p>
        </w:tc>
        <w:tc>
          <w:tcPr>
            <w:tcW w:w="330" w:type="pct"/>
            <w:vAlign w:val="center"/>
          </w:tcPr>
          <w:p w:rsidR="00305722" w:rsidRPr="00A40ADF" w:rsidRDefault="00305722" w:rsidP="00305722">
            <w:pPr>
              <w:jc w:val="center"/>
              <w:rPr>
                <w:color w:val="000000"/>
                <w:sz w:val="20"/>
                <w:szCs w:val="20"/>
              </w:rPr>
            </w:pPr>
            <w:r>
              <w:rPr>
                <w:color w:val="000000"/>
                <w:sz w:val="20"/>
                <w:szCs w:val="20"/>
              </w:rPr>
              <w:t>4</w:t>
            </w:r>
          </w:p>
        </w:tc>
        <w:tc>
          <w:tcPr>
            <w:tcW w:w="283" w:type="pct"/>
            <w:vAlign w:val="center"/>
          </w:tcPr>
          <w:p w:rsidR="00305722" w:rsidRPr="00A40ADF" w:rsidRDefault="00305722" w:rsidP="00305722">
            <w:pPr>
              <w:jc w:val="center"/>
              <w:rPr>
                <w:color w:val="000000"/>
                <w:sz w:val="20"/>
                <w:szCs w:val="20"/>
              </w:rPr>
            </w:pPr>
            <w:r>
              <w:rPr>
                <w:color w:val="000000"/>
                <w:sz w:val="20"/>
                <w:szCs w:val="20"/>
              </w:rPr>
              <w:t>-</w:t>
            </w:r>
          </w:p>
        </w:tc>
        <w:tc>
          <w:tcPr>
            <w:tcW w:w="330" w:type="pct"/>
            <w:vAlign w:val="center"/>
          </w:tcPr>
          <w:p w:rsidR="00305722" w:rsidRPr="00A40ADF" w:rsidRDefault="00305722" w:rsidP="00305722">
            <w:pPr>
              <w:jc w:val="center"/>
              <w:rPr>
                <w:color w:val="000000"/>
                <w:sz w:val="20"/>
                <w:szCs w:val="20"/>
              </w:rPr>
            </w:pPr>
            <w:r>
              <w:rPr>
                <w:color w:val="000000"/>
                <w:sz w:val="20"/>
                <w:szCs w:val="20"/>
              </w:rPr>
              <w:t>4</w:t>
            </w:r>
          </w:p>
        </w:tc>
        <w:tc>
          <w:tcPr>
            <w:tcW w:w="335" w:type="pct"/>
            <w:vAlign w:val="center"/>
          </w:tcPr>
          <w:p w:rsidR="00305722" w:rsidRPr="00A40ADF" w:rsidRDefault="00305722" w:rsidP="00305722">
            <w:pPr>
              <w:jc w:val="center"/>
              <w:rPr>
                <w:color w:val="000000"/>
                <w:sz w:val="20"/>
                <w:szCs w:val="20"/>
              </w:rPr>
            </w:pPr>
            <w:r>
              <w:rPr>
                <w:color w:val="000000"/>
                <w:sz w:val="20"/>
                <w:szCs w:val="20"/>
              </w:rPr>
              <w:t>4</w:t>
            </w:r>
          </w:p>
        </w:tc>
        <w:tc>
          <w:tcPr>
            <w:tcW w:w="326" w:type="pct"/>
            <w:vAlign w:val="center"/>
          </w:tcPr>
          <w:p w:rsidR="00305722" w:rsidRPr="00A40ADF"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A40ADF" w:rsidRDefault="00305722" w:rsidP="00305722">
            <w:pPr>
              <w:rPr>
                <w:color w:val="000000"/>
                <w:sz w:val="20"/>
                <w:szCs w:val="20"/>
              </w:rPr>
            </w:pPr>
            <w:r>
              <w:rPr>
                <w:color w:val="000000"/>
                <w:sz w:val="20"/>
                <w:szCs w:val="20"/>
              </w:rPr>
              <w:t>- відеоролики</w:t>
            </w:r>
            <w:r w:rsidRPr="00A40ADF">
              <w:rPr>
                <w:color w:val="000000"/>
                <w:sz w:val="20"/>
                <w:szCs w:val="20"/>
              </w:rPr>
              <w:t>, од.</w:t>
            </w:r>
          </w:p>
        </w:tc>
        <w:tc>
          <w:tcPr>
            <w:tcW w:w="283" w:type="pct"/>
            <w:vAlign w:val="center"/>
          </w:tcPr>
          <w:p w:rsidR="00305722" w:rsidRPr="00A40ADF" w:rsidRDefault="00305722" w:rsidP="00305722">
            <w:pPr>
              <w:jc w:val="center"/>
              <w:rPr>
                <w:color w:val="000000"/>
                <w:sz w:val="20"/>
                <w:szCs w:val="20"/>
              </w:rPr>
            </w:pPr>
            <w:r>
              <w:rPr>
                <w:color w:val="000000"/>
                <w:sz w:val="20"/>
                <w:szCs w:val="20"/>
              </w:rPr>
              <w:t>3</w:t>
            </w:r>
          </w:p>
        </w:tc>
        <w:tc>
          <w:tcPr>
            <w:tcW w:w="283" w:type="pct"/>
            <w:vAlign w:val="center"/>
          </w:tcPr>
          <w:p w:rsidR="00305722" w:rsidRPr="00A40ADF" w:rsidRDefault="00305722" w:rsidP="00305722">
            <w:pPr>
              <w:jc w:val="center"/>
              <w:rPr>
                <w:color w:val="000000"/>
                <w:sz w:val="20"/>
                <w:szCs w:val="20"/>
              </w:rPr>
            </w:pPr>
            <w:r>
              <w:rPr>
                <w:color w:val="000000"/>
                <w:sz w:val="20"/>
                <w:szCs w:val="20"/>
              </w:rPr>
              <w:t>3</w:t>
            </w:r>
          </w:p>
        </w:tc>
        <w:tc>
          <w:tcPr>
            <w:tcW w:w="284" w:type="pct"/>
            <w:vAlign w:val="center"/>
          </w:tcPr>
          <w:p w:rsidR="00305722" w:rsidRPr="00A40ADF" w:rsidRDefault="00305722" w:rsidP="00305722">
            <w:pPr>
              <w:jc w:val="center"/>
              <w:rPr>
                <w:color w:val="000000"/>
                <w:sz w:val="20"/>
                <w:szCs w:val="20"/>
              </w:rPr>
            </w:pPr>
            <w:r>
              <w:rPr>
                <w:color w:val="000000"/>
                <w:sz w:val="20"/>
                <w:szCs w:val="20"/>
              </w:rPr>
              <w:t>-</w:t>
            </w:r>
          </w:p>
        </w:tc>
        <w:tc>
          <w:tcPr>
            <w:tcW w:w="283" w:type="pct"/>
            <w:vAlign w:val="center"/>
          </w:tcPr>
          <w:p w:rsidR="00305722" w:rsidRPr="00A40ADF" w:rsidRDefault="00305722" w:rsidP="00305722">
            <w:pPr>
              <w:jc w:val="center"/>
              <w:rPr>
                <w:color w:val="000000"/>
                <w:sz w:val="20"/>
                <w:szCs w:val="20"/>
              </w:rPr>
            </w:pPr>
            <w:r>
              <w:rPr>
                <w:color w:val="000000"/>
                <w:sz w:val="20"/>
                <w:szCs w:val="20"/>
              </w:rPr>
              <w:t>3</w:t>
            </w:r>
          </w:p>
        </w:tc>
        <w:tc>
          <w:tcPr>
            <w:tcW w:w="330" w:type="pct"/>
            <w:vAlign w:val="center"/>
          </w:tcPr>
          <w:p w:rsidR="00305722" w:rsidRPr="00A40ADF" w:rsidRDefault="00305722" w:rsidP="00305722">
            <w:pPr>
              <w:jc w:val="center"/>
              <w:rPr>
                <w:color w:val="000000"/>
                <w:sz w:val="20"/>
                <w:szCs w:val="20"/>
              </w:rPr>
            </w:pPr>
            <w:r>
              <w:rPr>
                <w:color w:val="000000"/>
                <w:sz w:val="20"/>
                <w:szCs w:val="20"/>
              </w:rPr>
              <w:t>3</w:t>
            </w:r>
          </w:p>
        </w:tc>
        <w:tc>
          <w:tcPr>
            <w:tcW w:w="283" w:type="pct"/>
            <w:vAlign w:val="center"/>
          </w:tcPr>
          <w:p w:rsidR="00305722" w:rsidRPr="00A40ADF" w:rsidRDefault="00305722" w:rsidP="00305722">
            <w:pPr>
              <w:jc w:val="center"/>
              <w:rPr>
                <w:color w:val="000000"/>
                <w:sz w:val="20"/>
                <w:szCs w:val="20"/>
              </w:rPr>
            </w:pPr>
            <w:r>
              <w:rPr>
                <w:color w:val="000000"/>
                <w:sz w:val="20"/>
                <w:szCs w:val="20"/>
              </w:rPr>
              <w:t>-</w:t>
            </w:r>
          </w:p>
        </w:tc>
        <w:tc>
          <w:tcPr>
            <w:tcW w:w="330" w:type="pct"/>
            <w:vAlign w:val="center"/>
          </w:tcPr>
          <w:p w:rsidR="00305722" w:rsidRPr="00A40ADF" w:rsidRDefault="00305722" w:rsidP="00305722">
            <w:pPr>
              <w:jc w:val="center"/>
              <w:rPr>
                <w:color w:val="000000"/>
                <w:sz w:val="20"/>
                <w:szCs w:val="20"/>
              </w:rPr>
            </w:pPr>
            <w:r>
              <w:rPr>
                <w:color w:val="000000"/>
                <w:sz w:val="20"/>
                <w:szCs w:val="20"/>
              </w:rPr>
              <w:t>3</w:t>
            </w:r>
          </w:p>
        </w:tc>
        <w:tc>
          <w:tcPr>
            <w:tcW w:w="335" w:type="pct"/>
            <w:vAlign w:val="center"/>
          </w:tcPr>
          <w:p w:rsidR="00305722" w:rsidRPr="00A40ADF" w:rsidRDefault="00305722" w:rsidP="00305722">
            <w:pPr>
              <w:jc w:val="center"/>
              <w:rPr>
                <w:color w:val="000000"/>
                <w:sz w:val="20"/>
                <w:szCs w:val="20"/>
              </w:rPr>
            </w:pPr>
            <w:r>
              <w:rPr>
                <w:color w:val="000000"/>
                <w:sz w:val="20"/>
                <w:szCs w:val="20"/>
              </w:rPr>
              <w:t>3</w:t>
            </w:r>
          </w:p>
        </w:tc>
        <w:tc>
          <w:tcPr>
            <w:tcW w:w="326" w:type="pct"/>
            <w:vAlign w:val="center"/>
          </w:tcPr>
          <w:p w:rsidR="00305722" w:rsidRPr="00A40ADF"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A40ADF" w:rsidRDefault="00305722" w:rsidP="00305722">
            <w:pPr>
              <w:rPr>
                <w:color w:val="000000"/>
                <w:sz w:val="20"/>
                <w:szCs w:val="20"/>
              </w:rPr>
            </w:pPr>
            <w:r>
              <w:rPr>
                <w:color w:val="000000"/>
                <w:sz w:val="20"/>
                <w:szCs w:val="20"/>
              </w:rPr>
              <w:t>- фотоальбом «Суми- сучасне місто»</w:t>
            </w:r>
            <w:r w:rsidRPr="00A40ADF">
              <w:rPr>
                <w:color w:val="000000"/>
                <w:sz w:val="20"/>
                <w:szCs w:val="20"/>
              </w:rPr>
              <w:t>, од.</w:t>
            </w:r>
          </w:p>
        </w:tc>
        <w:tc>
          <w:tcPr>
            <w:tcW w:w="283" w:type="pct"/>
            <w:vAlign w:val="center"/>
          </w:tcPr>
          <w:p w:rsidR="00305722" w:rsidRPr="00A40ADF" w:rsidRDefault="00305722" w:rsidP="00305722">
            <w:pPr>
              <w:jc w:val="center"/>
              <w:rPr>
                <w:color w:val="000000"/>
                <w:sz w:val="20"/>
                <w:szCs w:val="20"/>
              </w:rPr>
            </w:pPr>
            <w:r>
              <w:rPr>
                <w:color w:val="000000"/>
                <w:sz w:val="20"/>
                <w:szCs w:val="20"/>
              </w:rPr>
              <w:t>5</w:t>
            </w:r>
          </w:p>
        </w:tc>
        <w:tc>
          <w:tcPr>
            <w:tcW w:w="283" w:type="pct"/>
            <w:vAlign w:val="center"/>
          </w:tcPr>
          <w:p w:rsidR="00305722" w:rsidRPr="00A40ADF" w:rsidRDefault="00305722" w:rsidP="00305722">
            <w:pPr>
              <w:jc w:val="center"/>
              <w:rPr>
                <w:color w:val="000000"/>
                <w:sz w:val="20"/>
                <w:szCs w:val="20"/>
              </w:rPr>
            </w:pPr>
            <w:r>
              <w:rPr>
                <w:color w:val="000000"/>
                <w:sz w:val="20"/>
                <w:szCs w:val="20"/>
              </w:rPr>
              <w:t>5</w:t>
            </w:r>
          </w:p>
        </w:tc>
        <w:tc>
          <w:tcPr>
            <w:tcW w:w="284" w:type="pct"/>
            <w:vAlign w:val="center"/>
          </w:tcPr>
          <w:p w:rsidR="00305722" w:rsidRPr="00A40ADF" w:rsidRDefault="00305722" w:rsidP="00305722">
            <w:pPr>
              <w:jc w:val="center"/>
              <w:rPr>
                <w:color w:val="000000"/>
                <w:sz w:val="20"/>
                <w:szCs w:val="20"/>
              </w:rPr>
            </w:pPr>
            <w:r>
              <w:rPr>
                <w:color w:val="000000"/>
                <w:sz w:val="20"/>
                <w:szCs w:val="20"/>
              </w:rPr>
              <w:t>-</w:t>
            </w:r>
          </w:p>
        </w:tc>
        <w:tc>
          <w:tcPr>
            <w:tcW w:w="283" w:type="pct"/>
            <w:vAlign w:val="center"/>
          </w:tcPr>
          <w:p w:rsidR="00305722" w:rsidRPr="00A40ADF" w:rsidRDefault="00305722" w:rsidP="00305722">
            <w:pPr>
              <w:jc w:val="center"/>
              <w:rPr>
                <w:color w:val="000000"/>
                <w:sz w:val="20"/>
                <w:szCs w:val="20"/>
              </w:rPr>
            </w:pPr>
            <w:r>
              <w:rPr>
                <w:color w:val="000000"/>
                <w:sz w:val="20"/>
                <w:szCs w:val="20"/>
              </w:rPr>
              <w:t>5</w:t>
            </w:r>
          </w:p>
        </w:tc>
        <w:tc>
          <w:tcPr>
            <w:tcW w:w="330" w:type="pct"/>
            <w:vAlign w:val="center"/>
          </w:tcPr>
          <w:p w:rsidR="00305722" w:rsidRPr="00A40ADF" w:rsidRDefault="00305722" w:rsidP="00305722">
            <w:pPr>
              <w:jc w:val="center"/>
              <w:rPr>
                <w:color w:val="000000"/>
                <w:sz w:val="20"/>
                <w:szCs w:val="20"/>
              </w:rPr>
            </w:pPr>
            <w:r>
              <w:rPr>
                <w:color w:val="000000"/>
                <w:sz w:val="20"/>
                <w:szCs w:val="20"/>
              </w:rPr>
              <w:t>5</w:t>
            </w:r>
          </w:p>
        </w:tc>
        <w:tc>
          <w:tcPr>
            <w:tcW w:w="283" w:type="pct"/>
            <w:vAlign w:val="center"/>
          </w:tcPr>
          <w:p w:rsidR="00305722" w:rsidRPr="00A40ADF" w:rsidRDefault="00305722" w:rsidP="00305722">
            <w:pPr>
              <w:jc w:val="center"/>
              <w:rPr>
                <w:color w:val="000000"/>
                <w:sz w:val="20"/>
                <w:szCs w:val="20"/>
              </w:rPr>
            </w:pPr>
            <w:r>
              <w:rPr>
                <w:color w:val="000000"/>
                <w:sz w:val="20"/>
                <w:szCs w:val="20"/>
              </w:rPr>
              <w:t>-</w:t>
            </w:r>
          </w:p>
        </w:tc>
        <w:tc>
          <w:tcPr>
            <w:tcW w:w="330" w:type="pct"/>
            <w:vAlign w:val="center"/>
          </w:tcPr>
          <w:p w:rsidR="00305722" w:rsidRPr="00A40ADF" w:rsidRDefault="00305722" w:rsidP="00305722">
            <w:pPr>
              <w:jc w:val="center"/>
              <w:rPr>
                <w:color w:val="000000"/>
                <w:sz w:val="20"/>
                <w:szCs w:val="20"/>
              </w:rPr>
            </w:pPr>
            <w:r>
              <w:rPr>
                <w:color w:val="000000"/>
                <w:sz w:val="20"/>
                <w:szCs w:val="20"/>
              </w:rPr>
              <w:t>5</w:t>
            </w:r>
          </w:p>
        </w:tc>
        <w:tc>
          <w:tcPr>
            <w:tcW w:w="335" w:type="pct"/>
            <w:vAlign w:val="center"/>
          </w:tcPr>
          <w:p w:rsidR="00305722" w:rsidRPr="00A40ADF" w:rsidRDefault="00305722" w:rsidP="00305722">
            <w:pPr>
              <w:jc w:val="center"/>
              <w:rPr>
                <w:color w:val="000000"/>
                <w:sz w:val="20"/>
                <w:szCs w:val="20"/>
              </w:rPr>
            </w:pPr>
            <w:r>
              <w:rPr>
                <w:color w:val="000000"/>
                <w:sz w:val="20"/>
                <w:szCs w:val="20"/>
              </w:rPr>
              <w:t>5</w:t>
            </w:r>
          </w:p>
        </w:tc>
        <w:tc>
          <w:tcPr>
            <w:tcW w:w="326" w:type="pct"/>
            <w:vAlign w:val="center"/>
          </w:tcPr>
          <w:p w:rsidR="00305722" w:rsidRPr="00A40ADF"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Default="00305722" w:rsidP="00305722">
            <w:pPr>
              <w:rPr>
                <w:color w:val="000000"/>
                <w:sz w:val="20"/>
                <w:szCs w:val="20"/>
              </w:rPr>
            </w:pPr>
            <w:r>
              <w:rPr>
                <w:color w:val="000000"/>
                <w:sz w:val="20"/>
                <w:szCs w:val="20"/>
              </w:rPr>
              <w:t xml:space="preserve">- </w:t>
            </w:r>
            <w:proofErr w:type="spellStart"/>
            <w:r>
              <w:rPr>
                <w:color w:val="000000"/>
                <w:sz w:val="20"/>
                <w:szCs w:val="20"/>
              </w:rPr>
              <w:t>промоційні</w:t>
            </w:r>
            <w:proofErr w:type="spellEnd"/>
            <w:r>
              <w:rPr>
                <w:color w:val="000000"/>
                <w:sz w:val="20"/>
                <w:szCs w:val="20"/>
              </w:rPr>
              <w:t xml:space="preserve"> поліграфічні матеріали, од.</w:t>
            </w:r>
          </w:p>
        </w:tc>
        <w:tc>
          <w:tcPr>
            <w:tcW w:w="283" w:type="pct"/>
            <w:vAlign w:val="center"/>
          </w:tcPr>
          <w:p w:rsidR="00305722" w:rsidRDefault="00305722" w:rsidP="00305722">
            <w:pPr>
              <w:jc w:val="center"/>
              <w:rPr>
                <w:color w:val="000000"/>
                <w:sz w:val="20"/>
                <w:szCs w:val="20"/>
              </w:rPr>
            </w:pPr>
            <w:r>
              <w:rPr>
                <w:color w:val="000000"/>
                <w:sz w:val="20"/>
                <w:szCs w:val="20"/>
              </w:rPr>
              <w:t>1100</w:t>
            </w:r>
          </w:p>
        </w:tc>
        <w:tc>
          <w:tcPr>
            <w:tcW w:w="283" w:type="pct"/>
            <w:vAlign w:val="center"/>
          </w:tcPr>
          <w:p w:rsidR="00305722" w:rsidRDefault="00305722" w:rsidP="00305722">
            <w:pPr>
              <w:jc w:val="center"/>
              <w:rPr>
                <w:color w:val="000000"/>
                <w:sz w:val="20"/>
                <w:szCs w:val="20"/>
              </w:rPr>
            </w:pPr>
            <w:r>
              <w:rPr>
                <w:color w:val="000000"/>
                <w:sz w:val="20"/>
                <w:szCs w:val="20"/>
              </w:rPr>
              <w:t>1100</w:t>
            </w:r>
          </w:p>
        </w:tc>
        <w:tc>
          <w:tcPr>
            <w:tcW w:w="284" w:type="pct"/>
            <w:vAlign w:val="center"/>
          </w:tcPr>
          <w:p w:rsidR="00305722" w:rsidRDefault="00305722" w:rsidP="00305722">
            <w:pPr>
              <w:jc w:val="center"/>
              <w:rPr>
                <w:color w:val="000000"/>
                <w:sz w:val="20"/>
                <w:szCs w:val="20"/>
              </w:rPr>
            </w:pPr>
            <w:r>
              <w:rPr>
                <w:color w:val="000000"/>
                <w:sz w:val="20"/>
                <w:szCs w:val="20"/>
              </w:rPr>
              <w:t>-</w:t>
            </w:r>
          </w:p>
        </w:tc>
        <w:tc>
          <w:tcPr>
            <w:tcW w:w="283" w:type="pct"/>
            <w:vAlign w:val="center"/>
          </w:tcPr>
          <w:p w:rsidR="00305722" w:rsidRDefault="00305722" w:rsidP="00305722">
            <w:pPr>
              <w:jc w:val="center"/>
              <w:rPr>
                <w:color w:val="000000"/>
                <w:sz w:val="20"/>
                <w:szCs w:val="20"/>
              </w:rPr>
            </w:pPr>
            <w:r>
              <w:rPr>
                <w:color w:val="000000"/>
                <w:sz w:val="20"/>
                <w:szCs w:val="20"/>
              </w:rPr>
              <w:t>1100</w:t>
            </w:r>
          </w:p>
        </w:tc>
        <w:tc>
          <w:tcPr>
            <w:tcW w:w="330" w:type="pct"/>
            <w:vAlign w:val="center"/>
          </w:tcPr>
          <w:p w:rsidR="00305722" w:rsidRDefault="00305722" w:rsidP="00305722">
            <w:pPr>
              <w:jc w:val="center"/>
              <w:rPr>
                <w:color w:val="000000"/>
                <w:sz w:val="20"/>
                <w:szCs w:val="20"/>
              </w:rPr>
            </w:pPr>
            <w:r>
              <w:rPr>
                <w:color w:val="000000"/>
                <w:sz w:val="20"/>
                <w:szCs w:val="20"/>
              </w:rPr>
              <w:t>1100</w:t>
            </w:r>
          </w:p>
        </w:tc>
        <w:tc>
          <w:tcPr>
            <w:tcW w:w="283" w:type="pct"/>
            <w:vAlign w:val="center"/>
          </w:tcPr>
          <w:p w:rsidR="00305722" w:rsidRDefault="00305722" w:rsidP="00305722">
            <w:pPr>
              <w:jc w:val="center"/>
              <w:rPr>
                <w:color w:val="000000"/>
                <w:sz w:val="20"/>
                <w:szCs w:val="20"/>
              </w:rPr>
            </w:pPr>
            <w:r>
              <w:rPr>
                <w:color w:val="000000"/>
                <w:sz w:val="20"/>
                <w:szCs w:val="20"/>
              </w:rPr>
              <w:t>-</w:t>
            </w:r>
          </w:p>
        </w:tc>
        <w:tc>
          <w:tcPr>
            <w:tcW w:w="330" w:type="pct"/>
            <w:vAlign w:val="center"/>
          </w:tcPr>
          <w:p w:rsidR="00305722" w:rsidRDefault="00305722" w:rsidP="00305722">
            <w:pPr>
              <w:jc w:val="center"/>
              <w:rPr>
                <w:color w:val="000000"/>
                <w:sz w:val="20"/>
                <w:szCs w:val="20"/>
              </w:rPr>
            </w:pPr>
            <w:r>
              <w:rPr>
                <w:color w:val="000000"/>
                <w:sz w:val="20"/>
                <w:szCs w:val="20"/>
              </w:rPr>
              <w:t>1100</w:t>
            </w:r>
          </w:p>
        </w:tc>
        <w:tc>
          <w:tcPr>
            <w:tcW w:w="335" w:type="pct"/>
            <w:vAlign w:val="center"/>
          </w:tcPr>
          <w:p w:rsidR="00305722" w:rsidRDefault="00305722" w:rsidP="00305722">
            <w:pPr>
              <w:jc w:val="center"/>
              <w:rPr>
                <w:color w:val="000000"/>
                <w:sz w:val="20"/>
                <w:szCs w:val="20"/>
              </w:rPr>
            </w:pPr>
            <w:r>
              <w:rPr>
                <w:color w:val="000000"/>
                <w:sz w:val="20"/>
                <w:szCs w:val="20"/>
              </w:rPr>
              <w:t>1100</w:t>
            </w:r>
          </w:p>
        </w:tc>
        <w:tc>
          <w:tcPr>
            <w:tcW w:w="326" w:type="pct"/>
            <w:vAlign w:val="center"/>
          </w:tcPr>
          <w:p w:rsidR="00305722"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A40ADF" w:rsidRDefault="00305722" w:rsidP="00305722">
            <w:pPr>
              <w:rPr>
                <w:color w:val="000000"/>
                <w:sz w:val="20"/>
                <w:szCs w:val="20"/>
              </w:rPr>
            </w:pPr>
            <w:r w:rsidRPr="00A40ADF">
              <w:rPr>
                <w:color w:val="000000"/>
                <w:sz w:val="20"/>
                <w:szCs w:val="20"/>
              </w:rPr>
              <w:t>Кіл</w:t>
            </w:r>
            <w:r>
              <w:rPr>
                <w:color w:val="000000"/>
                <w:sz w:val="20"/>
                <w:szCs w:val="20"/>
              </w:rPr>
              <w:t xml:space="preserve">ькість </w:t>
            </w:r>
            <w:proofErr w:type="spellStart"/>
            <w:r>
              <w:rPr>
                <w:color w:val="000000"/>
                <w:sz w:val="20"/>
                <w:szCs w:val="20"/>
              </w:rPr>
              <w:t>промоційних</w:t>
            </w:r>
            <w:proofErr w:type="spellEnd"/>
            <w:r>
              <w:rPr>
                <w:color w:val="000000"/>
                <w:sz w:val="20"/>
                <w:szCs w:val="20"/>
              </w:rPr>
              <w:t xml:space="preserve"> та інформаційних статей в електронних ЗМІ</w:t>
            </w:r>
            <w:r w:rsidRPr="00A40ADF">
              <w:rPr>
                <w:color w:val="000000"/>
                <w:sz w:val="20"/>
                <w:szCs w:val="20"/>
              </w:rPr>
              <w:t>, од.</w:t>
            </w:r>
          </w:p>
        </w:tc>
        <w:tc>
          <w:tcPr>
            <w:tcW w:w="283" w:type="pct"/>
            <w:vAlign w:val="center"/>
          </w:tcPr>
          <w:p w:rsidR="00305722" w:rsidRPr="00A40ADF" w:rsidRDefault="00305722" w:rsidP="00305722">
            <w:pPr>
              <w:jc w:val="center"/>
              <w:rPr>
                <w:color w:val="000000"/>
                <w:sz w:val="20"/>
                <w:szCs w:val="20"/>
              </w:rPr>
            </w:pPr>
            <w:r>
              <w:rPr>
                <w:color w:val="000000"/>
                <w:sz w:val="20"/>
                <w:szCs w:val="20"/>
              </w:rPr>
              <w:t>4</w:t>
            </w:r>
          </w:p>
        </w:tc>
        <w:tc>
          <w:tcPr>
            <w:tcW w:w="283" w:type="pct"/>
            <w:vAlign w:val="center"/>
          </w:tcPr>
          <w:p w:rsidR="00305722" w:rsidRPr="00A40ADF" w:rsidRDefault="00305722" w:rsidP="00305722">
            <w:pPr>
              <w:jc w:val="center"/>
              <w:rPr>
                <w:color w:val="000000"/>
                <w:sz w:val="20"/>
                <w:szCs w:val="20"/>
              </w:rPr>
            </w:pPr>
            <w:r>
              <w:rPr>
                <w:color w:val="000000"/>
                <w:sz w:val="20"/>
                <w:szCs w:val="20"/>
              </w:rPr>
              <w:t>4</w:t>
            </w:r>
          </w:p>
        </w:tc>
        <w:tc>
          <w:tcPr>
            <w:tcW w:w="284" w:type="pct"/>
            <w:vAlign w:val="center"/>
          </w:tcPr>
          <w:p w:rsidR="00305722" w:rsidRPr="00A40ADF" w:rsidRDefault="00305722" w:rsidP="00305722">
            <w:pPr>
              <w:jc w:val="center"/>
              <w:rPr>
                <w:color w:val="000000"/>
                <w:sz w:val="20"/>
                <w:szCs w:val="20"/>
              </w:rPr>
            </w:pPr>
            <w:r>
              <w:rPr>
                <w:color w:val="000000"/>
                <w:sz w:val="20"/>
                <w:szCs w:val="20"/>
              </w:rPr>
              <w:t>-</w:t>
            </w:r>
          </w:p>
        </w:tc>
        <w:tc>
          <w:tcPr>
            <w:tcW w:w="283" w:type="pct"/>
            <w:vAlign w:val="center"/>
          </w:tcPr>
          <w:p w:rsidR="00305722" w:rsidRPr="00A40ADF" w:rsidRDefault="00305722" w:rsidP="00305722">
            <w:pPr>
              <w:jc w:val="center"/>
              <w:rPr>
                <w:color w:val="000000"/>
                <w:sz w:val="20"/>
                <w:szCs w:val="20"/>
              </w:rPr>
            </w:pPr>
            <w:r>
              <w:rPr>
                <w:color w:val="000000"/>
                <w:sz w:val="20"/>
                <w:szCs w:val="20"/>
              </w:rPr>
              <w:t>4</w:t>
            </w:r>
          </w:p>
        </w:tc>
        <w:tc>
          <w:tcPr>
            <w:tcW w:w="330" w:type="pct"/>
            <w:vAlign w:val="center"/>
          </w:tcPr>
          <w:p w:rsidR="00305722" w:rsidRPr="00A40ADF" w:rsidRDefault="00305722" w:rsidP="00305722">
            <w:pPr>
              <w:jc w:val="center"/>
              <w:rPr>
                <w:color w:val="000000"/>
                <w:sz w:val="20"/>
                <w:szCs w:val="20"/>
              </w:rPr>
            </w:pPr>
            <w:r>
              <w:rPr>
                <w:color w:val="000000"/>
                <w:sz w:val="20"/>
                <w:szCs w:val="20"/>
              </w:rPr>
              <w:t>4</w:t>
            </w:r>
          </w:p>
        </w:tc>
        <w:tc>
          <w:tcPr>
            <w:tcW w:w="283" w:type="pct"/>
            <w:vAlign w:val="center"/>
          </w:tcPr>
          <w:p w:rsidR="00305722" w:rsidRPr="00A40ADF" w:rsidRDefault="00305722" w:rsidP="00305722">
            <w:pPr>
              <w:jc w:val="center"/>
              <w:rPr>
                <w:color w:val="000000"/>
                <w:sz w:val="20"/>
                <w:szCs w:val="20"/>
              </w:rPr>
            </w:pPr>
            <w:r>
              <w:rPr>
                <w:color w:val="000000"/>
                <w:sz w:val="20"/>
                <w:szCs w:val="20"/>
              </w:rPr>
              <w:t>-</w:t>
            </w:r>
          </w:p>
        </w:tc>
        <w:tc>
          <w:tcPr>
            <w:tcW w:w="330" w:type="pct"/>
            <w:vAlign w:val="center"/>
          </w:tcPr>
          <w:p w:rsidR="00305722" w:rsidRPr="00A40ADF" w:rsidRDefault="00305722" w:rsidP="00305722">
            <w:pPr>
              <w:jc w:val="center"/>
              <w:rPr>
                <w:color w:val="000000"/>
                <w:sz w:val="20"/>
                <w:szCs w:val="20"/>
              </w:rPr>
            </w:pPr>
            <w:r>
              <w:rPr>
                <w:color w:val="000000"/>
                <w:sz w:val="20"/>
                <w:szCs w:val="20"/>
              </w:rPr>
              <w:t>10</w:t>
            </w:r>
          </w:p>
        </w:tc>
        <w:tc>
          <w:tcPr>
            <w:tcW w:w="335" w:type="pct"/>
            <w:vAlign w:val="center"/>
          </w:tcPr>
          <w:p w:rsidR="00305722" w:rsidRPr="00A40ADF" w:rsidRDefault="00305722" w:rsidP="00305722">
            <w:pPr>
              <w:jc w:val="center"/>
              <w:rPr>
                <w:color w:val="000000"/>
                <w:sz w:val="20"/>
                <w:szCs w:val="20"/>
              </w:rPr>
            </w:pPr>
            <w:r>
              <w:rPr>
                <w:color w:val="000000"/>
                <w:sz w:val="20"/>
                <w:szCs w:val="20"/>
              </w:rPr>
              <w:t>10</w:t>
            </w:r>
          </w:p>
        </w:tc>
        <w:tc>
          <w:tcPr>
            <w:tcW w:w="326" w:type="pct"/>
            <w:vAlign w:val="center"/>
          </w:tcPr>
          <w:p w:rsidR="00305722" w:rsidRPr="00A40ADF"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A40ADF" w:rsidRDefault="00305722" w:rsidP="00305722">
            <w:pPr>
              <w:rPr>
                <w:color w:val="000000"/>
                <w:sz w:val="20"/>
                <w:szCs w:val="20"/>
              </w:rPr>
            </w:pPr>
            <w:r w:rsidRPr="00A40ADF">
              <w:rPr>
                <w:color w:val="000000"/>
                <w:sz w:val="20"/>
                <w:szCs w:val="20"/>
              </w:rPr>
              <w:t>Кіл</w:t>
            </w:r>
            <w:r>
              <w:rPr>
                <w:color w:val="000000"/>
                <w:sz w:val="20"/>
                <w:szCs w:val="20"/>
              </w:rPr>
              <w:t xml:space="preserve">ькість </w:t>
            </w:r>
            <w:proofErr w:type="spellStart"/>
            <w:r>
              <w:rPr>
                <w:color w:val="000000"/>
                <w:sz w:val="20"/>
                <w:szCs w:val="20"/>
              </w:rPr>
              <w:t>промоційних</w:t>
            </w:r>
            <w:proofErr w:type="spellEnd"/>
            <w:r>
              <w:rPr>
                <w:color w:val="000000"/>
                <w:sz w:val="20"/>
                <w:szCs w:val="20"/>
              </w:rPr>
              <w:t xml:space="preserve"> та інформаційних статей в</w:t>
            </w:r>
            <w:r w:rsidRPr="00A40ADF">
              <w:rPr>
                <w:color w:val="000000"/>
                <w:sz w:val="20"/>
                <w:szCs w:val="20"/>
              </w:rPr>
              <w:t xml:space="preserve"> друкованих ЗМІ, од.</w:t>
            </w:r>
          </w:p>
        </w:tc>
        <w:tc>
          <w:tcPr>
            <w:tcW w:w="283" w:type="pct"/>
            <w:vAlign w:val="center"/>
          </w:tcPr>
          <w:p w:rsidR="00305722" w:rsidRDefault="00305722" w:rsidP="00305722">
            <w:pPr>
              <w:jc w:val="center"/>
              <w:rPr>
                <w:color w:val="000000"/>
                <w:sz w:val="20"/>
                <w:szCs w:val="20"/>
              </w:rPr>
            </w:pPr>
            <w:r>
              <w:rPr>
                <w:color w:val="000000"/>
                <w:sz w:val="20"/>
                <w:szCs w:val="20"/>
              </w:rPr>
              <w:t>5</w:t>
            </w:r>
          </w:p>
        </w:tc>
        <w:tc>
          <w:tcPr>
            <w:tcW w:w="283" w:type="pct"/>
            <w:vAlign w:val="center"/>
          </w:tcPr>
          <w:p w:rsidR="00305722" w:rsidRDefault="00305722" w:rsidP="00305722">
            <w:pPr>
              <w:jc w:val="center"/>
              <w:rPr>
                <w:color w:val="000000"/>
                <w:sz w:val="20"/>
                <w:szCs w:val="20"/>
              </w:rPr>
            </w:pPr>
            <w:r>
              <w:rPr>
                <w:color w:val="000000"/>
                <w:sz w:val="20"/>
                <w:szCs w:val="20"/>
              </w:rPr>
              <w:t>5</w:t>
            </w:r>
          </w:p>
        </w:tc>
        <w:tc>
          <w:tcPr>
            <w:tcW w:w="284" w:type="pct"/>
            <w:vAlign w:val="center"/>
          </w:tcPr>
          <w:p w:rsidR="00305722" w:rsidRDefault="00305722" w:rsidP="00305722">
            <w:pPr>
              <w:jc w:val="center"/>
              <w:rPr>
                <w:color w:val="000000"/>
                <w:sz w:val="20"/>
                <w:szCs w:val="20"/>
              </w:rPr>
            </w:pPr>
            <w:r>
              <w:rPr>
                <w:color w:val="000000"/>
                <w:sz w:val="20"/>
                <w:szCs w:val="20"/>
              </w:rPr>
              <w:t>-</w:t>
            </w:r>
          </w:p>
        </w:tc>
        <w:tc>
          <w:tcPr>
            <w:tcW w:w="283" w:type="pct"/>
            <w:vAlign w:val="center"/>
          </w:tcPr>
          <w:p w:rsidR="00305722" w:rsidRDefault="00305722" w:rsidP="00305722">
            <w:pPr>
              <w:jc w:val="center"/>
              <w:rPr>
                <w:color w:val="000000"/>
                <w:sz w:val="20"/>
                <w:szCs w:val="20"/>
              </w:rPr>
            </w:pPr>
            <w:r>
              <w:rPr>
                <w:color w:val="000000"/>
                <w:sz w:val="20"/>
                <w:szCs w:val="20"/>
              </w:rPr>
              <w:t>5</w:t>
            </w:r>
          </w:p>
        </w:tc>
        <w:tc>
          <w:tcPr>
            <w:tcW w:w="330" w:type="pct"/>
            <w:vAlign w:val="center"/>
          </w:tcPr>
          <w:p w:rsidR="00305722" w:rsidRDefault="00305722" w:rsidP="00305722">
            <w:pPr>
              <w:jc w:val="center"/>
              <w:rPr>
                <w:color w:val="000000"/>
                <w:sz w:val="20"/>
                <w:szCs w:val="20"/>
              </w:rPr>
            </w:pPr>
            <w:r>
              <w:rPr>
                <w:color w:val="000000"/>
                <w:sz w:val="20"/>
                <w:szCs w:val="20"/>
              </w:rPr>
              <w:t>5</w:t>
            </w:r>
          </w:p>
        </w:tc>
        <w:tc>
          <w:tcPr>
            <w:tcW w:w="283" w:type="pct"/>
            <w:vAlign w:val="center"/>
          </w:tcPr>
          <w:p w:rsidR="00305722" w:rsidRDefault="00305722" w:rsidP="00305722">
            <w:pPr>
              <w:jc w:val="center"/>
              <w:rPr>
                <w:color w:val="000000"/>
                <w:sz w:val="20"/>
                <w:szCs w:val="20"/>
              </w:rPr>
            </w:pPr>
            <w:r>
              <w:rPr>
                <w:color w:val="000000"/>
                <w:sz w:val="20"/>
                <w:szCs w:val="20"/>
              </w:rPr>
              <w:t>-</w:t>
            </w:r>
          </w:p>
        </w:tc>
        <w:tc>
          <w:tcPr>
            <w:tcW w:w="330" w:type="pct"/>
            <w:vAlign w:val="center"/>
          </w:tcPr>
          <w:p w:rsidR="00305722" w:rsidRDefault="00305722" w:rsidP="00305722">
            <w:pPr>
              <w:jc w:val="center"/>
              <w:rPr>
                <w:color w:val="000000"/>
                <w:sz w:val="20"/>
                <w:szCs w:val="20"/>
              </w:rPr>
            </w:pPr>
            <w:r>
              <w:rPr>
                <w:color w:val="000000"/>
                <w:sz w:val="20"/>
                <w:szCs w:val="20"/>
              </w:rPr>
              <w:t>-</w:t>
            </w:r>
          </w:p>
        </w:tc>
        <w:tc>
          <w:tcPr>
            <w:tcW w:w="335" w:type="pct"/>
            <w:vAlign w:val="center"/>
          </w:tcPr>
          <w:p w:rsidR="00305722" w:rsidRDefault="00305722" w:rsidP="00305722">
            <w:pPr>
              <w:jc w:val="center"/>
              <w:rPr>
                <w:color w:val="000000"/>
                <w:sz w:val="20"/>
                <w:szCs w:val="20"/>
              </w:rPr>
            </w:pPr>
            <w:r>
              <w:rPr>
                <w:color w:val="000000"/>
                <w:sz w:val="20"/>
                <w:szCs w:val="20"/>
              </w:rPr>
              <w:t>-</w:t>
            </w:r>
          </w:p>
        </w:tc>
        <w:tc>
          <w:tcPr>
            <w:tcW w:w="326" w:type="pct"/>
            <w:vAlign w:val="center"/>
          </w:tcPr>
          <w:p w:rsidR="00305722"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A40ADF" w:rsidRDefault="00305722" w:rsidP="00305722">
            <w:pPr>
              <w:rPr>
                <w:color w:val="000000"/>
                <w:sz w:val="20"/>
                <w:szCs w:val="20"/>
              </w:rPr>
            </w:pPr>
            <w:r>
              <w:rPr>
                <w:color w:val="000000"/>
                <w:sz w:val="20"/>
                <w:szCs w:val="20"/>
              </w:rPr>
              <w:t xml:space="preserve">Виготовлення та придбання комплектів упаковки для </w:t>
            </w:r>
            <w:proofErr w:type="spellStart"/>
            <w:r>
              <w:rPr>
                <w:color w:val="000000"/>
                <w:sz w:val="20"/>
                <w:szCs w:val="20"/>
              </w:rPr>
              <w:t>промопродукції</w:t>
            </w:r>
            <w:proofErr w:type="spellEnd"/>
            <w:r>
              <w:rPr>
                <w:color w:val="000000"/>
                <w:sz w:val="20"/>
                <w:szCs w:val="20"/>
              </w:rPr>
              <w:t>, од.</w:t>
            </w:r>
          </w:p>
        </w:tc>
        <w:tc>
          <w:tcPr>
            <w:tcW w:w="283" w:type="pct"/>
            <w:vAlign w:val="center"/>
          </w:tcPr>
          <w:p w:rsidR="00305722" w:rsidRDefault="00305722" w:rsidP="00305722">
            <w:pPr>
              <w:jc w:val="center"/>
              <w:rPr>
                <w:color w:val="000000"/>
                <w:sz w:val="20"/>
                <w:szCs w:val="20"/>
              </w:rPr>
            </w:pPr>
            <w:r>
              <w:rPr>
                <w:color w:val="000000"/>
                <w:sz w:val="20"/>
                <w:szCs w:val="20"/>
              </w:rPr>
              <w:t>150</w:t>
            </w:r>
          </w:p>
        </w:tc>
        <w:tc>
          <w:tcPr>
            <w:tcW w:w="283" w:type="pct"/>
            <w:vAlign w:val="center"/>
          </w:tcPr>
          <w:p w:rsidR="00305722" w:rsidRDefault="00305722" w:rsidP="00305722">
            <w:pPr>
              <w:jc w:val="center"/>
              <w:rPr>
                <w:color w:val="000000"/>
                <w:sz w:val="20"/>
                <w:szCs w:val="20"/>
              </w:rPr>
            </w:pPr>
            <w:r>
              <w:rPr>
                <w:color w:val="000000"/>
                <w:sz w:val="20"/>
                <w:szCs w:val="20"/>
              </w:rPr>
              <w:t>150</w:t>
            </w:r>
          </w:p>
        </w:tc>
        <w:tc>
          <w:tcPr>
            <w:tcW w:w="284" w:type="pct"/>
            <w:vAlign w:val="center"/>
          </w:tcPr>
          <w:p w:rsidR="00305722" w:rsidRPr="00A40ADF" w:rsidRDefault="00305722" w:rsidP="00305722">
            <w:pPr>
              <w:jc w:val="center"/>
              <w:rPr>
                <w:color w:val="000000"/>
                <w:sz w:val="20"/>
                <w:szCs w:val="20"/>
              </w:rPr>
            </w:pPr>
            <w:r>
              <w:rPr>
                <w:color w:val="000000"/>
                <w:sz w:val="20"/>
                <w:szCs w:val="20"/>
              </w:rPr>
              <w:t>-</w:t>
            </w:r>
          </w:p>
        </w:tc>
        <w:tc>
          <w:tcPr>
            <w:tcW w:w="283" w:type="pct"/>
            <w:vAlign w:val="center"/>
          </w:tcPr>
          <w:p w:rsidR="00305722" w:rsidRDefault="00305722" w:rsidP="00305722">
            <w:pPr>
              <w:jc w:val="center"/>
              <w:rPr>
                <w:color w:val="000000"/>
                <w:sz w:val="20"/>
                <w:szCs w:val="20"/>
              </w:rPr>
            </w:pPr>
            <w:r>
              <w:rPr>
                <w:color w:val="000000"/>
                <w:sz w:val="20"/>
                <w:szCs w:val="20"/>
              </w:rPr>
              <w:t>550</w:t>
            </w:r>
          </w:p>
        </w:tc>
        <w:tc>
          <w:tcPr>
            <w:tcW w:w="330" w:type="pct"/>
            <w:vAlign w:val="center"/>
          </w:tcPr>
          <w:p w:rsidR="00305722" w:rsidRDefault="00305722" w:rsidP="00305722">
            <w:pPr>
              <w:jc w:val="center"/>
              <w:rPr>
                <w:color w:val="000000"/>
                <w:sz w:val="20"/>
                <w:szCs w:val="20"/>
              </w:rPr>
            </w:pPr>
            <w:r>
              <w:rPr>
                <w:color w:val="000000"/>
                <w:sz w:val="20"/>
                <w:szCs w:val="20"/>
              </w:rPr>
              <w:t>550</w:t>
            </w:r>
          </w:p>
        </w:tc>
        <w:tc>
          <w:tcPr>
            <w:tcW w:w="283" w:type="pct"/>
            <w:vAlign w:val="center"/>
          </w:tcPr>
          <w:p w:rsidR="00305722" w:rsidRPr="00A40ADF" w:rsidRDefault="00305722" w:rsidP="00305722">
            <w:pPr>
              <w:jc w:val="center"/>
              <w:rPr>
                <w:color w:val="000000"/>
                <w:sz w:val="20"/>
                <w:szCs w:val="20"/>
              </w:rPr>
            </w:pPr>
            <w:r>
              <w:rPr>
                <w:color w:val="000000"/>
                <w:sz w:val="20"/>
                <w:szCs w:val="20"/>
              </w:rPr>
              <w:t>-</w:t>
            </w:r>
          </w:p>
        </w:tc>
        <w:tc>
          <w:tcPr>
            <w:tcW w:w="330" w:type="pct"/>
            <w:vAlign w:val="center"/>
          </w:tcPr>
          <w:p w:rsidR="00305722" w:rsidRDefault="00305722" w:rsidP="00305722">
            <w:pPr>
              <w:jc w:val="center"/>
              <w:rPr>
                <w:color w:val="000000"/>
                <w:sz w:val="20"/>
                <w:szCs w:val="20"/>
              </w:rPr>
            </w:pPr>
            <w:r>
              <w:rPr>
                <w:color w:val="000000"/>
                <w:sz w:val="20"/>
                <w:szCs w:val="20"/>
              </w:rPr>
              <w:t>550</w:t>
            </w:r>
          </w:p>
        </w:tc>
        <w:tc>
          <w:tcPr>
            <w:tcW w:w="335" w:type="pct"/>
            <w:vAlign w:val="center"/>
          </w:tcPr>
          <w:p w:rsidR="00305722" w:rsidRDefault="00305722" w:rsidP="00305722">
            <w:pPr>
              <w:jc w:val="center"/>
              <w:rPr>
                <w:color w:val="000000"/>
                <w:sz w:val="20"/>
                <w:szCs w:val="20"/>
              </w:rPr>
            </w:pPr>
            <w:r>
              <w:rPr>
                <w:color w:val="000000"/>
                <w:sz w:val="20"/>
                <w:szCs w:val="20"/>
              </w:rPr>
              <w:t>550</w:t>
            </w:r>
          </w:p>
        </w:tc>
        <w:tc>
          <w:tcPr>
            <w:tcW w:w="326" w:type="pct"/>
            <w:vAlign w:val="center"/>
          </w:tcPr>
          <w:p w:rsidR="00305722" w:rsidRPr="00A40ADF"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A40ADF" w:rsidRDefault="00305722" w:rsidP="00305722">
            <w:pPr>
              <w:rPr>
                <w:color w:val="000000"/>
                <w:sz w:val="20"/>
                <w:szCs w:val="20"/>
              </w:rPr>
            </w:pPr>
            <w:r>
              <w:rPr>
                <w:color w:val="000000"/>
                <w:sz w:val="20"/>
                <w:szCs w:val="20"/>
              </w:rPr>
              <w:t xml:space="preserve">Кількість сувенірної продукції з символікою та </w:t>
            </w:r>
            <w:proofErr w:type="spellStart"/>
            <w:r>
              <w:rPr>
                <w:color w:val="000000"/>
                <w:sz w:val="20"/>
                <w:szCs w:val="20"/>
              </w:rPr>
              <w:t>пам</w:t>
            </w:r>
            <w:proofErr w:type="spellEnd"/>
            <w:r>
              <w:rPr>
                <w:color w:val="000000"/>
                <w:sz w:val="20"/>
                <w:szCs w:val="20"/>
              </w:rPr>
              <w:t>’</w:t>
            </w:r>
            <w:proofErr w:type="spellStart"/>
            <w:r w:rsidRPr="00533C2F">
              <w:rPr>
                <w:color w:val="000000"/>
                <w:sz w:val="20"/>
                <w:szCs w:val="20"/>
                <w:lang w:val="ru-RU"/>
              </w:rPr>
              <w:t>ятками</w:t>
            </w:r>
            <w:proofErr w:type="spellEnd"/>
            <w:r w:rsidRPr="00533C2F">
              <w:rPr>
                <w:color w:val="000000"/>
                <w:sz w:val="20"/>
                <w:szCs w:val="20"/>
                <w:lang w:val="ru-RU"/>
              </w:rPr>
              <w:t xml:space="preserve"> </w:t>
            </w:r>
            <w:proofErr w:type="spellStart"/>
            <w:r w:rsidRPr="00533C2F">
              <w:rPr>
                <w:color w:val="000000"/>
                <w:sz w:val="20"/>
                <w:szCs w:val="20"/>
                <w:lang w:val="ru-RU"/>
              </w:rPr>
              <w:t>міста</w:t>
            </w:r>
            <w:proofErr w:type="spellEnd"/>
            <w:r w:rsidRPr="00533C2F">
              <w:rPr>
                <w:color w:val="000000"/>
                <w:sz w:val="20"/>
                <w:szCs w:val="20"/>
                <w:lang w:val="ru-RU"/>
              </w:rPr>
              <w:t xml:space="preserve"> </w:t>
            </w:r>
            <w:proofErr w:type="spellStart"/>
            <w:r w:rsidRPr="00533C2F">
              <w:rPr>
                <w:color w:val="000000"/>
                <w:sz w:val="20"/>
                <w:szCs w:val="20"/>
                <w:lang w:val="ru-RU"/>
              </w:rPr>
              <w:t>Суми</w:t>
            </w:r>
            <w:proofErr w:type="spellEnd"/>
            <w:r w:rsidRPr="00A40ADF">
              <w:rPr>
                <w:color w:val="000000"/>
                <w:sz w:val="20"/>
                <w:szCs w:val="20"/>
              </w:rPr>
              <w:t>, од.</w:t>
            </w:r>
          </w:p>
        </w:tc>
        <w:tc>
          <w:tcPr>
            <w:tcW w:w="283" w:type="pct"/>
            <w:vAlign w:val="center"/>
          </w:tcPr>
          <w:p w:rsidR="00305722" w:rsidRPr="00A40ADF" w:rsidRDefault="00305722" w:rsidP="00305722">
            <w:pPr>
              <w:jc w:val="center"/>
              <w:rPr>
                <w:color w:val="000000"/>
                <w:sz w:val="20"/>
                <w:szCs w:val="20"/>
              </w:rPr>
            </w:pPr>
            <w:r>
              <w:rPr>
                <w:color w:val="000000"/>
                <w:sz w:val="20"/>
                <w:szCs w:val="20"/>
              </w:rPr>
              <w:t>180</w:t>
            </w:r>
          </w:p>
        </w:tc>
        <w:tc>
          <w:tcPr>
            <w:tcW w:w="283" w:type="pct"/>
            <w:vAlign w:val="center"/>
          </w:tcPr>
          <w:p w:rsidR="00305722" w:rsidRPr="00A40ADF" w:rsidRDefault="00305722" w:rsidP="00305722">
            <w:pPr>
              <w:jc w:val="center"/>
              <w:rPr>
                <w:color w:val="000000"/>
                <w:sz w:val="20"/>
                <w:szCs w:val="20"/>
              </w:rPr>
            </w:pPr>
            <w:r>
              <w:rPr>
                <w:color w:val="000000"/>
                <w:sz w:val="20"/>
                <w:szCs w:val="20"/>
              </w:rPr>
              <w:t>180</w:t>
            </w:r>
          </w:p>
        </w:tc>
        <w:tc>
          <w:tcPr>
            <w:tcW w:w="284" w:type="pct"/>
            <w:vAlign w:val="center"/>
          </w:tcPr>
          <w:p w:rsidR="00305722" w:rsidRPr="00A40ADF" w:rsidRDefault="00305722" w:rsidP="00305722">
            <w:pPr>
              <w:jc w:val="center"/>
              <w:rPr>
                <w:color w:val="000000"/>
                <w:sz w:val="20"/>
                <w:szCs w:val="20"/>
              </w:rPr>
            </w:pPr>
            <w:r>
              <w:rPr>
                <w:color w:val="000000"/>
                <w:sz w:val="20"/>
                <w:szCs w:val="20"/>
              </w:rPr>
              <w:t>-</w:t>
            </w:r>
          </w:p>
        </w:tc>
        <w:tc>
          <w:tcPr>
            <w:tcW w:w="283" w:type="pct"/>
            <w:vAlign w:val="center"/>
          </w:tcPr>
          <w:p w:rsidR="00305722" w:rsidRPr="00A40ADF" w:rsidRDefault="00305722" w:rsidP="00305722">
            <w:pPr>
              <w:jc w:val="center"/>
              <w:rPr>
                <w:color w:val="000000"/>
                <w:sz w:val="20"/>
                <w:szCs w:val="20"/>
              </w:rPr>
            </w:pPr>
            <w:r>
              <w:rPr>
                <w:color w:val="000000"/>
                <w:sz w:val="20"/>
                <w:szCs w:val="20"/>
              </w:rPr>
              <w:t>2640</w:t>
            </w:r>
          </w:p>
        </w:tc>
        <w:tc>
          <w:tcPr>
            <w:tcW w:w="330" w:type="pct"/>
            <w:vAlign w:val="center"/>
          </w:tcPr>
          <w:p w:rsidR="00305722" w:rsidRPr="00A40ADF" w:rsidRDefault="00305722" w:rsidP="00305722">
            <w:pPr>
              <w:jc w:val="center"/>
              <w:rPr>
                <w:color w:val="000000"/>
                <w:sz w:val="20"/>
                <w:szCs w:val="20"/>
              </w:rPr>
            </w:pPr>
            <w:r>
              <w:rPr>
                <w:color w:val="000000"/>
                <w:sz w:val="20"/>
                <w:szCs w:val="20"/>
              </w:rPr>
              <w:t>2640</w:t>
            </w:r>
          </w:p>
        </w:tc>
        <w:tc>
          <w:tcPr>
            <w:tcW w:w="283" w:type="pct"/>
            <w:vAlign w:val="center"/>
          </w:tcPr>
          <w:p w:rsidR="00305722" w:rsidRPr="00A40ADF" w:rsidRDefault="00305722" w:rsidP="00305722">
            <w:pPr>
              <w:jc w:val="center"/>
              <w:rPr>
                <w:color w:val="000000"/>
                <w:sz w:val="20"/>
                <w:szCs w:val="20"/>
              </w:rPr>
            </w:pPr>
            <w:r>
              <w:rPr>
                <w:color w:val="000000"/>
                <w:sz w:val="20"/>
                <w:szCs w:val="20"/>
              </w:rPr>
              <w:t>-</w:t>
            </w:r>
          </w:p>
        </w:tc>
        <w:tc>
          <w:tcPr>
            <w:tcW w:w="330" w:type="pct"/>
            <w:vAlign w:val="center"/>
          </w:tcPr>
          <w:p w:rsidR="00305722" w:rsidRPr="00A40ADF" w:rsidRDefault="00305722" w:rsidP="00305722">
            <w:pPr>
              <w:jc w:val="center"/>
              <w:rPr>
                <w:color w:val="000000"/>
                <w:sz w:val="20"/>
                <w:szCs w:val="20"/>
              </w:rPr>
            </w:pPr>
            <w:r>
              <w:rPr>
                <w:color w:val="000000"/>
                <w:sz w:val="20"/>
                <w:szCs w:val="20"/>
              </w:rPr>
              <w:t>2320</w:t>
            </w:r>
          </w:p>
        </w:tc>
        <w:tc>
          <w:tcPr>
            <w:tcW w:w="335" w:type="pct"/>
            <w:vAlign w:val="center"/>
          </w:tcPr>
          <w:p w:rsidR="00305722" w:rsidRPr="00A40ADF" w:rsidRDefault="00305722" w:rsidP="00305722">
            <w:pPr>
              <w:jc w:val="center"/>
              <w:rPr>
                <w:color w:val="000000"/>
                <w:sz w:val="20"/>
                <w:szCs w:val="20"/>
              </w:rPr>
            </w:pPr>
            <w:r>
              <w:rPr>
                <w:color w:val="000000"/>
                <w:sz w:val="20"/>
                <w:szCs w:val="20"/>
              </w:rPr>
              <w:t>2320</w:t>
            </w:r>
          </w:p>
        </w:tc>
        <w:tc>
          <w:tcPr>
            <w:tcW w:w="326" w:type="pct"/>
            <w:vAlign w:val="center"/>
          </w:tcPr>
          <w:p w:rsidR="00305722" w:rsidRPr="00A40ADF"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A40ADF" w:rsidRDefault="00305722" w:rsidP="00305722">
            <w:pPr>
              <w:rPr>
                <w:color w:val="000000"/>
                <w:sz w:val="20"/>
                <w:szCs w:val="20"/>
              </w:rPr>
            </w:pPr>
            <w:r w:rsidRPr="00A40ADF">
              <w:rPr>
                <w:color w:val="000000"/>
                <w:sz w:val="20"/>
                <w:szCs w:val="20"/>
              </w:rPr>
              <w:t xml:space="preserve">Кількість зовнішніх </w:t>
            </w:r>
            <w:proofErr w:type="spellStart"/>
            <w:r w:rsidRPr="00A40ADF">
              <w:rPr>
                <w:color w:val="000000"/>
                <w:sz w:val="20"/>
                <w:szCs w:val="20"/>
              </w:rPr>
              <w:t>рекламоносіїв</w:t>
            </w:r>
            <w:proofErr w:type="spellEnd"/>
            <w:r w:rsidRPr="00A40ADF">
              <w:rPr>
                <w:color w:val="000000"/>
                <w:sz w:val="20"/>
                <w:szCs w:val="20"/>
              </w:rPr>
              <w:t>, на яких розміще</w:t>
            </w:r>
            <w:r>
              <w:rPr>
                <w:color w:val="000000"/>
                <w:sz w:val="20"/>
                <w:szCs w:val="20"/>
              </w:rPr>
              <w:t xml:space="preserve">но матеріали про місто Суми, в </w:t>
            </w:r>
            <w:proofErr w:type="spellStart"/>
            <w:r>
              <w:rPr>
                <w:color w:val="000000"/>
                <w:sz w:val="20"/>
                <w:szCs w:val="20"/>
              </w:rPr>
              <w:t>т.ч</w:t>
            </w:r>
            <w:proofErr w:type="spellEnd"/>
            <w:r>
              <w:rPr>
                <w:color w:val="000000"/>
                <w:sz w:val="20"/>
                <w:szCs w:val="20"/>
              </w:rPr>
              <w:t>.:</w:t>
            </w:r>
          </w:p>
        </w:tc>
        <w:tc>
          <w:tcPr>
            <w:tcW w:w="283" w:type="pct"/>
            <w:vAlign w:val="center"/>
          </w:tcPr>
          <w:p w:rsidR="00305722" w:rsidRPr="00A40ADF" w:rsidRDefault="00305722" w:rsidP="00305722">
            <w:pPr>
              <w:jc w:val="center"/>
              <w:rPr>
                <w:color w:val="000000"/>
                <w:sz w:val="20"/>
                <w:szCs w:val="20"/>
              </w:rPr>
            </w:pPr>
          </w:p>
        </w:tc>
        <w:tc>
          <w:tcPr>
            <w:tcW w:w="283" w:type="pct"/>
            <w:vAlign w:val="center"/>
          </w:tcPr>
          <w:p w:rsidR="00305722" w:rsidRPr="00A40ADF" w:rsidRDefault="00305722" w:rsidP="00305722">
            <w:pPr>
              <w:jc w:val="center"/>
              <w:rPr>
                <w:color w:val="000000"/>
                <w:sz w:val="20"/>
                <w:szCs w:val="20"/>
              </w:rPr>
            </w:pPr>
          </w:p>
        </w:tc>
        <w:tc>
          <w:tcPr>
            <w:tcW w:w="284" w:type="pct"/>
            <w:vAlign w:val="center"/>
          </w:tcPr>
          <w:p w:rsidR="00305722" w:rsidRPr="00A40ADF" w:rsidRDefault="00305722" w:rsidP="00305722">
            <w:pPr>
              <w:jc w:val="center"/>
              <w:rPr>
                <w:color w:val="000000"/>
                <w:sz w:val="20"/>
                <w:szCs w:val="20"/>
              </w:rPr>
            </w:pPr>
          </w:p>
        </w:tc>
        <w:tc>
          <w:tcPr>
            <w:tcW w:w="283" w:type="pct"/>
            <w:vAlign w:val="center"/>
          </w:tcPr>
          <w:p w:rsidR="00305722" w:rsidRPr="00A40ADF" w:rsidRDefault="00305722" w:rsidP="00305722">
            <w:pPr>
              <w:jc w:val="center"/>
              <w:rPr>
                <w:color w:val="000000"/>
                <w:sz w:val="20"/>
                <w:szCs w:val="20"/>
              </w:rPr>
            </w:pPr>
          </w:p>
        </w:tc>
        <w:tc>
          <w:tcPr>
            <w:tcW w:w="330" w:type="pct"/>
            <w:vAlign w:val="center"/>
          </w:tcPr>
          <w:p w:rsidR="00305722" w:rsidRPr="00A40ADF" w:rsidRDefault="00305722" w:rsidP="00305722">
            <w:pPr>
              <w:jc w:val="center"/>
              <w:rPr>
                <w:color w:val="000000"/>
                <w:sz w:val="20"/>
                <w:szCs w:val="20"/>
              </w:rPr>
            </w:pPr>
          </w:p>
        </w:tc>
        <w:tc>
          <w:tcPr>
            <w:tcW w:w="283" w:type="pct"/>
            <w:vAlign w:val="center"/>
          </w:tcPr>
          <w:p w:rsidR="00305722" w:rsidRPr="00A40ADF" w:rsidRDefault="00305722" w:rsidP="00305722">
            <w:pPr>
              <w:jc w:val="center"/>
              <w:rPr>
                <w:color w:val="000000"/>
                <w:sz w:val="20"/>
                <w:szCs w:val="20"/>
              </w:rPr>
            </w:pPr>
          </w:p>
        </w:tc>
        <w:tc>
          <w:tcPr>
            <w:tcW w:w="330" w:type="pct"/>
            <w:vAlign w:val="center"/>
          </w:tcPr>
          <w:p w:rsidR="00305722" w:rsidRPr="00A40ADF" w:rsidRDefault="00305722" w:rsidP="00305722">
            <w:pPr>
              <w:jc w:val="center"/>
              <w:rPr>
                <w:color w:val="000000"/>
                <w:sz w:val="20"/>
                <w:szCs w:val="20"/>
              </w:rPr>
            </w:pPr>
          </w:p>
        </w:tc>
        <w:tc>
          <w:tcPr>
            <w:tcW w:w="335" w:type="pct"/>
            <w:vAlign w:val="center"/>
          </w:tcPr>
          <w:p w:rsidR="00305722" w:rsidRPr="00A40ADF" w:rsidRDefault="00305722" w:rsidP="00305722">
            <w:pPr>
              <w:jc w:val="center"/>
              <w:rPr>
                <w:color w:val="000000"/>
                <w:sz w:val="20"/>
                <w:szCs w:val="20"/>
              </w:rPr>
            </w:pPr>
          </w:p>
        </w:tc>
        <w:tc>
          <w:tcPr>
            <w:tcW w:w="326" w:type="pct"/>
            <w:vAlign w:val="center"/>
          </w:tcPr>
          <w:p w:rsidR="00305722" w:rsidRPr="00A40ADF" w:rsidRDefault="00305722" w:rsidP="00305722">
            <w:pPr>
              <w:jc w:val="center"/>
              <w:rPr>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A40ADF" w:rsidRDefault="00305722" w:rsidP="00305722">
            <w:pPr>
              <w:rPr>
                <w:color w:val="000000"/>
                <w:sz w:val="20"/>
                <w:szCs w:val="20"/>
              </w:rPr>
            </w:pPr>
            <w:r>
              <w:rPr>
                <w:color w:val="000000"/>
                <w:sz w:val="20"/>
                <w:szCs w:val="20"/>
              </w:rPr>
              <w:t xml:space="preserve">- </w:t>
            </w:r>
            <w:proofErr w:type="spellStart"/>
            <w:r>
              <w:rPr>
                <w:color w:val="000000"/>
                <w:sz w:val="20"/>
                <w:szCs w:val="20"/>
              </w:rPr>
              <w:t>білборди</w:t>
            </w:r>
            <w:proofErr w:type="spellEnd"/>
            <w:r>
              <w:rPr>
                <w:color w:val="000000"/>
                <w:sz w:val="20"/>
                <w:szCs w:val="20"/>
              </w:rPr>
              <w:t>, од.</w:t>
            </w:r>
          </w:p>
        </w:tc>
        <w:tc>
          <w:tcPr>
            <w:tcW w:w="283" w:type="pct"/>
            <w:vAlign w:val="center"/>
          </w:tcPr>
          <w:p w:rsidR="00305722" w:rsidRPr="00A40ADF" w:rsidRDefault="00305722" w:rsidP="00305722">
            <w:pPr>
              <w:jc w:val="center"/>
              <w:rPr>
                <w:color w:val="000000"/>
                <w:sz w:val="20"/>
                <w:szCs w:val="20"/>
              </w:rPr>
            </w:pPr>
            <w:r>
              <w:rPr>
                <w:color w:val="000000"/>
                <w:sz w:val="20"/>
                <w:szCs w:val="20"/>
              </w:rPr>
              <w:t>20</w:t>
            </w:r>
          </w:p>
        </w:tc>
        <w:tc>
          <w:tcPr>
            <w:tcW w:w="283" w:type="pct"/>
            <w:vAlign w:val="center"/>
          </w:tcPr>
          <w:p w:rsidR="00305722" w:rsidRPr="00A40ADF" w:rsidRDefault="00305722" w:rsidP="00305722">
            <w:pPr>
              <w:jc w:val="center"/>
              <w:rPr>
                <w:color w:val="000000"/>
                <w:sz w:val="20"/>
                <w:szCs w:val="20"/>
              </w:rPr>
            </w:pPr>
            <w:r>
              <w:rPr>
                <w:color w:val="000000"/>
                <w:sz w:val="20"/>
                <w:szCs w:val="20"/>
              </w:rPr>
              <w:t>20</w:t>
            </w:r>
          </w:p>
        </w:tc>
        <w:tc>
          <w:tcPr>
            <w:tcW w:w="284" w:type="pct"/>
            <w:vAlign w:val="center"/>
          </w:tcPr>
          <w:p w:rsidR="00305722" w:rsidRPr="00A40ADF" w:rsidRDefault="00305722" w:rsidP="00305722">
            <w:pPr>
              <w:jc w:val="center"/>
              <w:rPr>
                <w:color w:val="000000"/>
                <w:sz w:val="20"/>
                <w:szCs w:val="20"/>
              </w:rPr>
            </w:pPr>
            <w:r>
              <w:rPr>
                <w:color w:val="000000"/>
                <w:sz w:val="20"/>
                <w:szCs w:val="20"/>
              </w:rPr>
              <w:t>-</w:t>
            </w:r>
          </w:p>
        </w:tc>
        <w:tc>
          <w:tcPr>
            <w:tcW w:w="283" w:type="pct"/>
            <w:vAlign w:val="center"/>
          </w:tcPr>
          <w:p w:rsidR="00305722" w:rsidRPr="00A40ADF" w:rsidRDefault="00305722" w:rsidP="00305722">
            <w:pPr>
              <w:jc w:val="center"/>
              <w:rPr>
                <w:color w:val="000000"/>
                <w:sz w:val="20"/>
                <w:szCs w:val="20"/>
              </w:rPr>
            </w:pPr>
            <w:r>
              <w:rPr>
                <w:color w:val="000000"/>
                <w:sz w:val="20"/>
                <w:szCs w:val="20"/>
              </w:rPr>
              <w:t>20</w:t>
            </w:r>
          </w:p>
        </w:tc>
        <w:tc>
          <w:tcPr>
            <w:tcW w:w="330" w:type="pct"/>
            <w:vAlign w:val="center"/>
          </w:tcPr>
          <w:p w:rsidR="00305722" w:rsidRPr="00A40ADF" w:rsidRDefault="00305722" w:rsidP="00305722">
            <w:pPr>
              <w:jc w:val="center"/>
              <w:rPr>
                <w:color w:val="000000"/>
                <w:sz w:val="20"/>
                <w:szCs w:val="20"/>
              </w:rPr>
            </w:pPr>
            <w:r>
              <w:rPr>
                <w:color w:val="000000"/>
                <w:sz w:val="20"/>
                <w:szCs w:val="20"/>
              </w:rPr>
              <w:t>20</w:t>
            </w:r>
          </w:p>
        </w:tc>
        <w:tc>
          <w:tcPr>
            <w:tcW w:w="283" w:type="pct"/>
            <w:vAlign w:val="center"/>
          </w:tcPr>
          <w:p w:rsidR="00305722" w:rsidRPr="00A40ADF" w:rsidRDefault="00305722" w:rsidP="00305722">
            <w:pPr>
              <w:jc w:val="center"/>
              <w:rPr>
                <w:color w:val="000000"/>
                <w:sz w:val="20"/>
                <w:szCs w:val="20"/>
              </w:rPr>
            </w:pPr>
            <w:r>
              <w:rPr>
                <w:color w:val="000000"/>
                <w:sz w:val="20"/>
                <w:szCs w:val="20"/>
              </w:rPr>
              <w:t>-</w:t>
            </w:r>
          </w:p>
        </w:tc>
        <w:tc>
          <w:tcPr>
            <w:tcW w:w="330" w:type="pct"/>
            <w:vAlign w:val="center"/>
          </w:tcPr>
          <w:p w:rsidR="00305722" w:rsidRPr="00E14411" w:rsidRDefault="00305722" w:rsidP="00305722">
            <w:pPr>
              <w:jc w:val="center"/>
              <w:rPr>
                <w:color w:val="000000"/>
                <w:sz w:val="20"/>
                <w:szCs w:val="20"/>
              </w:rPr>
            </w:pPr>
            <w:r w:rsidRPr="00E14411">
              <w:rPr>
                <w:color w:val="000000"/>
                <w:sz w:val="20"/>
                <w:szCs w:val="20"/>
              </w:rPr>
              <w:t>-</w:t>
            </w:r>
          </w:p>
        </w:tc>
        <w:tc>
          <w:tcPr>
            <w:tcW w:w="335" w:type="pct"/>
            <w:vAlign w:val="center"/>
          </w:tcPr>
          <w:p w:rsidR="00305722" w:rsidRPr="00E14411" w:rsidRDefault="00305722" w:rsidP="00305722">
            <w:pPr>
              <w:jc w:val="center"/>
              <w:rPr>
                <w:color w:val="000000"/>
                <w:sz w:val="20"/>
                <w:szCs w:val="20"/>
              </w:rPr>
            </w:pPr>
            <w:r>
              <w:rPr>
                <w:color w:val="000000"/>
                <w:sz w:val="20"/>
                <w:szCs w:val="20"/>
              </w:rPr>
              <w:t>-</w:t>
            </w:r>
          </w:p>
        </w:tc>
        <w:tc>
          <w:tcPr>
            <w:tcW w:w="326" w:type="pct"/>
            <w:vAlign w:val="center"/>
          </w:tcPr>
          <w:p w:rsidR="00305722" w:rsidRPr="00A40ADF"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Default="00305722" w:rsidP="00305722">
            <w:pPr>
              <w:rPr>
                <w:color w:val="000000"/>
                <w:sz w:val="20"/>
                <w:szCs w:val="20"/>
              </w:rPr>
            </w:pPr>
            <w:r>
              <w:rPr>
                <w:color w:val="000000"/>
                <w:sz w:val="20"/>
                <w:szCs w:val="20"/>
              </w:rPr>
              <w:t xml:space="preserve">- </w:t>
            </w:r>
            <w:proofErr w:type="spellStart"/>
            <w:r>
              <w:rPr>
                <w:color w:val="000000"/>
                <w:sz w:val="20"/>
                <w:szCs w:val="20"/>
              </w:rPr>
              <w:t>сітілайти</w:t>
            </w:r>
            <w:proofErr w:type="spellEnd"/>
            <w:r>
              <w:rPr>
                <w:color w:val="000000"/>
                <w:sz w:val="20"/>
                <w:szCs w:val="20"/>
              </w:rPr>
              <w:t>, од.</w:t>
            </w:r>
          </w:p>
        </w:tc>
        <w:tc>
          <w:tcPr>
            <w:tcW w:w="283" w:type="pct"/>
            <w:vAlign w:val="center"/>
          </w:tcPr>
          <w:p w:rsidR="00305722" w:rsidRPr="00A40ADF" w:rsidRDefault="00305722" w:rsidP="00305722">
            <w:pPr>
              <w:jc w:val="center"/>
              <w:rPr>
                <w:color w:val="000000"/>
                <w:sz w:val="20"/>
                <w:szCs w:val="20"/>
              </w:rPr>
            </w:pPr>
            <w:r>
              <w:rPr>
                <w:color w:val="000000"/>
                <w:sz w:val="20"/>
                <w:szCs w:val="20"/>
              </w:rPr>
              <w:t>9</w:t>
            </w:r>
          </w:p>
        </w:tc>
        <w:tc>
          <w:tcPr>
            <w:tcW w:w="283" w:type="pct"/>
            <w:vAlign w:val="center"/>
          </w:tcPr>
          <w:p w:rsidR="00305722" w:rsidRPr="00A40ADF" w:rsidRDefault="00305722" w:rsidP="00305722">
            <w:pPr>
              <w:jc w:val="center"/>
              <w:rPr>
                <w:color w:val="000000"/>
                <w:sz w:val="20"/>
                <w:szCs w:val="20"/>
              </w:rPr>
            </w:pPr>
            <w:r>
              <w:rPr>
                <w:color w:val="000000"/>
                <w:sz w:val="20"/>
                <w:szCs w:val="20"/>
              </w:rPr>
              <w:t>9</w:t>
            </w:r>
          </w:p>
        </w:tc>
        <w:tc>
          <w:tcPr>
            <w:tcW w:w="284" w:type="pct"/>
            <w:vAlign w:val="center"/>
          </w:tcPr>
          <w:p w:rsidR="00305722" w:rsidRPr="00A40ADF" w:rsidRDefault="00305722" w:rsidP="00305722">
            <w:pPr>
              <w:jc w:val="center"/>
              <w:rPr>
                <w:color w:val="000000"/>
                <w:sz w:val="20"/>
                <w:szCs w:val="20"/>
              </w:rPr>
            </w:pPr>
            <w:r>
              <w:rPr>
                <w:color w:val="000000"/>
                <w:sz w:val="20"/>
                <w:szCs w:val="20"/>
              </w:rPr>
              <w:t>-</w:t>
            </w:r>
          </w:p>
        </w:tc>
        <w:tc>
          <w:tcPr>
            <w:tcW w:w="283" w:type="pct"/>
            <w:vAlign w:val="center"/>
          </w:tcPr>
          <w:p w:rsidR="00305722" w:rsidRPr="00A40ADF" w:rsidRDefault="00305722" w:rsidP="00305722">
            <w:pPr>
              <w:jc w:val="center"/>
              <w:rPr>
                <w:color w:val="000000"/>
                <w:sz w:val="20"/>
                <w:szCs w:val="20"/>
              </w:rPr>
            </w:pPr>
            <w:r>
              <w:rPr>
                <w:color w:val="000000"/>
                <w:sz w:val="20"/>
                <w:szCs w:val="20"/>
              </w:rPr>
              <w:t>9</w:t>
            </w:r>
          </w:p>
        </w:tc>
        <w:tc>
          <w:tcPr>
            <w:tcW w:w="330" w:type="pct"/>
            <w:vAlign w:val="center"/>
          </w:tcPr>
          <w:p w:rsidR="00305722" w:rsidRPr="00A40ADF" w:rsidRDefault="00305722" w:rsidP="00305722">
            <w:pPr>
              <w:jc w:val="center"/>
              <w:rPr>
                <w:color w:val="000000"/>
                <w:sz w:val="20"/>
                <w:szCs w:val="20"/>
              </w:rPr>
            </w:pPr>
            <w:r>
              <w:rPr>
                <w:color w:val="000000"/>
                <w:sz w:val="20"/>
                <w:szCs w:val="20"/>
              </w:rPr>
              <w:t>9</w:t>
            </w:r>
          </w:p>
        </w:tc>
        <w:tc>
          <w:tcPr>
            <w:tcW w:w="283" w:type="pct"/>
            <w:vAlign w:val="center"/>
          </w:tcPr>
          <w:p w:rsidR="00305722" w:rsidRPr="00A40ADF" w:rsidRDefault="00305722" w:rsidP="00305722">
            <w:pPr>
              <w:jc w:val="center"/>
              <w:rPr>
                <w:color w:val="000000"/>
                <w:sz w:val="20"/>
                <w:szCs w:val="20"/>
              </w:rPr>
            </w:pPr>
            <w:r>
              <w:rPr>
                <w:color w:val="000000"/>
                <w:sz w:val="20"/>
                <w:szCs w:val="20"/>
              </w:rPr>
              <w:t>-</w:t>
            </w:r>
          </w:p>
        </w:tc>
        <w:tc>
          <w:tcPr>
            <w:tcW w:w="330" w:type="pct"/>
            <w:vAlign w:val="center"/>
          </w:tcPr>
          <w:p w:rsidR="00305722" w:rsidRPr="00E14411" w:rsidRDefault="00305722" w:rsidP="00305722">
            <w:pPr>
              <w:jc w:val="center"/>
              <w:rPr>
                <w:color w:val="000000"/>
                <w:sz w:val="20"/>
                <w:szCs w:val="20"/>
              </w:rPr>
            </w:pPr>
            <w:r>
              <w:rPr>
                <w:color w:val="000000"/>
                <w:sz w:val="20"/>
                <w:szCs w:val="20"/>
              </w:rPr>
              <w:t>-</w:t>
            </w:r>
          </w:p>
        </w:tc>
        <w:tc>
          <w:tcPr>
            <w:tcW w:w="335" w:type="pct"/>
            <w:vAlign w:val="center"/>
          </w:tcPr>
          <w:p w:rsidR="00305722" w:rsidRPr="00E14411" w:rsidRDefault="00305722" w:rsidP="00305722">
            <w:pPr>
              <w:jc w:val="center"/>
              <w:rPr>
                <w:color w:val="000000"/>
                <w:sz w:val="20"/>
                <w:szCs w:val="20"/>
              </w:rPr>
            </w:pPr>
            <w:r>
              <w:rPr>
                <w:color w:val="000000"/>
                <w:sz w:val="20"/>
                <w:szCs w:val="20"/>
              </w:rPr>
              <w:t>-</w:t>
            </w:r>
          </w:p>
        </w:tc>
        <w:tc>
          <w:tcPr>
            <w:tcW w:w="326" w:type="pct"/>
            <w:vAlign w:val="center"/>
          </w:tcPr>
          <w:p w:rsidR="00305722" w:rsidRPr="00A40ADF"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D137A6" w:rsidRDefault="00305722" w:rsidP="00305722">
            <w:pPr>
              <w:rPr>
                <w:b/>
                <w:bCs/>
                <w:sz w:val="20"/>
                <w:szCs w:val="20"/>
              </w:rPr>
            </w:pPr>
            <w:r w:rsidRPr="00D137A6">
              <w:rPr>
                <w:b/>
                <w:bCs/>
                <w:sz w:val="20"/>
                <w:szCs w:val="20"/>
              </w:rPr>
              <w:t>Показник ефективності:</w:t>
            </w:r>
          </w:p>
        </w:tc>
        <w:tc>
          <w:tcPr>
            <w:tcW w:w="283" w:type="pct"/>
            <w:vAlign w:val="center"/>
          </w:tcPr>
          <w:p w:rsidR="00305722" w:rsidRPr="00D137A6" w:rsidRDefault="00305722" w:rsidP="00305722">
            <w:pPr>
              <w:jc w:val="center"/>
              <w:rPr>
                <w:color w:val="000000"/>
                <w:sz w:val="20"/>
                <w:szCs w:val="20"/>
              </w:rPr>
            </w:pPr>
          </w:p>
        </w:tc>
        <w:tc>
          <w:tcPr>
            <w:tcW w:w="283" w:type="pct"/>
            <w:vAlign w:val="center"/>
          </w:tcPr>
          <w:p w:rsidR="00305722" w:rsidRPr="00D137A6" w:rsidRDefault="00305722" w:rsidP="00305722">
            <w:pPr>
              <w:jc w:val="center"/>
              <w:rPr>
                <w:color w:val="000000"/>
                <w:sz w:val="20"/>
                <w:szCs w:val="20"/>
              </w:rPr>
            </w:pPr>
          </w:p>
        </w:tc>
        <w:tc>
          <w:tcPr>
            <w:tcW w:w="284" w:type="pct"/>
            <w:vAlign w:val="center"/>
          </w:tcPr>
          <w:p w:rsidR="00305722" w:rsidRPr="00D137A6" w:rsidRDefault="00305722" w:rsidP="00305722">
            <w:pPr>
              <w:jc w:val="center"/>
              <w:rPr>
                <w:color w:val="000000"/>
                <w:sz w:val="20"/>
                <w:szCs w:val="20"/>
              </w:rPr>
            </w:pPr>
          </w:p>
        </w:tc>
        <w:tc>
          <w:tcPr>
            <w:tcW w:w="283" w:type="pct"/>
            <w:vAlign w:val="center"/>
          </w:tcPr>
          <w:p w:rsidR="00305722" w:rsidRPr="00D137A6" w:rsidRDefault="00305722" w:rsidP="00305722">
            <w:pPr>
              <w:jc w:val="center"/>
              <w:rPr>
                <w:color w:val="000000"/>
                <w:sz w:val="20"/>
                <w:szCs w:val="20"/>
              </w:rPr>
            </w:pPr>
          </w:p>
        </w:tc>
        <w:tc>
          <w:tcPr>
            <w:tcW w:w="330" w:type="pct"/>
            <w:vAlign w:val="center"/>
          </w:tcPr>
          <w:p w:rsidR="00305722" w:rsidRPr="00D137A6" w:rsidRDefault="00305722" w:rsidP="00305722">
            <w:pPr>
              <w:jc w:val="center"/>
              <w:rPr>
                <w:color w:val="000000"/>
                <w:sz w:val="20"/>
                <w:szCs w:val="20"/>
              </w:rPr>
            </w:pPr>
          </w:p>
        </w:tc>
        <w:tc>
          <w:tcPr>
            <w:tcW w:w="283" w:type="pct"/>
            <w:vAlign w:val="center"/>
          </w:tcPr>
          <w:p w:rsidR="00305722" w:rsidRPr="00D137A6" w:rsidRDefault="00305722" w:rsidP="00305722">
            <w:pPr>
              <w:jc w:val="center"/>
              <w:rPr>
                <w:color w:val="000000"/>
                <w:sz w:val="20"/>
                <w:szCs w:val="20"/>
              </w:rPr>
            </w:pPr>
          </w:p>
        </w:tc>
        <w:tc>
          <w:tcPr>
            <w:tcW w:w="330" w:type="pct"/>
            <w:vAlign w:val="center"/>
          </w:tcPr>
          <w:p w:rsidR="00305722" w:rsidRPr="00D137A6" w:rsidRDefault="00305722" w:rsidP="00305722">
            <w:pPr>
              <w:jc w:val="center"/>
              <w:rPr>
                <w:color w:val="000000"/>
                <w:sz w:val="20"/>
                <w:szCs w:val="20"/>
              </w:rPr>
            </w:pPr>
          </w:p>
        </w:tc>
        <w:tc>
          <w:tcPr>
            <w:tcW w:w="335" w:type="pct"/>
            <w:vAlign w:val="center"/>
          </w:tcPr>
          <w:p w:rsidR="00305722" w:rsidRPr="00D137A6" w:rsidRDefault="00305722" w:rsidP="00305722">
            <w:pPr>
              <w:jc w:val="center"/>
              <w:rPr>
                <w:color w:val="000000"/>
                <w:sz w:val="20"/>
                <w:szCs w:val="20"/>
              </w:rPr>
            </w:pPr>
          </w:p>
        </w:tc>
        <w:tc>
          <w:tcPr>
            <w:tcW w:w="326" w:type="pct"/>
            <w:vAlign w:val="center"/>
          </w:tcPr>
          <w:p w:rsidR="00305722" w:rsidRPr="00D137A6" w:rsidRDefault="00305722" w:rsidP="00305722">
            <w:pPr>
              <w:jc w:val="center"/>
              <w:rPr>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D137A6" w:rsidRDefault="00305722" w:rsidP="00305722">
            <w:pPr>
              <w:rPr>
                <w:b/>
                <w:bCs/>
                <w:sz w:val="20"/>
                <w:szCs w:val="20"/>
              </w:rPr>
            </w:pPr>
            <w:r w:rsidRPr="00D137A6">
              <w:rPr>
                <w:sz w:val="20"/>
                <w:szCs w:val="20"/>
              </w:rPr>
              <w:t xml:space="preserve">Середній розмір витрат на створення 1 </w:t>
            </w:r>
            <w:proofErr w:type="spellStart"/>
            <w:r w:rsidRPr="00D137A6">
              <w:rPr>
                <w:sz w:val="20"/>
                <w:szCs w:val="20"/>
              </w:rPr>
              <w:t>промоційного</w:t>
            </w:r>
            <w:proofErr w:type="spellEnd"/>
            <w:r w:rsidRPr="00D137A6">
              <w:rPr>
                <w:sz w:val="20"/>
                <w:szCs w:val="20"/>
              </w:rPr>
              <w:t xml:space="preserve"> </w:t>
            </w:r>
            <w:proofErr w:type="spellStart"/>
            <w:r w:rsidRPr="00D137A6">
              <w:rPr>
                <w:sz w:val="20"/>
                <w:szCs w:val="20"/>
              </w:rPr>
              <w:t>аудіоматеріалу</w:t>
            </w:r>
            <w:proofErr w:type="spellEnd"/>
            <w:r w:rsidRPr="00D137A6">
              <w:rPr>
                <w:sz w:val="20"/>
                <w:szCs w:val="20"/>
              </w:rPr>
              <w:t>, грн.</w:t>
            </w:r>
          </w:p>
        </w:tc>
        <w:tc>
          <w:tcPr>
            <w:tcW w:w="283" w:type="pct"/>
            <w:vAlign w:val="center"/>
          </w:tcPr>
          <w:p w:rsidR="00305722" w:rsidRPr="00D137A6" w:rsidRDefault="00305722" w:rsidP="00305722">
            <w:pPr>
              <w:jc w:val="center"/>
              <w:rPr>
                <w:color w:val="000000"/>
                <w:sz w:val="20"/>
                <w:szCs w:val="20"/>
              </w:rPr>
            </w:pPr>
            <w:r>
              <w:rPr>
                <w:color w:val="000000"/>
                <w:sz w:val="20"/>
                <w:szCs w:val="20"/>
                <w:lang w:val="ru-RU"/>
              </w:rPr>
              <w:t>5</w:t>
            </w:r>
            <w:r>
              <w:rPr>
                <w:color w:val="000000"/>
                <w:sz w:val="20"/>
                <w:szCs w:val="20"/>
              </w:rPr>
              <w:t>5</w:t>
            </w:r>
            <w:r w:rsidRPr="00D137A6">
              <w:rPr>
                <w:color w:val="000000"/>
                <w:sz w:val="20"/>
                <w:szCs w:val="20"/>
              </w:rPr>
              <w:t>0,0</w:t>
            </w:r>
            <w:r>
              <w:rPr>
                <w:color w:val="000000"/>
                <w:sz w:val="20"/>
                <w:szCs w:val="20"/>
              </w:rPr>
              <w:t>0</w:t>
            </w:r>
          </w:p>
        </w:tc>
        <w:tc>
          <w:tcPr>
            <w:tcW w:w="283" w:type="pct"/>
            <w:vAlign w:val="center"/>
          </w:tcPr>
          <w:p w:rsidR="00305722" w:rsidRPr="00D137A6" w:rsidRDefault="00305722" w:rsidP="00305722">
            <w:pPr>
              <w:jc w:val="center"/>
              <w:rPr>
                <w:color w:val="000000"/>
                <w:sz w:val="20"/>
                <w:szCs w:val="20"/>
              </w:rPr>
            </w:pPr>
            <w:r>
              <w:rPr>
                <w:color w:val="000000"/>
                <w:sz w:val="20"/>
                <w:szCs w:val="20"/>
                <w:lang w:val="ru-RU"/>
              </w:rPr>
              <w:t>5</w:t>
            </w:r>
            <w:r>
              <w:rPr>
                <w:color w:val="000000"/>
                <w:sz w:val="20"/>
                <w:szCs w:val="20"/>
              </w:rPr>
              <w:t>5</w:t>
            </w:r>
            <w:r w:rsidRPr="00D137A6">
              <w:rPr>
                <w:color w:val="000000"/>
                <w:sz w:val="20"/>
                <w:szCs w:val="20"/>
              </w:rPr>
              <w:t>0,0</w:t>
            </w:r>
            <w:r>
              <w:rPr>
                <w:color w:val="000000"/>
                <w:sz w:val="20"/>
                <w:szCs w:val="20"/>
              </w:rPr>
              <w:t>0</w:t>
            </w:r>
          </w:p>
        </w:tc>
        <w:tc>
          <w:tcPr>
            <w:tcW w:w="284" w:type="pct"/>
            <w:vAlign w:val="center"/>
          </w:tcPr>
          <w:p w:rsidR="00305722" w:rsidRPr="00D137A6" w:rsidRDefault="00305722" w:rsidP="00305722">
            <w:pPr>
              <w:jc w:val="center"/>
              <w:rPr>
                <w:color w:val="000000"/>
                <w:sz w:val="20"/>
                <w:szCs w:val="20"/>
              </w:rPr>
            </w:pPr>
            <w:r>
              <w:rPr>
                <w:color w:val="000000"/>
                <w:sz w:val="20"/>
                <w:szCs w:val="20"/>
              </w:rPr>
              <w:t>-</w:t>
            </w:r>
          </w:p>
        </w:tc>
        <w:tc>
          <w:tcPr>
            <w:tcW w:w="283" w:type="pct"/>
            <w:vAlign w:val="center"/>
          </w:tcPr>
          <w:p w:rsidR="00305722" w:rsidRPr="00D137A6" w:rsidRDefault="00305722" w:rsidP="00305722">
            <w:pPr>
              <w:jc w:val="center"/>
              <w:rPr>
                <w:color w:val="000000"/>
                <w:sz w:val="20"/>
                <w:szCs w:val="20"/>
              </w:rPr>
            </w:pPr>
            <w:r>
              <w:rPr>
                <w:color w:val="000000"/>
                <w:sz w:val="20"/>
                <w:szCs w:val="20"/>
              </w:rPr>
              <w:t>582,50</w:t>
            </w:r>
          </w:p>
        </w:tc>
        <w:tc>
          <w:tcPr>
            <w:tcW w:w="330" w:type="pct"/>
            <w:vAlign w:val="center"/>
          </w:tcPr>
          <w:p w:rsidR="00305722" w:rsidRPr="00D137A6" w:rsidRDefault="00305722" w:rsidP="00305722">
            <w:pPr>
              <w:ind w:left="-105" w:right="-93"/>
              <w:jc w:val="center"/>
              <w:rPr>
                <w:color w:val="000000"/>
                <w:sz w:val="20"/>
                <w:szCs w:val="20"/>
              </w:rPr>
            </w:pPr>
            <w:r>
              <w:rPr>
                <w:color w:val="000000"/>
                <w:sz w:val="20"/>
                <w:szCs w:val="20"/>
              </w:rPr>
              <w:t>582,50</w:t>
            </w:r>
          </w:p>
        </w:tc>
        <w:tc>
          <w:tcPr>
            <w:tcW w:w="283" w:type="pct"/>
            <w:vAlign w:val="center"/>
          </w:tcPr>
          <w:p w:rsidR="00305722" w:rsidRPr="00D137A6" w:rsidRDefault="00305722" w:rsidP="00305722">
            <w:pPr>
              <w:jc w:val="center"/>
              <w:rPr>
                <w:color w:val="000000"/>
                <w:sz w:val="20"/>
                <w:szCs w:val="20"/>
              </w:rPr>
            </w:pPr>
            <w:r>
              <w:rPr>
                <w:color w:val="000000"/>
                <w:sz w:val="20"/>
                <w:szCs w:val="20"/>
              </w:rPr>
              <w:t>-</w:t>
            </w:r>
          </w:p>
        </w:tc>
        <w:tc>
          <w:tcPr>
            <w:tcW w:w="330" w:type="pct"/>
            <w:vAlign w:val="center"/>
          </w:tcPr>
          <w:p w:rsidR="00305722" w:rsidRPr="00D137A6" w:rsidRDefault="00305722" w:rsidP="00305722">
            <w:pPr>
              <w:ind w:left="-124" w:right="-101"/>
              <w:jc w:val="center"/>
              <w:rPr>
                <w:color w:val="000000"/>
                <w:sz w:val="20"/>
                <w:szCs w:val="20"/>
              </w:rPr>
            </w:pPr>
            <w:r>
              <w:rPr>
                <w:color w:val="000000"/>
                <w:sz w:val="20"/>
                <w:szCs w:val="20"/>
              </w:rPr>
              <w:t>615,24</w:t>
            </w:r>
          </w:p>
        </w:tc>
        <w:tc>
          <w:tcPr>
            <w:tcW w:w="335" w:type="pct"/>
            <w:vAlign w:val="center"/>
          </w:tcPr>
          <w:p w:rsidR="00305722" w:rsidRPr="00D137A6" w:rsidRDefault="00305722" w:rsidP="00305722">
            <w:pPr>
              <w:ind w:right="-104"/>
              <w:jc w:val="center"/>
              <w:rPr>
                <w:color w:val="000000"/>
                <w:sz w:val="20"/>
                <w:szCs w:val="20"/>
              </w:rPr>
            </w:pPr>
            <w:r>
              <w:rPr>
                <w:color w:val="000000"/>
                <w:sz w:val="20"/>
                <w:szCs w:val="20"/>
              </w:rPr>
              <w:t>615,24</w:t>
            </w:r>
          </w:p>
        </w:tc>
        <w:tc>
          <w:tcPr>
            <w:tcW w:w="326" w:type="pct"/>
            <w:vAlign w:val="center"/>
          </w:tcPr>
          <w:p w:rsidR="00305722" w:rsidRPr="00D137A6"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D137A6" w:rsidRDefault="00305722" w:rsidP="00305722">
            <w:pPr>
              <w:rPr>
                <w:b/>
                <w:bCs/>
                <w:sz w:val="20"/>
                <w:szCs w:val="20"/>
              </w:rPr>
            </w:pPr>
            <w:r w:rsidRPr="00D137A6">
              <w:rPr>
                <w:sz w:val="20"/>
                <w:szCs w:val="20"/>
              </w:rPr>
              <w:t>Середній розмір витрат на створен</w:t>
            </w:r>
            <w:r>
              <w:rPr>
                <w:sz w:val="20"/>
                <w:szCs w:val="20"/>
              </w:rPr>
              <w:t>ня</w:t>
            </w:r>
            <w:r w:rsidRPr="003A69AE">
              <w:rPr>
                <w:sz w:val="20"/>
                <w:szCs w:val="20"/>
                <w:lang w:val="ru-RU"/>
              </w:rPr>
              <w:t xml:space="preserve"> та </w:t>
            </w:r>
            <w:proofErr w:type="spellStart"/>
            <w:r w:rsidRPr="003A69AE">
              <w:rPr>
                <w:sz w:val="20"/>
                <w:szCs w:val="20"/>
                <w:lang w:val="ru-RU"/>
              </w:rPr>
              <w:t>трансляцію</w:t>
            </w:r>
            <w:proofErr w:type="spellEnd"/>
            <w:r>
              <w:rPr>
                <w:sz w:val="20"/>
                <w:szCs w:val="20"/>
              </w:rPr>
              <w:t xml:space="preserve"> 1 </w:t>
            </w:r>
            <w:proofErr w:type="spellStart"/>
            <w:r>
              <w:rPr>
                <w:sz w:val="20"/>
                <w:szCs w:val="20"/>
              </w:rPr>
              <w:t>промоційного</w:t>
            </w:r>
            <w:proofErr w:type="spellEnd"/>
            <w:r>
              <w:rPr>
                <w:sz w:val="20"/>
                <w:szCs w:val="20"/>
              </w:rPr>
              <w:t xml:space="preserve"> відеоролика</w:t>
            </w:r>
            <w:r w:rsidRPr="00D137A6">
              <w:rPr>
                <w:sz w:val="20"/>
                <w:szCs w:val="20"/>
              </w:rPr>
              <w:t>, грн.</w:t>
            </w:r>
          </w:p>
        </w:tc>
        <w:tc>
          <w:tcPr>
            <w:tcW w:w="283" w:type="pct"/>
            <w:vAlign w:val="center"/>
          </w:tcPr>
          <w:p w:rsidR="00305722" w:rsidRPr="00D137A6" w:rsidRDefault="00305722" w:rsidP="00305722">
            <w:pPr>
              <w:ind w:left="-126"/>
              <w:jc w:val="center"/>
              <w:rPr>
                <w:color w:val="000000"/>
                <w:sz w:val="20"/>
                <w:szCs w:val="20"/>
              </w:rPr>
            </w:pPr>
            <w:r>
              <w:rPr>
                <w:color w:val="000000"/>
                <w:sz w:val="20"/>
                <w:szCs w:val="20"/>
              </w:rPr>
              <w:t>17800,00</w:t>
            </w:r>
          </w:p>
        </w:tc>
        <w:tc>
          <w:tcPr>
            <w:tcW w:w="283" w:type="pct"/>
            <w:vAlign w:val="center"/>
          </w:tcPr>
          <w:p w:rsidR="00305722" w:rsidRPr="00D137A6" w:rsidRDefault="00305722" w:rsidP="00305722">
            <w:pPr>
              <w:ind w:left="-121" w:right="-91"/>
              <w:jc w:val="center"/>
              <w:rPr>
                <w:color w:val="000000"/>
                <w:sz w:val="20"/>
                <w:szCs w:val="20"/>
              </w:rPr>
            </w:pPr>
            <w:r>
              <w:rPr>
                <w:color w:val="000000"/>
                <w:sz w:val="20"/>
                <w:szCs w:val="20"/>
              </w:rPr>
              <w:t>17800,00</w:t>
            </w:r>
          </w:p>
        </w:tc>
        <w:tc>
          <w:tcPr>
            <w:tcW w:w="284" w:type="pct"/>
            <w:vAlign w:val="center"/>
          </w:tcPr>
          <w:p w:rsidR="00305722" w:rsidRPr="00D137A6" w:rsidRDefault="00305722" w:rsidP="00305722">
            <w:pPr>
              <w:jc w:val="center"/>
              <w:rPr>
                <w:color w:val="000000"/>
                <w:sz w:val="20"/>
                <w:szCs w:val="20"/>
              </w:rPr>
            </w:pPr>
            <w:r>
              <w:rPr>
                <w:color w:val="000000"/>
                <w:sz w:val="20"/>
                <w:szCs w:val="20"/>
              </w:rPr>
              <w:t>-</w:t>
            </w:r>
          </w:p>
        </w:tc>
        <w:tc>
          <w:tcPr>
            <w:tcW w:w="283" w:type="pct"/>
            <w:vAlign w:val="center"/>
          </w:tcPr>
          <w:p w:rsidR="00305722" w:rsidRPr="00D137A6" w:rsidRDefault="00305722" w:rsidP="00305722">
            <w:pPr>
              <w:ind w:left="-88" w:right="-111"/>
              <w:jc w:val="center"/>
              <w:rPr>
                <w:color w:val="000000"/>
                <w:sz w:val="20"/>
                <w:szCs w:val="20"/>
              </w:rPr>
            </w:pPr>
            <w:r>
              <w:rPr>
                <w:color w:val="000000"/>
                <w:sz w:val="20"/>
                <w:szCs w:val="20"/>
              </w:rPr>
              <w:t>18851,98</w:t>
            </w:r>
          </w:p>
        </w:tc>
        <w:tc>
          <w:tcPr>
            <w:tcW w:w="330" w:type="pct"/>
            <w:vAlign w:val="center"/>
          </w:tcPr>
          <w:p w:rsidR="00305722" w:rsidRPr="00D137A6" w:rsidRDefault="00305722" w:rsidP="00305722">
            <w:pPr>
              <w:ind w:left="-102" w:right="-101"/>
              <w:jc w:val="center"/>
              <w:rPr>
                <w:color w:val="000000"/>
                <w:sz w:val="20"/>
                <w:szCs w:val="20"/>
              </w:rPr>
            </w:pPr>
            <w:r>
              <w:rPr>
                <w:color w:val="000000"/>
                <w:sz w:val="20"/>
                <w:szCs w:val="20"/>
              </w:rPr>
              <w:t>18851,98</w:t>
            </w:r>
          </w:p>
        </w:tc>
        <w:tc>
          <w:tcPr>
            <w:tcW w:w="283" w:type="pct"/>
            <w:vAlign w:val="center"/>
          </w:tcPr>
          <w:p w:rsidR="00305722" w:rsidRPr="00D137A6" w:rsidRDefault="00305722" w:rsidP="00305722">
            <w:pPr>
              <w:jc w:val="center"/>
              <w:rPr>
                <w:color w:val="000000"/>
                <w:sz w:val="20"/>
                <w:szCs w:val="20"/>
              </w:rPr>
            </w:pPr>
            <w:r>
              <w:rPr>
                <w:color w:val="000000"/>
                <w:sz w:val="20"/>
                <w:szCs w:val="20"/>
              </w:rPr>
              <w:t>-</w:t>
            </w:r>
          </w:p>
        </w:tc>
        <w:tc>
          <w:tcPr>
            <w:tcW w:w="330" w:type="pct"/>
            <w:vAlign w:val="center"/>
          </w:tcPr>
          <w:p w:rsidR="00305722" w:rsidRPr="00D137A6" w:rsidRDefault="00305722" w:rsidP="00305722">
            <w:pPr>
              <w:ind w:left="-124" w:right="-93"/>
              <w:jc w:val="center"/>
              <w:rPr>
                <w:color w:val="000000"/>
                <w:sz w:val="20"/>
                <w:szCs w:val="20"/>
              </w:rPr>
            </w:pPr>
            <w:r>
              <w:rPr>
                <w:color w:val="000000"/>
                <w:sz w:val="20"/>
                <w:szCs w:val="20"/>
              </w:rPr>
              <w:t>19911,46</w:t>
            </w:r>
          </w:p>
        </w:tc>
        <w:tc>
          <w:tcPr>
            <w:tcW w:w="335" w:type="pct"/>
            <w:vAlign w:val="center"/>
          </w:tcPr>
          <w:p w:rsidR="00305722" w:rsidRPr="00D137A6" w:rsidRDefault="00305722" w:rsidP="00305722">
            <w:pPr>
              <w:ind w:left="-107" w:right="-92"/>
              <w:jc w:val="center"/>
              <w:rPr>
                <w:color w:val="000000"/>
                <w:sz w:val="20"/>
                <w:szCs w:val="20"/>
              </w:rPr>
            </w:pPr>
            <w:r>
              <w:rPr>
                <w:color w:val="000000"/>
                <w:sz w:val="20"/>
                <w:szCs w:val="20"/>
              </w:rPr>
              <w:t>19911,46</w:t>
            </w:r>
          </w:p>
        </w:tc>
        <w:tc>
          <w:tcPr>
            <w:tcW w:w="326" w:type="pct"/>
            <w:vAlign w:val="center"/>
          </w:tcPr>
          <w:p w:rsidR="00305722" w:rsidRPr="00D137A6"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center"/>
          </w:tcPr>
          <w:p w:rsidR="00305722" w:rsidRPr="00D137A6" w:rsidRDefault="00305722" w:rsidP="00305722">
            <w:pPr>
              <w:rPr>
                <w:sz w:val="20"/>
                <w:szCs w:val="20"/>
              </w:rPr>
            </w:pPr>
            <w:r>
              <w:rPr>
                <w:sz w:val="20"/>
                <w:szCs w:val="20"/>
              </w:rPr>
              <w:t>Вартість  одиниці фотоальбому</w:t>
            </w:r>
            <w:r w:rsidRPr="00D137A6">
              <w:rPr>
                <w:sz w:val="20"/>
                <w:szCs w:val="20"/>
              </w:rPr>
              <w:t>, грн.</w:t>
            </w:r>
          </w:p>
        </w:tc>
        <w:tc>
          <w:tcPr>
            <w:tcW w:w="283" w:type="pct"/>
            <w:vAlign w:val="center"/>
          </w:tcPr>
          <w:p w:rsidR="00305722" w:rsidRPr="00D137A6" w:rsidRDefault="00305722" w:rsidP="00305722">
            <w:pPr>
              <w:ind w:left="-116"/>
              <w:jc w:val="center"/>
              <w:rPr>
                <w:color w:val="000000"/>
                <w:sz w:val="20"/>
                <w:szCs w:val="20"/>
              </w:rPr>
            </w:pPr>
            <w:r>
              <w:rPr>
                <w:color w:val="000000"/>
                <w:sz w:val="20"/>
                <w:szCs w:val="20"/>
              </w:rPr>
              <w:t xml:space="preserve"> 2660,00</w:t>
            </w:r>
          </w:p>
        </w:tc>
        <w:tc>
          <w:tcPr>
            <w:tcW w:w="283" w:type="pct"/>
            <w:vAlign w:val="center"/>
          </w:tcPr>
          <w:p w:rsidR="00305722" w:rsidRPr="00D137A6" w:rsidRDefault="00305722" w:rsidP="00305722">
            <w:pPr>
              <w:ind w:left="-121"/>
              <w:jc w:val="center"/>
              <w:rPr>
                <w:color w:val="000000"/>
                <w:sz w:val="20"/>
                <w:szCs w:val="20"/>
              </w:rPr>
            </w:pPr>
            <w:r>
              <w:rPr>
                <w:color w:val="000000"/>
                <w:sz w:val="20"/>
                <w:szCs w:val="20"/>
              </w:rPr>
              <w:t xml:space="preserve">  2660,00</w:t>
            </w:r>
          </w:p>
        </w:tc>
        <w:tc>
          <w:tcPr>
            <w:tcW w:w="284" w:type="pct"/>
            <w:vAlign w:val="center"/>
          </w:tcPr>
          <w:p w:rsidR="00305722" w:rsidRPr="00D137A6" w:rsidRDefault="00305722" w:rsidP="00305722">
            <w:pPr>
              <w:jc w:val="center"/>
              <w:rPr>
                <w:color w:val="000000"/>
                <w:sz w:val="20"/>
                <w:szCs w:val="20"/>
              </w:rPr>
            </w:pPr>
            <w:r>
              <w:rPr>
                <w:color w:val="000000"/>
                <w:sz w:val="20"/>
                <w:szCs w:val="20"/>
              </w:rPr>
              <w:t>-</w:t>
            </w:r>
          </w:p>
        </w:tc>
        <w:tc>
          <w:tcPr>
            <w:tcW w:w="283" w:type="pct"/>
            <w:vAlign w:val="center"/>
          </w:tcPr>
          <w:p w:rsidR="00305722" w:rsidRPr="00D137A6" w:rsidRDefault="00305722" w:rsidP="00305722">
            <w:pPr>
              <w:ind w:left="-88"/>
              <w:jc w:val="center"/>
              <w:rPr>
                <w:color w:val="000000"/>
                <w:sz w:val="20"/>
                <w:szCs w:val="20"/>
              </w:rPr>
            </w:pPr>
            <w:r>
              <w:rPr>
                <w:color w:val="000000"/>
                <w:sz w:val="20"/>
                <w:szCs w:val="20"/>
              </w:rPr>
              <w:t>2817,21</w:t>
            </w:r>
          </w:p>
        </w:tc>
        <w:tc>
          <w:tcPr>
            <w:tcW w:w="330" w:type="pct"/>
            <w:vAlign w:val="center"/>
          </w:tcPr>
          <w:p w:rsidR="00305722" w:rsidRPr="00D137A6" w:rsidRDefault="00305722" w:rsidP="00305722">
            <w:pPr>
              <w:ind w:left="-102"/>
              <w:jc w:val="center"/>
              <w:rPr>
                <w:color w:val="000000"/>
                <w:sz w:val="20"/>
                <w:szCs w:val="20"/>
              </w:rPr>
            </w:pPr>
            <w:r>
              <w:rPr>
                <w:color w:val="000000"/>
                <w:sz w:val="20"/>
                <w:szCs w:val="20"/>
              </w:rPr>
              <w:t>2817,21</w:t>
            </w:r>
          </w:p>
        </w:tc>
        <w:tc>
          <w:tcPr>
            <w:tcW w:w="283" w:type="pct"/>
            <w:vAlign w:val="center"/>
          </w:tcPr>
          <w:p w:rsidR="00305722" w:rsidRPr="00D137A6" w:rsidRDefault="00305722" w:rsidP="00305722">
            <w:pPr>
              <w:jc w:val="center"/>
              <w:rPr>
                <w:color w:val="000000"/>
                <w:sz w:val="20"/>
                <w:szCs w:val="20"/>
              </w:rPr>
            </w:pPr>
            <w:r>
              <w:rPr>
                <w:color w:val="000000"/>
                <w:sz w:val="20"/>
                <w:szCs w:val="20"/>
              </w:rPr>
              <w:t>-</w:t>
            </w:r>
          </w:p>
        </w:tc>
        <w:tc>
          <w:tcPr>
            <w:tcW w:w="330" w:type="pct"/>
            <w:vAlign w:val="center"/>
          </w:tcPr>
          <w:p w:rsidR="00305722" w:rsidRPr="00D137A6" w:rsidRDefault="00305722" w:rsidP="00305722">
            <w:pPr>
              <w:ind w:right="-80"/>
              <w:jc w:val="center"/>
              <w:rPr>
                <w:color w:val="000000"/>
                <w:sz w:val="20"/>
                <w:szCs w:val="20"/>
              </w:rPr>
            </w:pPr>
            <w:r>
              <w:rPr>
                <w:color w:val="000000"/>
                <w:sz w:val="20"/>
                <w:szCs w:val="20"/>
              </w:rPr>
              <w:t>2975,54</w:t>
            </w:r>
          </w:p>
        </w:tc>
        <w:tc>
          <w:tcPr>
            <w:tcW w:w="335" w:type="pct"/>
            <w:vAlign w:val="center"/>
          </w:tcPr>
          <w:p w:rsidR="00305722" w:rsidRPr="00D137A6" w:rsidRDefault="00305722" w:rsidP="00305722">
            <w:pPr>
              <w:ind w:left="-94"/>
              <w:jc w:val="center"/>
              <w:rPr>
                <w:color w:val="000000"/>
                <w:sz w:val="20"/>
                <w:szCs w:val="20"/>
              </w:rPr>
            </w:pPr>
            <w:r>
              <w:rPr>
                <w:color w:val="000000"/>
                <w:sz w:val="20"/>
                <w:szCs w:val="20"/>
              </w:rPr>
              <w:t>2975,54</w:t>
            </w:r>
          </w:p>
        </w:tc>
        <w:tc>
          <w:tcPr>
            <w:tcW w:w="326" w:type="pct"/>
            <w:vAlign w:val="center"/>
          </w:tcPr>
          <w:p w:rsidR="00305722" w:rsidRPr="00D137A6"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F62C65" w:rsidRDefault="00305722" w:rsidP="00305722">
            <w:pPr>
              <w:rPr>
                <w:sz w:val="20"/>
                <w:szCs w:val="20"/>
              </w:rPr>
            </w:pPr>
            <w:r>
              <w:rPr>
                <w:sz w:val="20"/>
                <w:szCs w:val="20"/>
              </w:rPr>
              <w:t xml:space="preserve">Середній розмір витрат на створення 1 </w:t>
            </w:r>
            <w:proofErr w:type="spellStart"/>
            <w:r>
              <w:rPr>
                <w:sz w:val="20"/>
                <w:szCs w:val="20"/>
              </w:rPr>
              <w:t>промоційного</w:t>
            </w:r>
            <w:proofErr w:type="spellEnd"/>
            <w:r>
              <w:rPr>
                <w:sz w:val="20"/>
                <w:szCs w:val="20"/>
              </w:rPr>
              <w:t xml:space="preserve"> поліграфічного матеріалу, грн.</w:t>
            </w:r>
          </w:p>
        </w:tc>
        <w:tc>
          <w:tcPr>
            <w:tcW w:w="283" w:type="pct"/>
            <w:vAlign w:val="center"/>
          </w:tcPr>
          <w:p w:rsidR="00305722" w:rsidRDefault="00305722" w:rsidP="00305722">
            <w:pPr>
              <w:jc w:val="center"/>
              <w:rPr>
                <w:color w:val="000000"/>
                <w:sz w:val="20"/>
                <w:szCs w:val="20"/>
              </w:rPr>
            </w:pPr>
            <w:r>
              <w:rPr>
                <w:color w:val="000000"/>
                <w:sz w:val="20"/>
                <w:szCs w:val="20"/>
              </w:rPr>
              <w:t>24,55</w:t>
            </w:r>
          </w:p>
        </w:tc>
        <w:tc>
          <w:tcPr>
            <w:tcW w:w="283" w:type="pct"/>
            <w:vAlign w:val="center"/>
          </w:tcPr>
          <w:p w:rsidR="00305722" w:rsidRDefault="00305722" w:rsidP="00305722">
            <w:pPr>
              <w:jc w:val="center"/>
              <w:rPr>
                <w:color w:val="000000"/>
                <w:sz w:val="20"/>
                <w:szCs w:val="20"/>
              </w:rPr>
            </w:pPr>
            <w:r>
              <w:rPr>
                <w:color w:val="000000"/>
                <w:sz w:val="20"/>
                <w:szCs w:val="20"/>
              </w:rPr>
              <w:t>24,55</w:t>
            </w:r>
          </w:p>
        </w:tc>
        <w:tc>
          <w:tcPr>
            <w:tcW w:w="284" w:type="pct"/>
            <w:vAlign w:val="center"/>
          </w:tcPr>
          <w:p w:rsidR="00305722" w:rsidRDefault="00305722" w:rsidP="00305722">
            <w:pPr>
              <w:jc w:val="center"/>
              <w:rPr>
                <w:color w:val="000000"/>
                <w:sz w:val="20"/>
                <w:szCs w:val="20"/>
              </w:rPr>
            </w:pPr>
            <w:r>
              <w:rPr>
                <w:color w:val="000000"/>
                <w:sz w:val="20"/>
                <w:szCs w:val="20"/>
              </w:rPr>
              <w:t>-</w:t>
            </w:r>
          </w:p>
        </w:tc>
        <w:tc>
          <w:tcPr>
            <w:tcW w:w="283" w:type="pct"/>
            <w:vAlign w:val="center"/>
          </w:tcPr>
          <w:p w:rsidR="00305722" w:rsidRDefault="00305722" w:rsidP="00305722">
            <w:pPr>
              <w:jc w:val="center"/>
              <w:rPr>
                <w:color w:val="000000"/>
                <w:sz w:val="20"/>
                <w:szCs w:val="20"/>
              </w:rPr>
            </w:pPr>
            <w:r>
              <w:rPr>
                <w:color w:val="000000"/>
                <w:sz w:val="20"/>
                <w:szCs w:val="20"/>
              </w:rPr>
              <w:t>26,00</w:t>
            </w:r>
          </w:p>
        </w:tc>
        <w:tc>
          <w:tcPr>
            <w:tcW w:w="330" w:type="pct"/>
            <w:vAlign w:val="center"/>
          </w:tcPr>
          <w:p w:rsidR="00305722" w:rsidRDefault="00305722" w:rsidP="00305722">
            <w:pPr>
              <w:ind w:left="-102"/>
              <w:jc w:val="center"/>
              <w:rPr>
                <w:color w:val="000000"/>
                <w:sz w:val="20"/>
                <w:szCs w:val="20"/>
              </w:rPr>
            </w:pPr>
            <w:r>
              <w:rPr>
                <w:color w:val="000000"/>
                <w:sz w:val="20"/>
                <w:szCs w:val="20"/>
              </w:rPr>
              <w:t>26,00</w:t>
            </w:r>
          </w:p>
        </w:tc>
        <w:tc>
          <w:tcPr>
            <w:tcW w:w="283" w:type="pct"/>
            <w:vAlign w:val="center"/>
          </w:tcPr>
          <w:p w:rsidR="00305722" w:rsidRDefault="00305722" w:rsidP="00305722">
            <w:pPr>
              <w:jc w:val="center"/>
              <w:rPr>
                <w:color w:val="000000"/>
                <w:sz w:val="20"/>
                <w:szCs w:val="20"/>
              </w:rPr>
            </w:pPr>
            <w:r>
              <w:rPr>
                <w:color w:val="000000"/>
                <w:sz w:val="20"/>
                <w:szCs w:val="20"/>
              </w:rPr>
              <w:t>-</w:t>
            </w:r>
          </w:p>
        </w:tc>
        <w:tc>
          <w:tcPr>
            <w:tcW w:w="330" w:type="pct"/>
            <w:vAlign w:val="center"/>
          </w:tcPr>
          <w:p w:rsidR="00305722" w:rsidRDefault="00305722" w:rsidP="00305722">
            <w:pPr>
              <w:ind w:right="-80"/>
              <w:jc w:val="center"/>
              <w:rPr>
                <w:color w:val="000000"/>
                <w:sz w:val="20"/>
                <w:szCs w:val="20"/>
              </w:rPr>
            </w:pPr>
            <w:r>
              <w:rPr>
                <w:color w:val="000000"/>
                <w:sz w:val="20"/>
                <w:szCs w:val="20"/>
              </w:rPr>
              <w:t>27,54</w:t>
            </w:r>
          </w:p>
        </w:tc>
        <w:tc>
          <w:tcPr>
            <w:tcW w:w="335" w:type="pct"/>
            <w:vAlign w:val="center"/>
          </w:tcPr>
          <w:p w:rsidR="00305722" w:rsidRDefault="00305722" w:rsidP="00305722">
            <w:pPr>
              <w:jc w:val="center"/>
              <w:rPr>
                <w:color w:val="000000"/>
                <w:sz w:val="20"/>
                <w:szCs w:val="20"/>
              </w:rPr>
            </w:pPr>
            <w:r>
              <w:rPr>
                <w:color w:val="000000"/>
                <w:sz w:val="20"/>
                <w:szCs w:val="20"/>
              </w:rPr>
              <w:t>27,54</w:t>
            </w:r>
          </w:p>
        </w:tc>
        <w:tc>
          <w:tcPr>
            <w:tcW w:w="326" w:type="pct"/>
            <w:vAlign w:val="center"/>
          </w:tcPr>
          <w:p w:rsidR="00305722" w:rsidRDefault="00305722" w:rsidP="00305722">
            <w:pPr>
              <w:jc w:val="center"/>
              <w:rPr>
                <w:color w:val="000000"/>
                <w:sz w:val="20"/>
                <w:szCs w:val="20"/>
              </w:rPr>
            </w:pPr>
            <w:r>
              <w:rPr>
                <w:color w:val="000000"/>
                <w:sz w:val="20"/>
                <w:szCs w:val="20"/>
              </w:rPr>
              <w:t>-</w:t>
            </w:r>
          </w:p>
        </w:tc>
      </w:tr>
      <w:tr w:rsidR="00305722" w:rsidRPr="00273016" w:rsidTr="003945CF">
        <w:tblPrEx>
          <w:tblLook w:val="0000" w:firstRow="0" w:lastRow="0" w:firstColumn="0" w:lastColumn="0" w:noHBand="0" w:noVBand="0"/>
        </w:tblPrEx>
        <w:trPr>
          <w:trHeight w:val="70"/>
        </w:trPr>
        <w:tc>
          <w:tcPr>
            <w:tcW w:w="2263" w:type="pct"/>
            <w:noWrap/>
            <w:vAlign w:val="center"/>
          </w:tcPr>
          <w:p w:rsidR="00305722" w:rsidRPr="005549A7" w:rsidRDefault="00305722" w:rsidP="00305722">
            <w:pPr>
              <w:jc w:val="center"/>
              <w:rPr>
                <w:b/>
                <w:bCs/>
                <w:color w:val="000000"/>
                <w:sz w:val="20"/>
                <w:szCs w:val="20"/>
              </w:rPr>
            </w:pPr>
            <w:r w:rsidRPr="005549A7">
              <w:rPr>
                <w:b/>
                <w:bCs/>
                <w:color w:val="000000"/>
                <w:sz w:val="20"/>
                <w:szCs w:val="20"/>
              </w:rPr>
              <w:lastRenderedPageBreak/>
              <w:t>1</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2</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3</w:t>
            </w:r>
          </w:p>
        </w:tc>
        <w:tc>
          <w:tcPr>
            <w:tcW w:w="284" w:type="pct"/>
          </w:tcPr>
          <w:p w:rsidR="00305722" w:rsidRPr="005549A7" w:rsidRDefault="00305722" w:rsidP="00305722">
            <w:pPr>
              <w:ind w:right="-108"/>
              <w:jc w:val="center"/>
              <w:rPr>
                <w:b/>
                <w:bCs/>
                <w:color w:val="000000"/>
                <w:sz w:val="20"/>
                <w:szCs w:val="20"/>
              </w:rPr>
            </w:pPr>
            <w:r>
              <w:rPr>
                <w:b/>
                <w:bCs/>
                <w:color w:val="000000"/>
                <w:sz w:val="20"/>
                <w:szCs w:val="20"/>
              </w:rPr>
              <w:t>4</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5</w:t>
            </w:r>
          </w:p>
        </w:tc>
        <w:tc>
          <w:tcPr>
            <w:tcW w:w="330" w:type="pct"/>
          </w:tcPr>
          <w:p w:rsidR="00305722" w:rsidRPr="005549A7" w:rsidRDefault="00305722" w:rsidP="00305722">
            <w:pPr>
              <w:ind w:right="-108"/>
              <w:jc w:val="center"/>
              <w:rPr>
                <w:b/>
                <w:bCs/>
                <w:color w:val="000000"/>
                <w:sz w:val="20"/>
                <w:szCs w:val="20"/>
              </w:rPr>
            </w:pPr>
            <w:r>
              <w:rPr>
                <w:b/>
                <w:bCs/>
                <w:color w:val="000000"/>
                <w:sz w:val="20"/>
                <w:szCs w:val="20"/>
              </w:rPr>
              <w:t>6</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7</w:t>
            </w:r>
          </w:p>
        </w:tc>
        <w:tc>
          <w:tcPr>
            <w:tcW w:w="330" w:type="pct"/>
          </w:tcPr>
          <w:p w:rsidR="00305722" w:rsidRPr="005549A7" w:rsidRDefault="00305722" w:rsidP="00305722">
            <w:pPr>
              <w:ind w:right="-108"/>
              <w:jc w:val="center"/>
              <w:rPr>
                <w:b/>
                <w:bCs/>
                <w:color w:val="000000"/>
                <w:sz w:val="20"/>
                <w:szCs w:val="20"/>
              </w:rPr>
            </w:pPr>
            <w:r>
              <w:rPr>
                <w:b/>
                <w:bCs/>
                <w:color w:val="000000"/>
                <w:sz w:val="20"/>
                <w:szCs w:val="20"/>
              </w:rPr>
              <w:t>8</w:t>
            </w:r>
          </w:p>
        </w:tc>
        <w:tc>
          <w:tcPr>
            <w:tcW w:w="335" w:type="pct"/>
          </w:tcPr>
          <w:p w:rsidR="00305722" w:rsidRPr="005549A7" w:rsidRDefault="00305722" w:rsidP="00305722">
            <w:pPr>
              <w:ind w:right="-108"/>
              <w:jc w:val="center"/>
              <w:rPr>
                <w:b/>
                <w:bCs/>
                <w:color w:val="000000"/>
                <w:sz w:val="20"/>
                <w:szCs w:val="20"/>
              </w:rPr>
            </w:pPr>
            <w:r>
              <w:rPr>
                <w:b/>
                <w:bCs/>
                <w:color w:val="000000"/>
                <w:sz w:val="20"/>
                <w:szCs w:val="20"/>
              </w:rPr>
              <w:t>9</w:t>
            </w:r>
          </w:p>
        </w:tc>
        <w:tc>
          <w:tcPr>
            <w:tcW w:w="326" w:type="pct"/>
          </w:tcPr>
          <w:p w:rsidR="00305722" w:rsidRPr="005549A7" w:rsidRDefault="00305722" w:rsidP="00305722">
            <w:pPr>
              <w:ind w:right="-108"/>
              <w:jc w:val="center"/>
              <w:rPr>
                <w:b/>
                <w:bCs/>
                <w:color w:val="000000"/>
                <w:sz w:val="20"/>
                <w:szCs w:val="20"/>
              </w:rPr>
            </w:pPr>
            <w:r>
              <w:rPr>
                <w:b/>
                <w:bCs/>
                <w:color w:val="000000"/>
                <w:sz w:val="20"/>
                <w:szCs w:val="20"/>
              </w:rPr>
              <w:t>10</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D137A6" w:rsidRDefault="00305722" w:rsidP="00305722">
            <w:pPr>
              <w:rPr>
                <w:sz w:val="20"/>
                <w:szCs w:val="20"/>
              </w:rPr>
            </w:pPr>
            <w:r w:rsidRPr="00D137A6">
              <w:rPr>
                <w:sz w:val="20"/>
                <w:szCs w:val="20"/>
              </w:rPr>
              <w:t>Середній розмір витрат на розміщення 1 матеріалу про місто С</w:t>
            </w:r>
            <w:r>
              <w:rPr>
                <w:sz w:val="20"/>
                <w:szCs w:val="20"/>
              </w:rPr>
              <w:t xml:space="preserve">уми у електронних </w:t>
            </w:r>
            <w:r w:rsidRPr="00D137A6">
              <w:rPr>
                <w:sz w:val="20"/>
                <w:szCs w:val="20"/>
              </w:rPr>
              <w:t>ЗМІ, грн.</w:t>
            </w:r>
          </w:p>
        </w:tc>
        <w:tc>
          <w:tcPr>
            <w:tcW w:w="283" w:type="pct"/>
            <w:vAlign w:val="center"/>
          </w:tcPr>
          <w:p w:rsidR="00305722" w:rsidRPr="00D137A6" w:rsidRDefault="00305722" w:rsidP="00305722">
            <w:pPr>
              <w:ind w:left="-117" w:right="-94" w:firstLine="117"/>
              <w:jc w:val="center"/>
              <w:rPr>
                <w:color w:val="000000"/>
                <w:sz w:val="20"/>
                <w:szCs w:val="20"/>
              </w:rPr>
            </w:pPr>
            <w:r>
              <w:rPr>
                <w:color w:val="000000"/>
                <w:sz w:val="20"/>
                <w:szCs w:val="20"/>
              </w:rPr>
              <w:t>350,00</w:t>
            </w:r>
          </w:p>
        </w:tc>
        <w:tc>
          <w:tcPr>
            <w:tcW w:w="283" w:type="pct"/>
            <w:vAlign w:val="center"/>
          </w:tcPr>
          <w:p w:rsidR="00305722" w:rsidRPr="00D137A6" w:rsidRDefault="00305722" w:rsidP="00305722">
            <w:pPr>
              <w:ind w:left="-23"/>
              <w:jc w:val="center"/>
              <w:rPr>
                <w:color w:val="000000"/>
                <w:sz w:val="20"/>
                <w:szCs w:val="20"/>
              </w:rPr>
            </w:pPr>
            <w:r>
              <w:rPr>
                <w:color w:val="000000"/>
                <w:sz w:val="20"/>
                <w:szCs w:val="20"/>
              </w:rPr>
              <w:t>350,00</w:t>
            </w:r>
          </w:p>
        </w:tc>
        <w:tc>
          <w:tcPr>
            <w:tcW w:w="284" w:type="pct"/>
            <w:vAlign w:val="center"/>
          </w:tcPr>
          <w:p w:rsidR="00305722" w:rsidRPr="00D137A6" w:rsidRDefault="00305722" w:rsidP="00305722">
            <w:pPr>
              <w:jc w:val="center"/>
              <w:rPr>
                <w:color w:val="000000"/>
                <w:sz w:val="20"/>
                <w:szCs w:val="20"/>
              </w:rPr>
            </w:pPr>
            <w:r>
              <w:rPr>
                <w:color w:val="000000"/>
                <w:sz w:val="20"/>
                <w:szCs w:val="20"/>
              </w:rPr>
              <w:t>-</w:t>
            </w:r>
          </w:p>
        </w:tc>
        <w:tc>
          <w:tcPr>
            <w:tcW w:w="283" w:type="pct"/>
            <w:vAlign w:val="center"/>
          </w:tcPr>
          <w:p w:rsidR="00305722" w:rsidRPr="00D137A6" w:rsidRDefault="00305722" w:rsidP="00305722">
            <w:pPr>
              <w:ind w:left="-68"/>
              <w:jc w:val="center"/>
              <w:rPr>
                <w:color w:val="000000"/>
                <w:sz w:val="20"/>
                <w:szCs w:val="20"/>
              </w:rPr>
            </w:pPr>
            <w:r>
              <w:rPr>
                <w:color w:val="000000"/>
                <w:sz w:val="20"/>
                <w:szCs w:val="20"/>
              </w:rPr>
              <w:t>370,69</w:t>
            </w:r>
          </w:p>
        </w:tc>
        <w:tc>
          <w:tcPr>
            <w:tcW w:w="330" w:type="pct"/>
            <w:vAlign w:val="center"/>
          </w:tcPr>
          <w:p w:rsidR="00305722" w:rsidRPr="00D137A6" w:rsidRDefault="00305722" w:rsidP="00305722">
            <w:pPr>
              <w:jc w:val="center"/>
              <w:rPr>
                <w:color w:val="000000"/>
                <w:sz w:val="20"/>
                <w:szCs w:val="20"/>
              </w:rPr>
            </w:pPr>
            <w:r>
              <w:rPr>
                <w:color w:val="000000"/>
                <w:sz w:val="20"/>
                <w:szCs w:val="20"/>
              </w:rPr>
              <w:t>370,69</w:t>
            </w:r>
          </w:p>
        </w:tc>
        <w:tc>
          <w:tcPr>
            <w:tcW w:w="283" w:type="pct"/>
            <w:vAlign w:val="center"/>
          </w:tcPr>
          <w:p w:rsidR="00305722" w:rsidRPr="00D137A6" w:rsidRDefault="00305722" w:rsidP="00305722">
            <w:pPr>
              <w:jc w:val="center"/>
              <w:rPr>
                <w:color w:val="000000"/>
                <w:sz w:val="20"/>
                <w:szCs w:val="20"/>
              </w:rPr>
            </w:pPr>
            <w:r>
              <w:rPr>
                <w:color w:val="000000"/>
                <w:sz w:val="20"/>
                <w:szCs w:val="20"/>
              </w:rPr>
              <w:t>-</w:t>
            </w:r>
          </w:p>
        </w:tc>
        <w:tc>
          <w:tcPr>
            <w:tcW w:w="330" w:type="pct"/>
            <w:vAlign w:val="center"/>
          </w:tcPr>
          <w:p w:rsidR="00305722" w:rsidRPr="00D137A6" w:rsidRDefault="00305722" w:rsidP="00305722">
            <w:pPr>
              <w:ind w:left="-170"/>
              <w:jc w:val="center"/>
              <w:rPr>
                <w:color w:val="000000"/>
                <w:sz w:val="20"/>
                <w:szCs w:val="20"/>
              </w:rPr>
            </w:pPr>
            <w:r>
              <w:rPr>
                <w:color w:val="000000"/>
                <w:sz w:val="20"/>
                <w:szCs w:val="20"/>
              </w:rPr>
              <w:t>4000,00</w:t>
            </w:r>
          </w:p>
        </w:tc>
        <w:tc>
          <w:tcPr>
            <w:tcW w:w="335" w:type="pct"/>
            <w:vAlign w:val="center"/>
          </w:tcPr>
          <w:p w:rsidR="00305722" w:rsidRPr="00D137A6" w:rsidRDefault="00305722" w:rsidP="00305722">
            <w:pPr>
              <w:jc w:val="center"/>
              <w:rPr>
                <w:color w:val="000000"/>
                <w:sz w:val="20"/>
                <w:szCs w:val="20"/>
              </w:rPr>
            </w:pPr>
            <w:r>
              <w:rPr>
                <w:color w:val="000000"/>
                <w:sz w:val="20"/>
                <w:szCs w:val="20"/>
              </w:rPr>
              <w:t>4000,00</w:t>
            </w:r>
          </w:p>
        </w:tc>
        <w:tc>
          <w:tcPr>
            <w:tcW w:w="326" w:type="pct"/>
            <w:vAlign w:val="center"/>
          </w:tcPr>
          <w:p w:rsidR="00305722" w:rsidRPr="00D137A6"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D137A6" w:rsidRDefault="00305722" w:rsidP="00305722">
            <w:pPr>
              <w:rPr>
                <w:sz w:val="20"/>
                <w:szCs w:val="20"/>
              </w:rPr>
            </w:pPr>
            <w:r w:rsidRPr="00D137A6">
              <w:rPr>
                <w:sz w:val="20"/>
                <w:szCs w:val="20"/>
              </w:rPr>
              <w:t>Середній розмір витрат на розміщення 1 матеріалу</w:t>
            </w:r>
            <w:r>
              <w:rPr>
                <w:sz w:val="20"/>
                <w:szCs w:val="20"/>
              </w:rPr>
              <w:t xml:space="preserve"> про місто Суми у </w:t>
            </w:r>
            <w:r w:rsidRPr="00D137A6">
              <w:rPr>
                <w:sz w:val="20"/>
                <w:szCs w:val="20"/>
              </w:rPr>
              <w:t xml:space="preserve"> друкованих ЗМІ, грн.</w:t>
            </w:r>
          </w:p>
        </w:tc>
        <w:tc>
          <w:tcPr>
            <w:tcW w:w="283" w:type="pct"/>
            <w:vAlign w:val="center"/>
          </w:tcPr>
          <w:p w:rsidR="00305722" w:rsidRDefault="00305722" w:rsidP="00305722">
            <w:pPr>
              <w:ind w:left="-117" w:right="-94" w:firstLine="117"/>
              <w:jc w:val="center"/>
              <w:rPr>
                <w:color w:val="000000"/>
                <w:sz w:val="20"/>
                <w:szCs w:val="20"/>
              </w:rPr>
            </w:pPr>
            <w:r>
              <w:rPr>
                <w:color w:val="000000"/>
                <w:sz w:val="20"/>
                <w:szCs w:val="20"/>
              </w:rPr>
              <w:t>2300,00</w:t>
            </w:r>
          </w:p>
        </w:tc>
        <w:tc>
          <w:tcPr>
            <w:tcW w:w="283" w:type="pct"/>
            <w:vAlign w:val="center"/>
          </w:tcPr>
          <w:p w:rsidR="00305722" w:rsidRDefault="00305722" w:rsidP="00305722">
            <w:pPr>
              <w:ind w:left="-23"/>
              <w:jc w:val="center"/>
              <w:rPr>
                <w:color w:val="000000"/>
                <w:sz w:val="20"/>
                <w:szCs w:val="20"/>
              </w:rPr>
            </w:pPr>
            <w:r>
              <w:rPr>
                <w:color w:val="000000"/>
                <w:sz w:val="20"/>
                <w:szCs w:val="20"/>
              </w:rPr>
              <w:t>2300,00</w:t>
            </w:r>
          </w:p>
        </w:tc>
        <w:tc>
          <w:tcPr>
            <w:tcW w:w="284" w:type="pct"/>
            <w:vAlign w:val="center"/>
          </w:tcPr>
          <w:p w:rsidR="00305722" w:rsidRDefault="00305722" w:rsidP="00305722">
            <w:pPr>
              <w:jc w:val="center"/>
              <w:rPr>
                <w:color w:val="000000"/>
                <w:sz w:val="20"/>
                <w:szCs w:val="20"/>
              </w:rPr>
            </w:pPr>
            <w:r>
              <w:rPr>
                <w:color w:val="000000"/>
                <w:sz w:val="20"/>
                <w:szCs w:val="20"/>
              </w:rPr>
              <w:t>-</w:t>
            </w:r>
          </w:p>
        </w:tc>
        <w:tc>
          <w:tcPr>
            <w:tcW w:w="283" w:type="pct"/>
            <w:vAlign w:val="center"/>
          </w:tcPr>
          <w:p w:rsidR="00305722" w:rsidRDefault="00305722" w:rsidP="00305722">
            <w:pPr>
              <w:ind w:left="-68"/>
              <w:jc w:val="center"/>
              <w:rPr>
                <w:color w:val="000000"/>
                <w:sz w:val="20"/>
                <w:szCs w:val="20"/>
              </w:rPr>
            </w:pPr>
            <w:r>
              <w:rPr>
                <w:color w:val="000000"/>
                <w:sz w:val="20"/>
                <w:szCs w:val="20"/>
              </w:rPr>
              <w:t>2435,93</w:t>
            </w:r>
          </w:p>
        </w:tc>
        <w:tc>
          <w:tcPr>
            <w:tcW w:w="330" w:type="pct"/>
            <w:vAlign w:val="center"/>
          </w:tcPr>
          <w:p w:rsidR="00305722" w:rsidRDefault="00305722" w:rsidP="00305722">
            <w:pPr>
              <w:jc w:val="center"/>
              <w:rPr>
                <w:color w:val="000000"/>
                <w:sz w:val="20"/>
                <w:szCs w:val="20"/>
              </w:rPr>
            </w:pPr>
            <w:r>
              <w:rPr>
                <w:color w:val="000000"/>
                <w:sz w:val="20"/>
                <w:szCs w:val="20"/>
              </w:rPr>
              <w:t>2435,93</w:t>
            </w:r>
          </w:p>
        </w:tc>
        <w:tc>
          <w:tcPr>
            <w:tcW w:w="283" w:type="pct"/>
            <w:vAlign w:val="center"/>
          </w:tcPr>
          <w:p w:rsidR="00305722" w:rsidRDefault="00305722" w:rsidP="00305722">
            <w:pPr>
              <w:jc w:val="center"/>
              <w:rPr>
                <w:color w:val="000000"/>
                <w:sz w:val="20"/>
                <w:szCs w:val="20"/>
              </w:rPr>
            </w:pPr>
            <w:r>
              <w:rPr>
                <w:color w:val="000000"/>
                <w:sz w:val="20"/>
                <w:szCs w:val="20"/>
              </w:rPr>
              <w:t>-</w:t>
            </w:r>
          </w:p>
        </w:tc>
        <w:tc>
          <w:tcPr>
            <w:tcW w:w="330" w:type="pct"/>
            <w:vAlign w:val="center"/>
          </w:tcPr>
          <w:p w:rsidR="00305722" w:rsidRDefault="00305722" w:rsidP="00305722">
            <w:pPr>
              <w:ind w:left="-170"/>
              <w:jc w:val="center"/>
              <w:rPr>
                <w:color w:val="000000"/>
                <w:sz w:val="20"/>
                <w:szCs w:val="20"/>
              </w:rPr>
            </w:pPr>
            <w:r>
              <w:rPr>
                <w:color w:val="000000"/>
                <w:sz w:val="20"/>
                <w:szCs w:val="20"/>
              </w:rPr>
              <w:t>-</w:t>
            </w:r>
          </w:p>
        </w:tc>
        <w:tc>
          <w:tcPr>
            <w:tcW w:w="335" w:type="pct"/>
            <w:vAlign w:val="center"/>
          </w:tcPr>
          <w:p w:rsidR="00305722" w:rsidRDefault="00305722" w:rsidP="00305722">
            <w:pPr>
              <w:jc w:val="center"/>
              <w:rPr>
                <w:color w:val="000000"/>
                <w:sz w:val="20"/>
                <w:szCs w:val="20"/>
              </w:rPr>
            </w:pPr>
            <w:r>
              <w:rPr>
                <w:color w:val="000000"/>
                <w:sz w:val="20"/>
                <w:szCs w:val="20"/>
              </w:rPr>
              <w:t>-</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D137A6" w:rsidRDefault="00305722" w:rsidP="00305722">
            <w:pPr>
              <w:rPr>
                <w:sz w:val="20"/>
                <w:szCs w:val="20"/>
              </w:rPr>
            </w:pPr>
            <w:r w:rsidRPr="00D137A6">
              <w:rPr>
                <w:sz w:val="20"/>
                <w:szCs w:val="20"/>
              </w:rPr>
              <w:t>Середня варт</w:t>
            </w:r>
            <w:r>
              <w:rPr>
                <w:sz w:val="20"/>
                <w:szCs w:val="20"/>
              </w:rPr>
              <w:t xml:space="preserve">ість 1 комплекту  упаковки для </w:t>
            </w:r>
            <w:proofErr w:type="spellStart"/>
            <w:r>
              <w:rPr>
                <w:sz w:val="20"/>
                <w:szCs w:val="20"/>
              </w:rPr>
              <w:t>промопродукції</w:t>
            </w:r>
            <w:proofErr w:type="spellEnd"/>
            <w:r w:rsidRPr="00D137A6">
              <w:rPr>
                <w:sz w:val="20"/>
                <w:szCs w:val="20"/>
              </w:rPr>
              <w:t>, грн.</w:t>
            </w:r>
          </w:p>
        </w:tc>
        <w:tc>
          <w:tcPr>
            <w:tcW w:w="283" w:type="pct"/>
            <w:vAlign w:val="center"/>
          </w:tcPr>
          <w:p w:rsidR="00305722" w:rsidRDefault="00305722" w:rsidP="00305722">
            <w:pPr>
              <w:ind w:left="-116"/>
              <w:jc w:val="center"/>
              <w:rPr>
                <w:color w:val="000000"/>
                <w:sz w:val="20"/>
                <w:szCs w:val="20"/>
              </w:rPr>
            </w:pPr>
            <w:r>
              <w:rPr>
                <w:color w:val="000000"/>
                <w:sz w:val="20"/>
                <w:szCs w:val="20"/>
              </w:rPr>
              <w:t>61,00</w:t>
            </w:r>
          </w:p>
        </w:tc>
        <w:tc>
          <w:tcPr>
            <w:tcW w:w="283" w:type="pct"/>
            <w:vAlign w:val="center"/>
          </w:tcPr>
          <w:p w:rsidR="00305722" w:rsidRDefault="00305722" w:rsidP="00305722">
            <w:pPr>
              <w:ind w:left="-121"/>
              <w:jc w:val="center"/>
              <w:rPr>
                <w:color w:val="000000"/>
                <w:sz w:val="20"/>
                <w:szCs w:val="20"/>
              </w:rPr>
            </w:pPr>
            <w:r>
              <w:rPr>
                <w:color w:val="000000"/>
                <w:sz w:val="20"/>
                <w:szCs w:val="20"/>
              </w:rPr>
              <w:t>61,00</w:t>
            </w:r>
          </w:p>
        </w:tc>
        <w:tc>
          <w:tcPr>
            <w:tcW w:w="284" w:type="pct"/>
            <w:vAlign w:val="center"/>
          </w:tcPr>
          <w:p w:rsidR="00305722" w:rsidRPr="00D137A6" w:rsidRDefault="00305722" w:rsidP="00305722">
            <w:pPr>
              <w:jc w:val="center"/>
              <w:rPr>
                <w:color w:val="000000"/>
                <w:sz w:val="20"/>
                <w:szCs w:val="20"/>
              </w:rPr>
            </w:pPr>
            <w:r>
              <w:rPr>
                <w:color w:val="000000"/>
                <w:sz w:val="20"/>
                <w:szCs w:val="20"/>
              </w:rPr>
              <w:t>-</w:t>
            </w:r>
          </w:p>
        </w:tc>
        <w:tc>
          <w:tcPr>
            <w:tcW w:w="283" w:type="pct"/>
            <w:vAlign w:val="center"/>
          </w:tcPr>
          <w:p w:rsidR="00305722" w:rsidRPr="00D137A6" w:rsidRDefault="00305722" w:rsidP="00305722">
            <w:pPr>
              <w:ind w:left="-88"/>
              <w:jc w:val="center"/>
              <w:rPr>
                <w:color w:val="000000"/>
                <w:sz w:val="20"/>
                <w:szCs w:val="20"/>
              </w:rPr>
            </w:pPr>
            <w:r>
              <w:rPr>
                <w:color w:val="000000"/>
                <w:sz w:val="20"/>
                <w:szCs w:val="20"/>
              </w:rPr>
              <w:t>39,1</w:t>
            </w:r>
          </w:p>
        </w:tc>
        <w:tc>
          <w:tcPr>
            <w:tcW w:w="330" w:type="pct"/>
            <w:vAlign w:val="center"/>
          </w:tcPr>
          <w:p w:rsidR="00305722" w:rsidRPr="00D137A6" w:rsidRDefault="00305722" w:rsidP="00305722">
            <w:pPr>
              <w:jc w:val="center"/>
              <w:rPr>
                <w:color w:val="000000"/>
                <w:sz w:val="20"/>
                <w:szCs w:val="20"/>
              </w:rPr>
            </w:pPr>
            <w:r>
              <w:rPr>
                <w:color w:val="000000"/>
                <w:sz w:val="20"/>
                <w:szCs w:val="20"/>
              </w:rPr>
              <w:t>39,1</w:t>
            </w:r>
          </w:p>
        </w:tc>
        <w:tc>
          <w:tcPr>
            <w:tcW w:w="283" w:type="pct"/>
            <w:vAlign w:val="center"/>
          </w:tcPr>
          <w:p w:rsidR="00305722" w:rsidRPr="00D137A6" w:rsidRDefault="00305722" w:rsidP="00305722">
            <w:pPr>
              <w:jc w:val="center"/>
              <w:rPr>
                <w:color w:val="000000"/>
                <w:sz w:val="20"/>
                <w:szCs w:val="20"/>
              </w:rPr>
            </w:pPr>
            <w:r>
              <w:rPr>
                <w:color w:val="000000"/>
                <w:sz w:val="20"/>
                <w:szCs w:val="20"/>
              </w:rPr>
              <w:t>-</w:t>
            </w:r>
          </w:p>
        </w:tc>
        <w:tc>
          <w:tcPr>
            <w:tcW w:w="330" w:type="pct"/>
            <w:vAlign w:val="center"/>
          </w:tcPr>
          <w:p w:rsidR="00305722" w:rsidRPr="00D137A6" w:rsidRDefault="00305722" w:rsidP="00305722">
            <w:pPr>
              <w:ind w:left="-116" w:right="-104"/>
              <w:rPr>
                <w:color w:val="000000"/>
                <w:sz w:val="20"/>
                <w:szCs w:val="20"/>
              </w:rPr>
            </w:pPr>
            <w:r>
              <w:rPr>
                <w:color w:val="000000"/>
                <w:sz w:val="20"/>
                <w:szCs w:val="20"/>
              </w:rPr>
              <w:t xml:space="preserve">        93,3</w:t>
            </w:r>
          </w:p>
        </w:tc>
        <w:tc>
          <w:tcPr>
            <w:tcW w:w="335" w:type="pct"/>
            <w:vAlign w:val="center"/>
          </w:tcPr>
          <w:p w:rsidR="00305722" w:rsidRPr="00D137A6" w:rsidRDefault="00305722" w:rsidP="00305722">
            <w:pPr>
              <w:jc w:val="center"/>
              <w:rPr>
                <w:color w:val="000000"/>
                <w:sz w:val="20"/>
                <w:szCs w:val="20"/>
              </w:rPr>
            </w:pPr>
            <w:r>
              <w:rPr>
                <w:color w:val="000000"/>
                <w:sz w:val="20"/>
                <w:szCs w:val="20"/>
              </w:rPr>
              <w:t>93,3</w:t>
            </w:r>
          </w:p>
        </w:tc>
        <w:tc>
          <w:tcPr>
            <w:tcW w:w="326" w:type="pct"/>
            <w:vAlign w:val="center"/>
          </w:tcPr>
          <w:p w:rsidR="00305722" w:rsidRPr="00D137A6"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D137A6" w:rsidRDefault="00305722" w:rsidP="00305722">
            <w:pPr>
              <w:rPr>
                <w:sz w:val="20"/>
                <w:szCs w:val="20"/>
              </w:rPr>
            </w:pPr>
            <w:r>
              <w:rPr>
                <w:sz w:val="20"/>
                <w:szCs w:val="20"/>
              </w:rPr>
              <w:t>Середня вартість одиниці сувенірної продукції, грн.</w:t>
            </w:r>
          </w:p>
        </w:tc>
        <w:tc>
          <w:tcPr>
            <w:tcW w:w="283" w:type="pct"/>
            <w:vAlign w:val="center"/>
          </w:tcPr>
          <w:p w:rsidR="00305722" w:rsidRDefault="00305722" w:rsidP="00305722">
            <w:pPr>
              <w:jc w:val="center"/>
              <w:rPr>
                <w:color w:val="000000"/>
                <w:sz w:val="20"/>
                <w:szCs w:val="20"/>
              </w:rPr>
            </w:pPr>
            <w:r>
              <w:rPr>
                <w:color w:val="000000"/>
                <w:sz w:val="20"/>
                <w:szCs w:val="20"/>
              </w:rPr>
              <w:t>132,22</w:t>
            </w:r>
          </w:p>
        </w:tc>
        <w:tc>
          <w:tcPr>
            <w:tcW w:w="283" w:type="pct"/>
            <w:vAlign w:val="center"/>
          </w:tcPr>
          <w:p w:rsidR="00305722" w:rsidRDefault="00305722" w:rsidP="00305722">
            <w:pPr>
              <w:jc w:val="center"/>
              <w:rPr>
                <w:color w:val="000000"/>
                <w:sz w:val="20"/>
                <w:szCs w:val="20"/>
              </w:rPr>
            </w:pPr>
            <w:r>
              <w:rPr>
                <w:color w:val="000000"/>
                <w:sz w:val="20"/>
                <w:szCs w:val="20"/>
              </w:rPr>
              <w:t>132,22</w:t>
            </w:r>
          </w:p>
        </w:tc>
        <w:tc>
          <w:tcPr>
            <w:tcW w:w="284" w:type="pct"/>
            <w:vAlign w:val="center"/>
          </w:tcPr>
          <w:p w:rsidR="00305722" w:rsidRDefault="00305722" w:rsidP="00305722">
            <w:pPr>
              <w:jc w:val="center"/>
              <w:rPr>
                <w:color w:val="000000"/>
                <w:sz w:val="20"/>
                <w:szCs w:val="20"/>
              </w:rPr>
            </w:pPr>
            <w:r>
              <w:rPr>
                <w:color w:val="000000"/>
                <w:sz w:val="20"/>
                <w:szCs w:val="20"/>
              </w:rPr>
              <w:t>-</w:t>
            </w:r>
          </w:p>
        </w:tc>
        <w:tc>
          <w:tcPr>
            <w:tcW w:w="283" w:type="pct"/>
            <w:vAlign w:val="center"/>
          </w:tcPr>
          <w:p w:rsidR="00305722" w:rsidRDefault="00305722" w:rsidP="00305722">
            <w:pPr>
              <w:jc w:val="center"/>
              <w:rPr>
                <w:color w:val="000000"/>
                <w:sz w:val="20"/>
                <w:szCs w:val="20"/>
              </w:rPr>
            </w:pPr>
            <w:r>
              <w:rPr>
                <w:color w:val="000000"/>
                <w:sz w:val="20"/>
                <w:szCs w:val="20"/>
              </w:rPr>
              <w:t>76,48</w:t>
            </w:r>
          </w:p>
        </w:tc>
        <w:tc>
          <w:tcPr>
            <w:tcW w:w="330" w:type="pct"/>
            <w:vAlign w:val="center"/>
          </w:tcPr>
          <w:p w:rsidR="00305722" w:rsidRDefault="00305722" w:rsidP="00305722">
            <w:pPr>
              <w:jc w:val="center"/>
              <w:rPr>
                <w:color w:val="000000"/>
                <w:sz w:val="20"/>
                <w:szCs w:val="20"/>
              </w:rPr>
            </w:pPr>
            <w:r>
              <w:rPr>
                <w:color w:val="000000"/>
                <w:sz w:val="20"/>
                <w:szCs w:val="20"/>
              </w:rPr>
              <w:t>76,48</w:t>
            </w:r>
          </w:p>
        </w:tc>
        <w:tc>
          <w:tcPr>
            <w:tcW w:w="283" w:type="pct"/>
            <w:vAlign w:val="center"/>
          </w:tcPr>
          <w:p w:rsidR="00305722" w:rsidRDefault="00305722" w:rsidP="00305722">
            <w:pPr>
              <w:jc w:val="center"/>
              <w:rPr>
                <w:color w:val="000000"/>
                <w:sz w:val="20"/>
                <w:szCs w:val="20"/>
              </w:rPr>
            </w:pPr>
            <w:r>
              <w:rPr>
                <w:color w:val="000000"/>
                <w:sz w:val="20"/>
                <w:szCs w:val="20"/>
              </w:rPr>
              <w:t>-</w:t>
            </w:r>
          </w:p>
        </w:tc>
        <w:tc>
          <w:tcPr>
            <w:tcW w:w="330" w:type="pct"/>
            <w:vAlign w:val="center"/>
          </w:tcPr>
          <w:p w:rsidR="00305722" w:rsidRDefault="00305722" w:rsidP="00305722">
            <w:pPr>
              <w:jc w:val="center"/>
              <w:rPr>
                <w:color w:val="000000"/>
                <w:sz w:val="20"/>
                <w:szCs w:val="20"/>
              </w:rPr>
            </w:pPr>
            <w:r>
              <w:rPr>
                <w:color w:val="000000"/>
                <w:sz w:val="20"/>
                <w:szCs w:val="20"/>
              </w:rPr>
              <w:t>150,20</w:t>
            </w:r>
          </w:p>
        </w:tc>
        <w:tc>
          <w:tcPr>
            <w:tcW w:w="335" w:type="pct"/>
            <w:vAlign w:val="center"/>
          </w:tcPr>
          <w:p w:rsidR="00305722" w:rsidRDefault="00305722" w:rsidP="00305722">
            <w:pPr>
              <w:jc w:val="center"/>
              <w:rPr>
                <w:color w:val="000000"/>
                <w:sz w:val="20"/>
                <w:szCs w:val="20"/>
              </w:rPr>
            </w:pPr>
            <w:r>
              <w:rPr>
                <w:color w:val="000000"/>
                <w:sz w:val="20"/>
                <w:szCs w:val="20"/>
              </w:rPr>
              <w:t>150,20</w:t>
            </w:r>
          </w:p>
        </w:tc>
        <w:tc>
          <w:tcPr>
            <w:tcW w:w="326" w:type="pct"/>
            <w:vAlign w:val="center"/>
          </w:tcPr>
          <w:p w:rsidR="00305722"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D137A6" w:rsidRDefault="00305722" w:rsidP="00305722">
            <w:pPr>
              <w:rPr>
                <w:sz w:val="20"/>
                <w:szCs w:val="20"/>
              </w:rPr>
            </w:pPr>
            <w:r w:rsidRPr="00D137A6">
              <w:rPr>
                <w:sz w:val="20"/>
                <w:szCs w:val="20"/>
              </w:rPr>
              <w:t xml:space="preserve">Середній розмір витрат на розміщення інформації на </w:t>
            </w:r>
            <w:r>
              <w:rPr>
                <w:sz w:val="20"/>
                <w:szCs w:val="20"/>
              </w:rPr>
              <w:t xml:space="preserve">1 зовнішньому </w:t>
            </w:r>
            <w:proofErr w:type="spellStart"/>
            <w:r>
              <w:rPr>
                <w:sz w:val="20"/>
                <w:szCs w:val="20"/>
              </w:rPr>
              <w:t>рекламоносію</w:t>
            </w:r>
            <w:proofErr w:type="spellEnd"/>
            <w:r>
              <w:rPr>
                <w:sz w:val="20"/>
                <w:szCs w:val="20"/>
              </w:rPr>
              <w:t xml:space="preserve">, в </w:t>
            </w:r>
            <w:proofErr w:type="spellStart"/>
            <w:r>
              <w:rPr>
                <w:sz w:val="20"/>
                <w:szCs w:val="20"/>
              </w:rPr>
              <w:t>т.ч</w:t>
            </w:r>
            <w:proofErr w:type="spellEnd"/>
            <w:r>
              <w:rPr>
                <w:sz w:val="20"/>
                <w:szCs w:val="20"/>
              </w:rPr>
              <w:t>.:</w:t>
            </w:r>
          </w:p>
        </w:tc>
        <w:tc>
          <w:tcPr>
            <w:tcW w:w="283" w:type="pct"/>
            <w:vAlign w:val="center"/>
          </w:tcPr>
          <w:p w:rsidR="00305722" w:rsidRPr="00D137A6" w:rsidRDefault="00305722" w:rsidP="00305722">
            <w:pPr>
              <w:jc w:val="center"/>
              <w:rPr>
                <w:color w:val="000000"/>
                <w:sz w:val="20"/>
                <w:szCs w:val="20"/>
              </w:rPr>
            </w:pPr>
          </w:p>
        </w:tc>
        <w:tc>
          <w:tcPr>
            <w:tcW w:w="283" w:type="pct"/>
            <w:vAlign w:val="center"/>
          </w:tcPr>
          <w:p w:rsidR="00305722" w:rsidRPr="00D137A6" w:rsidRDefault="00305722" w:rsidP="00305722">
            <w:pPr>
              <w:jc w:val="center"/>
              <w:rPr>
                <w:color w:val="000000"/>
                <w:sz w:val="20"/>
                <w:szCs w:val="20"/>
              </w:rPr>
            </w:pPr>
          </w:p>
        </w:tc>
        <w:tc>
          <w:tcPr>
            <w:tcW w:w="284" w:type="pct"/>
            <w:vAlign w:val="center"/>
          </w:tcPr>
          <w:p w:rsidR="00305722" w:rsidRPr="00D137A6" w:rsidRDefault="00305722" w:rsidP="00305722">
            <w:pPr>
              <w:jc w:val="center"/>
              <w:rPr>
                <w:color w:val="000000"/>
                <w:sz w:val="20"/>
                <w:szCs w:val="20"/>
              </w:rPr>
            </w:pPr>
          </w:p>
        </w:tc>
        <w:tc>
          <w:tcPr>
            <w:tcW w:w="283" w:type="pct"/>
            <w:vAlign w:val="center"/>
          </w:tcPr>
          <w:p w:rsidR="00305722" w:rsidRPr="00D137A6" w:rsidRDefault="00305722" w:rsidP="00305722">
            <w:pPr>
              <w:jc w:val="center"/>
              <w:rPr>
                <w:color w:val="000000"/>
                <w:sz w:val="20"/>
                <w:szCs w:val="20"/>
              </w:rPr>
            </w:pPr>
          </w:p>
        </w:tc>
        <w:tc>
          <w:tcPr>
            <w:tcW w:w="330" w:type="pct"/>
            <w:vAlign w:val="center"/>
          </w:tcPr>
          <w:p w:rsidR="00305722" w:rsidRPr="00D137A6" w:rsidRDefault="00305722" w:rsidP="00305722">
            <w:pPr>
              <w:jc w:val="center"/>
              <w:rPr>
                <w:color w:val="000000"/>
                <w:sz w:val="20"/>
                <w:szCs w:val="20"/>
              </w:rPr>
            </w:pPr>
          </w:p>
        </w:tc>
        <w:tc>
          <w:tcPr>
            <w:tcW w:w="283" w:type="pct"/>
            <w:vAlign w:val="center"/>
          </w:tcPr>
          <w:p w:rsidR="00305722" w:rsidRPr="00D137A6" w:rsidRDefault="00305722" w:rsidP="00305722">
            <w:pPr>
              <w:jc w:val="center"/>
              <w:rPr>
                <w:color w:val="000000"/>
                <w:sz w:val="20"/>
                <w:szCs w:val="20"/>
              </w:rPr>
            </w:pPr>
          </w:p>
        </w:tc>
        <w:tc>
          <w:tcPr>
            <w:tcW w:w="330" w:type="pct"/>
            <w:vAlign w:val="center"/>
          </w:tcPr>
          <w:p w:rsidR="00305722" w:rsidRPr="00D137A6" w:rsidRDefault="00305722" w:rsidP="00305722">
            <w:pPr>
              <w:jc w:val="center"/>
              <w:rPr>
                <w:color w:val="000000"/>
                <w:sz w:val="20"/>
                <w:szCs w:val="20"/>
              </w:rPr>
            </w:pPr>
          </w:p>
        </w:tc>
        <w:tc>
          <w:tcPr>
            <w:tcW w:w="335" w:type="pct"/>
            <w:vAlign w:val="center"/>
          </w:tcPr>
          <w:p w:rsidR="00305722" w:rsidRPr="00D137A6" w:rsidRDefault="00305722" w:rsidP="00305722">
            <w:pPr>
              <w:jc w:val="center"/>
              <w:rPr>
                <w:color w:val="000000"/>
                <w:sz w:val="20"/>
                <w:szCs w:val="20"/>
              </w:rPr>
            </w:pPr>
          </w:p>
        </w:tc>
        <w:tc>
          <w:tcPr>
            <w:tcW w:w="326" w:type="pct"/>
            <w:vAlign w:val="center"/>
          </w:tcPr>
          <w:p w:rsidR="00305722" w:rsidRPr="00D137A6" w:rsidRDefault="00305722" w:rsidP="00305722">
            <w:pPr>
              <w:jc w:val="center"/>
              <w:rPr>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D137A6" w:rsidRDefault="00305722" w:rsidP="00305722">
            <w:pPr>
              <w:rPr>
                <w:sz w:val="20"/>
                <w:szCs w:val="20"/>
              </w:rPr>
            </w:pPr>
            <w:r>
              <w:rPr>
                <w:sz w:val="20"/>
                <w:szCs w:val="20"/>
              </w:rPr>
              <w:t xml:space="preserve">- на </w:t>
            </w:r>
            <w:proofErr w:type="spellStart"/>
            <w:r>
              <w:rPr>
                <w:sz w:val="20"/>
                <w:szCs w:val="20"/>
              </w:rPr>
              <w:t>білбордах</w:t>
            </w:r>
            <w:proofErr w:type="spellEnd"/>
            <w:r>
              <w:rPr>
                <w:sz w:val="20"/>
                <w:szCs w:val="20"/>
              </w:rPr>
              <w:t>, од.</w:t>
            </w:r>
          </w:p>
        </w:tc>
        <w:tc>
          <w:tcPr>
            <w:tcW w:w="283" w:type="pct"/>
            <w:vAlign w:val="center"/>
          </w:tcPr>
          <w:p w:rsidR="00305722" w:rsidRPr="00D137A6" w:rsidRDefault="00305722" w:rsidP="00305722">
            <w:pPr>
              <w:jc w:val="center"/>
              <w:rPr>
                <w:color w:val="000000"/>
                <w:sz w:val="20"/>
                <w:szCs w:val="20"/>
              </w:rPr>
            </w:pPr>
            <w:r>
              <w:rPr>
                <w:color w:val="000000"/>
                <w:sz w:val="20"/>
                <w:szCs w:val="20"/>
              </w:rPr>
              <w:t>500,00</w:t>
            </w:r>
          </w:p>
        </w:tc>
        <w:tc>
          <w:tcPr>
            <w:tcW w:w="283" w:type="pct"/>
            <w:vAlign w:val="center"/>
          </w:tcPr>
          <w:p w:rsidR="00305722" w:rsidRPr="00D137A6" w:rsidRDefault="00305722" w:rsidP="00305722">
            <w:pPr>
              <w:jc w:val="center"/>
              <w:rPr>
                <w:color w:val="000000"/>
                <w:sz w:val="20"/>
                <w:szCs w:val="20"/>
              </w:rPr>
            </w:pPr>
            <w:r>
              <w:rPr>
                <w:color w:val="000000"/>
                <w:sz w:val="20"/>
                <w:szCs w:val="20"/>
              </w:rPr>
              <w:t>500,00</w:t>
            </w:r>
          </w:p>
        </w:tc>
        <w:tc>
          <w:tcPr>
            <w:tcW w:w="284" w:type="pct"/>
            <w:vAlign w:val="center"/>
          </w:tcPr>
          <w:p w:rsidR="00305722" w:rsidRPr="00D137A6" w:rsidRDefault="00305722" w:rsidP="00305722">
            <w:pPr>
              <w:jc w:val="center"/>
              <w:rPr>
                <w:color w:val="000000"/>
                <w:sz w:val="20"/>
                <w:szCs w:val="20"/>
              </w:rPr>
            </w:pPr>
            <w:r>
              <w:rPr>
                <w:color w:val="000000"/>
                <w:sz w:val="20"/>
                <w:szCs w:val="20"/>
              </w:rPr>
              <w:t>-</w:t>
            </w:r>
          </w:p>
        </w:tc>
        <w:tc>
          <w:tcPr>
            <w:tcW w:w="283" w:type="pct"/>
            <w:vAlign w:val="center"/>
          </w:tcPr>
          <w:p w:rsidR="00305722" w:rsidRPr="00D137A6" w:rsidRDefault="00305722" w:rsidP="00305722">
            <w:pPr>
              <w:jc w:val="center"/>
              <w:rPr>
                <w:color w:val="000000"/>
                <w:sz w:val="20"/>
                <w:szCs w:val="20"/>
              </w:rPr>
            </w:pPr>
            <w:r>
              <w:rPr>
                <w:color w:val="000000"/>
                <w:sz w:val="20"/>
                <w:szCs w:val="20"/>
              </w:rPr>
              <w:t>529,55</w:t>
            </w:r>
          </w:p>
        </w:tc>
        <w:tc>
          <w:tcPr>
            <w:tcW w:w="330" w:type="pct"/>
            <w:vAlign w:val="center"/>
          </w:tcPr>
          <w:p w:rsidR="00305722" w:rsidRPr="00D137A6" w:rsidRDefault="00305722" w:rsidP="00305722">
            <w:pPr>
              <w:jc w:val="center"/>
              <w:rPr>
                <w:color w:val="000000"/>
                <w:sz w:val="20"/>
                <w:szCs w:val="20"/>
              </w:rPr>
            </w:pPr>
            <w:r>
              <w:rPr>
                <w:color w:val="000000"/>
                <w:sz w:val="20"/>
                <w:szCs w:val="20"/>
              </w:rPr>
              <w:t>529,55</w:t>
            </w:r>
          </w:p>
        </w:tc>
        <w:tc>
          <w:tcPr>
            <w:tcW w:w="283" w:type="pct"/>
            <w:vAlign w:val="center"/>
          </w:tcPr>
          <w:p w:rsidR="00305722" w:rsidRPr="00D137A6" w:rsidRDefault="00305722" w:rsidP="00305722">
            <w:pPr>
              <w:jc w:val="center"/>
              <w:rPr>
                <w:color w:val="000000"/>
                <w:sz w:val="20"/>
                <w:szCs w:val="20"/>
              </w:rPr>
            </w:pPr>
            <w:r>
              <w:rPr>
                <w:color w:val="000000"/>
                <w:sz w:val="20"/>
                <w:szCs w:val="20"/>
              </w:rPr>
              <w:t>-</w:t>
            </w:r>
          </w:p>
        </w:tc>
        <w:tc>
          <w:tcPr>
            <w:tcW w:w="330" w:type="pct"/>
            <w:vAlign w:val="center"/>
          </w:tcPr>
          <w:p w:rsidR="00305722" w:rsidRPr="00031C0A" w:rsidRDefault="00305722" w:rsidP="00305722">
            <w:pPr>
              <w:jc w:val="center"/>
              <w:rPr>
                <w:color w:val="000000"/>
                <w:sz w:val="20"/>
                <w:szCs w:val="20"/>
              </w:rPr>
            </w:pPr>
            <w:r>
              <w:rPr>
                <w:color w:val="000000"/>
                <w:sz w:val="20"/>
                <w:szCs w:val="20"/>
              </w:rPr>
              <w:t>-</w:t>
            </w:r>
          </w:p>
        </w:tc>
        <w:tc>
          <w:tcPr>
            <w:tcW w:w="335" w:type="pct"/>
            <w:vAlign w:val="center"/>
          </w:tcPr>
          <w:p w:rsidR="00305722" w:rsidRPr="00031C0A" w:rsidRDefault="00305722" w:rsidP="00305722">
            <w:pPr>
              <w:jc w:val="center"/>
              <w:rPr>
                <w:color w:val="000000"/>
                <w:sz w:val="20"/>
                <w:szCs w:val="20"/>
              </w:rPr>
            </w:pPr>
            <w:r>
              <w:rPr>
                <w:color w:val="000000"/>
                <w:sz w:val="20"/>
                <w:szCs w:val="20"/>
              </w:rPr>
              <w:t>-</w:t>
            </w:r>
          </w:p>
        </w:tc>
        <w:tc>
          <w:tcPr>
            <w:tcW w:w="326" w:type="pct"/>
            <w:vAlign w:val="center"/>
          </w:tcPr>
          <w:p w:rsidR="00305722" w:rsidRPr="00D137A6"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D137A6" w:rsidRDefault="00305722" w:rsidP="00305722">
            <w:pPr>
              <w:rPr>
                <w:sz w:val="20"/>
                <w:szCs w:val="20"/>
              </w:rPr>
            </w:pPr>
            <w:r>
              <w:rPr>
                <w:sz w:val="20"/>
                <w:szCs w:val="20"/>
              </w:rPr>
              <w:t xml:space="preserve">- на </w:t>
            </w:r>
            <w:proofErr w:type="spellStart"/>
            <w:r>
              <w:rPr>
                <w:sz w:val="20"/>
                <w:szCs w:val="20"/>
              </w:rPr>
              <w:t>сітілайтах</w:t>
            </w:r>
            <w:proofErr w:type="spellEnd"/>
            <w:r>
              <w:rPr>
                <w:sz w:val="20"/>
                <w:szCs w:val="20"/>
              </w:rPr>
              <w:t>, од.</w:t>
            </w:r>
          </w:p>
        </w:tc>
        <w:tc>
          <w:tcPr>
            <w:tcW w:w="283" w:type="pct"/>
            <w:vAlign w:val="center"/>
          </w:tcPr>
          <w:p w:rsidR="00305722" w:rsidRPr="00D137A6" w:rsidRDefault="00305722" w:rsidP="00305722">
            <w:pPr>
              <w:jc w:val="center"/>
              <w:rPr>
                <w:color w:val="000000"/>
                <w:sz w:val="20"/>
                <w:szCs w:val="20"/>
              </w:rPr>
            </w:pPr>
            <w:r>
              <w:rPr>
                <w:color w:val="000000"/>
                <w:sz w:val="20"/>
                <w:szCs w:val="20"/>
              </w:rPr>
              <w:t>200,00</w:t>
            </w:r>
          </w:p>
        </w:tc>
        <w:tc>
          <w:tcPr>
            <w:tcW w:w="283" w:type="pct"/>
            <w:vAlign w:val="center"/>
          </w:tcPr>
          <w:p w:rsidR="00305722" w:rsidRPr="00D137A6" w:rsidRDefault="00305722" w:rsidP="00305722">
            <w:pPr>
              <w:jc w:val="center"/>
              <w:rPr>
                <w:color w:val="000000"/>
                <w:sz w:val="20"/>
                <w:szCs w:val="20"/>
              </w:rPr>
            </w:pPr>
            <w:r>
              <w:rPr>
                <w:color w:val="000000"/>
                <w:sz w:val="20"/>
                <w:szCs w:val="20"/>
              </w:rPr>
              <w:t>200,00</w:t>
            </w:r>
          </w:p>
        </w:tc>
        <w:tc>
          <w:tcPr>
            <w:tcW w:w="284" w:type="pct"/>
            <w:vAlign w:val="center"/>
          </w:tcPr>
          <w:p w:rsidR="00305722" w:rsidRPr="00D137A6" w:rsidRDefault="00305722" w:rsidP="00305722">
            <w:pPr>
              <w:jc w:val="center"/>
              <w:rPr>
                <w:color w:val="000000"/>
                <w:sz w:val="20"/>
                <w:szCs w:val="20"/>
              </w:rPr>
            </w:pPr>
            <w:r>
              <w:rPr>
                <w:color w:val="000000"/>
                <w:sz w:val="20"/>
                <w:szCs w:val="20"/>
              </w:rPr>
              <w:t>-</w:t>
            </w:r>
          </w:p>
        </w:tc>
        <w:tc>
          <w:tcPr>
            <w:tcW w:w="283" w:type="pct"/>
            <w:vAlign w:val="center"/>
          </w:tcPr>
          <w:p w:rsidR="00305722" w:rsidRPr="00D137A6" w:rsidRDefault="00305722" w:rsidP="00305722">
            <w:pPr>
              <w:jc w:val="center"/>
              <w:rPr>
                <w:color w:val="000000"/>
                <w:sz w:val="20"/>
                <w:szCs w:val="20"/>
              </w:rPr>
            </w:pPr>
            <w:r>
              <w:rPr>
                <w:color w:val="000000"/>
                <w:sz w:val="20"/>
                <w:szCs w:val="20"/>
              </w:rPr>
              <w:t>211,82</w:t>
            </w:r>
          </w:p>
        </w:tc>
        <w:tc>
          <w:tcPr>
            <w:tcW w:w="330" w:type="pct"/>
            <w:vAlign w:val="center"/>
          </w:tcPr>
          <w:p w:rsidR="00305722" w:rsidRPr="00D137A6" w:rsidRDefault="00305722" w:rsidP="00305722">
            <w:pPr>
              <w:jc w:val="center"/>
              <w:rPr>
                <w:color w:val="000000"/>
                <w:sz w:val="20"/>
                <w:szCs w:val="20"/>
              </w:rPr>
            </w:pPr>
            <w:r>
              <w:rPr>
                <w:color w:val="000000"/>
                <w:sz w:val="20"/>
                <w:szCs w:val="20"/>
              </w:rPr>
              <w:t>211,82</w:t>
            </w:r>
          </w:p>
        </w:tc>
        <w:tc>
          <w:tcPr>
            <w:tcW w:w="283" w:type="pct"/>
            <w:vAlign w:val="center"/>
          </w:tcPr>
          <w:p w:rsidR="00305722" w:rsidRPr="00D137A6" w:rsidRDefault="00305722" w:rsidP="00305722">
            <w:pPr>
              <w:jc w:val="center"/>
              <w:rPr>
                <w:color w:val="000000"/>
                <w:sz w:val="20"/>
                <w:szCs w:val="20"/>
              </w:rPr>
            </w:pPr>
            <w:r>
              <w:rPr>
                <w:color w:val="000000"/>
                <w:sz w:val="20"/>
                <w:szCs w:val="20"/>
              </w:rPr>
              <w:t>-</w:t>
            </w:r>
          </w:p>
        </w:tc>
        <w:tc>
          <w:tcPr>
            <w:tcW w:w="330" w:type="pct"/>
            <w:vAlign w:val="center"/>
          </w:tcPr>
          <w:p w:rsidR="00305722" w:rsidRPr="00031C0A" w:rsidRDefault="00305722" w:rsidP="00305722">
            <w:pPr>
              <w:jc w:val="center"/>
              <w:rPr>
                <w:color w:val="000000"/>
                <w:sz w:val="20"/>
                <w:szCs w:val="20"/>
              </w:rPr>
            </w:pPr>
            <w:r>
              <w:rPr>
                <w:color w:val="000000"/>
                <w:sz w:val="20"/>
                <w:szCs w:val="20"/>
              </w:rPr>
              <w:t>-</w:t>
            </w:r>
          </w:p>
        </w:tc>
        <w:tc>
          <w:tcPr>
            <w:tcW w:w="335" w:type="pct"/>
            <w:vAlign w:val="center"/>
          </w:tcPr>
          <w:p w:rsidR="00305722" w:rsidRPr="00031C0A" w:rsidRDefault="00305722" w:rsidP="00305722">
            <w:pPr>
              <w:jc w:val="center"/>
              <w:rPr>
                <w:color w:val="000000"/>
                <w:sz w:val="20"/>
                <w:szCs w:val="20"/>
              </w:rPr>
            </w:pPr>
            <w:r>
              <w:rPr>
                <w:color w:val="000000"/>
                <w:sz w:val="20"/>
                <w:szCs w:val="20"/>
              </w:rPr>
              <w:t>-</w:t>
            </w:r>
          </w:p>
        </w:tc>
        <w:tc>
          <w:tcPr>
            <w:tcW w:w="326" w:type="pct"/>
            <w:vAlign w:val="center"/>
          </w:tcPr>
          <w:p w:rsidR="00305722" w:rsidRPr="00D137A6"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B81693" w:rsidRDefault="00305722" w:rsidP="00305722">
            <w:pPr>
              <w:rPr>
                <w:b/>
                <w:bCs/>
                <w:sz w:val="20"/>
                <w:szCs w:val="20"/>
              </w:rPr>
            </w:pPr>
            <w:r w:rsidRPr="00B81693">
              <w:rPr>
                <w:b/>
                <w:bCs/>
                <w:sz w:val="20"/>
                <w:szCs w:val="20"/>
              </w:rPr>
              <w:t>Показник якості:</w:t>
            </w:r>
          </w:p>
        </w:tc>
        <w:tc>
          <w:tcPr>
            <w:tcW w:w="283" w:type="pct"/>
            <w:vAlign w:val="center"/>
          </w:tcPr>
          <w:p w:rsidR="00305722" w:rsidRPr="00B81693" w:rsidRDefault="00305722" w:rsidP="00305722">
            <w:pPr>
              <w:jc w:val="center"/>
              <w:rPr>
                <w:color w:val="000000"/>
                <w:sz w:val="20"/>
                <w:szCs w:val="20"/>
              </w:rPr>
            </w:pPr>
          </w:p>
        </w:tc>
        <w:tc>
          <w:tcPr>
            <w:tcW w:w="283" w:type="pct"/>
            <w:vAlign w:val="center"/>
          </w:tcPr>
          <w:p w:rsidR="00305722" w:rsidRPr="00B81693" w:rsidRDefault="00305722" w:rsidP="00305722">
            <w:pPr>
              <w:jc w:val="center"/>
              <w:rPr>
                <w:color w:val="000000"/>
                <w:sz w:val="20"/>
                <w:szCs w:val="20"/>
              </w:rPr>
            </w:pPr>
          </w:p>
        </w:tc>
        <w:tc>
          <w:tcPr>
            <w:tcW w:w="284" w:type="pct"/>
            <w:vAlign w:val="center"/>
          </w:tcPr>
          <w:p w:rsidR="00305722" w:rsidRPr="00B81693" w:rsidRDefault="00305722" w:rsidP="00305722">
            <w:pPr>
              <w:jc w:val="center"/>
              <w:rPr>
                <w:color w:val="000000"/>
                <w:sz w:val="20"/>
                <w:szCs w:val="20"/>
              </w:rPr>
            </w:pPr>
          </w:p>
        </w:tc>
        <w:tc>
          <w:tcPr>
            <w:tcW w:w="283" w:type="pct"/>
            <w:vAlign w:val="center"/>
          </w:tcPr>
          <w:p w:rsidR="00305722" w:rsidRPr="00B81693" w:rsidRDefault="00305722" w:rsidP="00305722">
            <w:pPr>
              <w:jc w:val="center"/>
              <w:rPr>
                <w:color w:val="000000"/>
                <w:sz w:val="20"/>
                <w:szCs w:val="20"/>
              </w:rPr>
            </w:pPr>
          </w:p>
        </w:tc>
        <w:tc>
          <w:tcPr>
            <w:tcW w:w="330" w:type="pct"/>
            <w:vAlign w:val="center"/>
          </w:tcPr>
          <w:p w:rsidR="00305722" w:rsidRPr="00B81693" w:rsidRDefault="00305722" w:rsidP="00305722">
            <w:pPr>
              <w:ind w:right="-101"/>
              <w:jc w:val="center"/>
              <w:rPr>
                <w:color w:val="000000"/>
                <w:sz w:val="20"/>
                <w:szCs w:val="20"/>
              </w:rPr>
            </w:pPr>
          </w:p>
        </w:tc>
        <w:tc>
          <w:tcPr>
            <w:tcW w:w="283" w:type="pct"/>
            <w:vAlign w:val="center"/>
          </w:tcPr>
          <w:p w:rsidR="00305722" w:rsidRPr="00B81693" w:rsidRDefault="00305722" w:rsidP="00305722">
            <w:pPr>
              <w:jc w:val="center"/>
              <w:rPr>
                <w:color w:val="000000"/>
                <w:sz w:val="20"/>
                <w:szCs w:val="20"/>
              </w:rPr>
            </w:pPr>
          </w:p>
        </w:tc>
        <w:tc>
          <w:tcPr>
            <w:tcW w:w="330" w:type="pct"/>
            <w:vAlign w:val="center"/>
          </w:tcPr>
          <w:p w:rsidR="00305722" w:rsidRPr="00B81693" w:rsidRDefault="00305722" w:rsidP="00305722">
            <w:pPr>
              <w:ind w:right="-93"/>
              <w:jc w:val="center"/>
              <w:rPr>
                <w:color w:val="000000"/>
                <w:sz w:val="20"/>
                <w:szCs w:val="20"/>
              </w:rPr>
            </w:pPr>
          </w:p>
        </w:tc>
        <w:tc>
          <w:tcPr>
            <w:tcW w:w="335" w:type="pct"/>
            <w:vAlign w:val="center"/>
          </w:tcPr>
          <w:p w:rsidR="00305722" w:rsidRPr="00B81693" w:rsidRDefault="00305722" w:rsidP="00305722">
            <w:pPr>
              <w:ind w:right="-92"/>
              <w:jc w:val="center"/>
              <w:rPr>
                <w:color w:val="000000"/>
                <w:sz w:val="20"/>
                <w:szCs w:val="20"/>
              </w:rPr>
            </w:pPr>
          </w:p>
        </w:tc>
        <w:tc>
          <w:tcPr>
            <w:tcW w:w="326" w:type="pct"/>
            <w:vAlign w:val="center"/>
          </w:tcPr>
          <w:p w:rsidR="00305722" w:rsidRPr="00B81693" w:rsidRDefault="00305722" w:rsidP="00305722">
            <w:pPr>
              <w:jc w:val="center"/>
              <w:rPr>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B81693" w:rsidRDefault="00305722" w:rsidP="00305722">
            <w:pPr>
              <w:rPr>
                <w:sz w:val="20"/>
                <w:szCs w:val="20"/>
              </w:rPr>
            </w:pPr>
            <w:r w:rsidRPr="00B81693">
              <w:rPr>
                <w:sz w:val="20"/>
                <w:szCs w:val="20"/>
              </w:rPr>
              <w:t>Відсоток збільшення аудиторії, що отримує інформацію про місто Суми в порівнянні з попереднім роком, %</w:t>
            </w:r>
          </w:p>
        </w:tc>
        <w:tc>
          <w:tcPr>
            <w:tcW w:w="283" w:type="pct"/>
            <w:vAlign w:val="center"/>
          </w:tcPr>
          <w:p w:rsidR="00305722" w:rsidRPr="00B81693" w:rsidRDefault="00305722" w:rsidP="00305722">
            <w:pPr>
              <w:jc w:val="center"/>
              <w:rPr>
                <w:color w:val="000000"/>
                <w:sz w:val="20"/>
                <w:szCs w:val="20"/>
              </w:rPr>
            </w:pPr>
            <w:r>
              <w:rPr>
                <w:color w:val="000000"/>
                <w:sz w:val="20"/>
                <w:szCs w:val="20"/>
              </w:rPr>
              <w:t>10</w:t>
            </w:r>
          </w:p>
        </w:tc>
        <w:tc>
          <w:tcPr>
            <w:tcW w:w="283" w:type="pct"/>
            <w:vAlign w:val="center"/>
          </w:tcPr>
          <w:p w:rsidR="00305722" w:rsidRPr="00B81693" w:rsidRDefault="00305722" w:rsidP="00305722">
            <w:pPr>
              <w:jc w:val="center"/>
              <w:rPr>
                <w:color w:val="000000"/>
                <w:sz w:val="20"/>
                <w:szCs w:val="20"/>
              </w:rPr>
            </w:pPr>
            <w:r>
              <w:rPr>
                <w:color w:val="000000"/>
                <w:sz w:val="20"/>
                <w:szCs w:val="20"/>
              </w:rPr>
              <w:t>10</w:t>
            </w:r>
          </w:p>
        </w:tc>
        <w:tc>
          <w:tcPr>
            <w:tcW w:w="284" w:type="pct"/>
            <w:vAlign w:val="center"/>
          </w:tcPr>
          <w:p w:rsidR="00305722" w:rsidRPr="00B81693" w:rsidRDefault="00305722" w:rsidP="00305722">
            <w:pPr>
              <w:jc w:val="center"/>
              <w:rPr>
                <w:color w:val="000000"/>
                <w:sz w:val="20"/>
                <w:szCs w:val="20"/>
              </w:rPr>
            </w:pPr>
            <w:r>
              <w:rPr>
                <w:color w:val="000000"/>
                <w:sz w:val="20"/>
                <w:szCs w:val="20"/>
              </w:rPr>
              <w:t>-</w:t>
            </w:r>
          </w:p>
        </w:tc>
        <w:tc>
          <w:tcPr>
            <w:tcW w:w="283" w:type="pct"/>
            <w:vAlign w:val="center"/>
          </w:tcPr>
          <w:p w:rsidR="00305722" w:rsidRPr="00B81693" w:rsidRDefault="00305722" w:rsidP="00305722">
            <w:pPr>
              <w:jc w:val="center"/>
              <w:rPr>
                <w:color w:val="000000"/>
                <w:sz w:val="20"/>
                <w:szCs w:val="20"/>
              </w:rPr>
            </w:pPr>
            <w:r>
              <w:rPr>
                <w:color w:val="000000"/>
                <w:sz w:val="20"/>
                <w:szCs w:val="20"/>
              </w:rPr>
              <w:t>15</w:t>
            </w:r>
          </w:p>
        </w:tc>
        <w:tc>
          <w:tcPr>
            <w:tcW w:w="330" w:type="pct"/>
            <w:vAlign w:val="center"/>
          </w:tcPr>
          <w:p w:rsidR="00305722" w:rsidRPr="00B81693" w:rsidRDefault="00305722" w:rsidP="00305722">
            <w:pPr>
              <w:ind w:right="-101"/>
              <w:jc w:val="center"/>
              <w:rPr>
                <w:color w:val="000000"/>
                <w:sz w:val="20"/>
                <w:szCs w:val="20"/>
              </w:rPr>
            </w:pPr>
            <w:r>
              <w:rPr>
                <w:color w:val="000000"/>
                <w:sz w:val="20"/>
                <w:szCs w:val="20"/>
              </w:rPr>
              <w:t>15</w:t>
            </w:r>
          </w:p>
        </w:tc>
        <w:tc>
          <w:tcPr>
            <w:tcW w:w="283" w:type="pct"/>
            <w:vAlign w:val="center"/>
          </w:tcPr>
          <w:p w:rsidR="00305722" w:rsidRPr="00B81693" w:rsidRDefault="00305722" w:rsidP="00305722">
            <w:pPr>
              <w:jc w:val="center"/>
              <w:rPr>
                <w:color w:val="000000"/>
                <w:sz w:val="20"/>
                <w:szCs w:val="20"/>
              </w:rPr>
            </w:pPr>
            <w:r>
              <w:rPr>
                <w:color w:val="000000"/>
                <w:sz w:val="20"/>
                <w:szCs w:val="20"/>
              </w:rPr>
              <w:t>-</w:t>
            </w:r>
          </w:p>
        </w:tc>
        <w:tc>
          <w:tcPr>
            <w:tcW w:w="330" w:type="pct"/>
            <w:vAlign w:val="center"/>
          </w:tcPr>
          <w:p w:rsidR="00305722" w:rsidRPr="00B81693" w:rsidRDefault="00305722" w:rsidP="00305722">
            <w:pPr>
              <w:ind w:right="-93"/>
              <w:jc w:val="center"/>
              <w:rPr>
                <w:color w:val="000000"/>
                <w:sz w:val="20"/>
                <w:szCs w:val="20"/>
              </w:rPr>
            </w:pPr>
            <w:r>
              <w:rPr>
                <w:color w:val="000000"/>
                <w:sz w:val="20"/>
                <w:szCs w:val="20"/>
              </w:rPr>
              <w:t>20</w:t>
            </w:r>
          </w:p>
        </w:tc>
        <w:tc>
          <w:tcPr>
            <w:tcW w:w="335" w:type="pct"/>
            <w:vAlign w:val="center"/>
          </w:tcPr>
          <w:p w:rsidR="00305722" w:rsidRPr="00B81693" w:rsidRDefault="00305722" w:rsidP="00305722">
            <w:pPr>
              <w:ind w:right="-92"/>
              <w:jc w:val="center"/>
              <w:rPr>
                <w:color w:val="000000"/>
                <w:sz w:val="20"/>
                <w:szCs w:val="20"/>
              </w:rPr>
            </w:pPr>
            <w:r>
              <w:rPr>
                <w:color w:val="000000"/>
                <w:sz w:val="20"/>
                <w:szCs w:val="20"/>
              </w:rPr>
              <w:t>20</w:t>
            </w:r>
          </w:p>
        </w:tc>
        <w:tc>
          <w:tcPr>
            <w:tcW w:w="326" w:type="pct"/>
            <w:vAlign w:val="center"/>
          </w:tcPr>
          <w:p w:rsidR="00305722" w:rsidRPr="00B81693" w:rsidRDefault="00305722" w:rsidP="00305722">
            <w:pPr>
              <w:jc w:val="center"/>
              <w:rPr>
                <w:color w:val="000000"/>
                <w:sz w:val="20"/>
                <w:szCs w:val="20"/>
              </w:rPr>
            </w:pPr>
            <w:r>
              <w:rPr>
                <w:color w:val="000000"/>
                <w:sz w:val="20"/>
                <w:szCs w:val="20"/>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4C181E" w:rsidRDefault="00305722" w:rsidP="00305722">
            <w:pPr>
              <w:rPr>
                <w:b/>
                <w:bCs/>
                <w:sz w:val="20"/>
                <w:szCs w:val="20"/>
                <w:lang w:val="ru-RU"/>
              </w:rPr>
            </w:pPr>
            <w:r w:rsidRPr="00294C83">
              <w:rPr>
                <w:b/>
                <w:bCs/>
                <w:i/>
                <w:iCs/>
                <w:sz w:val="20"/>
                <w:szCs w:val="20"/>
                <w:u w:val="single"/>
              </w:rPr>
              <w:t>Завдання 2.6</w:t>
            </w:r>
            <w:r>
              <w:rPr>
                <w:b/>
                <w:bCs/>
                <w:i/>
                <w:iCs/>
                <w:sz w:val="20"/>
                <w:szCs w:val="20"/>
                <w:u w:val="single"/>
              </w:rPr>
              <w:t xml:space="preserve">. </w:t>
            </w:r>
            <w:r w:rsidRPr="00294C83">
              <w:rPr>
                <w:b/>
                <w:bCs/>
                <w:i/>
                <w:iCs/>
                <w:color w:val="000000"/>
                <w:sz w:val="20"/>
                <w:szCs w:val="20"/>
              </w:rPr>
              <w:t>Проведення культурно-</w:t>
            </w:r>
            <w:proofErr w:type="spellStart"/>
            <w:r w:rsidRPr="00294C83">
              <w:rPr>
                <w:b/>
                <w:bCs/>
                <w:i/>
                <w:iCs/>
                <w:color w:val="000000"/>
                <w:sz w:val="20"/>
                <w:szCs w:val="20"/>
              </w:rPr>
              <w:t>промоційних</w:t>
            </w:r>
            <w:proofErr w:type="spellEnd"/>
            <w:r w:rsidRPr="00294C83">
              <w:rPr>
                <w:b/>
                <w:bCs/>
                <w:i/>
                <w:iCs/>
                <w:color w:val="000000"/>
                <w:sz w:val="20"/>
                <w:szCs w:val="20"/>
              </w:rPr>
              <w:t xml:space="preserve"> заходів</w:t>
            </w:r>
            <w:r>
              <w:rPr>
                <w:b/>
                <w:bCs/>
                <w:i/>
                <w:iCs/>
                <w:color w:val="000000"/>
                <w:sz w:val="20"/>
                <w:szCs w:val="20"/>
                <w:lang w:val="ru-RU"/>
              </w:rPr>
              <w:t>, тис. грн.</w:t>
            </w:r>
          </w:p>
        </w:tc>
        <w:tc>
          <w:tcPr>
            <w:tcW w:w="283" w:type="pct"/>
            <w:vAlign w:val="center"/>
          </w:tcPr>
          <w:p w:rsidR="00305722" w:rsidRPr="005D128C" w:rsidRDefault="00305722" w:rsidP="00305722">
            <w:pPr>
              <w:jc w:val="center"/>
              <w:rPr>
                <w:b/>
                <w:bCs/>
                <w:i/>
                <w:iCs/>
                <w:sz w:val="20"/>
                <w:szCs w:val="20"/>
              </w:rPr>
            </w:pPr>
            <w:r>
              <w:rPr>
                <w:b/>
                <w:bCs/>
                <w:i/>
                <w:iCs/>
                <w:sz w:val="20"/>
                <w:szCs w:val="20"/>
              </w:rPr>
              <w:t>79,</w:t>
            </w:r>
            <w:r w:rsidRPr="005D128C">
              <w:rPr>
                <w:b/>
                <w:bCs/>
                <w:i/>
                <w:iCs/>
                <w:sz w:val="20"/>
                <w:szCs w:val="20"/>
              </w:rPr>
              <w:t>0</w:t>
            </w:r>
          </w:p>
        </w:tc>
        <w:tc>
          <w:tcPr>
            <w:tcW w:w="283" w:type="pct"/>
            <w:vAlign w:val="center"/>
          </w:tcPr>
          <w:p w:rsidR="00305722" w:rsidRPr="005D128C" w:rsidRDefault="00305722" w:rsidP="00305722">
            <w:pPr>
              <w:jc w:val="center"/>
              <w:rPr>
                <w:i/>
                <w:iCs/>
                <w:sz w:val="20"/>
                <w:szCs w:val="20"/>
              </w:rPr>
            </w:pPr>
            <w:r>
              <w:rPr>
                <w:b/>
                <w:bCs/>
                <w:i/>
                <w:iCs/>
                <w:sz w:val="20"/>
                <w:szCs w:val="20"/>
              </w:rPr>
              <w:t>79</w:t>
            </w:r>
            <w:r w:rsidRPr="005D128C">
              <w:rPr>
                <w:b/>
                <w:bCs/>
                <w:i/>
                <w:iCs/>
                <w:sz w:val="20"/>
                <w:szCs w:val="20"/>
              </w:rPr>
              <w:t>,0</w:t>
            </w:r>
          </w:p>
        </w:tc>
        <w:tc>
          <w:tcPr>
            <w:tcW w:w="284" w:type="pct"/>
          </w:tcPr>
          <w:p w:rsidR="00305722" w:rsidRDefault="00305722" w:rsidP="00305722">
            <w:pPr>
              <w:jc w:val="center"/>
              <w:rPr>
                <w:i/>
                <w:iCs/>
                <w:color w:val="000000"/>
                <w:sz w:val="20"/>
                <w:szCs w:val="20"/>
              </w:rPr>
            </w:pPr>
            <w:r>
              <w:rPr>
                <w:i/>
                <w:iCs/>
                <w:color w:val="000000"/>
                <w:sz w:val="20"/>
                <w:szCs w:val="20"/>
              </w:rPr>
              <w:t>-</w:t>
            </w:r>
          </w:p>
        </w:tc>
        <w:tc>
          <w:tcPr>
            <w:tcW w:w="283" w:type="pct"/>
            <w:vAlign w:val="center"/>
          </w:tcPr>
          <w:p w:rsidR="00305722" w:rsidRPr="00BA482D" w:rsidRDefault="00305722" w:rsidP="00305722">
            <w:pPr>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330" w:type="pct"/>
            <w:vAlign w:val="center"/>
          </w:tcPr>
          <w:p w:rsidR="00305722" w:rsidRPr="00BA482D" w:rsidRDefault="00305722" w:rsidP="00305722">
            <w:pPr>
              <w:ind w:right="-101"/>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283" w:type="pct"/>
            <w:vAlign w:val="center"/>
          </w:tcPr>
          <w:p w:rsidR="00305722" w:rsidRDefault="00305722" w:rsidP="00305722">
            <w:pPr>
              <w:jc w:val="center"/>
              <w:rPr>
                <w:color w:val="000000"/>
                <w:sz w:val="20"/>
                <w:szCs w:val="20"/>
              </w:rPr>
            </w:pPr>
            <w:r>
              <w:rPr>
                <w:color w:val="000000"/>
                <w:sz w:val="20"/>
                <w:szCs w:val="20"/>
              </w:rPr>
              <w:t>-</w:t>
            </w:r>
          </w:p>
        </w:tc>
        <w:tc>
          <w:tcPr>
            <w:tcW w:w="330" w:type="pct"/>
            <w:vAlign w:val="center"/>
          </w:tcPr>
          <w:p w:rsidR="00305722" w:rsidRPr="00597D66" w:rsidRDefault="00305722" w:rsidP="00305722">
            <w:pPr>
              <w:ind w:right="-93"/>
              <w:jc w:val="center"/>
              <w:rPr>
                <w:b/>
                <w:bCs/>
                <w:i/>
                <w:iCs/>
                <w:color w:val="000000"/>
                <w:sz w:val="20"/>
                <w:szCs w:val="20"/>
              </w:rPr>
            </w:pPr>
            <w:r>
              <w:rPr>
                <w:b/>
                <w:bCs/>
                <w:i/>
                <w:iCs/>
                <w:color w:val="000000"/>
                <w:sz w:val="20"/>
                <w:szCs w:val="20"/>
              </w:rPr>
              <w:t>965,0</w:t>
            </w:r>
          </w:p>
        </w:tc>
        <w:tc>
          <w:tcPr>
            <w:tcW w:w="335" w:type="pct"/>
            <w:vAlign w:val="center"/>
          </w:tcPr>
          <w:p w:rsidR="00305722" w:rsidRPr="00597D66" w:rsidRDefault="00305722" w:rsidP="00305722">
            <w:pPr>
              <w:ind w:right="-92"/>
              <w:jc w:val="center"/>
              <w:rPr>
                <w:b/>
                <w:bCs/>
                <w:i/>
                <w:iCs/>
                <w:color w:val="000000"/>
                <w:sz w:val="20"/>
                <w:szCs w:val="20"/>
              </w:rPr>
            </w:pPr>
            <w:r>
              <w:rPr>
                <w:b/>
                <w:bCs/>
                <w:i/>
                <w:iCs/>
                <w:color w:val="000000"/>
                <w:sz w:val="20"/>
                <w:szCs w:val="20"/>
              </w:rPr>
              <w:t>965,0</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4C181E" w:rsidRDefault="00305722" w:rsidP="00305722">
            <w:pPr>
              <w:rPr>
                <w:b/>
                <w:bCs/>
                <w:i/>
                <w:iCs/>
                <w:sz w:val="20"/>
                <w:szCs w:val="20"/>
                <w:u w:val="single"/>
                <w:lang w:val="ru-RU"/>
              </w:rPr>
            </w:pPr>
            <w:r w:rsidRPr="00294C83">
              <w:rPr>
                <w:b/>
                <w:bCs/>
                <w:i/>
                <w:iCs/>
                <w:color w:val="000000"/>
                <w:sz w:val="20"/>
                <w:szCs w:val="20"/>
              </w:rPr>
              <w:t>2.6.1. Реалізація культурно-промоційних проектів</w:t>
            </w:r>
            <w:r>
              <w:rPr>
                <w:b/>
                <w:bCs/>
                <w:i/>
                <w:iCs/>
                <w:color w:val="000000"/>
                <w:sz w:val="20"/>
                <w:szCs w:val="20"/>
                <w:lang w:val="ru-RU"/>
              </w:rPr>
              <w:t>, тис. грн.</w:t>
            </w:r>
          </w:p>
        </w:tc>
        <w:tc>
          <w:tcPr>
            <w:tcW w:w="283" w:type="pct"/>
            <w:vAlign w:val="center"/>
          </w:tcPr>
          <w:p w:rsidR="00305722" w:rsidRPr="005D128C" w:rsidRDefault="00305722" w:rsidP="00305722">
            <w:pPr>
              <w:jc w:val="center"/>
              <w:rPr>
                <w:b/>
                <w:bCs/>
                <w:i/>
                <w:iCs/>
                <w:sz w:val="20"/>
                <w:szCs w:val="20"/>
              </w:rPr>
            </w:pPr>
            <w:r w:rsidRPr="005D128C">
              <w:rPr>
                <w:b/>
                <w:bCs/>
                <w:i/>
                <w:iCs/>
                <w:sz w:val="20"/>
                <w:szCs w:val="20"/>
              </w:rPr>
              <w:t>25,0</w:t>
            </w:r>
          </w:p>
        </w:tc>
        <w:tc>
          <w:tcPr>
            <w:tcW w:w="283" w:type="pct"/>
            <w:vAlign w:val="center"/>
          </w:tcPr>
          <w:p w:rsidR="00305722" w:rsidRPr="005D128C" w:rsidRDefault="00305722" w:rsidP="00305722">
            <w:pPr>
              <w:jc w:val="center"/>
              <w:rPr>
                <w:b/>
                <w:bCs/>
                <w:i/>
                <w:iCs/>
                <w:sz w:val="20"/>
                <w:szCs w:val="20"/>
              </w:rPr>
            </w:pPr>
            <w:r w:rsidRPr="005D128C">
              <w:rPr>
                <w:b/>
                <w:bCs/>
                <w:i/>
                <w:iCs/>
                <w:sz w:val="20"/>
                <w:szCs w:val="20"/>
              </w:rPr>
              <w:t>25,0</w:t>
            </w:r>
          </w:p>
        </w:tc>
        <w:tc>
          <w:tcPr>
            <w:tcW w:w="284" w:type="pct"/>
          </w:tcPr>
          <w:p w:rsidR="00305722" w:rsidRPr="005D128C" w:rsidRDefault="00305722" w:rsidP="00305722">
            <w:pPr>
              <w:jc w:val="center"/>
              <w:rPr>
                <w:b/>
                <w:bCs/>
                <w:i/>
                <w:iCs/>
                <w:color w:val="000000"/>
                <w:sz w:val="20"/>
                <w:szCs w:val="20"/>
              </w:rPr>
            </w:pPr>
          </w:p>
        </w:tc>
        <w:tc>
          <w:tcPr>
            <w:tcW w:w="283" w:type="pct"/>
            <w:vAlign w:val="center"/>
          </w:tcPr>
          <w:p w:rsidR="00305722" w:rsidRPr="00BA482D" w:rsidRDefault="00305722" w:rsidP="00305722">
            <w:pPr>
              <w:jc w:val="center"/>
              <w:rPr>
                <w:b/>
                <w:bCs/>
                <w:i/>
                <w:iCs/>
                <w:sz w:val="20"/>
                <w:szCs w:val="20"/>
                <w:lang w:val="ru-RU"/>
              </w:rPr>
            </w:pPr>
            <w:r w:rsidRPr="00BA482D">
              <w:rPr>
                <w:b/>
                <w:bCs/>
                <w:i/>
                <w:iCs/>
                <w:sz w:val="20"/>
                <w:szCs w:val="20"/>
                <w:lang w:val="ru-RU"/>
              </w:rPr>
              <w:t>283,8</w:t>
            </w:r>
          </w:p>
        </w:tc>
        <w:tc>
          <w:tcPr>
            <w:tcW w:w="330" w:type="pct"/>
            <w:vAlign w:val="center"/>
          </w:tcPr>
          <w:p w:rsidR="00305722" w:rsidRPr="00BA482D" w:rsidRDefault="00305722" w:rsidP="00305722">
            <w:pPr>
              <w:ind w:right="-101"/>
              <w:jc w:val="center"/>
              <w:rPr>
                <w:b/>
                <w:bCs/>
                <w:i/>
                <w:iCs/>
                <w:sz w:val="20"/>
                <w:szCs w:val="20"/>
                <w:lang w:val="ru-RU"/>
              </w:rPr>
            </w:pPr>
            <w:r w:rsidRPr="00BA482D">
              <w:rPr>
                <w:b/>
                <w:bCs/>
                <w:i/>
                <w:iCs/>
                <w:sz w:val="20"/>
                <w:szCs w:val="20"/>
                <w:lang w:val="ru-RU"/>
              </w:rPr>
              <w:t>283,8</w:t>
            </w:r>
          </w:p>
        </w:tc>
        <w:tc>
          <w:tcPr>
            <w:tcW w:w="283" w:type="pct"/>
            <w:vAlign w:val="center"/>
          </w:tcPr>
          <w:p w:rsidR="00305722" w:rsidRDefault="00305722" w:rsidP="00305722">
            <w:pPr>
              <w:jc w:val="center"/>
              <w:rPr>
                <w:color w:val="000000"/>
                <w:sz w:val="20"/>
                <w:szCs w:val="20"/>
              </w:rPr>
            </w:pPr>
            <w:r>
              <w:rPr>
                <w:color w:val="000000"/>
                <w:sz w:val="20"/>
                <w:szCs w:val="20"/>
              </w:rPr>
              <w:t>-</w:t>
            </w:r>
          </w:p>
        </w:tc>
        <w:tc>
          <w:tcPr>
            <w:tcW w:w="330" w:type="pct"/>
            <w:vAlign w:val="center"/>
          </w:tcPr>
          <w:p w:rsidR="00305722" w:rsidRPr="00597D66" w:rsidRDefault="00305722" w:rsidP="00305722">
            <w:pPr>
              <w:ind w:right="-93"/>
              <w:jc w:val="center"/>
              <w:rPr>
                <w:b/>
                <w:bCs/>
                <w:i/>
                <w:iCs/>
                <w:color w:val="000000"/>
                <w:sz w:val="20"/>
                <w:szCs w:val="20"/>
              </w:rPr>
            </w:pPr>
            <w:r>
              <w:rPr>
                <w:b/>
                <w:bCs/>
                <w:i/>
                <w:iCs/>
                <w:color w:val="000000"/>
                <w:sz w:val="20"/>
                <w:szCs w:val="20"/>
              </w:rPr>
              <w:t>845,0</w:t>
            </w:r>
          </w:p>
        </w:tc>
        <w:tc>
          <w:tcPr>
            <w:tcW w:w="335" w:type="pct"/>
            <w:vAlign w:val="center"/>
          </w:tcPr>
          <w:p w:rsidR="00305722" w:rsidRPr="00597D66" w:rsidRDefault="00305722" w:rsidP="00305722">
            <w:pPr>
              <w:ind w:right="-92"/>
              <w:jc w:val="center"/>
              <w:rPr>
                <w:b/>
                <w:bCs/>
                <w:i/>
                <w:iCs/>
                <w:color w:val="000000"/>
                <w:sz w:val="20"/>
                <w:szCs w:val="20"/>
              </w:rPr>
            </w:pPr>
            <w:r>
              <w:rPr>
                <w:b/>
                <w:bCs/>
                <w:i/>
                <w:iCs/>
                <w:color w:val="000000"/>
                <w:sz w:val="20"/>
                <w:szCs w:val="20"/>
              </w:rPr>
              <w:t>845,0</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4D3121" w:rsidRDefault="00305722" w:rsidP="00305722">
            <w:pPr>
              <w:rPr>
                <w:b/>
                <w:bCs/>
                <w:sz w:val="20"/>
                <w:szCs w:val="20"/>
              </w:rPr>
            </w:pPr>
            <w:r w:rsidRPr="004D3121">
              <w:rPr>
                <w:b/>
                <w:bCs/>
                <w:sz w:val="20"/>
                <w:szCs w:val="20"/>
              </w:rPr>
              <w:t>Показник затрат:</w:t>
            </w:r>
          </w:p>
        </w:tc>
        <w:tc>
          <w:tcPr>
            <w:tcW w:w="283" w:type="pct"/>
            <w:vAlign w:val="center"/>
          </w:tcPr>
          <w:p w:rsidR="00305722" w:rsidRPr="00922750" w:rsidRDefault="00305722" w:rsidP="00305722">
            <w:pPr>
              <w:jc w:val="center"/>
              <w:rPr>
                <w:sz w:val="20"/>
                <w:szCs w:val="20"/>
              </w:rPr>
            </w:pPr>
          </w:p>
        </w:tc>
        <w:tc>
          <w:tcPr>
            <w:tcW w:w="283" w:type="pct"/>
            <w:vAlign w:val="center"/>
          </w:tcPr>
          <w:p w:rsidR="00305722" w:rsidRPr="00922750" w:rsidRDefault="00305722" w:rsidP="00305722">
            <w:pPr>
              <w:jc w:val="center"/>
              <w:rPr>
                <w:sz w:val="20"/>
                <w:szCs w:val="20"/>
              </w:rPr>
            </w:pPr>
          </w:p>
        </w:tc>
        <w:tc>
          <w:tcPr>
            <w:tcW w:w="284" w:type="pct"/>
          </w:tcPr>
          <w:p w:rsidR="00305722" w:rsidRDefault="00305722" w:rsidP="00305722">
            <w:pPr>
              <w:jc w:val="center"/>
              <w:rPr>
                <w:i/>
                <w:iCs/>
                <w:color w:val="000000"/>
                <w:sz w:val="20"/>
                <w:szCs w:val="20"/>
              </w:rPr>
            </w:pPr>
          </w:p>
        </w:tc>
        <w:tc>
          <w:tcPr>
            <w:tcW w:w="283" w:type="pct"/>
            <w:vAlign w:val="center"/>
          </w:tcPr>
          <w:p w:rsidR="00305722" w:rsidRPr="00BA482D" w:rsidRDefault="00305722" w:rsidP="00305722">
            <w:pPr>
              <w:jc w:val="center"/>
              <w:rPr>
                <w:sz w:val="20"/>
                <w:szCs w:val="20"/>
              </w:rPr>
            </w:pPr>
          </w:p>
        </w:tc>
        <w:tc>
          <w:tcPr>
            <w:tcW w:w="330" w:type="pct"/>
            <w:vAlign w:val="center"/>
          </w:tcPr>
          <w:p w:rsidR="00305722" w:rsidRPr="00BA482D" w:rsidRDefault="00305722" w:rsidP="00305722">
            <w:pPr>
              <w:ind w:right="-101"/>
              <w:jc w:val="center"/>
              <w:rPr>
                <w:sz w:val="20"/>
                <w:szCs w:val="20"/>
              </w:rPr>
            </w:pPr>
          </w:p>
        </w:tc>
        <w:tc>
          <w:tcPr>
            <w:tcW w:w="283" w:type="pct"/>
            <w:vAlign w:val="center"/>
          </w:tcPr>
          <w:p w:rsidR="00305722" w:rsidRDefault="00305722" w:rsidP="00305722">
            <w:pPr>
              <w:jc w:val="center"/>
              <w:rPr>
                <w:color w:val="000000"/>
                <w:sz w:val="20"/>
                <w:szCs w:val="20"/>
              </w:rPr>
            </w:pPr>
          </w:p>
        </w:tc>
        <w:tc>
          <w:tcPr>
            <w:tcW w:w="330" w:type="pct"/>
            <w:vAlign w:val="center"/>
          </w:tcPr>
          <w:p w:rsidR="00305722" w:rsidRDefault="00305722" w:rsidP="00305722">
            <w:pPr>
              <w:ind w:right="-93"/>
              <w:jc w:val="center"/>
              <w:rPr>
                <w:color w:val="000000"/>
                <w:sz w:val="20"/>
                <w:szCs w:val="20"/>
              </w:rPr>
            </w:pPr>
          </w:p>
        </w:tc>
        <w:tc>
          <w:tcPr>
            <w:tcW w:w="335" w:type="pct"/>
            <w:vAlign w:val="center"/>
          </w:tcPr>
          <w:p w:rsidR="00305722" w:rsidRDefault="00305722" w:rsidP="00305722">
            <w:pPr>
              <w:ind w:right="-92"/>
              <w:jc w:val="center"/>
              <w:rPr>
                <w:color w:val="000000"/>
                <w:sz w:val="20"/>
                <w:szCs w:val="20"/>
              </w:rPr>
            </w:pPr>
          </w:p>
        </w:tc>
        <w:tc>
          <w:tcPr>
            <w:tcW w:w="326" w:type="pct"/>
            <w:vAlign w:val="center"/>
          </w:tcPr>
          <w:p w:rsidR="00305722" w:rsidRDefault="00305722" w:rsidP="00305722">
            <w:pPr>
              <w:jc w:val="center"/>
              <w:rPr>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4C181E" w:rsidRDefault="00305722" w:rsidP="00305722">
            <w:pPr>
              <w:rPr>
                <w:sz w:val="20"/>
                <w:szCs w:val="20"/>
                <w:lang w:val="ru-RU"/>
              </w:rPr>
            </w:pPr>
            <w:r>
              <w:rPr>
                <w:sz w:val="20"/>
                <w:szCs w:val="20"/>
              </w:rPr>
              <w:t>- кількість установ</w:t>
            </w:r>
            <w:r>
              <w:rPr>
                <w:sz w:val="20"/>
                <w:szCs w:val="20"/>
                <w:lang w:val="ru-RU"/>
              </w:rPr>
              <w:t>, од.</w:t>
            </w:r>
          </w:p>
        </w:tc>
        <w:tc>
          <w:tcPr>
            <w:tcW w:w="283" w:type="pct"/>
            <w:vAlign w:val="center"/>
          </w:tcPr>
          <w:p w:rsidR="00305722" w:rsidRPr="00922750" w:rsidRDefault="00305722" w:rsidP="00305722">
            <w:pPr>
              <w:jc w:val="center"/>
              <w:rPr>
                <w:sz w:val="20"/>
                <w:szCs w:val="20"/>
              </w:rPr>
            </w:pPr>
            <w:r>
              <w:rPr>
                <w:sz w:val="20"/>
                <w:szCs w:val="20"/>
              </w:rPr>
              <w:t>1</w:t>
            </w:r>
          </w:p>
        </w:tc>
        <w:tc>
          <w:tcPr>
            <w:tcW w:w="283" w:type="pct"/>
            <w:vAlign w:val="center"/>
          </w:tcPr>
          <w:p w:rsidR="00305722" w:rsidRPr="00922750" w:rsidRDefault="00305722" w:rsidP="00305722">
            <w:pPr>
              <w:jc w:val="center"/>
              <w:rPr>
                <w:sz w:val="20"/>
                <w:szCs w:val="20"/>
              </w:rPr>
            </w:pPr>
            <w:r>
              <w:rPr>
                <w:sz w:val="20"/>
                <w:szCs w:val="20"/>
              </w:rPr>
              <w:t>1</w:t>
            </w:r>
          </w:p>
        </w:tc>
        <w:tc>
          <w:tcPr>
            <w:tcW w:w="284" w:type="pct"/>
          </w:tcPr>
          <w:p w:rsidR="00305722" w:rsidRDefault="00305722" w:rsidP="00305722">
            <w:pPr>
              <w:jc w:val="center"/>
              <w:rPr>
                <w:i/>
                <w:iCs/>
                <w:color w:val="000000"/>
                <w:sz w:val="20"/>
                <w:szCs w:val="20"/>
              </w:rPr>
            </w:pPr>
            <w:r>
              <w:rPr>
                <w:i/>
                <w:iCs/>
                <w:color w:val="000000"/>
                <w:sz w:val="20"/>
                <w:szCs w:val="20"/>
              </w:rPr>
              <w:t>-</w:t>
            </w:r>
          </w:p>
        </w:tc>
        <w:tc>
          <w:tcPr>
            <w:tcW w:w="283" w:type="pct"/>
            <w:vAlign w:val="center"/>
          </w:tcPr>
          <w:p w:rsidR="00305722" w:rsidRPr="00BA482D" w:rsidRDefault="00305722" w:rsidP="00305722">
            <w:pPr>
              <w:jc w:val="center"/>
              <w:rPr>
                <w:sz w:val="20"/>
                <w:szCs w:val="20"/>
              </w:rPr>
            </w:pPr>
            <w:r w:rsidRPr="00BA482D">
              <w:rPr>
                <w:sz w:val="20"/>
                <w:szCs w:val="20"/>
              </w:rPr>
              <w:t>1</w:t>
            </w:r>
          </w:p>
        </w:tc>
        <w:tc>
          <w:tcPr>
            <w:tcW w:w="330" w:type="pct"/>
            <w:vAlign w:val="center"/>
          </w:tcPr>
          <w:p w:rsidR="00305722" w:rsidRPr="00BA482D" w:rsidRDefault="00305722" w:rsidP="00305722">
            <w:pPr>
              <w:ind w:right="-101"/>
              <w:jc w:val="center"/>
              <w:rPr>
                <w:sz w:val="20"/>
                <w:szCs w:val="20"/>
              </w:rPr>
            </w:pPr>
            <w:r w:rsidRPr="00BA482D">
              <w:rPr>
                <w:sz w:val="20"/>
                <w:szCs w:val="20"/>
              </w:rPr>
              <w:t>1</w:t>
            </w:r>
          </w:p>
        </w:tc>
        <w:tc>
          <w:tcPr>
            <w:tcW w:w="283" w:type="pct"/>
            <w:vAlign w:val="center"/>
          </w:tcPr>
          <w:p w:rsidR="00305722" w:rsidRDefault="00305722" w:rsidP="00305722">
            <w:pPr>
              <w:jc w:val="center"/>
              <w:rPr>
                <w:color w:val="000000"/>
                <w:sz w:val="20"/>
                <w:szCs w:val="20"/>
              </w:rPr>
            </w:pPr>
            <w:r>
              <w:rPr>
                <w:color w:val="000000"/>
                <w:sz w:val="20"/>
                <w:szCs w:val="20"/>
              </w:rPr>
              <w:t>-</w:t>
            </w:r>
          </w:p>
        </w:tc>
        <w:tc>
          <w:tcPr>
            <w:tcW w:w="330" w:type="pct"/>
            <w:vAlign w:val="center"/>
          </w:tcPr>
          <w:p w:rsidR="00305722" w:rsidRDefault="00305722" w:rsidP="00305722">
            <w:pPr>
              <w:ind w:right="-93"/>
              <w:jc w:val="center"/>
              <w:rPr>
                <w:color w:val="000000"/>
                <w:sz w:val="20"/>
                <w:szCs w:val="20"/>
              </w:rPr>
            </w:pPr>
            <w:r>
              <w:rPr>
                <w:color w:val="000000"/>
                <w:sz w:val="20"/>
                <w:szCs w:val="20"/>
              </w:rPr>
              <w:t>1</w:t>
            </w:r>
          </w:p>
        </w:tc>
        <w:tc>
          <w:tcPr>
            <w:tcW w:w="335" w:type="pct"/>
            <w:vAlign w:val="center"/>
          </w:tcPr>
          <w:p w:rsidR="00305722" w:rsidRDefault="00305722" w:rsidP="00305722">
            <w:pPr>
              <w:ind w:right="-92"/>
              <w:jc w:val="center"/>
              <w:rPr>
                <w:color w:val="000000"/>
                <w:sz w:val="20"/>
                <w:szCs w:val="20"/>
              </w:rPr>
            </w:pPr>
            <w:r>
              <w:rPr>
                <w:color w:val="000000"/>
                <w:sz w:val="20"/>
                <w:szCs w:val="20"/>
              </w:rPr>
              <w:t>1</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294C83" w:rsidRDefault="00305722" w:rsidP="00305722">
            <w:pPr>
              <w:rPr>
                <w:b/>
                <w:bCs/>
                <w:sz w:val="20"/>
                <w:szCs w:val="20"/>
              </w:rPr>
            </w:pPr>
            <w:r w:rsidRPr="00294C83">
              <w:rPr>
                <w:b/>
                <w:bCs/>
                <w:sz w:val="20"/>
                <w:szCs w:val="20"/>
              </w:rPr>
              <w:t>Показник продукту</w:t>
            </w:r>
            <w:r>
              <w:rPr>
                <w:b/>
                <w:bCs/>
                <w:sz w:val="20"/>
                <w:szCs w:val="20"/>
              </w:rPr>
              <w:t>:</w:t>
            </w:r>
          </w:p>
        </w:tc>
        <w:tc>
          <w:tcPr>
            <w:tcW w:w="283" w:type="pct"/>
            <w:vAlign w:val="center"/>
          </w:tcPr>
          <w:p w:rsidR="00305722" w:rsidRPr="00922750" w:rsidRDefault="00305722" w:rsidP="00305722">
            <w:pPr>
              <w:jc w:val="center"/>
              <w:rPr>
                <w:sz w:val="20"/>
                <w:szCs w:val="20"/>
              </w:rPr>
            </w:pPr>
          </w:p>
        </w:tc>
        <w:tc>
          <w:tcPr>
            <w:tcW w:w="283" w:type="pct"/>
            <w:vAlign w:val="center"/>
          </w:tcPr>
          <w:p w:rsidR="00305722" w:rsidRPr="00922750" w:rsidRDefault="00305722" w:rsidP="00305722">
            <w:pPr>
              <w:jc w:val="center"/>
              <w:rPr>
                <w:sz w:val="20"/>
                <w:szCs w:val="20"/>
              </w:rPr>
            </w:pPr>
          </w:p>
        </w:tc>
        <w:tc>
          <w:tcPr>
            <w:tcW w:w="284" w:type="pct"/>
          </w:tcPr>
          <w:p w:rsidR="00305722" w:rsidRDefault="00305722" w:rsidP="00305722">
            <w:pPr>
              <w:jc w:val="center"/>
              <w:rPr>
                <w:i/>
                <w:iCs/>
                <w:color w:val="000000"/>
                <w:sz w:val="20"/>
                <w:szCs w:val="20"/>
              </w:rPr>
            </w:pPr>
          </w:p>
        </w:tc>
        <w:tc>
          <w:tcPr>
            <w:tcW w:w="283" w:type="pct"/>
            <w:vAlign w:val="center"/>
          </w:tcPr>
          <w:p w:rsidR="00305722" w:rsidRPr="00BA482D" w:rsidRDefault="00305722" w:rsidP="00305722">
            <w:pPr>
              <w:jc w:val="center"/>
              <w:rPr>
                <w:sz w:val="20"/>
                <w:szCs w:val="20"/>
                <w:highlight w:val="yellow"/>
              </w:rPr>
            </w:pPr>
          </w:p>
        </w:tc>
        <w:tc>
          <w:tcPr>
            <w:tcW w:w="330" w:type="pct"/>
            <w:vAlign w:val="center"/>
          </w:tcPr>
          <w:p w:rsidR="00305722" w:rsidRPr="00BA482D" w:rsidRDefault="00305722" w:rsidP="00305722">
            <w:pPr>
              <w:ind w:right="-101"/>
              <w:jc w:val="center"/>
              <w:rPr>
                <w:sz w:val="20"/>
                <w:szCs w:val="20"/>
                <w:highlight w:val="yellow"/>
              </w:rPr>
            </w:pPr>
          </w:p>
        </w:tc>
        <w:tc>
          <w:tcPr>
            <w:tcW w:w="283" w:type="pct"/>
            <w:vAlign w:val="center"/>
          </w:tcPr>
          <w:p w:rsidR="00305722" w:rsidRDefault="00305722" w:rsidP="00305722">
            <w:pPr>
              <w:jc w:val="center"/>
              <w:rPr>
                <w:color w:val="000000"/>
                <w:sz w:val="20"/>
                <w:szCs w:val="20"/>
              </w:rPr>
            </w:pPr>
          </w:p>
        </w:tc>
        <w:tc>
          <w:tcPr>
            <w:tcW w:w="330" w:type="pct"/>
            <w:vAlign w:val="center"/>
          </w:tcPr>
          <w:p w:rsidR="00305722" w:rsidRDefault="00305722" w:rsidP="00305722">
            <w:pPr>
              <w:ind w:right="-93"/>
              <w:jc w:val="center"/>
              <w:rPr>
                <w:color w:val="000000"/>
                <w:sz w:val="20"/>
                <w:szCs w:val="20"/>
              </w:rPr>
            </w:pPr>
          </w:p>
        </w:tc>
        <w:tc>
          <w:tcPr>
            <w:tcW w:w="335" w:type="pct"/>
            <w:vAlign w:val="center"/>
          </w:tcPr>
          <w:p w:rsidR="00305722" w:rsidRDefault="00305722" w:rsidP="00305722">
            <w:pPr>
              <w:ind w:right="-92"/>
              <w:jc w:val="center"/>
              <w:rPr>
                <w:color w:val="000000"/>
                <w:sz w:val="20"/>
                <w:szCs w:val="20"/>
              </w:rPr>
            </w:pPr>
          </w:p>
        </w:tc>
        <w:tc>
          <w:tcPr>
            <w:tcW w:w="326" w:type="pct"/>
            <w:vAlign w:val="center"/>
          </w:tcPr>
          <w:p w:rsidR="00305722" w:rsidRDefault="00305722" w:rsidP="00305722">
            <w:pPr>
              <w:jc w:val="center"/>
              <w:rPr>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4C181E" w:rsidRDefault="00305722" w:rsidP="00305722">
            <w:pPr>
              <w:rPr>
                <w:sz w:val="20"/>
                <w:szCs w:val="20"/>
                <w:lang w:val="ru-RU"/>
              </w:rPr>
            </w:pPr>
            <w:r w:rsidRPr="00294C83">
              <w:rPr>
                <w:sz w:val="20"/>
                <w:szCs w:val="20"/>
              </w:rPr>
              <w:t>- кількість проектів</w:t>
            </w:r>
            <w:r>
              <w:rPr>
                <w:sz w:val="20"/>
                <w:szCs w:val="20"/>
                <w:lang w:val="ru-RU"/>
              </w:rPr>
              <w:t>, од.</w:t>
            </w:r>
          </w:p>
        </w:tc>
        <w:tc>
          <w:tcPr>
            <w:tcW w:w="283" w:type="pct"/>
            <w:vAlign w:val="center"/>
          </w:tcPr>
          <w:p w:rsidR="00305722" w:rsidRPr="00922750" w:rsidRDefault="00305722" w:rsidP="00305722">
            <w:pPr>
              <w:jc w:val="center"/>
              <w:rPr>
                <w:sz w:val="20"/>
                <w:szCs w:val="20"/>
              </w:rPr>
            </w:pPr>
            <w:r>
              <w:rPr>
                <w:sz w:val="20"/>
                <w:szCs w:val="20"/>
              </w:rPr>
              <w:t>2</w:t>
            </w:r>
          </w:p>
        </w:tc>
        <w:tc>
          <w:tcPr>
            <w:tcW w:w="283" w:type="pct"/>
            <w:vAlign w:val="center"/>
          </w:tcPr>
          <w:p w:rsidR="00305722" w:rsidRPr="00922750" w:rsidRDefault="00305722" w:rsidP="00305722">
            <w:pPr>
              <w:jc w:val="center"/>
              <w:rPr>
                <w:sz w:val="20"/>
                <w:szCs w:val="20"/>
              </w:rPr>
            </w:pPr>
            <w:r>
              <w:rPr>
                <w:sz w:val="20"/>
                <w:szCs w:val="20"/>
              </w:rPr>
              <w:t>2</w:t>
            </w:r>
          </w:p>
        </w:tc>
        <w:tc>
          <w:tcPr>
            <w:tcW w:w="284" w:type="pct"/>
          </w:tcPr>
          <w:p w:rsidR="00305722" w:rsidRDefault="00305722" w:rsidP="00305722">
            <w:pPr>
              <w:jc w:val="center"/>
              <w:rPr>
                <w:i/>
                <w:iCs/>
                <w:color w:val="000000"/>
                <w:sz w:val="20"/>
                <w:szCs w:val="20"/>
              </w:rPr>
            </w:pPr>
            <w:r>
              <w:rPr>
                <w:i/>
                <w:iCs/>
                <w:color w:val="000000"/>
                <w:sz w:val="20"/>
                <w:szCs w:val="20"/>
              </w:rPr>
              <w:t>-</w:t>
            </w:r>
          </w:p>
        </w:tc>
        <w:tc>
          <w:tcPr>
            <w:tcW w:w="283" w:type="pct"/>
            <w:vAlign w:val="center"/>
          </w:tcPr>
          <w:p w:rsidR="00305722" w:rsidRPr="00BA482D" w:rsidRDefault="00305722" w:rsidP="00305722">
            <w:pPr>
              <w:jc w:val="center"/>
              <w:rPr>
                <w:sz w:val="20"/>
                <w:szCs w:val="20"/>
              </w:rPr>
            </w:pPr>
            <w:r>
              <w:rPr>
                <w:sz w:val="20"/>
                <w:szCs w:val="20"/>
              </w:rPr>
              <w:t>9</w:t>
            </w:r>
          </w:p>
        </w:tc>
        <w:tc>
          <w:tcPr>
            <w:tcW w:w="330" w:type="pct"/>
            <w:vAlign w:val="center"/>
          </w:tcPr>
          <w:p w:rsidR="00305722" w:rsidRPr="00BA482D" w:rsidRDefault="00305722" w:rsidP="00305722">
            <w:pPr>
              <w:ind w:right="-101"/>
              <w:jc w:val="center"/>
              <w:rPr>
                <w:sz w:val="20"/>
                <w:szCs w:val="20"/>
              </w:rPr>
            </w:pPr>
            <w:r>
              <w:rPr>
                <w:sz w:val="20"/>
                <w:szCs w:val="20"/>
              </w:rPr>
              <w:t>9</w:t>
            </w:r>
          </w:p>
        </w:tc>
        <w:tc>
          <w:tcPr>
            <w:tcW w:w="283" w:type="pct"/>
            <w:vAlign w:val="center"/>
          </w:tcPr>
          <w:p w:rsidR="00305722" w:rsidRDefault="00305722" w:rsidP="00305722">
            <w:pPr>
              <w:jc w:val="center"/>
              <w:rPr>
                <w:color w:val="000000"/>
                <w:sz w:val="20"/>
                <w:szCs w:val="20"/>
              </w:rPr>
            </w:pPr>
            <w:r>
              <w:rPr>
                <w:color w:val="000000"/>
                <w:sz w:val="20"/>
                <w:szCs w:val="20"/>
              </w:rPr>
              <w:t>-</w:t>
            </w:r>
          </w:p>
        </w:tc>
        <w:tc>
          <w:tcPr>
            <w:tcW w:w="330" w:type="pct"/>
            <w:vAlign w:val="center"/>
          </w:tcPr>
          <w:p w:rsidR="00305722" w:rsidRDefault="00305722" w:rsidP="00305722">
            <w:pPr>
              <w:ind w:right="-93"/>
              <w:jc w:val="center"/>
              <w:rPr>
                <w:color w:val="000000"/>
                <w:sz w:val="20"/>
                <w:szCs w:val="20"/>
              </w:rPr>
            </w:pPr>
            <w:r>
              <w:rPr>
                <w:color w:val="000000"/>
                <w:sz w:val="20"/>
                <w:szCs w:val="20"/>
              </w:rPr>
              <w:t>12</w:t>
            </w:r>
          </w:p>
        </w:tc>
        <w:tc>
          <w:tcPr>
            <w:tcW w:w="335" w:type="pct"/>
            <w:vAlign w:val="center"/>
          </w:tcPr>
          <w:p w:rsidR="00305722" w:rsidRDefault="00305722" w:rsidP="00305722">
            <w:pPr>
              <w:ind w:right="-92"/>
              <w:jc w:val="center"/>
              <w:rPr>
                <w:color w:val="000000"/>
                <w:sz w:val="20"/>
                <w:szCs w:val="20"/>
              </w:rPr>
            </w:pPr>
            <w:r>
              <w:rPr>
                <w:color w:val="000000"/>
                <w:sz w:val="20"/>
                <w:szCs w:val="20"/>
              </w:rPr>
              <w:t>12</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294C83" w:rsidRDefault="00305722" w:rsidP="00305722">
            <w:pPr>
              <w:rPr>
                <w:sz w:val="20"/>
                <w:szCs w:val="20"/>
              </w:rPr>
            </w:pPr>
            <w:r w:rsidRPr="00291DFE">
              <w:rPr>
                <w:b/>
                <w:bCs/>
                <w:sz w:val="20"/>
                <w:szCs w:val="20"/>
              </w:rPr>
              <w:t>Показник ефективності:</w:t>
            </w:r>
          </w:p>
        </w:tc>
        <w:tc>
          <w:tcPr>
            <w:tcW w:w="283" w:type="pct"/>
            <w:vAlign w:val="center"/>
          </w:tcPr>
          <w:p w:rsidR="00305722" w:rsidRPr="00922750" w:rsidRDefault="00305722" w:rsidP="00305722">
            <w:pPr>
              <w:jc w:val="center"/>
              <w:rPr>
                <w:sz w:val="20"/>
                <w:szCs w:val="20"/>
              </w:rPr>
            </w:pPr>
          </w:p>
        </w:tc>
        <w:tc>
          <w:tcPr>
            <w:tcW w:w="283" w:type="pct"/>
            <w:vAlign w:val="center"/>
          </w:tcPr>
          <w:p w:rsidR="00305722" w:rsidRPr="00922750" w:rsidRDefault="00305722" w:rsidP="00305722">
            <w:pPr>
              <w:jc w:val="center"/>
              <w:rPr>
                <w:sz w:val="20"/>
                <w:szCs w:val="20"/>
              </w:rPr>
            </w:pPr>
          </w:p>
        </w:tc>
        <w:tc>
          <w:tcPr>
            <w:tcW w:w="284" w:type="pct"/>
          </w:tcPr>
          <w:p w:rsidR="00305722" w:rsidRDefault="00305722" w:rsidP="00305722">
            <w:pPr>
              <w:jc w:val="center"/>
              <w:rPr>
                <w:i/>
                <w:iCs/>
                <w:color w:val="000000"/>
                <w:sz w:val="20"/>
                <w:szCs w:val="20"/>
              </w:rPr>
            </w:pPr>
          </w:p>
        </w:tc>
        <w:tc>
          <w:tcPr>
            <w:tcW w:w="283" w:type="pct"/>
            <w:vAlign w:val="center"/>
          </w:tcPr>
          <w:p w:rsidR="00305722" w:rsidRPr="00BA482D" w:rsidRDefault="00305722" w:rsidP="00305722">
            <w:pPr>
              <w:jc w:val="center"/>
              <w:rPr>
                <w:sz w:val="20"/>
                <w:szCs w:val="20"/>
                <w:highlight w:val="yellow"/>
              </w:rPr>
            </w:pPr>
          </w:p>
        </w:tc>
        <w:tc>
          <w:tcPr>
            <w:tcW w:w="330" w:type="pct"/>
            <w:vAlign w:val="center"/>
          </w:tcPr>
          <w:p w:rsidR="00305722" w:rsidRPr="00BA482D" w:rsidRDefault="00305722" w:rsidP="00305722">
            <w:pPr>
              <w:ind w:right="-101"/>
              <w:jc w:val="center"/>
              <w:rPr>
                <w:sz w:val="20"/>
                <w:szCs w:val="20"/>
                <w:highlight w:val="yellow"/>
              </w:rPr>
            </w:pPr>
          </w:p>
        </w:tc>
        <w:tc>
          <w:tcPr>
            <w:tcW w:w="283" w:type="pct"/>
            <w:vAlign w:val="center"/>
          </w:tcPr>
          <w:p w:rsidR="00305722" w:rsidRDefault="00305722" w:rsidP="00305722">
            <w:pPr>
              <w:jc w:val="center"/>
              <w:rPr>
                <w:color w:val="000000"/>
                <w:sz w:val="20"/>
                <w:szCs w:val="20"/>
              </w:rPr>
            </w:pPr>
          </w:p>
        </w:tc>
        <w:tc>
          <w:tcPr>
            <w:tcW w:w="330" w:type="pct"/>
            <w:vAlign w:val="center"/>
          </w:tcPr>
          <w:p w:rsidR="00305722" w:rsidRDefault="00305722" w:rsidP="00305722">
            <w:pPr>
              <w:ind w:right="-93"/>
              <w:jc w:val="center"/>
              <w:rPr>
                <w:color w:val="000000"/>
                <w:sz w:val="20"/>
                <w:szCs w:val="20"/>
              </w:rPr>
            </w:pPr>
          </w:p>
        </w:tc>
        <w:tc>
          <w:tcPr>
            <w:tcW w:w="335" w:type="pct"/>
            <w:vAlign w:val="center"/>
          </w:tcPr>
          <w:p w:rsidR="00305722" w:rsidRDefault="00305722" w:rsidP="00305722">
            <w:pPr>
              <w:ind w:right="-92"/>
              <w:jc w:val="center"/>
              <w:rPr>
                <w:color w:val="000000"/>
                <w:sz w:val="20"/>
                <w:szCs w:val="20"/>
              </w:rPr>
            </w:pPr>
          </w:p>
        </w:tc>
        <w:tc>
          <w:tcPr>
            <w:tcW w:w="326" w:type="pct"/>
            <w:vAlign w:val="center"/>
          </w:tcPr>
          <w:p w:rsidR="00305722" w:rsidRDefault="00305722" w:rsidP="00305722">
            <w:pPr>
              <w:jc w:val="center"/>
              <w:rPr>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140545" w:rsidRDefault="00305722" w:rsidP="00305722">
            <w:pPr>
              <w:rPr>
                <w:sz w:val="20"/>
                <w:szCs w:val="20"/>
                <w:lang w:val="ru-RU"/>
              </w:rPr>
            </w:pPr>
            <w:r>
              <w:rPr>
                <w:sz w:val="20"/>
                <w:szCs w:val="20"/>
              </w:rPr>
              <w:t>- середні розмір витрат на реалізацію одного проекту</w:t>
            </w:r>
            <w:r>
              <w:rPr>
                <w:sz w:val="20"/>
                <w:szCs w:val="20"/>
                <w:lang w:val="ru-RU"/>
              </w:rPr>
              <w:t>, грн.</w:t>
            </w:r>
          </w:p>
        </w:tc>
        <w:tc>
          <w:tcPr>
            <w:tcW w:w="283" w:type="pct"/>
            <w:vAlign w:val="center"/>
          </w:tcPr>
          <w:p w:rsidR="00305722" w:rsidRPr="00140545" w:rsidRDefault="00305722" w:rsidP="00305722">
            <w:pPr>
              <w:ind w:left="-144" w:right="-125"/>
              <w:rPr>
                <w:sz w:val="20"/>
                <w:szCs w:val="20"/>
                <w:lang w:val="ru-RU"/>
              </w:rPr>
            </w:pPr>
            <w:r>
              <w:rPr>
                <w:sz w:val="20"/>
                <w:szCs w:val="20"/>
              </w:rPr>
              <w:t xml:space="preserve">  125</w:t>
            </w:r>
            <w:r>
              <w:rPr>
                <w:sz w:val="20"/>
                <w:szCs w:val="20"/>
                <w:lang w:val="ru-RU"/>
              </w:rPr>
              <w:t>00,00</w:t>
            </w:r>
          </w:p>
        </w:tc>
        <w:tc>
          <w:tcPr>
            <w:tcW w:w="283" w:type="pct"/>
            <w:vAlign w:val="center"/>
          </w:tcPr>
          <w:p w:rsidR="00305722" w:rsidRPr="00140545" w:rsidRDefault="00305722" w:rsidP="00305722">
            <w:pPr>
              <w:ind w:left="-160" w:right="-64"/>
              <w:jc w:val="center"/>
              <w:rPr>
                <w:sz w:val="20"/>
                <w:szCs w:val="20"/>
                <w:lang w:val="ru-RU"/>
              </w:rPr>
            </w:pPr>
            <w:r>
              <w:rPr>
                <w:sz w:val="20"/>
                <w:szCs w:val="20"/>
              </w:rPr>
              <w:t>125</w:t>
            </w:r>
            <w:r>
              <w:rPr>
                <w:sz w:val="20"/>
                <w:szCs w:val="20"/>
                <w:lang w:val="ru-RU"/>
              </w:rPr>
              <w:t>00,00</w:t>
            </w:r>
          </w:p>
        </w:tc>
        <w:tc>
          <w:tcPr>
            <w:tcW w:w="284" w:type="pct"/>
          </w:tcPr>
          <w:p w:rsidR="00305722" w:rsidRDefault="00305722" w:rsidP="00305722">
            <w:pPr>
              <w:jc w:val="center"/>
              <w:rPr>
                <w:i/>
                <w:iCs/>
                <w:color w:val="000000"/>
                <w:sz w:val="20"/>
                <w:szCs w:val="20"/>
              </w:rPr>
            </w:pPr>
            <w:r>
              <w:rPr>
                <w:i/>
                <w:iCs/>
                <w:color w:val="000000"/>
                <w:sz w:val="20"/>
                <w:szCs w:val="20"/>
              </w:rPr>
              <w:t>-</w:t>
            </w:r>
          </w:p>
        </w:tc>
        <w:tc>
          <w:tcPr>
            <w:tcW w:w="283" w:type="pct"/>
            <w:vAlign w:val="center"/>
          </w:tcPr>
          <w:p w:rsidR="00305722" w:rsidRPr="00BA482D" w:rsidRDefault="00305722" w:rsidP="00305722">
            <w:pPr>
              <w:ind w:left="-116" w:right="-111"/>
              <w:rPr>
                <w:sz w:val="20"/>
                <w:szCs w:val="20"/>
                <w:lang w:val="ru-RU"/>
              </w:rPr>
            </w:pPr>
            <w:r>
              <w:rPr>
                <w:sz w:val="20"/>
                <w:szCs w:val="20"/>
                <w:lang w:val="ru-RU"/>
              </w:rPr>
              <w:t xml:space="preserve"> 31533,33</w:t>
            </w:r>
          </w:p>
        </w:tc>
        <w:tc>
          <w:tcPr>
            <w:tcW w:w="330" w:type="pct"/>
            <w:vAlign w:val="center"/>
          </w:tcPr>
          <w:p w:rsidR="00305722" w:rsidRPr="00BA482D" w:rsidRDefault="00305722" w:rsidP="00305722">
            <w:pPr>
              <w:ind w:left="-117" w:right="-101"/>
              <w:rPr>
                <w:sz w:val="20"/>
                <w:szCs w:val="20"/>
                <w:lang w:val="ru-RU"/>
              </w:rPr>
            </w:pPr>
            <w:r>
              <w:rPr>
                <w:sz w:val="20"/>
                <w:szCs w:val="20"/>
                <w:lang w:val="ru-RU"/>
              </w:rPr>
              <w:t xml:space="preserve">  31533,33</w:t>
            </w:r>
          </w:p>
        </w:tc>
        <w:tc>
          <w:tcPr>
            <w:tcW w:w="283" w:type="pct"/>
            <w:vAlign w:val="center"/>
          </w:tcPr>
          <w:p w:rsidR="00305722" w:rsidRDefault="00305722" w:rsidP="00305722">
            <w:pPr>
              <w:jc w:val="center"/>
              <w:rPr>
                <w:color w:val="000000"/>
                <w:sz w:val="20"/>
                <w:szCs w:val="20"/>
              </w:rPr>
            </w:pPr>
            <w:r>
              <w:rPr>
                <w:color w:val="000000"/>
                <w:sz w:val="20"/>
                <w:szCs w:val="20"/>
              </w:rPr>
              <w:t>-</w:t>
            </w:r>
          </w:p>
        </w:tc>
        <w:tc>
          <w:tcPr>
            <w:tcW w:w="330" w:type="pct"/>
            <w:vAlign w:val="center"/>
          </w:tcPr>
          <w:p w:rsidR="00305722" w:rsidRDefault="00305722" w:rsidP="00305722">
            <w:pPr>
              <w:ind w:left="-82" w:right="-93"/>
              <w:jc w:val="center"/>
              <w:rPr>
                <w:color w:val="000000"/>
                <w:sz w:val="20"/>
                <w:szCs w:val="20"/>
              </w:rPr>
            </w:pPr>
            <w:r>
              <w:rPr>
                <w:color w:val="000000"/>
                <w:sz w:val="20"/>
                <w:szCs w:val="20"/>
              </w:rPr>
              <w:t>70416,66</w:t>
            </w:r>
          </w:p>
        </w:tc>
        <w:tc>
          <w:tcPr>
            <w:tcW w:w="335" w:type="pct"/>
            <w:vAlign w:val="center"/>
          </w:tcPr>
          <w:p w:rsidR="00305722" w:rsidRDefault="00305722" w:rsidP="00305722">
            <w:pPr>
              <w:ind w:right="-92"/>
              <w:jc w:val="center"/>
              <w:rPr>
                <w:color w:val="000000"/>
                <w:sz w:val="20"/>
                <w:szCs w:val="20"/>
              </w:rPr>
            </w:pPr>
            <w:r>
              <w:rPr>
                <w:color w:val="000000"/>
                <w:sz w:val="20"/>
                <w:szCs w:val="20"/>
              </w:rPr>
              <w:t>70416,66</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Default="00305722" w:rsidP="00305722">
            <w:pPr>
              <w:rPr>
                <w:sz w:val="20"/>
                <w:szCs w:val="20"/>
              </w:rPr>
            </w:pPr>
            <w:r w:rsidRPr="00294C83">
              <w:rPr>
                <w:b/>
                <w:bCs/>
                <w:i/>
                <w:iCs/>
                <w:color w:val="000000"/>
                <w:sz w:val="20"/>
                <w:szCs w:val="20"/>
              </w:rPr>
              <w:t>2.6.2.</w:t>
            </w:r>
            <w:r>
              <w:rPr>
                <w:b/>
                <w:bCs/>
                <w:i/>
                <w:iCs/>
                <w:color w:val="000000"/>
                <w:sz w:val="20"/>
                <w:szCs w:val="20"/>
              </w:rPr>
              <w:t xml:space="preserve"> Забезпечення проведення інших культурно-промоційних заходів, тис. грн.</w:t>
            </w:r>
          </w:p>
        </w:tc>
        <w:tc>
          <w:tcPr>
            <w:tcW w:w="283" w:type="pct"/>
            <w:vAlign w:val="center"/>
          </w:tcPr>
          <w:p w:rsidR="00305722" w:rsidRPr="009B092E" w:rsidRDefault="00305722" w:rsidP="00305722">
            <w:pPr>
              <w:jc w:val="center"/>
              <w:rPr>
                <w:b/>
                <w:bCs/>
                <w:i/>
                <w:iCs/>
                <w:sz w:val="20"/>
                <w:szCs w:val="20"/>
                <w:lang w:val="ru-RU"/>
              </w:rPr>
            </w:pPr>
            <w:r w:rsidRPr="009B092E">
              <w:rPr>
                <w:b/>
                <w:bCs/>
                <w:i/>
                <w:iCs/>
                <w:sz w:val="20"/>
                <w:szCs w:val="20"/>
                <w:lang w:val="ru-RU"/>
              </w:rPr>
              <w:t>54,0</w:t>
            </w:r>
          </w:p>
        </w:tc>
        <w:tc>
          <w:tcPr>
            <w:tcW w:w="283" w:type="pct"/>
            <w:vAlign w:val="center"/>
          </w:tcPr>
          <w:p w:rsidR="00305722" w:rsidRPr="009B092E" w:rsidRDefault="00305722" w:rsidP="00305722">
            <w:pPr>
              <w:jc w:val="center"/>
              <w:rPr>
                <w:b/>
                <w:bCs/>
                <w:i/>
                <w:iCs/>
                <w:sz w:val="20"/>
                <w:szCs w:val="20"/>
                <w:lang w:val="ru-RU"/>
              </w:rPr>
            </w:pPr>
            <w:r w:rsidRPr="009B092E">
              <w:rPr>
                <w:b/>
                <w:bCs/>
                <w:i/>
                <w:iCs/>
                <w:sz w:val="20"/>
                <w:szCs w:val="20"/>
                <w:lang w:val="ru-RU"/>
              </w:rPr>
              <w:t>54,0</w:t>
            </w:r>
          </w:p>
        </w:tc>
        <w:tc>
          <w:tcPr>
            <w:tcW w:w="284" w:type="pct"/>
            <w:vAlign w:val="center"/>
          </w:tcPr>
          <w:p w:rsidR="00305722" w:rsidRPr="009B092E" w:rsidRDefault="00305722" w:rsidP="00305722">
            <w:pPr>
              <w:jc w:val="center"/>
              <w:rPr>
                <w:b/>
                <w:bCs/>
                <w:i/>
                <w:iCs/>
                <w:color w:val="000000"/>
                <w:sz w:val="20"/>
                <w:szCs w:val="20"/>
                <w:lang w:val="ru-RU"/>
              </w:rPr>
            </w:pPr>
            <w:r w:rsidRPr="009B092E">
              <w:rPr>
                <w:b/>
                <w:bCs/>
                <w:i/>
                <w:iCs/>
                <w:color w:val="000000"/>
                <w:sz w:val="20"/>
                <w:szCs w:val="20"/>
                <w:lang w:val="ru-RU"/>
              </w:rPr>
              <w:t>-</w:t>
            </w:r>
          </w:p>
        </w:tc>
        <w:tc>
          <w:tcPr>
            <w:tcW w:w="283" w:type="pct"/>
            <w:vAlign w:val="center"/>
          </w:tcPr>
          <w:p w:rsidR="00305722" w:rsidRPr="00BA482D" w:rsidRDefault="00305722" w:rsidP="00305722">
            <w:pPr>
              <w:jc w:val="center"/>
              <w:rPr>
                <w:b/>
                <w:bCs/>
                <w:i/>
                <w:iCs/>
                <w:sz w:val="20"/>
                <w:szCs w:val="20"/>
                <w:lang w:val="ru-RU"/>
              </w:rPr>
            </w:pPr>
            <w:r>
              <w:rPr>
                <w:b/>
                <w:bCs/>
                <w:i/>
                <w:iCs/>
                <w:sz w:val="20"/>
                <w:szCs w:val="20"/>
                <w:lang w:val="ru-RU"/>
              </w:rPr>
              <w:t>107</w:t>
            </w:r>
            <w:r w:rsidRPr="00BA482D">
              <w:rPr>
                <w:b/>
                <w:bCs/>
                <w:i/>
                <w:iCs/>
                <w:sz w:val="20"/>
                <w:szCs w:val="20"/>
                <w:lang w:val="ru-RU"/>
              </w:rPr>
              <w:t>,2</w:t>
            </w:r>
          </w:p>
        </w:tc>
        <w:tc>
          <w:tcPr>
            <w:tcW w:w="330" w:type="pct"/>
            <w:vAlign w:val="center"/>
          </w:tcPr>
          <w:p w:rsidR="00305722" w:rsidRPr="00BA482D" w:rsidRDefault="00305722" w:rsidP="00305722">
            <w:pPr>
              <w:ind w:right="-101"/>
              <w:jc w:val="center"/>
              <w:rPr>
                <w:b/>
                <w:bCs/>
                <w:i/>
                <w:iCs/>
                <w:sz w:val="20"/>
                <w:szCs w:val="20"/>
                <w:lang w:val="ru-RU"/>
              </w:rPr>
            </w:pPr>
            <w:r>
              <w:rPr>
                <w:b/>
                <w:bCs/>
                <w:i/>
                <w:iCs/>
                <w:sz w:val="20"/>
                <w:szCs w:val="20"/>
                <w:lang w:val="ru-RU"/>
              </w:rPr>
              <w:t>107</w:t>
            </w:r>
            <w:r w:rsidRPr="00BA482D">
              <w:rPr>
                <w:b/>
                <w:bCs/>
                <w:i/>
                <w:iCs/>
                <w:sz w:val="20"/>
                <w:szCs w:val="20"/>
                <w:lang w:val="ru-RU"/>
              </w:rPr>
              <w:t>,2</w:t>
            </w:r>
          </w:p>
        </w:tc>
        <w:tc>
          <w:tcPr>
            <w:tcW w:w="283" w:type="pct"/>
            <w:vAlign w:val="center"/>
          </w:tcPr>
          <w:p w:rsidR="00305722" w:rsidRPr="009B092E" w:rsidRDefault="00305722" w:rsidP="00305722">
            <w:pPr>
              <w:jc w:val="center"/>
              <w:rPr>
                <w:color w:val="000000"/>
                <w:sz w:val="20"/>
                <w:szCs w:val="20"/>
                <w:lang w:val="ru-RU"/>
              </w:rPr>
            </w:pPr>
            <w:r>
              <w:rPr>
                <w:color w:val="000000"/>
                <w:sz w:val="20"/>
                <w:szCs w:val="20"/>
                <w:lang w:val="ru-RU"/>
              </w:rPr>
              <w:t>-</w:t>
            </w:r>
          </w:p>
        </w:tc>
        <w:tc>
          <w:tcPr>
            <w:tcW w:w="330" w:type="pct"/>
            <w:vAlign w:val="center"/>
          </w:tcPr>
          <w:p w:rsidR="00305722" w:rsidRPr="00140A93" w:rsidRDefault="00305722" w:rsidP="00305722">
            <w:pPr>
              <w:ind w:right="-93"/>
              <w:jc w:val="center"/>
              <w:rPr>
                <w:b/>
                <w:bCs/>
                <w:i/>
                <w:iCs/>
                <w:color w:val="000000"/>
                <w:sz w:val="20"/>
                <w:szCs w:val="20"/>
                <w:highlight w:val="yellow"/>
                <w:lang w:val="ru-RU"/>
              </w:rPr>
            </w:pPr>
            <w:r w:rsidRPr="00EE6170">
              <w:rPr>
                <w:b/>
                <w:bCs/>
                <w:i/>
                <w:iCs/>
                <w:color w:val="000000"/>
                <w:sz w:val="20"/>
                <w:szCs w:val="20"/>
                <w:lang w:val="ru-RU"/>
              </w:rPr>
              <w:t>120,0</w:t>
            </w:r>
          </w:p>
        </w:tc>
        <w:tc>
          <w:tcPr>
            <w:tcW w:w="335" w:type="pct"/>
            <w:vAlign w:val="center"/>
          </w:tcPr>
          <w:p w:rsidR="00305722" w:rsidRPr="0038736F" w:rsidRDefault="00305722" w:rsidP="00305722">
            <w:pPr>
              <w:ind w:right="-92"/>
              <w:jc w:val="center"/>
              <w:rPr>
                <w:b/>
                <w:bCs/>
                <w:i/>
                <w:iCs/>
                <w:color w:val="000000"/>
                <w:sz w:val="20"/>
                <w:szCs w:val="20"/>
                <w:lang w:val="ru-RU"/>
              </w:rPr>
            </w:pPr>
            <w:r>
              <w:rPr>
                <w:b/>
                <w:bCs/>
                <w:i/>
                <w:iCs/>
                <w:color w:val="000000"/>
                <w:sz w:val="20"/>
                <w:szCs w:val="20"/>
                <w:lang w:val="ru-RU"/>
              </w:rPr>
              <w:t>120,0</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4D3121" w:rsidRDefault="00305722" w:rsidP="00305722">
            <w:pPr>
              <w:rPr>
                <w:b/>
                <w:bCs/>
                <w:sz w:val="20"/>
                <w:szCs w:val="20"/>
              </w:rPr>
            </w:pPr>
            <w:r w:rsidRPr="004D3121">
              <w:rPr>
                <w:b/>
                <w:bCs/>
                <w:sz w:val="20"/>
                <w:szCs w:val="20"/>
              </w:rPr>
              <w:t>Показник затрат:</w:t>
            </w:r>
          </w:p>
        </w:tc>
        <w:tc>
          <w:tcPr>
            <w:tcW w:w="283" w:type="pct"/>
            <w:vAlign w:val="center"/>
          </w:tcPr>
          <w:p w:rsidR="00305722" w:rsidRDefault="00305722" w:rsidP="00305722">
            <w:pPr>
              <w:jc w:val="center"/>
              <w:rPr>
                <w:sz w:val="20"/>
                <w:szCs w:val="20"/>
              </w:rPr>
            </w:pPr>
          </w:p>
        </w:tc>
        <w:tc>
          <w:tcPr>
            <w:tcW w:w="283" w:type="pct"/>
            <w:vAlign w:val="center"/>
          </w:tcPr>
          <w:p w:rsidR="00305722" w:rsidRDefault="00305722" w:rsidP="00305722">
            <w:pPr>
              <w:jc w:val="center"/>
              <w:rPr>
                <w:sz w:val="20"/>
                <w:szCs w:val="20"/>
              </w:rPr>
            </w:pPr>
          </w:p>
        </w:tc>
        <w:tc>
          <w:tcPr>
            <w:tcW w:w="284" w:type="pct"/>
          </w:tcPr>
          <w:p w:rsidR="00305722" w:rsidRDefault="00305722" w:rsidP="00305722">
            <w:pPr>
              <w:jc w:val="center"/>
              <w:rPr>
                <w:i/>
                <w:iCs/>
                <w:color w:val="000000"/>
                <w:sz w:val="20"/>
                <w:szCs w:val="20"/>
              </w:rPr>
            </w:pPr>
          </w:p>
        </w:tc>
        <w:tc>
          <w:tcPr>
            <w:tcW w:w="283" w:type="pct"/>
            <w:vAlign w:val="center"/>
          </w:tcPr>
          <w:p w:rsidR="00305722" w:rsidRPr="00BA482D" w:rsidRDefault="00305722" w:rsidP="00305722">
            <w:pPr>
              <w:jc w:val="center"/>
              <w:rPr>
                <w:sz w:val="20"/>
                <w:szCs w:val="20"/>
              </w:rPr>
            </w:pPr>
          </w:p>
        </w:tc>
        <w:tc>
          <w:tcPr>
            <w:tcW w:w="330" w:type="pct"/>
            <w:vAlign w:val="center"/>
          </w:tcPr>
          <w:p w:rsidR="00305722" w:rsidRPr="00BA482D" w:rsidRDefault="00305722" w:rsidP="00305722">
            <w:pPr>
              <w:ind w:right="-101"/>
              <w:jc w:val="center"/>
              <w:rPr>
                <w:sz w:val="20"/>
                <w:szCs w:val="20"/>
              </w:rPr>
            </w:pPr>
          </w:p>
        </w:tc>
        <w:tc>
          <w:tcPr>
            <w:tcW w:w="283" w:type="pct"/>
            <w:vAlign w:val="center"/>
          </w:tcPr>
          <w:p w:rsidR="00305722" w:rsidRDefault="00305722" w:rsidP="00305722">
            <w:pPr>
              <w:jc w:val="center"/>
              <w:rPr>
                <w:color w:val="000000"/>
                <w:sz w:val="20"/>
                <w:szCs w:val="20"/>
              </w:rPr>
            </w:pPr>
          </w:p>
        </w:tc>
        <w:tc>
          <w:tcPr>
            <w:tcW w:w="330" w:type="pct"/>
            <w:vAlign w:val="center"/>
          </w:tcPr>
          <w:p w:rsidR="00305722" w:rsidRPr="00140A93" w:rsidRDefault="00305722" w:rsidP="00305722">
            <w:pPr>
              <w:ind w:right="-93"/>
              <w:jc w:val="center"/>
              <w:rPr>
                <w:color w:val="000000"/>
                <w:sz w:val="20"/>
                <w:szCs w:val="20"/>
                <w:highlight w:val="yellow"/>
              </w:rPr>
            </w:pPr>
          </w:p>
        </w:tc>
        <w:tc>
          <w:tcPr>
            <w:tcW w:w="335" w:type="pct"/>
            <w:vAlign w:val="center"/>
          </w:tcPr>
          <w:p w:rsidR="00305722" w:rsidRPr="0038736F" w:rsidRDefault="00305722" w:rsidP="00305722">
            <w:pPr>
              <w:ind w:right="-92"/>
              <w:jc w:val="center"/>
              <w:rPr>
                <w:color w:val="000000"/>
                <w:sz w:val="20"/>
                <w:szCs w:val="20"/>
              </w:rPr>
            </w:pPr>
          </w:p>
        </w:tc>
        <w:tc>
          <w:tcPr>
            <w:tcW w:w="326" w:type="pct"/>
            <w:vAlign w:val="center"/>
          </w:tcPr>
          <w:p w:rsidR="00305722" w:rsidRDefault="00305722" w:rsidP="00305722">
            <w:pPr>
              <w:jc w:val="center"/>
              <w:rPr>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B23900" w:rsidRDefault="00305722" w:rsidP="00305722">
            <w:pPr>
              <w:rPr>
                <w:sz w:val="20"/>
                <w:szCs w:val="20"/>
              </w:rPr>
            </w:pPr>
            <w:r w:rsidRPr="00B23900">
              <w:rPr>
                <w:color w:val="000000"/>
                <w:sz w:val="20"/>
                <w:szCs w:val="20"/>
              </w:rPr>
              <w:t xml:space="preserve">Обсяг витрат на забезпечення проведення інших культурно-промоційних заходів, </w:t>
            </w:r>
            <w:r>
              <w:rPr>
                <w:color w:val="000000"/>
                <w:sz w:val="20"/>
                <w:szCs w:val="20"/>
                <w:lang w:val="ru-RU"/>
              </w:rPr>
              <w:t xml:space="preserve">тис. грн., </w:t>
            </w:r>
            <w:r w:rsidRPr="00B23900">
              <w:rPr>
                <w:color w:val="000000"/>
                <w:sz w:val="20"/>
                <w:szCs w:val="20"/>
              </w:rPr>
              <w:t>у т.ч.:</w:t>
            </w:r>
          </w:p>
        </w:tc>
        <w:tc>
          <w:tcPr>
            <w:tcW w:w="283" w:type="pct"/>
            <w:vAlign w:val="center"/>
          </w:tcPr>
          <w:p w:rsidR="00305722" w:rsidRPr="00B23900" w:rsidRDefault="00305722" w:rsidP="00305722">
            <w:pPr>
              <w:jc w:val="center"/>
              <w:rPr>
                <w:sz w:val="20"/>
                <w:szCs w:val="20"/>
              </w:rPr>
            </w:pPr>
            <w:r w:rsidRPr="00B23900">
              <w:rPr>
                <w:sz w:val="20"/>
                <w:szCs w:val="20"/>
              </w:rPr>
              <w:t>54,0</w:t>
            </w:r>
          </w:p>
        </w:tc>
        <w:tc>
          <w:tcPr>
            <w:tcW w:w="283" w:type="pct"/>
            <w:vAlign w:val="center"/>
          </w:tcPr>
          <w:p w:rsidR="00305722" w:rsidRPr="00B23900" w:rsidRDefault="00305722" w:rsidP="00305722">
            <w:pPr>
              <w:jc w:val="center"/>
              <w:rPr>
                <w:sz w:val="20"/>
                <w:szCs w:val="20"/>
              </w:rPr>
            </w:pPr>
            <w:r w:rsidRPr="00B23900">
              <w:rPr>
                <w:sz w:val="20"/>
                <w:szCs w:val="20"/>
              </w:rPr>
              <w:t>54,0</w:t>
            </w:r>
          </w:p>
        </w:tc>
        <w:tc>
          <w:tcPr>
            <w:tcW w:w="284" w:type="pct"/>
            <w:vAlign w:val="center"/>
          </w:tcPr>
          <w:p w:rsidR="00305722" w:rsidRPr="00B23900" w:rsidRDefault="00305722" w:rsidP="00305722">
            <w:pPr>
              <w:jc w:val="center"/>
              <w:rPr>
                <w:color w:val="000000"/>
                <w:sz w:val="20"/>
                <w:szCs w:val="20"/>
              </w:rPr>
            </w:pPr>
            <w:r w:rsidRPr="00B23900">
              <w:rPr>
                <w:color w:val="000000"/>
                <w:sz w:val="20"/>
                <w:szCs w:val="20"/>
              </w:rPr>
              <w:t>-</w:t>
            </w:r>
          </w:p>
        </w:tc>
        <w:tc>
          <w:tcPr>
            <w:tcW w:w="283" w:type="pct"/>
            <w:vAlign w:val="center"/>
          </w:tcPr>
          <w:p w:rsidR="00305722" w:rsidRPr="00BA482D" w:rsidRDefault="00305722" w:rsidP="00305722">
            <w:pPr>
              <w:jc w:val="center"/>
              <w:rPr>
                <w:sz w:val="20"/>
                <w:szCs w:val="20"/>
              </w:rPr>
            </w:pPr>
            <w:r>
              <w:rPr>
                <w:sz w:val="20"/>
                <w:szCs w:val="20"/>
                <w:lang w:val="ru-RU"/>
              </w:rPr>
              <w:t>107</w:t>
            </w:r>
            <w:r w:rsidRPr="00BA482D">
              <w:rPr>
                <w:sz w:val="20"/>
                <w:szCs w:val="20"/>
              </w:rPr>
              <w:t>,2</w:t>
            </w:r>
          </w:p>
        </w:tc>
        <w:tc>
          <w:tcPr>
            <w:tcW w:w="330" w:type="pct"/>
            <w:vAlign w:val="center"/>
          </w:tcPr>
          <w:p w:rsidR="00305722" w:rsidRPr="00BA482D" w:rsidRDefault="00305722" w:rsidP="00305722">
            <w:pPr>
              <w:jc w:val="center"/>
              <w:rPr>
                <w:sz w:val="20"/>
                <w:szCs w:val="20"/>
              </w:rPr>
            </w:pPr>
            <w:r>
              <w:rPr>
                <w:sz w:val="20"/>
                <w:szCs w:val="20"/>
                <w:lang w:val="ru-RU"/>
              </w:rPr>
              <w:t>107</w:t>
            </w:r>
            <w:r w:rsidRPr="00BA482D">
              <w:rPr>
                <w:sz w:val="20"/>
                <w:szCs w:val="20"/>
              </w:rPr>
              <w:t>,2</w:t>
            </w:r>
          </w:p>
        </w:tc>
        <w:tc>
          <w:tcPr>
            <w:tcW w:w="283" w:type="pct"/>
            <w:vAlign w:val="center"/>
          </w:tcPr>
          <w:p w:rsidR="00305722" w:rsidRPr="00CB7026" w:rsidRDefault="00305722" w:rsidP="00305722">
            <w:pPr>
              <w:jc w:val="center"/>
              <w:rPr>
                <w:color w:val="000000"/>
                <w:sz w:val="20"/>
                <w:szCs w:val="20"/>
              </w:rPr>
            </w:pPr>
            <w:r w:rsidRPr="00CB7026">
              <w:rPr>
                <w:color w:val="000000"/>
                <w:sz w:val="20"/>
                <w:szCs w:val="20"/>
              </w:rPr>
              <w:t>-</w:t>
            </w:r>
          </w:p>
        </w:tc>
        <w:tc>
          <w:tcPr>
            <w:tcW w:w="330" w:type="pct"/>
            <w:vAlign w:val="center"/>
          </w:tcPr>
          <w:p w:rsidR="00305722" w:rsidRPr="00140A93" w:rsidRDefault="00305722" w:rsidP="00305722">
            <w:pPr>
              <w:jc w:val="center"/>
              <w:rPr>
                <w:color w:val="000000"/>
                <w:sz w:val="20"/>
                <w:szCs w:val="20"/>
                <w:highlight w:val="yellow"/>
              </w:rPr>
            </w:pPr>
            <w:r w:rsidRPr="00EE6170">
              <w:rPr>
                <w:color w:val="000000"/>
                <w:sz w:val="20"/>
                <w:szCs w:val="20"/>
              </w:rPr>
              <w:t>120,0</w:t>
            </w:r>
          </w:p>
        </w:tc>
        <w:tc>
          <w:tcPr>
            <w:tcW w:w="335" w:type="pct"/>
            <w:vAlign w:val="center"/>
          </w:tcPr>
          <w:p w:rsidR="00305722" w:rsidRPr="0038736F" w:rsidRDefault="00305722" w:rsidP="00305722">
            <w:pPr>
              <w:jc w:val="center"/>
              <w:rPr>
                <w:color w:val="000000"/>
                <w:sz w:val="20"/>
                <w:szCs w:val="20"/>
              </w:rPr>
            </w:pPr>
            <w:r>
              <w:rPr>
                <w:color w:val="000000"/>
                <w:sz w:val="20"/>
                <w:szCs w:val="20"/>
              </w:rPr>
              <w:t>120,0</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center"/>
          </w:tcPr>
          <w:p w:rsidR="00305722" w:rsidRPr="00472F33" w:rsidRDefault="00305722" w:rsidP="00305722">
            <w:pPr>
              <w:rPr>
                <w:color w:val="000000"/>
                <w:sz w:val="20"/>
                <w:szCs w:val="20"/>
                <w:lang w:val="ru-RU"/>
              </w:rPr>
            </w:pPr>
            <w:r>
              <w:rPr>
                <w:color w:val="000000"/>
                <w:sz w:val="20"/>
                <w:szCs w:val="20"/>
              </w:rPr>
              <w:t xml:space="preserve">- на послуги фото-, </w:t>
            </w:r>
            <w:proofErr w:type="spellStart"/>
            <w:r>
              <w:rPr>
                <w:color w:val="000000"/>
                <w:sz w:val="20"/>
                <w:szCs w:val="20"/>
              </w:rPr>
              <w:t>відеозйомки</w:t>
            </w:r>
            <w:proofErr w:type="spellEnd"/>
            <w:r>
              <w:rPr>
                <w:color w:val="000000"/>
                <w:sz w:val="20"/>
                <w:szCs w:val="20"/>
              </w:rPr>
              <w:t>, видатки на відрядження, виготовлення поліграфічної продукції</w:t>
            </w:r>
          </w:p>
        </w:tc>
        <w:tc>
          <w:tcPr>
            <w:tcW w:w="283" w:type="pct"/>
            <w:vAlign w:val="center"/>
          </w:tcPr>
          <w:p w:rsidR="00305722" w:rsidRPr="00CB7026" w:rsidRDefault="00305722" w:rsidP="00305722">
            <w:pPr>
              <w:jc w:val="center"/>
              <w:rPr>
                <w:sz w:val="20"/>
                <w:szCs w:val="20"/>
              </w:rPr>
            </w:pPr>
            <w:r>
              <w:rPr>
                <w:sz w:val="20"/>
                <w:szCs w:val="20"/>
              </w:rPr>
              <w:t>2</w:t>
            </w:r>
            <w:r>
              <w:rPr>
                <w:sz w:val="20"/>
                <w:szCs w:val="20"/>
                <w:lang w:val="ru-RU"/>
              </w:rPr>
              <w:t>7</w:t>
            </w:r>
            <w:r>
              <w:rPr>
                <w:sz w:val="20"/>
                <w:szCs w:val="20"/>
              </w:rPr>
              <w:t>,0</w:t>
            </w:r>
          </w:p>
        </w:tc>
        <w:tc>
          <w:tcPr>
            <w:tcW w:w="283" w:type="pct"/>
            <w:vAlign w:val="center"/>
          </w:tcPr>
          <w:p w:rsidR="00305722" w:rsidRPr="00CB7026" w:rsidRDefault="00305722" w:rsidP="00305722">
            <w:pPr>
              <w:jc w:val="center"/>
              <w:rPr>
                <w:sz w:val="20"/>
                <w:szCs w:val="20"/>
              </w:rPr>
            </w:pPr>
            <w:r>
              <w:rPr>
                <w:sz w:val="20"/>
                <w:szCs w:val="20"/>
              </w:rPr>
              <w:t>2</w:t>
            </w:r>
            <w:r>
              <w:rPr>
                <w:sz w:val="20"/>
                <w:szCs w:val="20"/>
                <w:lang w:val="ru-RU"/>
              </w:rPr>
              <w:t>7</w:t>
            </w:r>
            <w:r>
              <w:rPr>
                <w:sz w:val="20"/>
                <w:szCs w:val="20"/>
              </w:rPr>
              <w:t>,0</w:t>
            </w:r>
          </w:p>
        </w:tc>
        <w:tc>
          <w:tcPr>
            <w:tcW w:w="284" w:type="pct"/>
            <w:vAlign w:val="center"/>
          </w:tcPr>
          <w:p w:rsidR="00305722" w:rsidRPr="00CB7026" w:rsidRDefault="00305722" w:rsidP="00305722">
            <w:pPr>
              <w:jc w:val="center"/>
              <w:rPr>
                <w:color w:val="000000"/>
                <w:sz w:val="20"/>
                <w:szCs w:val="20"/>
              </w:rPr>
            </w:pPr>
            <w:r>
              <w:rPr>
                <w:color w:val="000000"/>
                <w:sz w:val="20"/>
                <w:szCs w:val="20"/>
              </w:rPr>
              <w:t>-</w:t>
            </w:r>
          </w:p>
        </w:tc>
        <w:tc>
          <w:tcPr>
            <w:tcW w:w="283" w:type="pct"/>
            <w:vAlign w:val="center"/>
          </w:tcPr>
          <w:p w:rsidR="00305722" w:rsidRPr="00CB7026" w:rsidRDefault="00305722" w:rsidP="00305722">
            <w:pPr>
              <w:jc w:val="center"/>
              <w:rPr>
                <w:color w:val="000000"/>
                <w:sz w:val="20"/>
                <w:szCs w:val="20"/>
              </w:rPr>
            </w:pPr>
            <w:r>
              <w:rPr>
                <w:color w:val="000000"/>
                <w:sz w:val="20"/>
                <w:szCs w:val="20"/>
              </w:rPr>
              <w:t>72,0</w:t>
            </w:r>
          </w:p>
        </w:tc>
        <w:tc>
          <w:tcPr>
            <w:tcW w:w="330" w:type="pct"/>
            <w:vAlign w:val="center"/>
          </w:tcPr>
          <w:p w:rsidR="00305722" w:rsidRPr="00CB7026" w:rsidRDefault="00305722" w:rsidP="00305722">
            <w:pPr>
              <w:jc w:val="center"/>
              <w:rPr>
                <w:color w:val="000000"/>
                <w:sz w:val="20"/>
                <w:szCs w:val="20"/>
              </w:rPr>
            </w:pPr>
            <w:r>
              <w:rPr>
                <w:color w:val="000000"/>
                <w:sz w:val="20"/>
                <w:szCs w:val="20"/>
              </w:rPr>
              <w:t>72,0</w:t>
            </w:r>
          </w:p>
        </w:tc>
        <w:tc>
          <w:tcPr>
            <w:tcW w:w="283" w:type="pct"/>
            <w:vAlign w:val="center"/>
          </w:tcPr>
          <w:p w:rsidR="00305722" w:rsidRPr="00CB7026" w:rsidRDefault="00305722" w:rsidP="00305722">
            <w:pPr>
              <w:jc w:val="center"/>
              <w:rPr>
                <w:color w:val="000000"/>
                <w:sz w:val="20"/>
                <w:szCs w:val="20"/>
              </w:rPr>
            </w:pPr>
            <w:r w:rsidRPr="00CB7026">
              <w:rPr>
                <w:color w:val="000000"/>
                <w:sz w:val="20"/>
                <w:szCs w:val="20"/>
              </w:rPr>
              <w:t>-</w:t>
            </w:r>
          </w:p>
        </w:tc>
        <w:tc>
          <w:tcPr>
            <w:tcW w:w="330" w:type="pct"/>
            <w:vAlign w:val="center"/>
          </w:tcPr>
          <w:p w:rsidR="00305722" w:rsidRPr="00CB7026" w:rsidRDefault="00305722" w:rsidP="00305722">
            <w:pPr>
              <w:jc w:val="center"/>
              <w:rPr>
                <w:color w:val="000000"/>
                <w:sz w:val="20"/>
                <w:szCs w:val="20"/>
              </w:rPr>
            </w:pPr>
            <w:r>
              <w:rPr>
                <w:color w:val="000000"/>
                <w:sz w:val="20"/>
                <w:szCs w:val="20"/>
              </w:rPr>
              <w:t>100,5</w:t>
            </w:r>
          </w:p>
        </w:tc>
        <w:tc>
          <w:tcPr>
            <w:tcW w:w="335" w:type="pct"/>
            <w:vAlign w:val="center"/>
          </w:tcPr>
          <w:p w:rsidR="00305722" w:rsidRPr="00CB7026" w:rsidRDefault="00305722" w:rsidP="00305722">
            <w:pPr>
              <w:jc w:val="center"/>
              <w:rPr>
                <w:color w:val="000000"/>
                <w:sz w:val="20"/>
                <w:szCs w:val="20"/>
              </w:rPr>
            </w:pPr>
            <w:r>
              <w:rPr>
                <w:color w:val="000000"/>
                <w:sz w:val="20"/>
                <w:szCs w:val="20"/>
              </w:rPr>
              <w:t>100,5</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4C181E" w:rsidRDefault="00305722" w:rsidP="00305722">
            <w:pPr>
              <w:rPr>
                <w:color w:val="000000"/>
                <w:sz w:val="20"/>
                <w:szCs w:val="20"/>
                <w:lang w:val="ru-RU"/>
              </w:rPr>
            </w:pPr>
            <w:r>
              <w:rPr>
                <w:color w:val="000000"/>
                <w:sz w:val="20"/>
                <w:szCs w:val="20"/>
              </w:rPr>
              <w:t>- на придбання матеріалів для оформлення виставок (картон, плівка, упаковочний папір, скоби тощо), тис. грн.</w:t>
            </w:r>
          </w:p>
        </w:tc>
        <w:tc>
          <w:tcPr>
            <w:tcW w:w="283" w:type="pct"/>
            <w:vAlign w:val="center"/>
          </w:tcPr>
          <w:p w:rsidR="00305722" w:rsidRPr="009B092E" w:rsidRDefault="00305722" w:rsidP="00305722">
            <w:pPr>
              <w:jc w:val="center"/>
              <w:rPr>
                <w:sz w:val="20"/>
                <w:szCs w:val="20"/>
                <w:lang w:val="ru-RU"/>
              </w:rPr>
            </w:pPr>
            <w:r>
              <w:rPr>
                <w:sz w:val="20"/>
                <w:szCs w:val="20"/>
                <w:lang w:val="ru-RU"/>
              </w:rPr>
              <w:t>-</w:t>
            </w:r>
          </w:p>
        </w:tc>
        <w:tc>
          <w:tcPr>
            <w:tcW w:w="283" w:type="pct"/>
            <w:vAlign w:val="center"/>
          </w:tcPr>
          <w:p w:rsidR="00305722" w:rsidRPr="009B092E" w:rsidRDefault="00305722" w:rsidP="00305722">
            <w:pPr>
              <w:jc w:val="center"/>
              <w:rPr>
                <w:sz w:val="20"/>
                <w:szCs w:val="20"/>
                <w:lang w:val="ru-RU"/>
              </w:rPr>
            </w:pPr>
            <w:r>
              <w:rPr>
                <w:sz w:val="20"/>
                <w:szCs w:val="20"/>
                <w:lang w:val="ru-RU"/>
              </w:rPr>
              <w:t>-</w:t>
            </w:r>
          </w:p>
        </w:tc>
        <w:tc>
          <w:tcPr>
            <w:tcW w:w="284" w:type="pct"/>
            <w:vAlign w:val="center"/>
          </w:tcPr>
          <w:p w:rsidR="00305722" w:rsidRPr="009B092E" w:rsidRDefault="00305722" w:rsidP="00305722">
            <w:pPr>
              <w:jc w:val="center"/>
              <w:rPr>
                <w:color w:val="000000"/>
                <w:sz w:val="20"/>
                <w:szCs w:val="20"/>
                <w:lang w:val="ru-RU"/>
              </w:rPr>
            </w:pPr>
            <w:r>
              <w:rPr>
                <w:color w:val="000000"/>
                <w:sz w:val="20"/>
                <w:szCs w:val="20"/>
                <w:lang w:val="ru-RU"/>
              </w:rPr>
              <w:t>-</w:t>
            </w:r>
          </w:p>
        </w:tc>
        <w:tc>
          <w:tcPr>
            <w:tcW w:w="283" w:type="pct"/>
            <w:vAlign w:val="center"/>
          </w:tcPr>
          <w:p w:rsidR="00305722" w:rsidRPr="00CB7026" w:rsidRDefault="00305722" w:rsidP="00305722">
            <w:pPr>
              <w:jc w:val="center"/>
              <w:rPr>
                <w:color w:val="000000"/>
                <w:sz w:val="20"/>
                <w:szCs w:val="20"/>
              </w:rPr>
            </w:pPr>
            <w:r>
              <w:rPr>
                <w:color w:val="000000"/>
                <w:sz w:val="20"/>
                <w:szCs w:val="20"/>
              </w:rPr>
              <w:t>1,2</w:t>
            </w:r>
          </w:p>
        </w:tc>
        <w:tc>
          <w:tcPr>
            <w:tcW w:w="330" w:type="pct"/>
            <w:vAlign w:val="center"/>
          </w:tcPr>
          <w:p w:rsidR="00305722" w:rsidRPr="00CB7026" w:rsidRDefault="00305722" w:rsidP="00305722">
            <w:pPr>
              <w:jc w:val="center"/>
              <w:rPr>
                <w:color w:val="000000"/>
                <w:sz w:val="20"/>
                <w:szCs w:val="20"/>
              </w:rPr>
            </w:pPr>
            <w:r>
              <w:rPr>
                <w:color w:val="000000"/>
                <w:sz w:val="20"/>
                <w:szCs w:val="20"/>
              </w:rPr>
              <w:t>1,2</w:t>
            </w:r>
          </w:p>
        </w:tc>
        <w:tc>
          <w:tcPr>
            <w:tcW w:w="283" w:type="pct"/>
            <w:vAlign w:val="center"/>
          </w:tcPr>
          <w:p w:rsidR="00305722" w:rsidRPr="009B092E" w:rsidRDefault="00305722" w:rsidP="00305722">
            <w:pPr>
              <w:jc w:val="center"/>
              <w:rPr>
                <w:color w:val="000000"/>
                <w:sz w:val="20"/>
                <w:szCs w:val="20"/>
                <w:lang w:val="ru-RU"/>
              </w:rPr>
            </w:pPr>
            <w:r>
              <w:rPr>
                <w:color w:val="000000"/>
                <w:sz w:val="20"/>
                <w:szCs w:val="20"/>
                <w:lang w:val="ru-RU"/>
              </w:rPr>
              <w:t>-</w:t>
            </w:r>
          </w:p>
        </w:tc>
        <w:tc>
          <w:tcPr>
            <w:tcW w:w="330" w:type="pct"/>
            <w:vAlign w:val="center"/>
          </w:tcPr>
          <w:p w:rsidR="00305722" w:rsidRPr="009B092E" w:rsidRDefault="00305722" w:rsidP="00305722">
            <w:pPr>
              <w:jc w:val="center"/>
              <w:rPr>
                <w:color w:val="000000"/>
                <w:sz w:val="20"/>
                <w:szCs w:val="20"/>
                <w:lang w:val="ru-RU"/>
              </w:rPr>
            </w:pPr>
            <w:r>
              <w:rPr>
                <w:color w:val="000000"/>
                <w:sz w:val="20"/>
                <w:szCs w:val="20"/>
                <w:lang w:val="ru-RU"/>
              </w:rPr>
              <w:t>1,5</w:t>
            </w:r>
          </w:p>
        </w:tc>
        <w:tc>
          <w:tcPr>
            <w:tcW w:w="335" w:type="pct"/>
            <w:vAlign w:val="center"/>
          </w:tcPr>
          <w:p w:rsidR="00305722" w:rsidRPr="009B092E" w:rsidRDefault="00305722" w:rsidP="00305722">
            <w:pPr>
              <w:jc w:val="center"/>
              <w:rPr>
                <w:color w:val="000000"/>
                <w:sz w:val="20"/>
                <w:szCs w:val="20"/>
                <w:lang w:val="ru-RU"/>
              </w:rPr>
            </w:pPr>
            <w:r>
              <w:rPr>
                <w:color w:val="000000"/>
                <w:sz w:val="20"/>
                <w:szCs w:val="20"/>
                <w:lang w:val="ru-RU"/>
              </w:rPr>
              <w:t>1,5</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center"/>
          </w:tcPr>
          <w:p w:rsidR="00305722" w:rsidRDefault="00305722" w:rsidP="00305722">
            <w:pPr>
              <w:rPr>
                <w:color w:val="000000"/>
                <w:sz w:val="20"/>
                <w:szCs w:val="20"/>
              </w:rPr>
            </w:pPr>
            <w:r>
              <w:rPr>
                <w:color w:val="000000"/>
                <w:sz w:val="20"/>
                <w:szCs w:val="20"/>
              </w:rPr>
              <w:t xml:space="preserve">- на  виготовлення та друк інформаційного буклету, тис. грн. </w:t>
            </w:r>
          </w:p>
        </w:tc>
        <w:tc>
          <w:tcPr>
            <w:tcW w:w="283" w:type="pct"/>
            <w:vAlign w:val="center"/>
          </w:tcPr>
          <w:p w:rsidR="00305722" w:rsidRDefault="00305722" w:rsidP="00305722">
            <w:pPr>
              <w:jc w:val="center"/>
              <w:rPr>
                <w:sz w:val="20"/>
                <w:szCs w:val="20"/>
                <w:lang w:val="ru-RU"/>
              </w:rPr>
            </w:pPr>
            <w:r>
              <w:rPr>
                <w:sz w:val="20"/>
                <w:szCs w:val="20"/>
                <w:lang w:val="ru-RU"/>
              </w:rPr>
              <w:t>7,0</w:t>
            </w:r>
          </w:p>
        </w:tc>
        <w:tc>
          <w:tcPr>
            <w:tcW w:w="283" w:type="pct"/>
            <w:vAlign w:val="center"/>
          </w:tcPr>
          <w:p w:rsidR="00305722" w:rsidRDefault="00305722" w:rsidP="00305722">
            <w:pPr>
              <w:jc w:val="center"/>
              <w:rPr>
                <w:sz w:val="20"/>
                <w:szCs w:val="20"/>
                <w:lang w:val="ru-RU"/>
              </w:rPr>
            </w:pPr>
            <w:r>
              <w:rPr>
                <w:sz w:val="20"/>
                <w:szCs w:val="20"/>
                <w:lang w:val="ru-RU"/>
              </w:rPr>
              <w:t>7,0</w:t>
            </w:r>
          </w:p>
        </w:tc>
        <w:tc>
          <w:tcPr>
            <w:tcW w:w="284"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283" w:type="pct"/>
            <w:vAlign w:val="center"/>
          </w:tcPr>
          <w:p w:rsidR="00305722" w:rsidRDefault="00305722" w:rsidP="00305722">
            <w:pPr>
              <w:jc w:val="center"/>
              <w:rPr>
                <w:color w:val="000000"/>
                <w:sz w:val="20"/>
                <w:szCs w:val="20"/>
              </w:rPr>
            </w:pPr>
            <w:r>
              <w:rPr>
                <w:color w:val="000000"/>
                <w:sz w:val="20"/>
                <w:szCs w:val="20"/>
              </w:rPr>
              <w:t>-</w:t>
            </w:r>
          </w:p>
        </w:tc>
        <w:tc>
          <w:tcPr>
            <w:tcW w:w="330" w:type="pct"/>
            <w:vAlign w:val="center"/>
          </w:tcPr>
          <w:p w:rsidR="00305722" w:rsidRDefault="00305722" w:rsidP="00305722">
            <w:pPr>
              <w:jc w:val="center"/>
              <w:rPr>
                <w:color w:val="000000"/>
                <w:sz w:val="20"/>
                <w:szCs w:val="20"/>
              </w:rPr>
            </w:pPr>
            <w:r>
              <w:rPr>
                <w:color w:val="000000"/>
                <w:sz w:val="20"/>
                <w:szCs w:val="20"/>
              </w:rPr>
              <w:t>-</w:t>
            </w:r>
          </w:p>
        </w:tc>
        <w:tc>
          <w:tcPr>
            <w:tcW w:w="283"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30"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35"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69631E" w:rsidRDefault="00305722" w:rsidP="00305722">
            <w:pPr>
              <w:rPr>
                <w:color w:val="000000"/>
                <w:sz w:val="20"/>
                <w:szCs w:val="20"/>
              </w:rPr>
            </w:pPr>
            <w:r w:rsidRPr="0069631E">
              <w:rPr>
                <w:color w:val="000000"/>
                <w:sz w:val="20"/>
                <w:szCs w:val="20"/>
                <w:lang w:val="ru-RU"/>
              </w:rPr>
              <w:t>-</w:t>
            </w:r>
            <w:r>
              <w:rPr>
                <w:color w:val="000000"/>
                <w:sz w:val="20"/>
                <w:szCs w:val="20"/>
              </w:rPr>
              <w:t xml:space="preserve"> на виготовлення та друк </w:t>
            </w:r>
            <w:r>
              <w:rPr>
                <w:color w:val="000000"/>
                <w:sz w:val="20"/>
                <w:szCs w:val="20"/>
                <w:lang w:val="ru-RU"/>
              </w:rPr>
              <w:t>білінгвальної</w:t>
            </w:r>
            <w:r>
              <w:rPr>
                <w:color w:val="000000"/>
                <w:sz w:val="20"/>
                <w:szCs w:val="20"/>
              </w:rPr>
              <w:t>карти-схеми центральної частини міста, тис. грн.</w:t>
            </w:r>
          </w:p>
        </w:tc>
        <w:tc>
          <w:tcPr>
            <w:tcW w:w="283" w:type="pct"/>
            <w:vAlign w:val="center"/>
          </w:tcPr>
          <w:p w:rsidR="00305722" w:rsidRPr="00CB7026" w:rsidRDefault="00305722" w:rsidP="00305722">
            <w:pPr>
              <w:jc w:val="center"/>
              <w:rPr>
                <w:sz w:val="20"/>
                <w:szCs w:val="20"/>
              </w:rPr>
            </w:pPr>
            <w:r>
              <w:rPr>
                <w:sz w:val="20"/>
                <w:szCs w:val="20"/>
              </w:rPr>
              <w:t>20,0</w:t>
            </w:r>
          </w:p>
        </w:tc>
        <w:tc>
          <w:tcPr>
            <w:tcW w:w="283" w:type="pct"/>
            <w:vAlign w:val="center"/>
          </w:tcPr>
          <w:p w:rsidR="00305722" w:rsidRPr="00CB7026" w:rsidRDefault="00305722" w:rsidP="00305722">
            <w:pPr>
              <w:jc w:val="center"/>
              <w:rPr>
                <w:sz w:val="20"/>
                <w:szCs w:val="20"/>
              </w:rPr>
            </w:pPr>
            <w:r>
              <w:rPr>
                <w:sz w:val="20"/>
                <w:szCs w:val="20"/>
              </w:rPr>
              <w:t>20,0</w:t>
            </w:r>
          </w:p>
        </w:tc>
        <w:tc>
          <w:tcPr>
            <w:tcW w:w="284" w:type="pct"/>
            <w:vAlign w:val="center"/>
          </w:tcPr>
          <w:p w:rsidR="00305722" w:rsidRPr="00CB7026" w:rsidRDefault="00305722" w:rsidP="00305722">
            <w:pPr>
              <w:jc w:val="center"/>
              <w:rPr>
                <w:color w:val="000000"/>
                <w:sz w:val="20"/>
                <w:szCs w:val="20"/>
              </w:rPr>
            </w:pPr>
            <w:r>
              <w:rPr>
                <w:color w:val="000000"/>
                <w:sz w:val="20"/>
                <w:szCs w:val="20"/>
              </w:rPr>
              <w:t>-</w:t>
            </w:r>
          </w:p>
        </w:tc>
        <w:tc>
          <w:tcPr>
            <w:tcW w:w="283" w:type="pct"/>
            <w:vAlign w:val="center"/>
          </w:tcPr>
          <w:p w:rsidR="00305722" w:rsidRDefault="00305722" w:rsidP="00305722">
            <w:pPr>
              <w:jc w:val="center"/>
              <w:rPr>
                <w:color w:val="000000"/>
                <w:sz w:val="20"/>
                <w:szCs w:val="20"/>
              </w:rPr>
            </w:pPr>
            <w:r>
              <w:rPr>
                <w:color w:val="000000"/>
                <w:sz w:val="20"/>
                <w:szCs w:val="20"/>
              </w:rPr>
              <w:t>10,0</w:t>
            </w:r>
          </w:p>
        </w:tc>
        <w:tc>
          <w:tcPr>
            <w:tcW w:w="330" w:type="pct"/>
            <w:vAlign w:val="center"/>
          </w:tcPr>
          <w:p w:rsidR="00305722" w:rsidRDefault="00305722" w:rsidP="00305722">
            <w:pPr>
              <w:jc w:val="center"/>
              <w:rPr>
                <w:color w:val="000000"/>
                <w:sz w:val="20"/>
                <w:szCs w:val="20"/>
              </w:rPr>
            </w:pPr>
            <w:r>
              <w:rPr>
                <w:color w:val="000000"/>
                <w:sz w:val="20"/>
                <w:szCs w:val="20"/>
              </w:rPr>
              <w:t>10,0</w:t>
            </w:r>
          </w:p>
        </w:tc>
        <w:tc>
          <w:tcPr>
            <w:tcW w:w="283"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30"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35"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BA482D" w:rsidRDefault="00305722" w:rsidP="00305722">
            <w:pPr>
              <w:rPr>
                <w:sz w:val="20"/>
                <w:szCs w:val="20"/>
                <w:lang w:val="ru-RU"/>
              </w:rPr>
            </w:pPr>
            <w:r w:rsidRPr="00BA482D">
              <w:rPr>
                <w:sz w:val="20"/>
                <w:szCs w:val="20"/>
                <w:lang w:val="ru-RU"/>
              </w:rPr>
              <w:t>- на послуги по перевезенню картин, тис. грн.</w:t>
            </w:r>
          </w:p>
        </w:tc>
        <w:tc>
          <w:tcPr>
            <w:tcW w:w="283" w:type="pct"/>
            <w:vAlign w:val="center"/>
          </w:tcPr>
          <w:p w:rsidR="00305722" w:rsidRPr="00BA482D" w:rsidRDefault="00305722" w:rsidP="00305722">
            <w:pPr>
              <w:jc w:val="center"/>
              <w:rPr>
                <w:sz w:val="20"/>
                <w:szCs w:val="20"/>
              </w:rPr>
            </w:pPr>
            <w:r w:rsidRPr="00BA482D">
              <w:rPr>
                <w:sz w:val="20"/>
                <w:szCs w:val="20"/>
              </w:rPr>
              <w:t>-</w:t>
            </w:r>
          </w:p>
        </w:tc>
        <w:tc>
          <w:tcPr>
            <w:tcW w:w="283" w:type="pct"/>
            <w:vAlign w:val="center"/>
          </w:tcPr>
          <w:p w:rsidR="00305722" w:rsidRPr="00BA482D" w:rsidRDefault="00305722" w:rsidP="00305722">
            <w:pPr>
              <w:jc w:val="center"/>
              <w:rPr>
                <w:sz w:val="20"/>
                <w:szCs w:val="20"/>
              </w:rPr>
            </w:pPr>
            <w:r w:rsidRPr="00BA482D">
              <w:rPr>
                <w:sz w:val="20"/>
                <w:szCs w:val="20"/>
              </w:rPr>
              <w:t>-</w:t>
            </w:r>
          </w:p>
        </w:tc>
        <w:tc>
          <w:tcPr>
            <w:tcW w:w="284" w:type="pct"/>
            <w:vAlign w:val="center"/>
          </w:tcPr>
          <w:p w:rsidR="00305722" w:rsidRPr="00BA482D" w:rsidRDefault="00305722" w:rsidP="00305722">
            <w:pPr>
              <w:jc w:val="center"/>
              <w:rPr>
                <w:sz w:val="20"/>
                <w:szCs w:val="20"/>
              </w:rPr>
            </w:pPr>
            <w:r w:rsidRPr="00BA482D">
              <w:rPr>
                <w:sz w:val="20"/>
                <w:szCs w:val="20"/>
              </w:rPr>
              <w:t>-</w:t>
            </w:r>
          </w:p>
        </w:tc>
        <w:tc>
          <w:tcPr>
            <w:tcW w:w="283" w:type="pct"/>
            <w:vAlign w:val="center"/>
          </w:tcPr>
          <w:p w:rsidR="00305722" w:rsidRPr="00BA482D" w:rsidRDefault="00305722" w:rsidP="00305722">
            <w:pPr>
              <w:jc w:val="center"/>
              <w:rPr>
                <w:sz w:val="20"/>
                <w:szCs w:val="20"/>
              </w:rPr>
            </w:pPr>
            <w:r>
              <w:rPr>
                <w:sz w:val="20"/>
                <w:szCs w:val="20"/>
              </w:rPr>
              <w:t>24</w:t>
            </w:r>
            <w:r w:rsidRPr="00BA482D">
              <w:rPr>
                <w:sz w:val="20"/>
                <w:szCs w:val="20"/>
              </w:rPr>
              <w:t>,0</w:t>
            </w:r>
          </w:p>
        </w:tc>
        <w:tc>
          <w:tcPr>
            <w:tcW w:w="330" w:type="pct"/>
            <w:vAlign w:val="center"/>
          </w:tcPr>
          <w:p w:rsidR="00305722" w:rsidRPr="00BA482D" w:rsidRDefault="00305722" w:rsidP="00305722">
            <w:pPr>
              <w:jc w:val="center"/>
              <w:rPr>
                <w:sz w:val="20"/>
                <w:szCs w:val="20"/>
              </w:rPr>
            </w:pPr>
            <w:r>
              <w:rPr>
                <w:sz w:val="20"/>
                <w:szCs w:val="20"/>
              </w:rPr>
              <w:t>24</w:t>
            </w:r>
            <w:r w:rsidRPr="00BA482D">
              <w:rPr>
                <w:sz w:val="20"/>
                <w:szCs w:val="20"/>
              </w:rPr>
              <w:t>,0</w:t>
            </w:r>
          </w:p>
        </w:tc>
        <w:tc>
          <w:tcPr>
            <w:tcW w:w="283" w:type="pct"/>
            <w:vAlign w:val="center"/>
          </w:tcPr>
          <w:p w:rsidR="00305722" w:rsidRDefault="00305722" w:rsidP="00305722">
            <w:pPr>
              <w:jc w:val="center"/>
              <w:rPr>
                <w:color w:val="000000"/>
                <w:sz w:val="20"/>
                <w:szCs w:val="20"/>
                <w:lang w:val="ru-RU"/>
              </w:rPr>
            </w:pPr>
          </w:p>
        </w:tc>
        <w:tc>
          <w:tcPr>
            <w:tcW w:w="330" w:type="pct"/>
            <w:vAlign w:val="center"/>
          </w:tcPr>
          <w:p w:rsidR="00305722" w:rsidRDefault="00305722" w:rsidP="00305722">
            <w:pPr>
              <w:jc w:val="center"/>
              <w:rPr>
                <w:color w:val="000000"/>
                <w:sz w:val="20"/>
                <w:szCs w:val="20"/>
                <w:lang w:val="ru-RU"/>
              </w:rPr>
            </w:pPr>
            <w:r>
              <w:rPr>
                <w:color w:val="000000"/>
                <w:sz w:val="20"/>
                <w:szCs w:val="20"/>
                <w:lang w:val="ru-RU"/>
              </w:rPr>
              <w:t>18,0</w:t>
            </w:r>
          </w:p>
        </w:tc>
        <w:tc>
          <w:tcPr>
            <w:tcW w:w="335" w:type="pct"/>
            <w:vAlign w:val="center"/>
          </w:tcPr>
          <w:p w:rsidR="00305722" w:rsidRDefault="00305722" w:rsidP="00305722">
            <w:pPr>
              <w:jc w:val="center"/>
              <w:rPr>
                <w:color w:val="000000"/>
                <w:sz w:val="20"/>
                <w:szCs w:val="20"/>
                <w:lang w:val="ru-RU"/>
              </w:rPr>
            </w:pPr>
            <w:r>
              <w:rPr>
                <w:color w:val="000000"/>
                <w:sz w:val="20"/>
                <w:szCs w:val="20"/>
                <w:lang w:val="ru-RU"/>
              </w:rPr>
              <w:t>18,0</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294C83" w:rsidRDefault="00305722" w:rsidP="00305722">
            <w:pPr>
              <w:rPr>
                <w:b/>
                <w:bCs/>
                <w:sz w:val="20"/>
                <w:szCs w:val="20"/>
              </w:rPr>
            </w:pPr>
            <w:r w:rsidRPr="00294C83">
              <w:rPr>
                <w:b/>
                <w:bCs/>
                <w:sz w:val="20"/>
                <w:szCs w:val="20"/>
              </w:rPr>
              <w:t>Показник продукту</w:t>
            </w:r>
            <w:r>
              <w:rPr>
                <w:b/>
                <w:bCs/>
                <w:sz w:val="20"/>
                <w:szCs w:val="20"/>
              </w:rPr>
              <w:t>:</w:t>
            </w:r>
          </w:p>
        </w:tc>
        <w:tc>
          <w:tcPr>
            <w:tcW w:w="283" w:type="pct"/>
            <w:vAlign w:val="center"/>
          </w:tcPr>
          <w:p w:rsidR="00305722" w:rsidRPr="00922750" w:rsidRDefault="00305722" w:rsidP="00305722">
            <w:pPr>
              <w:jc w:val="center"/>
              <w:rPr>
                <w:sz w:val="20"/>
                <w:szCs w:val="20"/>
              </w:rPr>
            </w:pPr>
          </w:p>
        </w:tc>
        <w:tc>
          <w:tcPr>
            <w:tcW w:w="283" w:type="pct"/>
            <w:vAlign w:val="center"/>
          </w:tcPr>
          <w:p w:rsidR="00305722" w:rsidRPr="00922750" w:rsidRDefault="00305722" w:rsidP="00305722">
            <w:pPr>
              <w:jc w:val="center"/>
              <w:rPr>
                <w:sz w:val="20"/>
                <w:szCs w:val="20"/>
              </w:rPr>
            </w:pPr>
          </w:p>
        </w:tc>
        <w:tc>
          <w:tcPr>
            <w:tcW w:w="284" w:type="pct"/>
          </w:tcPr>
          <w:p w:rsidR="00305722" w:rsidRDefault="00305722" w:rsidP="00305722">
            <w:pPr>
              <w:jc w:val="center"/>
              <w:rPr>
                <w:i/>
                <w:iCs/>
                <w:color w:val="000000"/>
                <w:sz w:val="20"/>
                <w:szCs w:val="20"/>
              </w:rPr>
            </w:pPr>
          </w:p>
        </w:tc>
        <w:tc>
          <w:tcPr>
            <w:tcW w:w="283" w:type="pct"/>
          </w:tcPr>
          <w:p w:rsidR="00305722" w:rsidRDefault="00305722" w:rsidP="00305722">
            <w:pPr>
              <w:jc w:val="center"/>
              <w:rPr>
                <w:i/>
                <w:iCs/>
                <w:color w:val="000000"/>
                <w:sz w:val="20"/>
                <w:szCs w:val="20"/>
              </w:rPr>
            </w:pPr>
          </w:p>
        </w:tc>
        <w:tc>
          <w:tcPr>
            <w:tcW w:w="330" w:type="pct"/>
            <w:vAlign w:val="center"/>
          </w:tcPr>
          <w:p w:rsidR="00305722" w:rsidRDefault="00305722" w:rsidP="00305722">
            <w:pPr>
              <w:jc w:val="center"/>
              <w:rPr>
                <w:color w:val="000000"/>
                <w:sz w:val="20"/>
                <w:szCs w:val="20"/>
              </w:rPr>
            </w:pPr>
          </w:p>
        </w:tc>
        <w:tc>
          <w:tcPr>
            <w:tcW w:w="283" w:type="pct"/>
          </w:tcPr>
          <w:p w:rsidR="00305722" w:rsidRDefault="00305722" w:rsidP="00305722">
            <w:pPr>
              <w:jc w:val="center"/>
              <w:rPr>
                <w:i/>
                <w:iCs/>
                <w:color w:val="000000"/>
                <w:sz w:val="20"/>
                <w:szCs w:val="20"/>
              </w:rPr>
            </w:pPr>
          </w:p>
        </w:tc>
        <w:tc>
          <w:tcPr>
            <w:tcW w:w="330" w:type="pct"/>
          </w:tcPr>
          <w:p w:rsidR="00305722" w:rsidRDefault="00305722" w:rsidP="00305722">
            <w:pPr>
              <w:jc w:val="center"/>
              <w:rPr>
                <w:i/>
                <w:iCs/>
                <w:color w:val="000000"/>
                <w:sz w:val="20"/>
                <w:szCs w:val="20"/>
              </w:rPr>
            </w:pPr>
          </w:p>
        </w:tc>
        <w:tc>
          <w:tcPr>
            <w:tcW w:w="335" w:type="pct"/>
          </w:tcPr>
          <w:p w:rsidR="00305722" w:rsidRDefault="00305722" w:rsidP="00305722">
            <w:pPr>
              <w:jc w:val="center"/>
              <w:rPr>
                <w:i/>
                <w:iCs/>
                <w:color w:val="000000"/>
                <w:sz w:val="20"/>
                <w:szCs w:val="20"/>
              </w:rPr>
            </w:pPr>
          </w:p>
        </w:tc>
        <w:tc>
          <w:tcPr>
            <w:tcW w:w="326" w:type="pct"/>
          </w:tcPr>
          <w:p w:rsidR="00305722" w:rsidRDefault="00305722" w:rsidP="00305722">
            <w:pPr>
              <w:jc w:val="center"/>
              <w:rPr>
                <w:i/>
                <w:iCs/>
                <w:color w:val="000000"/>
                <w:sz w:val="20"/>
                <w:szCs w:val="20"/>
              </w:rPr>
            </w:pP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294C83" w:rsidRDefault="00305722" w:rsidP="00305722">
            <w:pPr>
              <w:rPr>
                <w:b/>
                <w:bCs/>
                <w:sz w:val="20"/>
                <w:szCs w:val="20"/>
              </w:rPr>
            </w:pPr>
            <w:r>
              <w:rPr>
                <w:b/>
                <w:bCs/>
                <w:sz w:val="20"/>
                <w:szCs w:val="20"/>
              </w:rPr>
              <w:t xml:space="preserve">- </w:t>
            </w:r>
            <w:r w:rsidRPr="00350752">
              <w:rPr>
                <w:sz w:val="20"/>
                <w:szCs w:val="20"/>
              </w:rPr>
              <w:t>кількість культурно-промоційних заходів, од.</w:t>
            </w:r>
          </w:p>
        </w:tc>
        <w:tc>
          <w:tcPr>
            <w:tcW w:w="283" w:type="pct"/>
            <w:vAlign w:val="center"/>
          </w:tcPr>
          <w:p w:rsidR="00305722" w:rsidRPr="00922750" w:rsidRDefault="00305722" w:rsidP="00305722">
            <w:pPr>
              <w:jc w:val="center"/>
              <w:rPr>
                <w:sz w:val="20"/>
                <w:szCs w:val="20"/>
              </w:rPr>
            </w:pPr>
            <w:r>
              <w:rPr>
                <w:sz w:val="20"/>
                <w:szCs w:val="20"/>
              </w:rPr>
              <w:t>40</w:t>
            </w:r>
          </w:p>
        </w:tc>
        <w:tc>
          <w:tcPr>
            <w:tcW w:w="283" w:type="pct"/>
            <w:vAlign w:val="center"/>
          </w:tcPr>
          <w:p w:rsidR="00305722" w:rsidRPr="00922750" w:rsidRDefault="00305722" w:rsidP="00305722">
            <w:pPr>
              <w:jc w:val="center"/>
              <w:rPr>
                <w:sz w:val="20"/>
                <w:szCs w:val="20"/>
              </w:rPr>
            </w:pPr>
            <w:r>
              <w:rPr>
                <w:sz w:val="20"/>
                <w:szCs w:val="20"/>
              </w:rPr>
              <w:t>40</w:t>
            </w:r>
          </w:p>
        </w:tc>
        <w:tc>
          <w:tcPr>
            <w:tcW w:w="284" w:type="pct"/>
          </w:tcPr>
          <w:p w:rsidR="00305722" w:rsidRDefault="00305722" w:rsidP="00305722">
            <w:pPr>
              <w:jc w:val="center"/>
              <w:rPr>
                <w:i/>
                <w:iCs/>
                <w:color w:val="000000"/>
                <w:sz w:val="20"/>
                <w:szCs w:val="20"/>
              </w:rPr>
            </w:pPr>
          </w:p>
        </w:tc>
        <w:tc>
          <w:tcPr>
            <w:tcW w:w="283" w:type="pct"/>
          </w:tcPr>
          <w:p w:rsidR="00305722" w:rsidRPr="00350752" w:rsidRDefault="00305722" w:rsidP="00305722">
            <w:pPr>
              <w:jc w:val="center"/>
              <w:rPr>
                <w:color w:val="000000"/>
                <w:sz w:val="20"/>
                <w:szCs w:val="20"/>
              </w:rPr>
            </w:pPr>
            <w:r w:rsidRPr="00350752">
              <w:rPr>
                <w:color w:val="000000"/>
                <w:sz w:val="20"/>
                <w:szCs w:val="20"/>
              </w:rPr>
              <w:t>40</w:t>
            </w:r>
          </w:p>
        </w:tc>
        <w:tc>
          <w:tcPr>
            <w:tcW w:w="330" w:type="pct"/>
            <w:vAlign w:val="center"/>
          </w:tcPr>
          <w:p w:rsidR="00305722" w:rsidRDefault="00305722" w:rsidP="00305722">
            <w:pPr>
              <w:jc w:val="center"/>
              <w:rPr>
                <w:color w:val="000000"/>
                <w:sz w:val="20"/>
                <w:szCs w:val="20"/>
              </w:rPr>
            </w:pPr>
            <w:r>
              <w:rPr>
                <w:color w:val="000000"/>
                <w:sz w:val="20"/>
                <w:szCs w:val="20"/>
              </w:rPr>
              <w:t>40</w:t>
            </w:r>
          </w:p>
        </w:tc>
        <w:tc>
          <w:tcPr>
            <w:tcW w:w="283"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30" w:type="pct"/>
            <w:vAlign w:val="center"/>
          </w:tcPr>
          <w:p w:rsidR="00305722" w:rsidRDefault="00305722" w:rsidP="00305722">
            <w:pPr>
              <w:jc w:val="center"/>
              <w:rPr>
                <w:color w:val="000000"/>
                <w:sz w:val="20"/>
                <w:szCs w:val="20"/>
                <w:lang w:val="ru-RU"/>
              </w:rPr>
            </w:pPr>
            <w:r>
              <w:rPr>
                <w:color w:val="000000"/>
                <w:sz w:val="20"/>
                <w:szCs w:val="20"/>
                <w:lang w:val="ru-RU"/>
              </w:rPr>
              <w:t>40</w:t>
            </w:r>
          </w:p>
        </w:tc>
        <w:tc>
          <w:tcPr>
            <w:tcW w:w="335" w:type="pct"/>
            <w:vAlign w:val="center"/>
          </w:tcPr>
          <w:p w:rsidR="00305722" w:rsidRDefault="00305722" w:rsidP="00305722">
            <w:pPr>
              <w:jc w:val="center"/>
              <w:rPr>
                <w:color w:val="000000"/>
                <w:sz w:val="20"/>
                <w:szCs w:val="20"/>
                <w:lang w:val="ru-RU"/>
              </w:rPr>
            </w:pPr>
            <w:r>
              <w:rPr>
                <w:color w:val="000000"/>
                <w:sz w:val="20"/>
                <w:szCs w:val="20"/>
                <w:lang w:val="ru-RU"/>
              </w:rPr>
              <w:t>40</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291DFE" w:rsidRDefault="00305722" w:rsidP="00305722">
            <w:pPr>
              <w:rPr>
                <w:sz w:val="20"/>
                <w:szCs w:val="20"/>
              </w:rPr>
            </w:pPr>
            <w:r>
              <w:rPr>
                <w:sz w:val="20"/>
                <w:szCs w:val="20"/>
              </w:rPr>
              <w:t xml:space="preserve">- кількість інформаційних буклетів, </w:t>
            </w:r>
            <w:r>
              <w:rPr>
                <w:sz w:val="20"/>
                <w:szCs w:val="20"/>
                <w:lang w:val="ru-RU"/>
              </w:rPr>
              <w:t>шт</w:t>
            </w:r>
            <w:r>
              <w:rPr>
                <w:sz w:val="20"/>
                <w:szCs w:val="20"/>
              </w:rPr>
              <w:t>.</w:t>
            </w:r>
          </w:p>
        </w:tc>
        <w:tc>
          <w:tcPr>
            <w:tcW w:w="283" w:type="pct"/>
            <w:vAlign w:val="center"/>
          </w:tcPr>
          <w:p w:rsidR="00305722" w:rsidRPr="00922750" w:rsidRDefault="00305722" w:rsidP="00305722">
            <w:pPr>
              <w:jc w:val="center"/>
              <w:rPr>
                <w:sz w:val="20"/>
                <w:szCs w:val="20"/>
              </w:rPr>
            </w:pPr>
            <w:r>
              <w:rPr>
                <w:sz w:val="20"/>
                <w:szCs w:val="20"/>
              </w:rPr>
              <w:t>200</w:t>
            </w:r>
          </w:p>
        </w:tc>
        <w:tc>
          <w:tcPr>
            <w:tcW w:w="283" w:type="pct"/>
            <w:vAlign w:val="center"/>
          </w:tcPr>
          <w:p w:rsidR="00305722" w:rsidRPr="00922750" w:rsidRDefault="00305722" w:rsidP="00305722">
            <w:pPr>
              <w:jc w:val="center"/>
              <w:rPr>
                <w:sz w:val="20"/>
                <w:szCs w:val="20"/>
              </w:rPr>
            </w:pPr>
            <w:r>
              <w:rPr>
                <w:sz w:val="20"/>
                <w:szCs w:val="20"/>
              </w:rPr>
              <w:t>200</w:t>
            </w:r>
          </w:p>
        </w:tc>
        <w:tc>
          <w:tcPr>
            <w:tcW w:w="284" w:type="pct"/>
          </w:tcPr>
          <w:p w:rsidR="00305722" w:rsidRDefault="00305722" w:rsidP="00305722">
            <w:pPr>
              <w:jc w:val="center"/>
              <w:rPr>
                <w:i/>
                <w:iCs/>
                <w:color w:val="000000"/>
                <w:sz w:val="20"/>
                <w:szCs w:val="20"/>
              </w:rPr>
            </w:pPr>
            <w:r>
              <w:rPr>
                <w:i/>
                <w:iCs/>
                <w:color w:val="000000"/>
                <w:sz w:val="20"/>
                <w:szCs w:val="20"/>
              </w:rPr>
              <w:t>-</w:t>
            </w:r>
          </w:p>
        </w:tc>
        <w:tc>
          <w:tcPr>
            <w:tcW w:w="283" w:type="pct"/>
          </w:tcPr>
          <w:p w:rsidR="00305722" w:rsidRDefault="00305722" w:rsidP="00305722">
            <w:pPr>
              <w:jc w:val="center"/>
              <w:rPr>
                <w:i/>
                <w:iCs/>
                <w:color w:val="000000"/>
                <w:sz w:val="20"/>
                <w:szCs w:val="20"/>
              </w:rPr>
            </w:pPr>
            <w:r>
              <w:rPr>
                <w:i/>
                <w:iCs/>
                <w:color w:val="000000"/>
                <w:sz w:val="20"/>
                <w:szCs w:val="20"/>
              </w:rPr>
              <w:t>-</w:t>
            </w:r>
          </w:p>
        </w:tc>
        <w:tc>
          <w:tcPr>
            <w:tcW w:w="330" w:type="pct"/>
            <w:vAlign w:val="center"/>
          </w:tcPr>
          <w:p w:rsidR="00305722" w:rsidRDefault="00305722" w:rsidP="00305722">
            <w:pPr>
              <w:jc w:val="center"/>
              <w:rPr>
                <w:color w:val="000000"/>
                <w:sz w:val="20"/>
                <w:szCs w:val="20"/>
              </w:rPr>
            </w:pPr>
            <w:r>
              <w:rPr>
                <w:color w:val="000000"/>
                <w:sz w:val="20"/>
                <w:szCs w:val="20"/>
              </w:rPr>
              <w:t>-</w:t>
            </w:r>
          </w:p>
        </w:tc>
        <w:tc>
          <w:tcPr>
            <w:tcW w:w="283" w:type="pct"/>
          </w:tcPr>
          <w:p w:rsidR="00305722" w:rsidRDefault="00305722" w:rsidP="00305722">
            <w:pPr>
              <w:jc w:val="center"/>
              <w:rPr>
                <w:i/>
                <w:iCs/>
                <w:color w:val="000000"/>
                <w:sz w:val="20"/>
                <w:szCs w:val="20"/>
              </w:rPr>
            </w:pPr>
            <w:r>
              <w:rPr>
                <w:i/>
                <w:iCs/>
                <w:color w:val="000000"/>
                <w:sz w:val="20"/>
                <w:szCs w:val="20"/>
              </w:rPr>
              <w:t>-</w:t>
            </w:r>
          </w:p>
        </w:tc>
        <w:tc>
          <w:tcPr>
            <w:tcW w:w="330" w:type="pct"/>
          </w:tcPr>
          <w:p w:rsidR="00305722" w:rsidRPr="00251F5E" w:rsidRDefault="00305722" w:rsidP="00305722">
            <w:pPr>
              <w:jc w:val="center"/>
              <w:rPr>
                <w:color w:val="000000"/>
                <w:sz w:val="20"/>
                <w:szCs w:val="20"/>
                <w:lang w:val="en-US"/>
              </w:rPr>
            </w:pPr>
            <w:r>
              <w:rPr>
                <w:color w:val="000000"/>
                <w:sz w:val="20"/>
                <w:szCs w:val="20"/>
                <w:lang w:val="en-US"/>
              </w:rPr>
              <w:t>-</w:t>
            </w:r>
          </w:p>
        </w:tc>
        <w:tc>
          <w:tcPr>
            <w:tcW w:w="335" w:type="pct"/>
          </w:tcPr>
          <w:p w:rsidR="00305722" w:rsidRPr="00251F5E" w:rsidRDefault="00305722" w:rsidP="00305722">
            <w:pPr>
              <w:jc w:val="center"/>
              <w:rPr>
                <w:color w:val="000000"/>
                <w:sz w:val="20"/>
                <w:szCs w:val="20"/>
                <w:lang w:val="en-US"/>
              </w:rPr>
            </w:pPr>
            <w:r>
              <w:rPr>
                <w:color w:val="000000"/>
                <w:sz w:val="20"/>
                <w:szCs w:val="20"/>
                <w:lang w:val="en-US"/>
              </w:rPr>
              <w:t>-</w:t>
            </w:r>
          </w:p>
        </w:tc>
        <w:tc>
          <w:tcPr>
            <w:tcW w:w="326" w:type="pct"/>
          </w:tcPr>
          <w:p w:rsidR="00305722" w:rsidRPr="00941406" w:rsidRDefault="00305722" w:rsidP="00305722">
            <w:pPr>
              <w:jc w:val="center"/>
              <w:rPr>
                <w:i/>
                <w:iCs/>
                <w:color w:val="000000"/>
                <w:sz w:val="20"/>
                <w:szCs w:val="20"/>
                <w:lang w:val="en-US"/>
              </w:rPr>
            </w:pPr>
            <w:r>
              <w:rPr>
                <w:i/>
                <w:iCs/>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294C83" w:rsidRDefault="00305722" w:rsidP="00305722">
            <w:pPr>
              <w:rPr>
                <w:sz w:val="20"/>
                <w:szCs w:val="20"/>
              </w:rPr>
            </w:pPr>
            <w:r w:rsidRPr="00294C83">
              <w:rPr>
                <w:sz w:val="20"/>
                <w:szCs w:val="20"/>
              </w:rPr>
              <w:t xml:space="preserve">- кількість </w:t>
            </w:r>
            <w:r>
              <w:rPr>
                <w:sz w:val="20"/>
                <w:szCs w:val="20"/>
              </w:rPr>
              <w:t>проспектів з картою-схемою, шт.</w:t>
            </w:r>
          </w:p>
        </w:tc>
        <w:tc>
          <w:tcPr>
            <w:tcW w:w="283" w:type="pct"/>
            <w:vAlign w:val="center"/>
          </w:tcPr>
          <w:p w:rsidR="00305722" w:rsidRPr="00922750" w:rsidRDefault="00305722" w:rsidP="00305722">
            <w:pPr>
              <w:jc w:val="center"/>
              <w:rPr>
                <w:sz w:val="20"/>
                <w:szCs w:val="20"/>
              </w:rPr>
            </w:pPr>
            <w:r>
              <w:rPr>
                <w:sz w:val="20"/>
                <w:szCs w:val="20"/>
              </w:rPr>
              <w:t>4000</w:t>
            </w:r>
          </w:p>
        </w:tc>
        <w:tc>
          <w:tcPr>
            <w:tcW w:w="283" w:type="pct"/>
            <w:vAlign w:val="center"/>
          </w:tcPr>
          <w:p w:rsidR="00305722" w:rsidRPr="00922750" w:rsidRDefault="00305722" w:rsidP="00305722">
            <w:pPr>
              <w:jc w:val="center"/>
              <w:rPr>
                <w:sz w:val="20"/>
                <w:szCs w:val="20"/>
              </w:rPr>
            </w:pPr>
            <w:r>
              <w:rPr>
                <w:sz w:val="20"/>
                <w:szCs w:val="20"/>
              </w:rPr>
              <w:t>4000</w:t>
            </w:r>
          </w:p>
        </w:tc>
        <w:tc>
          <w:tcPr>
            <w:tcW w:w="284" w:type="pct"/>
          </w:tcPr>
          <w:p w:rsidR="00305722" w:rsidRPr="00A11A5D" w:rsidRDefault="00305722" w:rsidP="00305722">
            <w:pPr>
              <w:jc w:val="center"/>
              <w:rPr>
                <w:color w:val="000000"/>
                <w:sz w:val="20"/>
                <w:szCs w:val="20"/>
              </w:rPr>
            </w:pPr>
            <w:r>
              <w:rPr>
                <w:color w:val="000000"/>
                <w:sz w:val="20"/>
                <w:szCs w:val="20"/>
              </w:rPr>
              <w:t>-</w:t>
            </w:r>
          </w:p>
        </w:tc>
        <w:tc>
          <w:tcPr>
            <w:tcW w:w="283" w:type="pct"/>
          </w:tcPr>
          <w:p w:rsidR="00305722" w:rsidRPr="00A11A5D" w:rsidRDefault="00305722" w:rsidP="00305722">
            <w:pPr>
              <w:jc w:val="center"/>
              <w:rPr>
                <w:color w:val="000000"/>
                <w:sz w:val="20"/>
                <w:szCs w:val="20"/>
              </w:rPr>
            </w:pPr>
            <w:r w:rsidRPr="00A11A5D">
              <w:rPr>
                <w:color w:val="000000"/>
                <w:sz w:val="20"/>
                <w:szCs w:val="20"/>
              </w:rPr>
              <w:t>2000</w:t>
            </w:r>
          </w:p>
        </w:tc>
        <w:tc>
          <w:tcPr>
            <w:tcW w:w="330" w:type="pct"/>
            <w:vAlign w:val="bottom"/>
          </w:tcPr>
          <w:p w:rsidR="00305722" w:rsidRPr="00F15C9B" w:rsidRDefault="00305722" w:rsidP="00305722">
            <w:pPr>
              <w:rPr>
                <w:sz w:val="20"/>
                <w:szCs w:val="20"/>
              </w:rPr>
            </w:pPr>
            <w:r w:rsidRPr="00F15C9B">
              <w:rPr>
                <w:sz w:val="20"/>
                <w:szCs w:val="20"/>
              </w:rPr>
              <w:t>2000</w:t>
            </w:r>
          </w:p>
        </w:tc>
        <w:tc>
          <w:tcPr>
            <w:tcW w:w="283"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30"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35"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BA482D" w:rsidRDefault="00305722" w:rsidP="00305722">
            <w:pPr>
              <w:rPr>
                <w:sz w:val="20"/>
                <w:szCs w:val="20"/>
              </w:rPr>
            </w:pPr>
            <w:r w:rsidRPr="00BA482D">
              <w:rPr>
                <w:sz w:val="20"/>
                <w:szCs w:val="20"/>
              </w:rPr>
              <w:t>- кількість послуг по перевезенню картин, од.</w:t>
            </w:r>
          </w:p>
        </w:tc>
        <w:tc>
          <w:tcPr>
            <w:tcW w:w="283" w:type="pct"/>
            <w:vAlign w:val="center"/>
          </w:tcPr>
          <w:p w:rsidR="00305722" w:rsidRPr="00BA482D" w:rsidRDefault="00305722" w:rsidP="00305722">
            <w:pPr>
              <w:jc w:val="center"/>
              <w:rPr>
                <w:sz w:val="20"/>
                <w:szCs w:val="20"/>
              </w:rPr>
            </w:pPr>
            <w:r w:rsidRPr="00BA482D">
              <w:rPr>
                <w:sz w:val="20"/>
                <w:szCs w:val="20"/>
              </w:rPr>
              <w:t>-</w:t>
            </w:r>
          </w:p>
        </w:tc>
        <w:tc>
          <w:tcPr>
            <w:tcW w:w="283" w:type="pct"/>
            <w:vAlign w:val="center"/>
          </w:tcPr>
          <w:p w:rsidR="00305722" w:rsidRPr="00BA482D" w:rsidRDefault="00305722" w:rsidP="00305722">
            <w:pPr>
              <w:jc w:val="center"/>
              <w:rPr>
                <w:sz w:val="20"/>
                <w:szCs w:val="20"/>
              </w:rPr>
            </w:pPr>
            <w:r w:rsidRPr="00BA482D">
              <w:rPr>
                <w:sz w:val="20"/>
                <w:szCs w:val="20"/>
              </w:rPr>
              <w:t>-</w:t>
            </w:r>
          </w:p>
        </w:tc>
        <w:tc>
          <w:tcPr>
            <w:tcW w:w="284" w:type="pct"/>
          </w:tcPr>
          <w:p w:rsidR="00305722" w:rsidRPr="00BA482D" w:rsidRDefault="00305722" w:rsidP="00305722">
            <w:pPr>
              <w:jc w:val="center"/>
              <w:rPr>
                <w:sz w:val="20"/>
                <w:szCs w:val="20"/>
              </w:rPr>
            </w:pPr>
            <w:r w:rsidRPr="00BA482D">
              <w:rPr>
                <w:sz w:val="20"/>
                <w:szCs w:val="20"/>
              </w:rPr>
              <w:t>-</w:t>
            </w:r>
          </w:p>
        </w:tc>
        <w:tc>
          <w:tcPr>
            <w:tcW w:w="283" w:type="pct"/>
          </w:tcPr>
          <w:p w:rsidR="00305722" w:rsidRPr="00BA482D" w:rsidRDefault="00305722" w:rsidP="00305722">
            <w:pPr>
              <w:jc w:val="center"/>
              <w:rPr>
                <w:sz w:val="20"/>
                <w:szCs w:val="20"/>
              </w:rPr>
            </w:pPr>
            <w:r>
              <w:rPr>
                <w:sz w:val="20"/>
                <w:szCs w:val="20"/>
              </w:rPr>
              <w:t>6</w:t>
            </w:r>
          </w:p>
        </w:tc>
        <w:tc>
          <w:tcPr>
            <w:tcW w:w="330" w:type="pct"/>
            <w:vAlign w:val="bottom"/>
          </w:tcPr>
          <w:p w:rsidR="00305722" w:rsidRPr="00BA482D" w:rsidRDefault="00305722" w:rsidP="00305722">
            <w:pPr>
              <w:rPr>
                <w:sz w:val="20"/>
                <w:szCs w:val="20"/>
              </w:rPr>
            </w:pPr>
            <w:r>
              <w:rPr>
                <w:sz w:val="20"/>
                <w:szCs w:val="20"/>
              </w:rPr>
              <w:t xml:space="preserve">       6</w:t>
            </w:r>
          </w:p>
        </w:tc>
        <w:tc>
          <w:tcPr>
            <w:tcW w:w="283"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30" w:type="pct"/>
            <w:vAlign w:val="center"/>
          </w:tcPr>
          <w:p w:rsidR="00305722" w:rsidRDefault="00305722" w:rsidP="00305722">
            <w:pPr>
              <w:jc w:val="center"/>
              <w:rPr>
                <w:color w:val="000000"/>
                <w:sz w:val="20"/>
                <w:szCs w:val="20"/>
                <w:lang w:val="ru-RU"/>
              </w:rPr>
            </w:pPr>
            <w:r>
              <w:rPr>
                <w:color w:val="000000"/>
                <w:sz w:val="20"/>
                <w:szCs w:val="20"/>
                <w:lang w:val="ru-RU"/>
              </w:rPr>
              <w:t>6</w:t>
            </w:r>
          </w:p>
        </w:tc>
        <w:tc>
          <w:tcPr>
            <w:tcW w:w="335" w:type="pct"/>
            <w:vAlign w:val="center"/>
          </w:tcPr>
          <w:p w:rsidR="00305722" w:rsidRDefault="00305722" w:rsidP="00305722">
            <w:pPr>
              <w:jc w:val="center"/>
              <w:rPr>
                <w:color w:val="000000"/>
                <w:sz w:val="20"/>
                <w:szCs w:val="20"/>
                <w:lang w:val="ru-RU"/>
              </w:rPr>
            </w:pPr>
            <w:r>
              <w:rPr>
                <w:color w:val="000000"/>
                <w:sz w:val="20"/>
                <w:szCs w:val="20"/>
                <w:lang w:val="ru-RU"/>
              </w:rPr>
              <w:t>6</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294C83" w:rsidRDefault="00305722" w:rsidP="00305722">
            <w:pPr>
              <w:rPr>
                <w:sz w:val="20"/>
                <w:szCs w:val="20"/>
              </w:rPr>
            </w:pPr>
            <w:r w:rsidRPr="00291DFE">
              <w:rPr>
                <w:b/>
                <w:bCs/>
                <w:sz w:val="20"/>
                <w:szCs w:val="20"/>
              </w:rPr>
              <w:t>Показник ефективності:</w:t>
            </w:r>
          </w:p>
        </w:tc>
        <w:tc>
          <w:tcPr>
            <w:tcW w:w="283" w:type="pct"/>
            <w:vAlign w:val="center"/>
          </w:tcPr>
          <w:p w:rsidR="00305722" w:rsidRPr="00922750" w:rsidRDefault="00305722" w:rsidP="00305722">
            <w:pPr>
              <w:jc w:val="center"/>
              <w:rPr>
                <w:sz w:val="20"/>
                <w:szCs w:val="20"/>
              </w:rPr>
            </w:pPr>
          </w:p>
        </w:tc>
        <w:tc>
          <w:tcPr>
            <w:tcW w:w="283" w:type="pct"/>
            <w:vAlign w:val="center"/>
          </w:tcPr>
          <w:p w:rsidR="00305722" w:rsidRPr="00922750" w:rsidRDefault="00305722" w:rsidP="00305722">
            <w:pPr>
              <w:jc w:val="center"/>
              <w:rPr>
                <w:sz w:val="20"/>
                <w:szCs w:val="20"/>
              </w:rPr>
            </w:pPr>
          </w:p>
        </w:tc>
        <w:tc>
          <w:tcPr>
            <w:tcW w:w="284" w:type="pct"/>
          </w:tcPr>
          <w:p w:rsidR="00305722" w:rsidRDefault="00305722" w:rsidP="00305722">
            <w:pPr>
              <w:jc w:val="center"/>
              <w:rPr>
                <w:i/>
                <w:iCs/>
                <w:color w:val="000000"/>
                <w:sz w:val="20"/>
                <w:szCs w:val="20"/>
              </w:rPr>
            </w:pPr>
          </w:p>
        </w:tc>
        <w:tc>
          <w:tcPr>
            <w:tcW w:w="283" w:type="pct"/>
          </w:tcPr>
          <w:p w:rsidR="00305722" w:rsidRDefault="00305722" w:rsidP="00305722">
            <w:pPr>
              <w:jc w:val="center"/>
              <w:rPr>
                <w:i/>
                <w:iCs/>
                <w:color w:val="000000"/>
                <w:sz w:val="20"/>
                <w:szCs w:val="20"/>
              </w:rPr>
            </w:pPr>
          </w:p>
        </w:tc>
        <w:tc>
          <w:tcPr>
            <w:tcW w:w="330" w:type="pct"/>
            <w:vAlign w:val="center"/>
          </w:tcPr>
          <w:p w:rsidR="00305722" w:rsidRDefault="00305722" w:rsidP="00305722">
            <w:pPr>
              <w:jc w:val="center"/>
              <w:rPr>
                <w:color w:val="000000"/>
                <w:sz w:val="20"/>
                <w:szCs w:val="20"/>
              </w:rPr>
            </w:pPr>
          </w:p>
        </w:tc>
        <w:tc>
          <w:tcPr>
            <w:tcW w:w="283" w:type="pct"/>
          </w:tcPr>
          <w:p w:rsidR="00305722" w:rsidRDefault="00305722" w:rsidP="00305722">
            <w:pPr>
              <w:jc w:val="center"/>
              <w:rPr>
                <w:i/>
                <w:iCs/>
                <w:color w:val="000000"/>
                <w:sz w:val="20"/>
                <w:szCs w:val="20"/>
              </w:rPr>
            </w:pPr>
          </w:p>
        </w:tc>
        <w:tc>
          <w:tcPr>
            <w:tcW w:w="330" w:type="pct"/>
          </w:tcPr>
          <w:p w:rsidR="00305722" w:rsidRDefault="00305722" w:rsidP="00305722">
            <w:pPr>
              <w:jc w:val="center"/>
              <w:rPr>
                <w:i/>
                <w:iCs/>
                <w:color w:val="000000"/>
                <w:sz w:val="20"/>
                <w:szCs w:val="20"/>
              </w:rPr>
            </w:pPr>
          </w:p>
        </w:tc>
        <w:tc>
          <w:tcPr>
            <w:tcW w:w="335" w:type="pct"/>
          </w:tcPr>
          <w:p w:rsidR="00305722" w:rsidRDefault="00305722" w:rsidP="00305722">
            <w:pPr>
              <w:jc w:val="center"/>
              <w:rPr>
                <w:i/>
                <w:iCs/>
                <w:color w:val="000000"/>
                <w:sz w:val="20"/>
                <w:szCs w:val="20"/>
              </w:rPr>
            </w:pPr>
          </w:p>
        </w:tc>
        <w:tc>
          <w:tcPr>
            <w:tcW w:w="326" w:type="pct"/>
          </w:tcPr>
          <w:p w:rsidR="00305722" w:rsidRDefault="00305722" w:rsidP="00305722">
            <w:pPr>
              <w:jc w:val="center"/>
              <w:rPr>
                <w:i/>
                <w:iCs/>
                <w:color w:val="000000"/>
                <w:sz w:val="20"/>
                <w:szCs w:val="20"/>
              </w:rPr>
            </w:pPr>
          </w:p>
        </w:tc>
      </w:tr>
      <w:tr w:rsidR="00305722" w:rsidRPr="00273016" w:rsidTr="003945CF">
        <w:tblPrEx>
          <w:tblLook w:val="0000" w:firstRow="0" w:lastRow="0" w:firstColumn="0" w:lastColumn="0" w:noHBand="0" w:noVBand="0"/>
        </w:tblPrEx>
        <w:trPr>
          <w:trHeight w:val="70"/>
        </w:trPr>
        <w:tc>
          <w:tcPr>
            <w:tcW w:w="2263" w:type="pct"/>
            <w:noWrap/>
            <w:vAlign w:val="center"/>
          </w:tcPr>
          <w:p w:rsidR="00305722" w:rsidRPr="005549A7" w:rsidRDefault="00305722" w:rsidP="00305722">
            <w:pPr>
              <w:jc w:val="center"/>
              <w:rPr>
                <w:b/>
                <w:bCs/>
                <w:color w:val="000000"/>
                <w:sz w:val="20"/>
                <w:szCs w:val="20"/>
              </w:rPr>
            </w:pPr>
            <w:r w:rsidRPr="005549A7">
              <w:rPr>
                <w:b/>
                <w:bCs/>
                <w:color w:val="000000"/>
                <w:sz w:val="20"/>
                <w:szCs w:val="20"/>
              </w:rPr>
              <w:lastRenderedPageBreak/>
              <w:t>1</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2</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3</w:t>
            </w:r>
          </w:p>
        </w:tc>
        <w:tc>
          <w:tcPr>
            <w:tcW w:w="284" w:type="pct"/>
          </w:tcPr>
          <w:p w:rsidR="00305722" w:rsidRPr="005549A7" w:rsidRDefault="00305722" w:rsidP="00305722">
            <w:pPr>
              <w:ind w:right="-108"/>
              <w:jc w:val="center"/>
              <w:rPr>
                <w:b/>
                <w:bCs/>
                <w:color w:val="000000"/>
                <w:sz w:val="20"/>
                <w:szCs w:val="20"/>
              </w:rPr>
            </w:pPr>
            <w:r>
              <w:rPr>
                <w:b/>
                <w:bCs/>
                <w:color w:val="000000"/>
                <w:sz w:val="20"/>
                <w:szCs w:val="20"/>
              </w:rPr>
              <w:t>4</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5</w:t>
            </w:r>
          </w:p>
        </w:tc>
        <w:tc>
          <w:tcPr>
            <w:tcW w:w="330" w:type="pct"/>
          </w:tcPr>
          <w:p w:rsidR="00305722" w:rsidRPr="005549A7" w:rsidRDefault="00305722" w:rsidP="00305722">
            <w:pPr>
              <w:ind w:right="-108"/>
              <w:jc w:val="center"/>
              <w:rPr>
                <w:b/>
                <w:bCs/>
                <w:color w:val="000000"/>
                <w:sz w:val="20"/>
                <w:szCs w:val="20"/>
              </w:rPr>
            </w:pPr>
            <w:r>
              <w:rPr>
                <w:b/>
                <w:bCs/>
                <w:color w:val="000000"/>
                <w:sz w:val="20"/>
                <w:szCs w:val="20"/>
              </w:rPr>
              <w:t>6</w:t>
            </w:r>
          </w:p>
        </w:tc>
        <w:tc>
          <w:tcPr>
            <w:tcW w:w="283" w:type="pct"/>
          </w:tcPr>
          <w:p w:rsidR="00305722" w:rsidRPr="005549A7" w:rsidRDefault="00305722" w:rsidP="00305722">
            <w:pPr>
              <w:ind w:right="-108"/>
              <w:jc w:val="center"/>
              <w:rPr>
                <w:b/>
                <w:bCs/>
                <w:color w:val="000000"/>
                <w:sz w:val="20"/>
                <w:szCs w:val="20"/>
              </w:rPr>
            </w:pPr>
            <w:r>
              <w:rPr>
                <w:b/>
                <w:bCs/>
                <w:color w:val="000000"/>
                <w:sz w:val="20"/>
                <w:szCs w:val="20"/>
              </w:rPr>
              <w:t>7</w:t>
            </w:r>
          </w:p>
        </w:tc>
        <w:tc>
          <w:tcPr>
            <w:tcW w:w="330" w:type="pct"/>
          </w:tcPr>
          <w:p w:rsidR="00305722" w:rsidRPr="005549A7" w:rsidRDefault="00305722" w:rsidP="00305722">
            <w:pPr>
              <w:ind w:right="-108"/>
              <w:jc w:val="center"/>
              <w:rPr>
                <w:b/>
                <w:bCs/>
                <w:color w:val="000000"/>
                <w:sz w:val="20"/>
                <w:szCs w:val="20"/>
              </w:rPr>
            </w:pPr>
            <w:r>
              <w:rPr>
                <w:b/>
                <w:bCs/>
                <w:color w:val="000000"/>
                <w:sz w:val="20"/>
                <w:szCs w:val="20"/>
              </w:rPr>
              <w:t>8</w:t>
            </w:r>
          </w:p>
        </w:tc>
        <w:tc>
          <w:tcPr>
            <w:tcW w:w="335" w:type="pct"/>
          </w:tcPr>
          <w:p w:rsidR="00305722" w:rsidRPr="005549A7" w:rsidRDefault="00305722" w:rsidP="00305722">
            <w:pPr>
              <w:ind w:right="-108"/>
              <w:jc w:val="center"/>
              <w:rPr>
                <w:b/>
                <w:bCs/>
                <w:color w:val="000000"/>
                <w:sz w:val="20"/>
                <w:szCs w:val="20"/>
              </w:rPr>
            </w:pPr>
            <w:r>
              <w:rPr>
                <w:b/>
                <w:bCs/>
                <w:color w:val="000000"/>
                <w:sz w:val="20"/>
                <w:szCs w:val="20"/>
              </w:rPr>
              <w:t>9</w:t>
            </w:r>
          </w:p>
        </w:tc>
        <w:tc>
          <w:tcPr>
            <w:tcW w:w="326" w:type="pct"/>
          </w:tcPr>
          <w:p w:rsidR="00305722" w:rsidRPr="005549A7" w:rsidRDefault="00305722" w:rsidP="00305722">
            <w:pPr>
              <w:ind w:right="-108"/>
              <w:jc w:val="center"/>
              <w:rPr>
                <w:b/>
                <w:bCs/>
                <w:color w:val="000000"/>
                <w:sz w:val="20"/>
                <w:szCs w:val="20"/>
              </w:rPr>
            </w:pPr>
            <w:r>
              <w:rPr>
                <w:b/>
                <w:bCs/>
                <w:color w:val="000000"/>
                <w:sz w:val="20"/>
                <w:szCs w:val="20"/>
              </w:rPr>
              <w:t>10</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4C181E" w:rsidRDefault="00305722" w:rsidP="00305722">
            <w:pPr>
              <w:rPr>
                <w:sz w:val="20"/>
                <w:szCs w:val="20"/>
                <w:lang w:val="ru-RU"/>
              </w:rPr>
            </w:pPr>
            <w:r w:rsidRPr="00E37F70">
              <w:rPr>
                <w:sz w:val="20"/>
                <w:szCs w:val="20"/>
              </w:rPr>
              <w:t>- середній розмір витрат на забезпечення</w:t>
            </w:r>
            <w:r>
              <w:rPr>
                <w:sz w:val="20"/>
                <w:szCs w:val="20"/>
              </w:rPr>
              <w:t xml:space="preserve"> проведення одного заходу, грн.</w:t>
            </w:r>
          </w:p>
        </w:tc>
        <w:tc>
          <w:tcPr>
            <w:tcW w:w="283" w:type="pct"/>
            <w:vAlign w:val="center"/>
          </w:tcPr>
          <w:p w:rsidR="00305722" w:rsidRPr="00922750" w:rsidRDefault="00305722" w:rsidP="00305722">
            <w:pPr>
              <w:jc w:val="center"/>
              <w:rPr>
                <w:sz w:val="20"/>
                <w:szCs w:val="20"/>
              </w:rPr>
            </w:pPr>
            <w:r>
              <w:rPr>
                <w:sz w:val="20"/>
                <w:szCs w:val="20"/>
              </w:rPr>
              <w:t>675,00</w:t>
            </w:r>
          </w:p>
        </w:tc>
        <w:tc>
          <w:tcPr>
            <w:tcW w:w="283" w:type="pct"/>
            <w:vAlign w:val="center"/>
          </w:tcPr>
          <w:p w:rsidR="00305722" w:rsidRPr="00922750" w:rsidRDefault="00305722" w:rsidP="00305722">
            <w:pPr>
              <w:jc w:val="center"/>
              <w:rPr>
                <w:sz w:val="20"/>
                <w:szCs w:val="20"/>
              </w:rPr>
            </w:pPr>
            <w:r>
              <w:rPr>
                <w:sz w:val="20"/>
                <w:szCs w:val="20"/>
              </w:rPr>
              <w:t>675,00</w:t>
            </w:r>
          </w:p>
        </w:tc>
        <w:tc>
          <w:tcPr>
            <w:tcW w:w="284" w:type="pct"/>
          </w:tcPr>
          <w:p w:rsidR="00305722" w:rsidRDefault="00305722" w:rsidP="00305722">
            <w:pPr>
              <w:jc w:val="center"/>
              <w:rPr>
                <w:i/>
                <w:iCs/>
                <w:color w:val="000000"/>
                <w:sz w:val="20"/>
                <w:szCs w:val="20"/>
              </w:rPr>
            </w:pPr>
          </w:p>
        </w:tc>
        <w:tc>
          <w:tcPr>
            <w:tcW w:w="283" w:type="pct"/>
          </w:tcPr>
          <w:p w:rsidR="00305722" w:rsidRPr="00472F33" w:rsidRDefault="00305722" w:rsidP="00305722">
            <w:pPr>
              <w:tabs>
                <w:tab w:val="left" w:pos="651"/>
              </w:tabs>
              <w:ind w:left="-116" w:right="-113"/>
              <w:rPr>
                <w:color w:val="000000"/>
                <w:sz w:val="20"/>
                <w:szCs w:val="20"/>
              </w:rPr>
            </w:pPr>
            <w:r w:rsidRPr="00472F33">
              <w:rPr>
                <w:color w:val="000000"/>
                <w:sz w:val="20"/>
                <w:szCs w:val="20"/>
              </w:rPr>
              <w:t>1830,00</w:t>
            </w:r>
          </w:p>
        </w:tc>
        <w:tc>
          <w:tcPr>
            <w:tcW w:w="330" w:type="pct"/>
            <w:vAlign w:val="center"/>
          </w:tcPr>
          <w:p w:rsidR="00305722" w:rsidRDefault="00305722" w:rsidP="00305722">
            <w:pPr>
              <w:ind w:left="-24"/>
              <w:jc w:val="center"/>
              <w:rPr>
                <w:color w:val="000000"/>
                <w:sz w:val="20"/>
                <w:szCs w:val="20"/>
              </w:rPr>
            </w:pPr>
            <w:r>
              <w:rPr>
                <w:color w:val="000000"/>
                <w:sz w:val="20"/>
                <w:szCs w:val="20"/>
              </w:rPr>
              <w:t>1830,00</w:t>
            </w:r>
          </w:p>
        </w:tc>
        <w:tc>
          <w:tcPr>
            <w:tcW w:w="283" w:type="pct"/>
            <w:vAlign w:val="center"/>
          </w:tcPr>
          <w:p w:rsidR="00305722" w:rsidRDefault="00305722" w:rsidP="00305722">
            <w:pPr>
              <w:jc w:val="center"/>
              <w:rPr>
                <w:color w:val="000000"/>
                <w:sz w:val="20"/>
                <w:szCs w:val="20"/>
                <w:lang w:val="ru-RU"/>
              </w:rPr>
            </w:pPr>
            <w:r>
              <w:rPr>
                <w:color w:val="000000"/>
                <w:sz w:val="20"/>
                <w:szCs w:val="20"/>
                <w:lang w:val="ru-RU"/>
              </w:rPr>
              <w:t>-</w:t>
            </w:r>
          </w:p>
        </w:tc>
        <w:tc>
          <w:tcPr>
            <w:tcW w:w="330" w:type="pct"/>
            <w:vAlign w:val="center"/>
          </w:tcPr>
          <w:p w:rsidR="00305722" w:rsidRDefault="00305722" w:rsidP="00305722">
            <w:pPr>
              <w:jc w:val="center"/>
              <w:rPr>
                <w:color w:val="000000"/>
                <w:sz w:val="20"/>
                <w:szCs w:val="20"/>
                <w:lang w:val="ru-RU"/>
              </w:rPr>
            </w:pPr>
            <w:r>
              <w:rPr>
                <w:color w:val="000000"/>
                <w:sz w:val="20"/>
                <w:szCs w:val="20"/>
                <w:lang w:val="ru-RU"/>
              </w:rPr>
              <w:t>3000,00</w:t>
            </w:r>
          </w:p>
        </w:tc>
        <w:tc>
          <w:tcPr>
            <w:tcW w:w="335" w:type="pct"/>
            <w:vAlign w:val="center"/>
          </w:tcPr>
          <w:p w:rsidR="00305722" w:rsidRDefault="00305722" w:rsidP="00305722">
            <w:pPr>
              <w:jc w:val="center"/>
              <w:rPr>
                <w:color w:val="000000"/>
                <w:sz w:val="20"/>
                <w:szCs w:val="20"/>
                <w:lang w:val="ru-RU"/>
              </w:rPr>
            </w:pPr>
            <w:r>
              <w:rPr>
                <w:color w:val="000000"/>
                <w:sz w:val="20"/>
                <w:szCs w:val="20"/>
                <w:lang w:val="ru-RU"/>
              </w:rPr>
              <w:t>3000,00</w:t>
            </w:r>
          </w:p>
        </w:tc>
        <w:tc>
          <w:tcPr>
            <w:tcW w:w="326" w:type="pct"/>
            <w:vAlign w:val="center"/>
          </w:tcPr>
          <w:p w:rsidR="00305722" w:rsidRPr="00941406" w:rsidRDefault="00305722" w:rsidP="00305722">
            <w:pPr>
              <w:jc w:val="center"/>
              <w:rPr>
                <w:color w:val="000000"/>
                <w:sz w:val="20"/>
                <w:szCs w:val="20"/>
                <w:lang w:val="en-US"/>
              </w:rPr>
            </w:pPr>
            <w:r>
              <w:rPr>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294C83" w:rsidRDefault="00305722" w:rsidP="00305722">
            <w:pPr>
              <w:rPr>
                <w:sz w:val="20"/>
                <w:szCs w:val="20"/>
              </w:rPr>
            </w:pPr>
            <w:r>
              <w:rPr>
                <w:sz w:val="20"/>
                <w:szCs w:val="20"/>
              </w:rPr>
              <w:t>- середні розмір витрат на створення інформаційного буклету, грн.</w:t>
            </w:r>
          </w:p>
        </w:tc>
        <w:tc>
          <w:tcPr>
            <w:tcW w:w="283" w:type="pct"/>
            <w:vAlign w:val="center"/>
          </w:tcPr>
          <w:p w:rsidR="00305722" w:rsidRPr="00922750" w:rsidRDefault="00305722" w:rsidP="00305722">
            <w:pPr>
              <w:jc w:val="center"/>
              <w:rPr>
                <w:sz w:val="20"/>
                <w:szCs w:val="20"/>
              </w:rPr>
            </w:pPr>
            <w:r>
              <w:rPr>
                <w:sz w:val="20"/>
                <w:szCs w:val="20"/>
              </w:rPr>
              <w:t>35,00</w:t>
            </w:r>
          </w:p>
        </w:tc>
        <w:tc>
          <w:tcPr>
            <w:tcW w:w="283" w:type="pct"/>
            <w:vAlign w:val="center"/>
          </w:tcPr>
          <w:p w:rsidR="00305722" w:rsidRPr="00922750" w:rsidRDefault="00305722" w:rsidP="00305722">
            <w:pPr>
              <w:jc w:val="center"/>
              <w:rPr>
                <w:sz w:val="20"/>
                <w:szCs w:val="20"/>
              </w:rPr>
            </w:pPr>
            <w:r>
              <w:rPr>
                <w:sz w:val="20"/>
                <w:szCs w:val="20"/>
              </w:rPr>
              <w:t>35,00</w:t>
            </w:r>
          </w:p>
        </w:tc>
        <w:tc>
          <w:tcPr>
            <w:tcW w:w="284" w:type="pct"/>
          </w:tcPr>
          <w:p w:rsidR="00305722" w:rsidRDefault="00305722" w:rsidP="00305722">
            <w:pPr>
              <w:jc w:val="center"/>
              <w:rPr>
                <w:i/>
                <w:iCs/>
                <w:color w:val="000000"/>
                <w:sz w:val="20"/>
                <w:szCs w:val="20"/>
              </w:rPr>
            </w:pPr>
            <w:r>
              <w:rPr>
                <w:i/>
                <w:iCs/>
                <w:color w:val="000000"/>
                <w:sz w:val="20"/>
                <w:szCs w:val="20"/>
              </w:rPr>
              <w:t>-</w:t>
            </w:r>
          </w:p>
        </w:tc>
        <w:tc>
          <w:tcPr>
            <w:tcW w:w="283" w:type="pct"/>
          </w:tcPr>
          <w:p w:rsidR="00305722" w:rsidRDefault="00305722" w:rsidP="00305722">
            <w:pPr>
              <w:jc w:val="center"/>
              <w:rPr>
                <w:i/>
                <w:iCs/>
                <w:color w:val="000000"/>
                <w:sz w:val="20"/>
                <w:szCs w:val="20"/>
              </w:rPr>
            </w:pPr>
            <w:r>
              <w:rPr>
                <w:i/>
                <w:iCs/>
                <w:color w:val="000000"/>
                <w:sz w:val="20"/>
                <w:szCs w:val="20"/>
              </w:rPr>
              <w:t>-</w:t>
            </w:r>
          </w:p>
        </w:tc>
        <w:tc>
          <w:tcPr>
            <w:tcW w:w="330" w:type="pct"/>
            <w:vAlign w:val="center"/>
          </w:tcPr>
          <w:p w:rsidR="00305722" w:rsidRDefault="00305722" w:rsidP="00305722">
            <w:pPr>
              <w:jc w:val="center"/>
              <w:rPr>
                <w:color w:val="000000"/>
                <w:sz w:val="20"/>
                <w:szCs w:val="20"/>
              </w:rPr>
            </w:pPr>
            <w:r>
              <w:rPr>
                <w:color w:val="000000"/>
                <w:sz w:val="20"/>
                <w:szCs w:val="20"/>
              </w:rPr>
              <w:t>-</w:t>
            </w:r>
          </w:p>
        </w:tc>
        <w:tc>
          <w:tcPr>
            <w:tcW w:w="283" w:type="pct"/>
          </w:tcPr>
          <w:p w:rsidR="00305722" w:rsidRDefault="00305722" w:rsidP="00305722">
            <w:pPr>
              <w:jc w:val="center"/>
              <w:rPr>
                <w:i/>
                <w:iCs/>
                <w:color w:val="000000"/>
                <w:sz w:val="20"/>
                <w:szCs w:val="20"/>
              </w:rPr>
            </w:pPr>
            <w:r>
              <w:rPr>
                <w:i/>
                <w:iCs/>
                <w:color w:val="000000"/>
                <w:sz w:val="20"/>
                <w:szCs w:val="20"/>
              </w:rPr>
              <w:t>-</w:t>
            </w:r>
          </w:p>
        </w:tc>
        <w:tc>
          <w:tcPr>
            <w:tcW w:w="330" w:type="pct"/>
          </w:tcPr>
          <w:p w:rsidR="00305722" w:rsidRPr="00251F5E" w:rsidRDefault="00305722" w:rsidP="00305722">
            <w:pPr>
              <w:jc w:val="center"/>
              <w:rPr>
                <w:color w:val="000000"/>
                <w:sz w:val="20"/>
                <w:szCs w:val="20"/>
                <w:lang w:val="en-US"/>
              </w:rPr>
            </w:pPr>
            <w:r>
              <w:rPr>
                <w:color w:val="000000"/>
                <w:sz w:val="20"/>
                <w:szCs w:val="20"/>
                <w:lang w:val="en-US"/>
              </w:rPr>
              <w:t>-</w:t>
            </w:r>
          </w:p>
        </w:tc>
        <w:tc>
          <w:tcPr>
            <w:tcW w:w="335" w:type="pct"/>
          </w:tcPr>
          <w:p w:rsidR="00305722" w:rsidRPr="00251F5E" w:rsidRDefault="00305722" w:rsidP="00305722">
            <w:pPr>
              <w:jc w:val="center"/>
              <w:rPr>
                <w:color w:val="000000"/>
                <w:sz w:val="20"/>
                <w:szCs w:val="20"/>
                <w:lang w:val="en-US"/>
              </w:rPr>
            </w:pPr>
            <w:r>
              <w:rPr>
                <w:color w:val="000000"/>
                <w:sz w:val="20"/>
                <w:szCs w:val="20"/>
                <w:lang w:val="en-US"/>
              </w:rPr>
              <w:t>-</w:t>
            </w:r>
          </w:p>
        </w:tc>
        <w:tc>
          <w:tcPr>
            <w:tcW w:w="326" w:type="pct"/>
          </w:tcPr>
          <w:p w:rsidR="00305722" w:rsidRPr="00941406" w:rsidRDefault="00305722" w:rsidP="00305722">
            <w:pPr>
              <w:jc w:val="center"/>
              <w:rPr>
                <w:i/>
                <w:iCs/>
                <w:color w:val="000000"/>
                <w:sz w:val="20"/>
                <w:szCs w:val="20"/>
                <w:lang w:val="en-US"/>
              </w:rPr>
            </w:pPr>
            <w:r>
              <w:rPr>
                <w:i/>
                <w:iCs/>
                <w:color w:val="000000"/>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Default="00305722" w:rsidP="00305722">
            <w:pPr>
              <w:rPr>
                <w:sz w:val="20"/>
                <w:szCs w:val="20"/>
              </w:rPr>
            </w:pPr>
            <w:r>
              <w:rPr>
                <w:sz w:val="20"/>
                <w:szCs w:val="20"/>
              </w:rPr>
              <w:t>- середній розмір витрат на друк одного проспекту з картою-схемою, грн.</w:t>
            </w:r>
          </w:p>
        </w:tc>
        <w:tc>
          <w:tcPr>
            <w:tcW w:w="283" w:type="pct"/>
            <w:vAlign w:val="center"/>
          </w:tcPr>
          <w:p w:rsidR="00305722" w:rsidRPr="00922750" w:rsidRDefault="00305722" w:rsidP="00305722">
            <w:pPr>
              <w:jc w:val="center"/>
              <w:rPr>
                <w:sz w:val="20"/>
                <w:szCs w:val="20"/>
              </w:rPr>
            </w:pPr>
            <w:r>
              <w:rPr>
                <w:sz w:val="20"/>
                <w:szCs w:val="20"/>
              </w:rPr>
              <w:t>5,00</w:t>
            </w:r>
          </w:p>
        </w:tc>
        <w:tc>
          <w:tcPr>
            <w:tcW w:w="283" w:type="pct"/>
            <w:vAlign w:val="center"/>
          </w:tcPr>
          <w:p w:rsidR="00305722" w:rsidRPr="00922750" w:rsidRDefault="00305722" w:rsidP="00305722">
            <w:pPr>
              <w:jc w:val="center"/>
              <w:rPr>
                <w:sz w:val="20"/>
                <w:szCs w:val="20"/>
              </w:rPr>
            </w:pPr>
            <w:r>
              <w:rPr>
                <w:sz w:val="20"/>
                <w:szCs w:val="20"/>
              </w:rPr>
              <w:t>5,00</w:t>
            </w:r>
          </w:p>
        </w:tc>
        <w:tc>
          <w:tcPr>
            <w:tcW w:w="284" w:type="pct"/>
            <w:vAlign w:val="center"/>
          </w:tcPr>
          <w:p w:rsidR="00305722" w:rsidRPr="00922750" w:rsidRDefault="00305722" w:rsidP="00305722">
            <w:pPr>
              <w:jc w:val="center"/>
              <w:rPr>
                <w:sz w:val="20"/>
                <w:szCs w:val="20"/>
              </w:rPr>
            </w:pPr>
            <w:r>
              <w:rPr>
                <w:sz w:val="20"/>
                <w:szCs w:val="20"/>
              </w:rPr>
              <w:t>-</w:t>
            </w:r>
          </w:p>
        </w:tc>
        <w:tc>
          <w:tcPr>
            <w:tcW w:w="283" w:type="pct"/>
            <w:vAlign w:val="center"/>
          </w:tcPr>
          <w:p w:rsidR="00305722" w:rsidRPr="00922750" w:rsidRDefault="00305722" w:rsidP="00305722">
            <w:pPr>
              <w:jc w:val="center"/>
              <w:rPr>
                <w:sz w:val="20"/>
                <w:szCs w:val="20"/>
              </w:rPr>
            </w:pPr>
            <w:r>
              <w:rPr>
                <w:sz w:val="20"/>
                <w:szCs w:val="20"/>
              </w:rPr>
              <w:t>5,00</w:t>
            </w:r>
          </w:p>
        </w:tc>
        <w:tc>
          <w:tcPr>
            <w:tcW w:w="330" w:type="pct"/>
            <w:vAlign w:val="center"/>
          </w:tcPr>
          <w:p w:rsidR="00305722" w:rsidRPr="00922750" w:rsidRDefault="00305722" w:rsidP="00305722">
            <w:pPr>
              <w:jc w:val="center"/>
              <w:rPr>
                <w:sz w:val="20"/>
                <w:szCs w:val="20"/>
              </w:rPr>
            </w:pPr>
            <w:r>
              <w:rPr>
                <w:sz w:val="20"/>
                <w:szCs w:val="20"/>
              </w:rPr>
              <w:t>5,00</w:t>
            </w:r>
          </w:p>
        </w:tc>
        <w:tc>
          <w:tcPr>
            <w:tcW w:w="283" w:type="pct"/>
            <w:vAlign w:val="center"/>
          </w:tcPr>
          <w:p w:rsidR="00305722" w:rsidRPr="00922750" w:rsidRDefault="00305722" w:rsidP="00305722">
            <w:pPr>
              <w:jc w:val="center"/>
              <w:rPr>
                <w:sz w:val="20"/>
                <w:szCs w:val="20"/>
              </w:rPr>
            </w:pPr>
            <w:r>
              <w:rPr>
                <w:sz w:val="20"/>
                <w:szCs w:val="20"/>
              </w:rPr>
              <w:t>-</w:t>
            </w:r>
          </w:p>
        </w:tc>
        <w:tc>
          <w:tcPr>
            <w:tcW w:w="330" w:type="pct"/>
            <w:vAlign w:val="center"/>
          </w:tcPr>
          <w:p w:rsidR="00305722" w:rsidRPr="00922750" w:rsidRDefault="00305722" w:rsidP="00305722">
            <w:pPr>
              <w:jc w:val="center"/>
              <w:rPr>
                <w:sz w:val="20"/>
                <w:szCs w:val="20"/>
              </w:rPr>
            </w:pPr>
            <w:r>
              <w:rPr>
                <w:sz w:val="20"/>
                <w:szCs w:val="20"/>
              </w:rPr>
              <w:t>-</w:t>
            </w:r>
          </w:p>
        </w:tc>
        <w:tc>
          <w:tcPr>
            <w:tcW w:w="335" w:type="pct"/>
            <w:vAlign w:val="center"/>
          </w:tcPr>
          <w:p w:rsidR="00305722" w:rsidRPr="00922750" w:rsidRDefault="00305722" w:rsidP="00305722">
            <w:pPr>
              <w:jc w:val="center"/>
              <w:rPr>
                <w:sz w:val="20"/>
                <w:szCs w:val="20"/>
              </w:rPr>
            </w:pPr>
            <w:r>
              <w:rPr>
                <w:sz w:val="20"/>
                <w:szCs w:val="20"/>
              </w:rPr>
              <w:t>-</w:t>
            </w:r>
          </w:p>
        </w:tc>
        <w:tc>
          <w:tcPr>
            <w:tcW w:w="326" w:type="pct"/>
            <w:vAlign w:val="center"/>
          </w:tcPr>
          <w:p w:rsidR="00305722" w:rsidRPr="00941406" w:rsidRDefault="00305722" w:rsidP="00305722">
            <w:pPr>
              <w:jc w:val="center"/>
              <w:rPr>
                <w:sz w:val="20"/>
                <w:szCs w:val="20"/>
                <w:lang w:val="en-US"/>
              </w:rPr>
            </w:pPr>
            <w:r>
              <w:rPr>
                <w:sz w:val="20"/>
                <w:szCs w:val="20"/>
                <w:lang w:val="en-US"/>
              </w:rPr>
              <w:t>-</w:t>
            </w:r>
          </w:p>
        </w:tc>
      </w:tr>
      <w:tr w:rsidR="00305722" w:rsidRPr="00273016" w:rsidTr="000610A1">
        <w:tblPrEx>
          <w:tblLook w:val="0000" w:firstRow="0" w:lastRow="0" w:firstColumn="0" w:lastColumn="0" w:noHBand="0" w:noVBand="0"/>
        </w:tblPrEx>
        <w:trPr>
          <w:trHeight w:val="70"/>
        </w:trPr>
        <w:tc>
          <w:tcPr>
            <w:tcW w:w="2263" w:type="pct"/>
            <w:noWrap/>
            <w:vAlign w:val="bottom"/>
          </w:tcPr>
          <w:p w:rsidR="00305722" w:rsidRPr="00BA482D" w:rsidRDefault="00305722" w:rsidP="00305722">
            <w:pPr>
              <w:rPr>
                <w:sz w:val="20"/>
                <w:szCs w:val="20"/>
              </w:rPr>
            </w:pPr>
            <w:r w:rsidRPr="00BA482D">
              <w:rPr>
                <w:sz w:val="20"/>
                <w:szCs w:val="20"/>
              </w:rPr>
              <w:t>- середній розмір витрат на перевезення картин, грн.</w:t>
            </w:r>
          </w:p>
        </w:tc>
        <w:tc>
          <w:tcPr>
            <w:tcW w:w="283" w:type="pct"/>
            <w:vAlign w:val="center"/>
          </w:tcPr>
          <w:p w:rsidR="00305722" w:rsidRPr="00941406" w:rsidRDefault="00305722" w:rsidP="00305722">
            <w:pPr>
              <w:jc w:val="center"/>
              <w:rPr>
                <w:sz w:val="20"/>
                <w:szCs w:val="20"/>
                <w:lang w:val="en-US"/>
              </w:rPr>
            </w:pPr>
            <w:r>
              <w:rPr>
                <w:sz w:val="20"/>
                <w:szCs w:val="20"/>
                <w:lang w:val="en-US"/>
              </w:rPr>
              <w:t>-</w:t>
            </w:r>
          </w:p>
        </w:tc>
        <w:tc>
          <w:tcPr>
            <w:tcW w:w="283" w:type="pct"/>
            <w:vAlign w:val="center"/>
          </w:tcPr>
          <w:p w:rsidR="00305722" w:rsidRPr="00941406" w:rsidRDefault="00305722" w:rsidP="00305722">
            <w:pPr>
              <w:jc w:val="center"/>
              <w:rPr>
                <w:sz w:val="20"/>
                <w:szCs w:val="20"/>
                <w:lang w:val="en-US"/>
              </w:rPr>
            </w:pPr>
            <w:r>
              <w:rPr>
                <w:sz w:val="20"/>
                <w:szCs w:val="20"/>
                <w:lang w:val="en-US"/>
              </w:rPr>
              <w:t>-</w:t>
            </w:r>
          </w:p>
        </w:tc>
        <w:tc>
          <w:tcPr>
            <w:tcW w:w="284" w:type="pct"/>
            <w:vAlign w:val="center"/>
          </w:tcPr>
          <w:p w:rsidR="00305722" w:rsidRPr="00941406" w:rsidRDefault="00305722" w:rsidP="00305722">
            <w:pPr>
              <w:jc w:val="center"/>
              <w:rPr>
                <w:sz w:val="20"/>
                <w:szCs w:val="20"/>
                <w:lang w:val="en-US"/>
              </w:rPr>
            </w:pPr>
            <w:r>
              <w:rPr>
                <w:sz w:val="20"/>
                <w:szCs w:val="20"/>
                <w:lang w:val="en-US"/>
              </w:rPr>
              <w:t>-</w:t>
            </w:r>
          </w:p>
        </w:tc>
        <w:tc>
          <w:tcPr>
            <w:tcW w:w="283" w:type="pct"/>
            <w:vAlign w:val="center"/>
          </w:tcPr>
          <w:p w:rsidR="00305722" w:rsidRPr="00BA482D" w:rsidRDefault="00305722" w:rsidP="00305722">
            <w:pPr>
              <w:ind w:left="-387" w:firstLine="284"/>
              <w:jc w:val="center"/>
              <w:rPr>
                <w:sz w:val="20"/>
                <w:szCs w:val="20"/>
              </w:rPr>
            </w:pPr>
            <w:r>
              <w:rPr>
                <w:sz w:val="20"/>
                <w:szCs w:val="20"/>
              </w:rPr>
              <w:t>40</w:t>
            </w:r>
            <w:r w:rsidRPr="00BA482D">
              <w:rPr>
                <w:sz w:val="20"/>
                <w:szCs w:val="20"/>
              </w:rPr>
              <w:t>00,00</w:t>
            </w:r>
          </w:p>
        </w:tc>
        <w:tc>
          <w:tcPr>
            <w:tcW w:w="330" w:type="pct"/>
            <w:vAlign w:val="center"/>
          </w:tcPr>
          <w:p w:rsidR="00305722" w:rsidRPr="00BA482D" w:rsidRDefault="00305722" w:rsidP="00305722">
            <w:pPr>
              <w:jc w:val="center"/>
              <w:rPr>
                <w:sz w:val="20"/>
                <w:szCs w:val="20"/>
              </w:rPr>
            </w:pPr>
            <w:r>
              <w:rPr>
                <w:sz w:val="20"/>
                <w:szCs w:val="20"/>
              </w:rPr>
              <w:t>40</w:t>
            </w:r>
            <w:r w:rsidRPr="00BA482D">
              <w:rPr>
                <w:sz w:val="20"/>
                <w:szCs w:val="20"/>
              </w:rPr>
              <w:t>00,00</w:t>
            </w:r>
          </w:p>
        </w:tc>
        <w:tc>
          <w:tcPr>
            <w:tcW w:w="283" w:type="pct"/>
            <w:vAlign w:val="center"/>
          </w:tcPr>
          <w:p w:rsidR="00305722" w:rsidRPr="00941406" w:rsidRDefault="00305722" w:rsidP="00305722">
            <w:pPr>
              <w:jc w:val="center"/>
              <w:rPr>
                <w:sz w:val="20"/>
                <w:szCs w:val="20"/>
                <w:lang w:val="en-US"/>
              </w:rPr>
            </w:pPr>
            <w:r>
              <w:rPr>
                <w:sz w:val="20"/>
                <w:szCs w:val="20"/>
                <w:lang w:val="en-US"/>
              </w:rPr>
              <w:t>-</w:t>
            </w:r>
          </w:p>
        </w:tc>
        <w:tc>
          <w:tcPr>
            <w:tcW w:w="330" w:type="pct"/>
            <w:vAlign w:val="center"/>
          </w:tcPr>
          <w:p w:rsidR="00305722" w:rsidRDefault="00305722" w:rsidP="00305722">
            <w:pPr>
              <w:jc w:val="center"/>
              <w:rPr>
                <w:sz w:val="20"/>
                <w:szCs w:val="20"/>
              </w:rPr>
            </w:pPr>
            <w:r>
              <w:rPr>
                <w:sz w:val="20"/>
                <w:szCs w:val="20"/>
              </w:rPr>
              <w:t>3000,00</w:t>
            </w:r>
          </w:p>
        </w:tc>
        <w:tc>
          <w:tcPr>
            <w:tcW w:w="335" w:type="pct"/>
            <w:vAlign w:val="center"/>
          </w:tcPr>
          <w:p w:rsidR="00305722" w:rsidRDefault="00305722" w:rsidP="00305722">
            <w:pPr>
              <w:jc w:val="center"/>
              <w:rPr>
                <w:sz w:val="20"/>
                <w:szCs w:val="20"/>
              </w:rPr>
            </w:pPr>
            <w:r>
              <w:rPr>
                <w:sz w:val="20"/>
                <w:szCs w:val="20"/>
              </w:rPr>
              <w:t>3000,00</w:t>
            </w:r>
          </w:p>
        </w:tc>
        <w:tc>
          <w:tcPr>
            <w:tcW w:w="326" w:type="pct"/>
            <w:vAlign w:val="center"/>
          </w:tcPr>
          <w:p w:rsidR="00305722" w:rsidRPr="00941406" w:rsidRDefault="00305722" w:rsidP="00305722">
            <w:pPr>
              <w:jc w:val="center"/>
              <w:rPr>
                <w:sz w:val="20"/>
                <w:szCs w:val="20"/>
                <w:lang w:val="en-US"/>
              </w:rPr>
            </w:pPr>
            <w:r>
              <w:rPr>
                <w:sz w:val="20"/>
                <w:szCs w:val="20"/>
                <w:lang w:val="en-US"/>
              </w:rPr>
              <w:t>-</w:t>
            </w:r>
          </w:p>
        </w:tc>
      </w:tr>
    </w:tbl>
    <w:p w:rsidR="00B662FD" w:rsidRDefault="00B662FD" w:rsidP="00E914B3">
      <w:pPr>
        <w:jc w:val="both"/>
        <w:rPr>
          <w:sz w:val="10"/>
          <w:szCs w:val="10"/>
        </w:rPr>
      </w:pPr>
    </w:p>
    <w:p w:rsidR="00CD3C6D" w:rsidRDefault="00CD3C6D" w:rsidP="00E914B3">
      <w:pPr>
        <w:jc w:val="both"/>
        <w:rPr>
          <w:sz w:val="10"/>
          <w:szCs w:val="10"/>
        </w:rPr>
      </w:pPr>
    </w:p>
    <w:p w:rsidR="00CD3C6D" w:rsidRDefault="00CD3C6D" w:rsidP="00E914B3">
      <w:pPr>
        <w:jc w:val="both"/>
        <w:rPr>
          <w:sz w:val="10"/>
          <w:szCs w:val="10"/>
        </w:rPr>
      </w:pPr>
    </w:p>
    <w:p w:rsidR="00CD3C6D" w:rsidRDefault="00CD3C6D" w:rsidP="00E914B3">
      <w:pPr>
        <w:jc w:val="both"/>
        <w:rPr>
          <w:sz w:val="10"/>
          <w:szCs w:val="10"/>
        </w:rPr>
      </w:pPr>
    </w:p>
    <w:p w:rsidR="00CD3C6D" w:rsidRDefault="00CD3C6D" w:rsidP="00E914B3">
      <w:pPr>
        <w:jc w:val="both"/>
        <w:rPr>
          <w:sz w:val="10"/>
          <w:szCs w:val="10"/>
        </w:rPr>
      </w:pPr>
    </w:p>
    <w:p w:rsidR="00CD3C6D" w:rsidRDefault="00CD3C6D" w:rsidP="00E914B3">
      <w:pPr>
        <w:jc w:val="both"/>
        <w:rPr>
          <w:sz w:val="10"/>
          <w:szCs w:val="10"/>
        </w:rPr>
      </w:pPr>
    </w:p>
    <w:p w:rsidR="00CD3C6D" w:rsidRDefault="00CD3C6D" w:rsidP="00E914B3">
      <w:pPr>
        <w:jc w:val="both"/>
        <w:rPr>
          <w:sz w:val="10"/>
          <w:szCs w:val="10"/>
        </w:rPr>
      </w:pPr>
    </w:p>
    <w:p w:rsidR="008D1C57" w:rsidRDefault="008D1C57" w:rsidP="00E914B3">
      <w:pPr>
        <w:jc w:val="both"/>
        <w:rPr>
          <w:sz w:val="10"/>
          <w:szCs w:val="10"/>
        </w:rPr>
      </w:pPr>
    </w:p>
    <w:p w:rsidR="008D1C57" w:rsidRDefault="008D1C57" w:rsidP="00E914B3">
      <w:pPr>
        <w:jc w:val="both"/>
        <w:rPr>
          <w:sz w:val="10"/>
          <w:szCs w:val="10"/>
        </w:rPr>
      </w:pPr>
    </w:p>
    <w:p w:rsidR="008D1C57" w:rsidRDefault="008D1C57" w:rsidP="00E914B3">
      <w:pPr>
        <w:jc w:val="both"/>
        <w:rPr>
          <w:sz w:val="10"/>
          <w:szCs w:val="10"/>
        </w:rPr>
      </w:pPr>
    </w:p>
    <w:p w:rsidR="008D1C57" w:rsidRDefault="008D1C57" w:rsidP="00E914B3">
      <w:pPr>
        <w:jc w:val="both"/>
        <w:rPr>
          <w:sz w:val="10"/>
          <w:szCs w:val="10"/>
        </w:rPr>
      </w:pPr>
    </w:p>
    <w:p w:rsidR="00B662FD" w:rsidRDefault="00B662FD" w:rsidP="00E914B3">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CD3C6D" w:rsidRDefault="00CD3C6D" w:rsidP="00E914B3">
      <w:pPr>
        <w:jc w:val="both"/>
        <w:rPr>
          <w:sz w:val="28"/>
          <w:szCs w:val="28"/>
        </w:rPr>
      </w:pPr>
    </w:p>
    <w:p w:rsidR="00B662FD" w:rsidRDefault="00B662FD" w:rsidP="00E914B3">
      <w:pPr>
        <w:jc w:val="both"/>
        <w:rPr>
          <w:sz w:val="6"/>
          <w:szCs w:val="6"/>
        </w:rPr>
      </w:pPr>
    </w:p>
    <w:p w:rsidR="00B662FD" w:rsidRPr="00515139" w:rsidRDefault="00B662FD" w:rsidP="00E914B3">
      <w:pPr>
        <w:jc w:val="both"/>
        <w:rPr>
          <w:sz w:val="6"/>
          <w:szCs w:val="6"/>
        </w:rPr>
      </w:pPr>
    </w:p>
    <w:p w:rsidR="00C33034" w:rsidRDefault="003E5517" w:rsidP="00E914B3">
      <w:pPr>
        <w:jc w:val="both"/>
        <w:rPr>
          <w:color w:val="000000"/>
        </w:rPr>
      </w:pPr>
      <w:r>
        <w:rPr>
          <w:color w:val="000000"/>
        </w:rPr>
        <w:t>Виконавець: Костенко О.А.</w:t>
      </w: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CD3C6D" w:rsidRDefault="00CD3C6D" w:rsidP="00E914B3">
      <w:pPr>
        <w:jc w:val="both"/>
        <w:rPr>
          <w:color w:val="000000"/>
        </w:rPr>
      </w:pPr>
    </w:p>
    <w:p w:rsidR="00B662FD" w:rsidRPr="009A1A79" w:rsidRDefault="00B662FD" w:rsidP="00E500EF">
      <w:pPr>
        <w:jc w:val="center"/>
        <w:rPr>
          <w:b/>
          <w:bCs/>
        </w:rPr>
      </w:pPr>
      <w:r w:rsidRPr="009A1A79">
        <w:rPr>
          <w:b/>
          <w:bCs/>
        </w:rPr>
        <w:lastRenderedPageBreak/>
        <w:t>Порівняльна таблиця</w:t>
      </w:r>
    </w:p>
    <w:p w:rsidR="00B662FD" w:rsidRDefault="00B662FD" w:rsidP="00E500EF">
      <w:pPr>
        <w:jc w:val="center"/>
        <w:rPr>
          <w:b/>
          <w:bCs/>
        </w:rPr>
      </w:pPr>
      <w:r w:rsidRPr="009A1A79">
        <w:rPr>
          <w:b/>
          <w:bCs/>
        </w:rPr>
        <w:t>до проекту рішення Сумської міської ради «Про внесення змін до рішення Сумської міської ради від 30 грудня 2015 року №204-МР «Про міську програму «Відкритий інформаційний простір м.Суми</w:t>
      </w:r>
      <w:r w:rsidRPr="009A1A79">
        <w:t xml:space="preserve">» </w:t>
      </w:r>
      <w:r w:rsidRPr="009A1A79">
        <w:rPr>
          <w:b/>
          <w:bCs/>
        </w:rPr>
        <w:t>на 2016-2018 роки (зі змінами)»</w:t>
      </w:r>
    </w:p>
    <w:p w:rsidR="00C33034" w:rsidRDefault="00C33034" w:rsidP="00E500EF">
      <w:pPr>
        <w:jc w:val="center"/>
        <w:rPr>
          <w:b/>
          <w:bCs/>
        </w:rPr>
      </w:pPr>
    </w:p>
    <w:p w:rsidR="00B662FD" w:rsidRPr="00EF04B6" w:rsidRDefault="00B662FD" w:rsidP="00E500EF">
      <w:pPr>
        <w:jc w:val="center"/>
      </w:pPr>
      <w:r>
        <w:t xml:space="preserve">                                                                                                                                                                                                                        </w:t>
      </w:r>
      <w:r w:rsidR="00C33034">
        <w:t xml:space="preserve">             </w:t>
      </w:r>
      <w:r w:rsidRPr="00EF04B6">
        <w:t>тис. грн.</w:t>
      </w:r>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2"/>
        <w:gridCol w:w="4819"/>
        <w:gridCol w:w="1701"/>
        <w:gridCol w:w="4820"/>
        <w:gridCol w:w="2087"/>
      </w:tblGrid>
      <w:tr w:rsidR="00B662FD" w:rsidRPr="00EF04B6" w:rsidTr="00F86EC0">
        <w:trPr>
          <w:trHeight w:val="353"/>
          <w:jc w:val="center"/>
        </w:trPr>
        <w:tc>
          <w:tcPr>
            <w:tcW w:w="6591" w:type="dxa"/>
            <w:gridSpan w:val="2"/>
          </w:tcPr>
          <w:p w:rsidR="00B662FD" w:rsidRPr="00EF04B6" w:rsidRDefault="00B662FD" w:rsidP="00064ACB">
            <w:pPr>
              <w:keepLines/>
              <w:jc w:val="center"/>
              <w:rPr>
                <w:b/>
                <w:bCs/>
              </w:rPr>
            </w:pPr>
            <w:r w:rsidRPr="00EF04B6">
              <w:rPr>
                <w:b/>
                <w:bCs/>
                <w:sz w:val="22"/>
                <w:szCs w:val="22"/>
              </w:rPr>
              <w:t>Чинна редакція</w:t>
            </w:r>
          </w:p>
        </w:tc>
        <w:tc>
          <w:tcPr>
            <w:tcW w:w="6521" w:type="dxa"/>
            <w:gridSpan w:val="2"/>
          </w:tcPr>
          <w:p w:rsidR="00B662FD" w:rsidRPr="00EF04B6" w:rsidRDefault="00B662FD" w:rsidP="00064ACB">
            <w:pPr>
              <w:jc w:val="center"/>
              <w:rPr>
                <w:b/>
                <w:bCs/>
              </w:rPr>
            </w:pPr>
            <w:r w:rsidRPr="00EF04B6">
              <w:rPr>
                <w:b/>
                <w:bCs/>
                <w:sz w:val="22"/>
                <w:szCs w:val="22"/>
              </w:rPr>
              <w:t>Запропоновані зміни</w:t>
            </w:r>
          </w:p>
        </w:tc>
        <w:tc>
          <w:tcPr>
            <w:tcW w:w="2087" w:type="dxa"/>
            <w:vMerge w:val="restart"/>
            <w:vAlign w:val="center"/>
          </w:tcPr>
          <w:p w:rsidR="00B662FD" w:rsidRPr="00EF04B6" w:rsidRDefault="00B662FD" w:rsidP="00064ACB">
            <w:pPr>
              <w:jc w:val="center"/>
              <w:rPr>
                <w:b/>
                <w:bCs/>
              </w:rPr>
            </w:pPr>
            <w:r w:rsidRPr="00EF04B6">
              <w:rPr>
                <w:b/>
                <w:bCs/>
                <w:sz w:val="22"/>
                <w:szCs w:val="22"/>
              </w:rPr>
              <w:t>Додатковий обсяг коштів на 2018 рік</w:t>
            </w:r>
          </w:p>
        </w:tc>
      </w:tr>
      <w:tr w:rsidR="00B662FD" w:rsidRPr="00EF04B6" w:rsidTr="00F86EC0">
        <w:trPr>
          <w:trHeight w:val="515"/>
          <w:jc w:val="center"/>
        </w:trPr>
        <w:tc>
          <w:tcPr>
            <w:tcW w:w="1772" w:type="dxa"/>
          </w:tcPr>
          <w:p w:rsidR="00B662FD" w:rsidRPr="00EF04B6" w:rsidRDefault="00B662FD" w:rsidP="00064ACB">
            <w:pPr>
              <w:jc w:val="center"/>
              <w:rPr>
                <w:b/>
                <w:bCs/>
              </w:rPr>
            </w:pPr>
            <w:r w:rsidRPr="00EF04B6">
              <w:rPr>
                <w:b/>
                <w:bCs/>
                <w:sz w:val="22"/>
                <w:szCs w:val="22"/>
              </w:rPr>
              <w:t>Обсяг коштів на 2018 рік</w:t>
            </w:r>
          </w:p>
        </w:tc>
        <w:tc>
          <w:tcPr>
            <w:tcW w:w="4819" w:type="dxa"/>
          </w:tcPr>
          <w:p w:rsidR="00B662FD" w:rsidRPr="00EF04B6" w:rsidRDefault="00B662FD" w:rsidP="00F86EC0">
            <w:pPr>
              <w:keepLines/>
              <w:jc w:val="center"/>
              <w:rPr>
                <w:b/>
                <w:bCs/>
              </w:rPr>
            </w:pPr>
            <w:r w:rsidRPr="00EF04B6">
              <w:rPr>
                <w:b/>
                <w:bCs/>
                <w:sz w:val="22"/>
                <w:szCs w:val="22"/>
              </w:rPr>
              <w:t>Найменування завдань Підпрограми</w:t>
            </w:r>
          </w:p>
        </w:tc>
        <w:tc>
          <w:tcPr>
            <w:tcW w:w="1701" w:type="dxa"/>
          </w:tcPr>
          <w:p w:rsidR="00B662FD" w:rsidRPr="00EF04B6" w:rsidRDefault="00B662FD" w:rsidP="00064ACB">
            <w:pPr>
              <w:jc w:val="center"/>
              <w:rPr>
                <w:b/>
                <w:bCs/>
              </w:rPr>
            </w:pPr>
            <w:r w:rsidRPr="00EF04B6">
              <w:rPr>
                <w:b/>
                <w:bCs/>
                <w:sz w:val="22"/>
                <w:szCs w:val="22"/>
              </w:rPr>
              <w:t>Обсяг коштів на 2018 рік</w:t>
            </w:r>
          </w:p>
        </w:tc>
        <w:tc>
          <w:tcPr>
            <w:tcW w:w="4820" w:type="dxa"/>
          </w:tcPr>
          <w:p w:rsidR="00B662FD" w:rsidRPr="00EF04B6" w:rsidRDefault="00B662FD" w:rsidP="00064ACB">
            <w:pPr>
              <w:jc w:val="center"/>
              <w:rPr>
                <w:b/>
                <w:bCs/>
              </w:rPr>
            </w:pPr>
            <w:r w:rsidRPr="00EF04B6">
              <w:rPr>
                <w:b/>
                <w:bCs/>
                <w:sz w:val="22"/>
                <w:szCs w:val="22"/>
              </w:rPr>
              <w:t>Найменування завдань Підпрограми</w:t>
            </w:r>
          </w:p>
          <w:p w:rsidR="00B662FD" w:rsidRPr="00EF04B6" w:rsidRDefault="00B662FD" w:rsidP="00064ACB">
            <w:pPr>
              <w:jc w:val="center"/>
              <w:rPr>
                <w:b/>
                <w:bCs/>
              </w:rPr>
            </w:pPr>
          </w:p>
        </w:tc>
        <w:tc>
          <w:tcPr>
            <w:tcW w:w="2087" w:type="dxa"/>
            <w:vMerge/>
          </w:tcPr>
          <w:p w:rsidR="00B662FD" w:rsidRPr="00EF04B6" w:rsidRDefault="00B662FD" w:rsidP="00064ACB">
            <w:pPr>
              <w:jc w:val="center"/>
              <w:rPr>
                <w:b/>
                <w:bCs/>
              </w:rPr>
            </w:pPr>
          </w:p>
        </w:tc>
      </w:tr>
      <w:tr w:rsidR="00372EA9" w:rsidRPr="00EF04B6" w:rsidTr="00372EA9">
        <w:trPr>
          <w:trHeight w:val="257"/>
          <w:jc w:val="center"/>
        </w:trPr>
        <w:tc>
          <w:tcPr>
            <w:tcW w:w="15199" w:type="dxa"/>
            <w:gridSpan w:val="5"/>
          </w:tcPr>
          <w:p w:rsidR="00372EA9" w:rsidRPr="00372EA9" w:rsidRDefault="00372EA9" w:rsidP="00372EA9">
            <w:pPr>
              <w:rPr>
                <w:b/>
                <w:bCs/>
                <w:sz w:val="22"/>
                <w:szCs w:val="22"/>
              </w:rPr>
            </w:pPr>
            <w:r w:rsidRPr="00372EA9">
              <w:rPr>
                <w:b/>
                <w:bCs/>
                <w:color w:val="000000"/>
                <w:sz w:val="22"/>
                <w:szCs w:val="22"/>
              </w:rPr>
              <w:t>Підпрограма 1. Інформаційна прозорість</w:t>
            </w:r>
          </w:p>
        </w:tc>
      </w:tr>
      <w:tr w:rsidR="00372EA9" w:rsidRPr="00EF04B6" w:rsidTr="00946727">
        <w:trPr>
          <w:trHeight w:val="120"/>
          <w:jc w:val="center"/>
        </w:trPr>
        <w:tc>
          <w:tcPr>
            <w:tcW w:w="1772" w:type="dxa"/>
          </w:tcPr>
          <w:p w:rsidR="00372EA9" w:rsidRPr="003C2C9F" w:rsidRDefault="003C2C9F" w:rsidP="00372EA9">
            <w:pPr>
              <w:jc w:val="center"/>
              <w:rPr>
                <w:bCs/>
                <w:sz w:val="22"/>
                <w:szCs w:val="22"/>
              </w:rPr>
            </w:pPr>
            <w:r w:rsidRPr="003C2C9F">
              <w:rPr>
                <w:bCs/>
                <w:sz w:val="22"/>
                <w:szCs w:val="22"/>
              </w:rPr>
              <w:t>99,7</w:t>
            </w:r>
          </w:p>
        </w:tc>
        <w:tc>
          <w:tcPr>
            <w:tcW w:w="4819" w:type="dxa"/>
            <w:vAlign w:val="center"/>
          </w:tcPr>
          <w:p w:rsidR="003C2C9F" w:rsidRDefault="00372EA9" w:rsidP="00372EA9">
            <w:pPr>
              <w:rPr>
                <w:color w:val="000000"/>
                <w:sz w:val="22"/>
                <w:szCs w:val="22"/>
              </w:rPr>
            </w:pPr>
            <w:r w:rsidRPr="00372EA9">
              <w:rPr>
                <w:bCs/>
                <w:color w:val="000000"/>
                <w:sz w:val="22"/>
                <w:szCs w:val="22"/>
              </w:rPr>
              <w:t>1.3</w:t>
            </w:r>
            <w:r w:rsidRPr="00372EA9">
              <w:rPr>
                <w:color w:val="000000"/>
                <w:sz w:val="22"/>
                <w:szCs w:val="22"/>
              </w:rPr>
              <w:t xml:space="preserve">. </w:t>
            </w:r>
            <w:proofErr w:type="spellStart"/>
            <w:r w:rsidRPr="00372EA9">
              <w:rPr>
                <w:color w:val="000000"/>
                <w:sz w:val="22"/>
                <w:szCs w:val="22"/>
              </w:rPr>
              <w:t>Промоційна</w:t>
            </w:r>
            <w:proofErr w:type="spellEnd"/>
            <w:r w:rsidRPr="00372EA9">
              <w:rPr>
                <w:color w:val="000000"/>
                <w:sz w:val="22"/>
                <w:szCs w:val="22"/>
              </w:rPr>
              <w:t xml:space="preserve"> та інформаційна кампанія громадського (</w:t>
            </w:r>
            <w:proofErr w:type="spellStart"/>
            <w:r w:rsidRPr="00372EA9">
              <w:rPr>
                <w:color w:val="000000"/>
                <w:sz w:val="22"/>
                <w:szCs w:val="22"/>
              </w:rPr>
              <w:t>партиципаторного</w:t>
            </w:r>
            <w:proofErr w:type="spellEnd"/>
            <w:r w:rsidRPr="00372EA9">
              <w:rPr>
                <w:color w:val="000000"/>
                <w:sz w:val="22"/>
                <w:szCs w:val="22"/>
              </w:rPr>
              <w:t xml:space="preserve">) бюджету </w:t>
            </w:r>
          </w:p>
          <w:p w:rsidR="00372EA9" w:rsidRPr="00372EA9" w:rsidRDefault="00372EA9" w:rsidP="00372EA9">
            <w:pPr>
              <w:rPr>
                <w:sz w:val="22"/>
                <w:szCs w:val="22"/>
                <w:lang w:val="ru-RU"/>
              </w:rPr>
            </w:pPr>
            <w:r w:rsidRPr="00372EA9">
              <w:rPr>
                <w:color w:val="000000"/>
                <w:sz w:val="22"/>
                <w:szCs w:val="22"/>
              </w:rPr>
              <w:t>м. Суми</w:t>
            </w:r>
          </w:p>
        </w:tc>
        <w:tc>
          <w:tcPr>
            <w:tcW w:w="1701" w:type="dxa"/>
          </w:tcPr>
          <w:p w:rsidR="00372EA9" w:rsidRPr="003C2C9F" w:rsidRDefault="003C2C9F" w:rsidP="00372EA9">
            <w:pPr>
              <w:jc w:val="center"/>
              <w:rPr>
                <w:bCs/>
                <w:sz w:val="22"/>
                <w:szCs w:val="22"/>
              </w:rPr>
            </w:pPr>
            <w:r w:rsidRPr="003C2C9F">
              <w:rPr>
                <w:bCs/>
                <w:sz w:val="22"/>
                <w:szCs w:val="22"/>
              </w:rPr>
              <w:t>118,4</w:t>
            </w:r>
          </w:p>
        </w:tc>
        <w:tc>
          <w:tcPr>
            <w:tcW w:w="4820" w:type="dxa"/>
          </w:tcPr>
          <w:p w:rsidR="003C2C9F" w:rsidRDefault="003C2C9F" w:rsidP="003C2C9F">
            <w:pPr>
              <w:rPr>
                <w:color w:val="000000"/>
                <w:sz w:val="22"/>
                <w:szCs w:val="22"/>
              </w:rPr>
            </w:pPr>
            <w:r w:rsidRPr="00372EA9">
              <w:rPr>
                <w:bCs/>
                <w:color w:val="000000"/>
                <w:sz w:val="22"/>
                <w:szCs w:val="22"/>
              </w:rPr>
              <w:t>1.3</w:t>
            </w:r>
            <w:r w:rsidRPr="00372EA9">
              <w:rPr>
                <w:color w:val="000000"/>
                <w:sz w:val="22"/>
                <w:szCs w:val="22"/>
              </w:rPr>
              <w:t xml:space="preserve">. </w:t>
            </w:r>
            <w:proofErr w:type="spellStart"/>
            <w:r w:rsidRPr="00372EA9">
              <w:rPr>
                <w:color w:val="000000"/>
                <w:sz w:val="22"/>
                <w:szCs w:val="22"/>
              </w:rPr>
              <w:t>Промоційна</w:t>
            </w:r>
            <w:proofErr w:type="spellEnd"/>
            <w:r w:rsidRPr="00372EA9">
              <w:rPr>
                <w:color w:val="000000"/>
                <w:sz w:val="22"/>
                <w:szCs w:val="22"/>
              </w:rPr>
              <w:t xml:space="preserve"> та інформаційна кампанія громадського (</w:t>
            </w:r>
            <w:proofErr w:type="spellStart"/>
            <w:r w:rsidRPr="00372EA9">
              <w:rPr>
                <w:color w:val="000000"/>
                <w:sz w:val="22"/>
                <w:szCs w:val="22"/>
              </w:rPr>
              <w:t>партиципаторного</w:t>
            </w:r>
            <w:proofErr w:type="spellEnd"/>
            <w:r w:rsidRPr="00372EA9">
              <w:rPr>
                <w:color w:val="000000"/>
                <w:sz w:val="22"/>
                <w:szCs w:val="22"/>
              </w:rPr>
              <w:t xml:space="preserve">) бюджету </w:t>
            </w:r>
          </w:p>
          <w:p w:rsidR="00372EA9" w:rsidRPr="00EF04B6" w:rsidRDefault="003C2C9F" w:rsidP="003C2C9F">
            <w:pPr>
              <w:rPr>
                <w:b/>
                <w:bCs/>
                <w:sz w:val="22"/>
                <w:szCs w:val="22"/>
              </w:rPr>
            </w:pPr>
            <w:r w:rsidRPr="00372EA9">
              <w:rPr>
                <w:color w:val="000000"/>
                <w:sz w:val="22"/>
                <w:szCs w:val="22"/>
              </w:rPr>
              <w:t>м. Суми</w:t>
            </w:r>
          </w:p>
        </w:tc>
        <w:tc>
          <w:tcPr>
            <w:tcW w:w="2087" w:type="dxa"/>
          </w:tcPr>
          <w:p w:rsidR="00372EA9" w:rsidRPr="003C2C9F" w:rsidRDefault="003C2C9F" w:rsidP="00372EA9">
            <w:pPr>
              <w:jc w:val="center"/>
              <w:rPr>
                <w:bCs/>
                <w:sz w:val="22"/>
                <w:szCs w:val="22"/>
              </w:rPr>
            </w:pPr>
            <w:r w:rsidRPr="003C2C9F">
              <w:rPr>
                <w:bCs/>
                <w:sz w:val="22"/>
                <w:szCs w:val="22"/>
              </w:rPr>
              <w:t>+18,7</w:t>
            </w:r>
          </w:p>
        </w:tc>
      </w:tr>
      <w:tr w:rsidR="00372EA9" w:rsidRPr="00EF04B6" w:rsidTr="00946727">
        <w:trPr>
          <w:trHeight w:val="120"/>
          <w:jc w:val="center"/>
        </w:trPr>
        <w:tc>
          <w:tcPr>
            <w:tcW w:w="1772" w:type="dxa"/>
          </w:tcPr>
          <w:p w:rsidR="00372EA9" w:rsidRPr="003C2C9F" w:rsidRDefault="003C2C9F" w:rsidP="00372EA9">
            <w:pPr>
              <w:jc w:val="center"/>
              <w:rPr>
                <w:bCs/>
                <w:sz w:val="22"/>
                <w:szCs w:val="22"/>
              </w:rPr>
            </w:pPr>
            <w:r w:rsidRPr="003C2C9F">
              <w:rPr>
                <w:bCs/>
                <w:sz w:val="22"/>
                <w:szCs w:val="22"/>
              </w:rPr>
              <w:t>-</w:t>
            </w:r>
          </w:p>
        </w:tc>
        <w:tc>
          <w:tcPr>
            <w:tcW w:w="4819" w:type="dxa"/>
            <w:vAlign w:val="center"/>
          </w:tcPr>
          <w:p w:rsidR="00372EA9" w:rsidRPr="000B6B70" w:rsidRDefault="003C2C9F" w:rsidP="003C2C9F">
            <w:pPr>
              <w:jc w:val="center"/>
              <w:rPr>
                <w:b/>
                <w:bCs/>
                <w:i/>
                <w:sz w:val="22"/>
                <w:szCs w:val="22"/>
              </w:rPr>
            </w:pPr>
            <w:r>
              <w:rPr>
                <w:i/>
                <w:sz w:val="22"/>
                <w:szCs w:val="22"/>
              </w:rPr>
              <w:t>-</w:t>
            </w:r>
          </w:p>
        </w:tc>
        <w:tc>
          <w:tcPr>
            <w:tcW w:w="1701" w:type="dxa"/>
          </w:tcPr>
          <w:p w:rsidR="00372EA9" w:rsidRPr="003C2C9F" w:rsidRDefault="003C2C9F" w:rsidP="00372EA9">
            <w:pPr>
              <w:jc w:val="center"/>
              <w:rPr>
                <w:bCs/>
                <w:i/>
                <w:sz w:val="22"/>
                <w:szCs w:val="22"/>
              </w:rPr>
            </w:pPr>
            <w:r w:rsidRPr="003C2C9F">
              <w:rPr>
                <w:bCs/>
                <w:i/>
                <w:sz w:val="22"/>
                <w:szCs w:val="22"/>
              </w:rPr>
              <w:t>18,7</w:t>
            </w:r>
          </w:p>
        </w:tc>
        <w:tc>
          <w:tcPr>
            <w:tcW w:w="4820" w:type="dxa"/>
          </w:tcPr>
          <w:p w:rsidR="003C2C9F" w:rsidRDefault="003C2C9F" w:rsidP="003C2C9F">
            <w:pPr>
              <w:rPr>
                <w:i/>
                <w:sz w:val="22"/>
                <w:szCs w:val="22"/>
              </w:rPr>
            </w:pPr>
            <w:r w:rsidRPr="000B6B70">
              <w:rPr>
                <w:i/>
                <w:sz w:val="22"/>
                <w:szCs w:val="22"/>
              </w:rPr>
              <w:t>1.3.7. Забезпечення виготовлення та придбання</w:t>
            </w:r>
          </w:p>
          <w:p w:rsidR="00372EA9" w:rsidRPr="003C2C9F" w:rsidRDefault="003C2C9F" w:rsidP="003C2C9F">
            <w:pPr>
              <w:rPr>
                <w:bCs/>
                <w:i/>
                <w:sz w:val="22"/>
                <w:szCs w:val="22"/>
              </w:rPr>
            </w:pPr>
            <w:r w:rsidRPr="000B6B70">
              <w:rPr>
                <w:i/>
                <w:sz w:val="22"/>
                <w:szCs w:val="22"/>
              </w:rPr>
              <w:t xml:space="preserve"> </w:t>
            </w:r>
            <w:proofErr w:type="spellStart"/>
            <w:r w:rsidRPr="000B6B70">
              <w:rPr>
                <w:i/>
                <w:sz w:val="22"/>
                <w:szCs w:val="22"/>
              </w:rPr>
              <w:t>промопродукції</w:t>
            </w:r>
            <w:proofErr w:type="spellEnd"/>
          </w:p>
        </w:tc>
        <w:tc>
          <w:tcPr>
            <w:tcW w:w="2087" w:type="dxa"/>
          </w:tcPr>
          <w:p w:rsidR="00372EA9" w:rsidRPr="003C2C9F" w:rsidRDefault="003C2C9F" w:rsidP="00372EA9">
            <w:pPr>
              <w:jc w:val="center"/>
              <w:rPr>
                <w:bCs/>
                <w:i/>
                <w:sz w:val="22"/>
                <w:szCs w:val="22"/>
              </w:rPr>
            </w:pPr>
            <w:r w:rsidRPr="003C2C9F">
              <w:rPr>
                <w:bCs/>
                <w:i/>
                <w:sz w:val="22"/>
                <w:szCs w:val="22"/>
              </w:rPr>
              <w:t>+18,7</w:t>
            </w:r>
          </w:p>
        </w:tc>
      </w:tr>
      <w:tr w:rsidR="00372EA9" w:rsidRPr="00EF04B6" w:rsidTr="00F86EC0">
        <w:trPr>
          <w:trHeight w:val="296"/>
          <w:jc w:val="center"/>
        </w:trPr>
        <w:tc>
          <w:tcPr>
            <w:tcW w:w="15199" w:type="dxa"/>
            <w:gridSpan w:val="5"/>
            <w:vAlign w:val="center"/>
          </w:tcPr>
          <w:p w:rsidR="00372EA9" w:rsidRPr="003C2C9F" w:rsidRDefault="00372EA9" w:rsidP="00372EA9">
            <w:pPr>
              <w:rPr>
                <w:b/>
                <w:bCs/>
                <w:sz w:val="22"/>
                <w:szCs w:val="22"/>
              </w:rPr>
            </w:pPr>
            <w:r w:rsidRPr="003C2C9F">
              <w:rPr>
                <w:b/>
                <w:bCs/>
                <w:sz w:val="22"/>
                <w:szCs w:val="22"/>
              </w:rPr>
              <w:t>Підпрограма ІІ. Формування позитивного сприйняття міста Суми</w:t>
            </w:r>
          </w:p>
        </w:tc>
      </w:tr>
      <w:tr w:rsidR="00B14538" w:rsidRPr="00EF04B6" w:rsidTr="00E6258E">
        <w:trPr>
          <w:trHeight w:val="241"/>
          <w:jc w:val="center"/>
        </w:trPr>
        <w:tc>
          <w:tcPr>
            <w:tcW w:w="1772" w:type="dxa"/>
            <w:vAlign w:val="center"/>
          </w:tcPr>
          <w:p w:rsidR="00B14538" w:rsidRPr="003C2C9F" w:rsidRDefault="00B14538" w:rsidP="00B14538">
            <w:pPr>
              <w:jc w:val="center"/>
              <w:rPr>
                <w:sz w:val="22"/>
                <w:szCs w:val="22"/>
              </w:rPr>
            </w:pPr>
            <w:r w:rsidRPr="003C2C9F">
              <w:rPr>
                <w:sz w:val="22"/>
                <w:szCs w:val="22"/>
              </w:rPr>
              <w:t>852,2</w:t>
            </w:r>
          </w:p>
        </w:tc>
        <w:tc>
          <w:tcPr>
            <w:tcW w:w="4819" w:type="dxa"/>
          </w:tcPr>
          <w:p w:rsidR="00B14538" w:rsidRPr="000B6B70" w:rsidRDefault="00B14538" w:rsidP="00B14538">
            <w:pPr>
              <w:keepLines/>
              <w:numPr>
                <w:ilvl w:val="1"/>
                <w:numId w:val="3"/>
              </w:numPr>
              <w:rPr>
                <w:sz w:val="22"/>
                <w:szCs w:val="22"/>
              </w:rPr>
            </w:pPr>
            <w:r w:rsidRPr="000B6B70">
              <w:rPr>
                <w:color w:val="000000"/>
                <w:sz w:val="22"/>
                <w:szCs w:val="22"/>
              </w:rPr>
              <w:t>Промоція потенціалу міста Суми</w:t>
            </w:r>
          </w:p>
        </w:tc>
        <w:tc>
          <w:tcPr>
            <w:tcW w:w="1701" w:type="dxa"/>
            <w:vAlign w:val="center"/>
          </w:tcPr>
          <w:p w:rsidR="00B14538" w:rsidRPr="003C2C9F" w:rsidRDefault="00B14538" w:rsidP="00B14538">
            <w:pPr>
              <w:jc w:val="center"/>
              <w:rPr>
                <w:sz w:val="22"/>
                <w:szCs w:val="22"/>
              </w:rPr>
            </w:pPr>
            <w:r>
              <w:rPr>
                <w:sz w:val="22"/>
                <w:szCs w:val="22"/>
              </w:rPr>
              <w:t>980,3</w:t>
            </w:r>
          </w:p>
        </w:tc>
        <w:tc>
          <w:tcPr>
            <w:tcW w:w="4820" w:type="dxa"/>
          </w:tcPr>
          <w:p w:rsidR="00B14538" w:rsidRPr="000B6B70" w:rsidRDefault="00B14538" w:rsidP="00B14538">
            <w:pPr>
              <w:keepLines/>
              <w:numPr>
                <w:ilvl w:val="1"/>
                <w:numId w:val="3"/>
              </w:numPr>
              <w:rPr>
                <w:sz w:val="22"/>
                <w:szCs w:val="22"/>
              </w:rPr>
            </w:pPr>
            <w:r w:rsidRPr="000B6B70">
              <w:rPr>
                <w:color w:val="000000"/>
                <w:sz w:val="22"/>
                <w:szCs w:val="22"/>
              </w:rPr>
              <w:t>Промоція потенціалу міста Суми</w:t>
            </w:r>
          </w:p>
        </w:tc>
        <w:tc>
          <w:tcPr>
            <w:tcW w:w="2087" w:type="dxa"/>
          </w:tcPr>
          <w:p w:rsidR="00B14538" w:rsidRPr="003C2C9F" w:rsidRDefault="00B14538" w:rsidP="00B14538">
            <w:pPr>
              <w:jc w:val="center"/>
              <w:rPr>
                <w:sz w:val="22"/>
                <w:szCs w:val="22"/>
              </w:rPr>
            </w:pPr>
            <w:r>
              <w:rPr>
                <w:sz w:val="22"/>
                <w:szCs w:val="22"/>
              </w:rPr>
              <w:t>+128,1</w:t>
            </w:r>
          </w:p>
        </w:tc>
      </w:tr>
      <w:tr w:rsidR="00B14538" w:rsidRPr="00EF04B6" w:rsidTr="00E6258E">
        <w:trPr>
          <w:trHeight w:val="245"/>
          <w:jc w:val="center"/>
        </w:trPr>
        <w:tc>
          <w:tcPr>
            <w:tcW w:w="1772" w:type="dxa"/>
            <w:vAlign w:val="center"/>
          </w:tcPr>
          <w:p w:rsidR="00B14538" w:rsidRPr="003C2C9F" w:rsidRDefault="00B14538" w:rsidP="00B14538">
            <w:pPr>
              <w:jc w:val="center"/>
              <w:rPr>
                <w:i/>
                <w:sz w:val="22"/>
                <w:szCs w:val="22"/>
              </w:rPr>
            </w:pPr>
            <w:r>
              <w:rPr>
                <w:i/>
                <w:sz w:val="22"/>
                <w:szCs w:val="22"/>
              </w:rPr>
              <w:t>-</w:t>
            </w:r>
          </w:p>
        </w:tc>
        <w:tc>
          <w:tcPr>
            <w:tcW w:w="4819" w:type="dxa"/>
          </w:tcPr>
          <w:p w:rsidR="00B14538" w:rsidRPr="000B6B70" w:rsidRDefault="00B14538" w:rsidP="00B14538">
            <w:pPr>
              <w:keepLines/>
              <w:jc w:val="center"/>
              <w:rPr>
                <w:i/>
                <w:sz w:val="22"/>
                <w:szCs w:val="22"/>
              </w:rPr>
            </w:pPr>
            <w:r>
              <w:rPr>
                <w:i/>
                <w:sz w:val="22"/>
                <w:szCs w:val="22"/>
              </w:rPr>
              <w:t>-</w:t>
            </w:r>
          </w:p>
        </w:tc>
        <w:tc>
          <w:tcPr>
            <w:tcW w:w="1701" w:type="dxa"/>
            <w:vAlign w:val="center"/>
          </w:tcPr>
          <w:p w:rsidR="00B14538" w:rsidRPr="003C2C9F" w:rsidRDefault="00B14538" w:rsidP="00B14538">
            <w:pPr>
              <w:jc w:val="center"/>
              <w:rPr>
                <w:i/>
                <w:sz w:val="22"/>
                <w:szCs w:val="22"/>
              </w:rPr>
            </w:pPr>
            <w:r>
              <w:rPr>
                <w:i/>
                <w:sz w:val="22"/>
                <w:szCs w:val="22"/>
              </w:rPr>
              <w:t>128,1</w:t>
            </w:r>
          </w:p>
        </w:tc>
        <w:tc>
          <w:tcPr>
            <w:tcW w:w="4820" w:type="dxa"/>
          </w:tcPr>
          <w:p w:rsidR="00B14538" w:rsidRPr="003C2C9F" w:rsidRDefault="00B14538" w:rsidP="00B14538">
            <w:pPr>
              <w:keepLines/>
              <w:rPr>
                <w:i/>
                <w:sz w:val="22"/>
                <w:szCs w:val="22"/>
              </w:rPr>
            </w:pPr>
            <w:r w:rsidRPr="000B6B70">
              <w:rPr>
                <w:i/>
                <w:color w:val="000000"/>
                <w:sz w:val="22"/>
                <w:szCs w:val="22"/>
              </w:rPr>
              <w:t>2.1.6. Проведення секторальних стратегічних сесій</w:t>
            </w:r>
          </w:p>
        </w:tc>
        <w:tc>
          <w:tcPr>
            <w:tcW w:w="2087" w:type="dxa"/>
          </w:tcPr>
          <w:p w:rsidR="00B14538" w:rsidRPr="003C2C9F" w:rsidRDefault="00B14538" w:rsidP="00B14538">
            <w:pPr>
              <w:jc w:val="center"/>
              <w:rPr>
                <w:i/>
                <w:sz w:val="22"/>
                <w:szCs w:val="22"/>
              </w:rPr>
            </w:pPr>
            <w:r>
              <w:rPr>
                <w:i/>
                <w:sz w:val="22"/>
                <w:szCs w:val="22"/>
              </w:rPr>
              <w:t>+128,1</w:t>
            </w:r>
          </w:p>
        </w:tc>
      </w:tr>
      <w:tr w:rsidR="0071062B" w:rsidRPr="00EF04B6" w:rsidTr="003945CF">
        <w:trPr>
          <w:trHeight w:val="245"/>
          <w:jc w:val="center"/>
        </w:trPr>
        <w:tc>
          <w:tcPr>
            <w:tcW w:w="1772" w:type="dxa"/>
            <w:vAlign w:val="center"/>
          </w:tcPr>
          <w:p w:rsidR="0071062B" w:rsidRPr="0071062B" w:rsidRDefault="0071062B" w:rsidP="0071062B">
            <w:pPr>
              <w:jc w:val="center"/>
              <w:rPr>
                <w:sz w:val="22"/>
                <w:szCs w:val="22"/>
              </w:rPr>
            </w:pPr>
            <w:r w:rsidRPr="0071062B">
              <w:rPr>
                <w:sz w:val="22"/>
                <w:szCs w:val="22"/>
              </w:rPr>
              <w:t>340,2</w:t>
            </w:r>
          </w:p>
        </w:tc>
        <w:tc>
          <w:tcPr>
            <w:tcW w:w="4819" w:type="dxa"/>
            <w:vAlign w:val="center"/>
          </w:tcPr>
          <w:p w:rsidR="0071062B" w:rsidRPr="000F3C69" w:rsidRDefault="0071062B" w:rsidP="0071062B">
            <w:pPr>
              <w:rPr>
                <w:sz w:val="20"/>
                <w:szCs w:val="20"/>
              </w:rPr>
            </w:pPr>
            <w:r w:rsidRPr="0071062B">
              <w:rPr>
                <w:bCs/>
                <w:color w:val="000000"/>
                <w:sz w:val="20"/>
                <w:szCs w:val="20"/>
              </w:rPr>
              <w:t xml:space="preserve">Завдання 2.3. </w:t>
            </w:r>
            <w:r w:rsidRPr="000F3C69">
              <w:rPr>
                <w:sz w:val="20"/>
                <w:szCs w:val="20"/>
              </w:rPr>
              <w:t>Промоція міста  Суми як відкритого інформаційного простору</w:t>
            </w:r>
          </w:p>
        </w:tc>
        <w:tc>
          <w:tcPr>
            <w:tcW w:w="1701" w:type="dxa"/>
            <w:vAlign w:val="center"/>
          </w:tcPr>
          <w:p w:rsidR="0071062B" w:rsidRPr="0071062B" w:rsidRDefault="0071062B" w:rsidP="0071062B">
            <w:pPr>
              <w:jc w:val="center"/>
              <w:rPr>
                <w:sz w:val="22"/>
                <w:szCs w:val="22"/>
              </w:rPr>
            </w:pPr>
            <w:r w:rsidRPr="0071062B">
              <w:rPr>
                <w:sz w:val="22"/>
                <w:szCs w:val="22"/>
              </w:rPr>
              <w:t>365,7</w:t>
            </w:r>
          </w:p>
        </w:tc>
        <w:tc>
          <w:tcPr>
            <w:tcW w:w="4820" w:type="dxa"/>
            <w:vAlign w:val="center"/>
          </w:tcPr>
          <w:p w:rsidR="0071062B" w:rsidRPr="000F3C69" w:rsidRDefault="0071062B" w:rsidP="0071062B">
            <w:pPr>
              <w:rPr>
                <w:sz w:val="20"/>
                <w:szCs w:val="20"/>
              </w:rPr>
            </w:pPr>
            <w:r w:rsidRPr="0071062B">
              <w:rPr>
                <w:bCs/>
                <w:color w:val="000000"/>
                <w:sz w:val="20"/>
                <w:szCs w:val="20"/>
              </w:rPr>
              <w:t xml:space="preserve">Завдання 2.3. </w:t>
            </w:r>
            <w:r w:rsidRPr="000F3C69">
              <w:rPr>
                <w:sz w:val="20"/>
                <w:szCs w:val="20"/>
              </w:rPr>
              <w:t>Промоція міста  Суми як відкритого інформаційного простору</w:t>
            </w:r>
          </w:p>
        </w:tc>
        <w:tc>
          <w:tcPr>
            <w:tcW w:w="2087" w:type="dxa"/>
          </w:tcPr>
          <w:p w:rsidR="0071062B" w:rsidRPr="0071062B" w:rsidRDefault="0071062B" w:rsidP="0071062B">
            <w:pPr>
              <w:jc w:val="center"/>
              <w:rPr>
                <w:sz w:val="22"/>
                <w:szCs w:val="22"/>
              </w:rPr>
            </w:pPr>
            <w:r w:rsidRPr="0071062B">
              <w:rPr>
                <w:sz w:val="22"/>
                <w:szCs w:val="22"/>
              </w:rPr>
              <w:t>+25,5</w:t>
            </w:r>
          </w:p>
        </w:tc>
      </w:tr>
      <w:tr w:rsidR="0071062B" w:rsidRPr="00EF04B6" w:rsidTr="003945CF">
        <w:trPr>
          <w:trHeight w:val="245"/>
          <w:jc w:val="center"/>
        </w:trPr>
        <w:tc>
          <w:tcPr>
            <w:tcW w:w="1772" w:type="dxa"/>
            <w:vAlign w:val="center"/>
          </w:tcPr>
          <w:p w:rsidR="0071062B" w:rsidRDefault="0071062B" w:rsidP="0071062B">
            <w:pPr>
              <w:jc w:val="center"/>
              <w:rPr>
                <w:i/>
                <w:sz w:val="22"/>
                <w:szCs w:val="22"/>
              </w:rPr>
            </w:pPr>
            <w:r>
              <w:rPr>
                <w:i/>
                <w:sz w:val="22"/>
                <w:szCs w:val="22"/>
              </w:rPr>
              <w:t>14,5</w:t>
            </w:r>
          </w:p>
        </w:tc>
        <w:tc>
          <w:tcPr>
            <w:tcW w:w="4819" w:type="dxa"/>
            <w:vAlign w:val="center"/>
          </w:tcPr>
          <w:p w:rsidR="0071062B" w:rsidRPr="0071062B" w:rsidRDefault="0071062B" w:rsidP="0071062B">
            <w:pPr>
              <w:rPr>
                <w:i/>
                <w:color w:val="000000"/>
                <w:sz w:val="20"/>
                <w:szCs w:val="20"/>
                <w:highlight w:val="yellow"/>
              </w:rPr>
            </w:pPr>
            <w:r w:rsidRPr="0071062B">
              <w:rPr>
                <w:i/>
                <w:color w:val="000000"/>
                <w:sz w:val="20"/>
                <w:szCs w:val="20"/>
              </w:rPr>
              <w:t xml:space="preserve">2.3.2. Забезпечення розміщення та просування </w:t>
            </w:r>
            <w:proofErr w:type="spellStart"/>
            <w:r w:rsidRPr="0071062B">
              <w:rPr>
                <w:i/>
                <w:color w:val="000000"/>
                <w:sz w:val="20"/>
                <w:szCs w:val="20"/>
              </w:rPr>
              <w:t>промоційних</w:t>
            </w:r>
            <w:proofErr w:type="spellEnd"/>
            <w:r w:rsidRPr="0071062B">
              <w:rPr>
                <w:i/>
                <w:color w:val="000000"/>
                <w:sz w:val="20"/>
                <w:szCs w:val="20"/>
              </w:rPr>
              <w:t xml:space="preserve"> і рекламно-інформаційних матеріалів про</w:t>
            </w:r>
            <w:r w:rsidRPr="0071062B">
              <w:rPr>
                <w:i/>
                <w:color w:val="000000"/>
                <w:sz w:val="20"/>
                <w:szCs w:val="20"/>
                <w:lang w:val="ru-RU"/>
              </w:rPr>
              <w:t xml:space="preserve"> </w:t>
            </w:r>
            <w:r w:rsidRPr="0071062B">
              <w:rPr>
                <w:i/>
                <w:color w:val="000000"/>
                <w:sz w:val="20"/>
                <w:szCs w:val="20"/>
              </w:rPr>
              <w:t>місто</w:t>
            </w:r>
            <w:r w:rsidRPr="0071062B">
              <w:rPr>
                <w:i/>
                <w:color w:val="000000"/>
                <w:sz w:val="20"/>
                <w:szCs w:val="20"/>
                <w:lang w:val="ru-RU"/>
              </w:rPr>
              <w:t xml:space="preserve"> </w:t>
            </w:r>
            <w:r w:rsidRPr="0071062B">
              <w:rPr>
                <w:i/>
                <w:color w:val="000000"/>
                <w:sz w:val="20"/>
                <w:szCs w:val="20"/>
              </w:rPr>
              <w:t xml:space="preserve"> Суми на електронних </w:t>
            </w:r>
            <w:proofErr w:type="spellStart"/>
            <w:r w:rsidRPr="0071062B">
              <w:rPr>
                <w:i/>
                <w:color w:val="000000"/>
                <w:sz w:val="20"/>
                <w:szCs w:val="20"/>
              </w:rPr>
              <w:t>інформресурсах</w:t>
            </w:r>
            <w:proofErr w:type="spellEnd"/>
            <w:r w:rsidRPr="0071062B">
              <w:rPr>
                <w:i/>
                <w:color w:val="000000"/>
                <w:sz w:val="20"/>
                <w:szCs w:val="20"/>
              </w:rPr>
              <w:t xml:space="preserve"> (у т. ч. на Муніципальному порталі) та у друкованих ЗМІ</w:t>
            </w:r>
          </w:p>
        </w:tc>
        <w:tc>
          <w:tcPr>
            <w:tcW w:w="1701" w:type="dxa"/>
            <w:vAlign w:val="center"/>
          </w:tcPr>
          <w:p w:rsidR="0071062B" w:rsidRDefault="0071062B" w:rsidP="0071062B">
            <w:pPr>
              <w:jc w:val="center"/>
              <w:rPr>
                <w:i/>
                <w:sz w:val="22"/>
                <w:szCs w:val="22"/>
              </w:rPr>
            </w:pPr>
            <w:r>
              <w:rPr>
                <w:i/>
                <w:sz w:val="22"/>
                <w:szCs w:val="22"/>
              </w:rPr>
              <w:t>40,0</w:t>
            </w:r>
          </w:p>
        </w:tc>
        <w:tc>
          <w:tcPr>
            <w:tcW w:w="4820" w:type="dxa"/>
            <w:vAlign w:val="center"/>
          </w:tcPr>
          <w:p w:rsidR="0071062B" w:rsidRPr="0071062B" w:rsidRDefault="0071062B" w:rsidP="0071062B">
            <w:pPr>
              <w:rPr>
                <w:i/>
                <w:color w:val="000000"/>
                <w:sz w:val="20"/>
                <w:szCs w:val="20"/>
                <w:highlight w:val="yellow"/>
              </w:rPr>
            </w:pPr>
            <w:r w:rsidRPr="0071062B">
              <w:rPr>
                <w:i/>
                <w:color w:val="000000"/>
                <w:sz w:val="20"/>
                <w:szCs w:val="20"/>
              </w:rPr>
              <w:t xml:space="preserve">2.3.2. Забезпечення розміщення та просування </w:t>
            </w:r>
            <w:proofErr w:type="spellStart"/>
            <w:r w:rsidRPr="0071062B">
              <w:rPr>
                <w:i/>
                <w:color w:val="000000"/>
                <w:sz w:val="20"/>
                <w:szCs w:val="20"/>
              </w:rPr>
              <w:t>промоційних</w:t>
            </w:r>
            <w:proofErr w:type="spellEnd"/>
            <w:r w:rsidRPr="0071062B">
              <w:rPr>
                <w:i/>
                <w:color w:val="000000"/>
                <w:sz w:val="20"/>
                <w:szCs w:val="20"/>
              </w:rPr>
              <w:t xml:space="preserve"> і рекламно-інформаційних матеріалів про</w:t>
            </w:r>
            <w:r w:rsidRPr="0071062B">
              <w:rPr>
                <w:i/>
                <w:color w:val="000000"/>
                <w:sz w:val="20"/>
                <w:szCs w:val="20"/>
                <w:lang w:val="ru-RU"/>
              </w:rPr>
              <w:t xml:space="preserve"> </w:t>
            </w:r>
            <w:r w:rsidRPr="0071062B">
              <w:rPr>
                <w:i/>
                <w:color w:val="000000"/>
                <w:sz w:val="20"/>
                <w:szCs w:val="20"/>
              </w:rPr>
              <w:t>місто</w:t>
            </w:r>
            <w:r w:rsidRPr="0071062B">
              <w:rPr>
                <w:i/>
                <w:color w:val="000000"/>
                <w:sz w:val="20"/>
                <w:szCs w:val="20"/>
                <w:lang w:val="ru-RU"/>
              </w:rPr>
              <w:t xml:space="preserve"> </w:t>
            </w:r>
            <w:r w:rsidRPr="0071062B">
              <w:rPr>
                <w:i/>
                <w:color w:val="000000"/>
                <w:sz w:val="20"/>
                <w:szCs w:val="20"/>
              </w:rPr>
              <w:t xml:space="preserve"> Суми на електронних </w:t>
            </w:r>
            <w:proofErr w:type="spellStart"/>
            <w:r w:rsidRPr="0071062B">
              <w:rPr>
                <w:i/>
                <w:color w:val="000000"/>
                <w:sz w:val="20"/>
                <w:szCs w:val="20"/>
              </w:rPr>
              <w:t>інформресурсах</w:t>
            </w:r>
            <w:proofErr w:type="spellEnd"/>
            <w:r w:rsidRPr="0071062B">
              <w:rPr>
                <w:i/>
                <w:color w:val="000000"/>
                <w:sz w:val="20"/>
                <w:szCs w:val="20"/>
              </w:rPr>
              <w:t xml:space="preserve"> (у т. ч. на Муніципальному порталі) та у друкованих ЗМІ</w:t>
            </w:r>
          </w:p>
        </w:tc>
        <w:tc>
          <w:tcPr>
            <w:tcW w:w="2087" w:type="dxa"/>
          </w:tcPr>
          <w:p w:rsidR="0071062B" w:rsidRDefault="0071062B" w:rsidP="0071062B">
            <w:pPr>
              <w:jc w:val="center"/>
              <w:rPr>
                <w:i/>
                <w:sz w:val="22"/>
                <w:szCs w:val="22"/>
              </w:rPr>
            </w:pPr>
            <w:r>
              <w:rPr>
                <w:i/>
                <w:sz w:val="22"/>
                <w:szCs w:val="22"/>
              </w:rPr>
              <w:t>+25,5</w:t>
            </w:r>
          </w:p>
        </w:tc>
      </w:tr>
      <w:tr w:rsidR="0071062B" w:rsidRPr="00EF04B6" w:rsidTr="00F86EC0">
        <w:trPr>
          <w:trHeight w:val="553"/>
          <w:jc w:val="center"/>
        </w:trPr>
        <w:tc>
          <w:tcPr>
            <w:tcW w:w="1772" w:type="dxa"/>
            <w:vAlign w:val="center"/>
          </w:tcPr>
          <w:p w:rsidR="0071062B" w:rsidRPr="00EF04B6" w:rsidRDefault="0071062B" w:rsidP="0071062B">
            <w:pPr>
              <w:jc w:val="center"/>
            </w:pPr>
            <w:r>
              <w:rPr>
                <w:sz w:val="22"/>
                <w:szCs w:val="22"/>
              </w:rPr>
              <w:t>892</w:t>
            </w:r>
            <w:r w:rsidRPr="00EF04B6">
              <w:rPr>
                <w:sz w:val="22"/>
                <w:szCs w:val="22"/>
              </w:rPr>
              <w:t>,5</w:t>
            </w:r>
          </w:p>
        </w:tc>
        <w:tc>
          <w:tcPr>
            <w:tcW w:w="4819" w:type="dxa"/>
          </w:tcPr>
          <w:p w:rsidR="0071062B" w:rsidRPr="00EF04B6" w:rsidRDefault="0071062B" w:rsidP="0071062B">
            <w:pPr>
              <w:keepLines/>
            </w:pPr>
            <w:r w:rsidRPr="00EF04B6">
              <w:rPr>
                <w:sz w:val="22"/>
                <w:szCs w:val="22"/>
              </w:rPr>
              <w:t>2.6. Проведення культурно-</w:t>
            </w:r>
            <w:proofErr w:type="spellStart"/>
            <w:r w:rsidRPr="00EF04B6">
              <w:rPr>
                <w:sz w:val="22"/>
                <w:szCs w:val="22"/>
              </w:rPr>
              <w:t>промоційних</w:t>
            </w:r>
            <w:proofErr w:type="spellEnd"/>
            <w:r w:rsidRPr="00EF04B6">
              <w:rPr>
                <w:sz w:val="22"/>
                <w:szCs w:val="22"/>
              </w:rPr>
              <w:t xml:space="preserve"> заходів, з них:</w:t>
            </w:r>
          </w:p>
        </w:tc>
        <w:tc>
          <w:tcPr>
            <w:tcW w:w="1701" w:type="dxa"/>
            <w:vAlign w:val="center"/>
          </w:tcPr>
          <w:p w:rsidR="0071062B" w:rsidRPr="00076FEB" w:rsidRDefault="0071062B" w:rsidP="0071062B">
            <w:pPr>
              <w:jc w:val="center"/>
            </w:pPr>
            <w:r>
              <w:rPr>
                <w:sz w:val="22"/>
                <w:szCs w:val="22"/>
              </w:rPr>
              <w:t>965,0</w:t>
            </w:r>
          </w:p>
        </w:tc>
        <w:tc>
          <w:tcPr>
            <w:tcW w:w="4820" w:type="dxa"/>
          </w:tcPr>
          <w:p w:rsidR="0071062B" w:rsidRPr="00EF04B6" w:rsidRDefault="0071062B" w:rsidP="0071062B">
            <w:pPr>
              <w:keepLines/>
            </w:pPr>
            <w:r w:rsidRPr="00EF04B6">
              <w:rPr>
                <w:sz w:val="22"/>
                <w:szCs w:val="22"/>
              </w:rPr>
              <w:t>2.6. Проведення культурно-</w:t>
            </w:r>
            <w:proofErr w:type="spellStart"/>
            <w:r w:rsidRPr="00EF04B6">
              <w:rPr>
                <w:sz w:val="22"/>
                <w:szCs w:val="22"/>
              </w:rPr>
              <w:t>промоційних</w:t>
            </w:r>
            <w:proofErr w:type="spellEnd"/>
            <w:r w:rsidRPr="00EF04B6">
              <w:rPr>
                <w:sz w:val="22"/>
                <w:szCs w:val="22"/>
              </w:rPr>
              <w:t xml:space="preserve"> заходів, з них:</w:t>
            </w:r>
          </w:p>
        </w:tc>
        <w:tc>
          <w:tcPr>
            <w:tcW w:w="2087" w:type="dxa"/>
          </w:tcPr>
          <w:p w:rsidR="0071062B" w:rsidRPr="003C2C9F" w:rsidRDefault="0071062B" w:rsidP="0071062B">
            <w:pPr>
              <w:jc w:val="center"/>
              <w:rPr>
                <w:sz w:val="22"/>
                <w:szCs w:val="22"/>
              </w:rPr>
            </w:pPr>
            <w:r w:rsidRPr="003C2C9F">
              <w:rPr>
                <w:sz w:val="22"/>
                <w:szCs w:val="22"/>
              </w:rPr>
              <w:t>+ 72,5</w:t>
            </w:r>
          </w:p>
        </w:tc>
      </w:tr>
      <w:tr w:rsidR="0071062B" w:rsidRPr="00EF04B6" w:rsidTr="00F86EC0">
        <w:trPr>
          <w:trHeight w:val="553"/>
          <w:jc w:val="center"/>
        </w:trPr>
        <w:tc>
          <w:tcPr>
            <w:tcW w:w="1772" w:type="dxa"/>
            <w:vAlign w:val="center"/>
          </w:tcPr>
          <w:p w:rsidR="0071062B" w:rsidRPr="00EF04B6" w:rsidRDefault="0071062B" w:rsidP="0071062B">
            <w:pPr>
              <w:jc w:val="center"/>
              <w:rPr>
                <w:i/>
                <w:iCs/>
              </w:rPr>
            </w:pPr>
            <w:r>
              <w:rPr>
                <w:i/>
                <w:iCs/>
                <w:sz w:val="22"/>
                <w:szCs w:val="22"/>
              </w:rPr>
              <w:t>744,8</w:t>
            </w:r>
          </w:p>
        </w:tc>
        <w:tc>
          <w:tcPr>
            <w:tcW w:w="4819" w:type="dxa"/>
          </w:tcPr>
          <w:p w:rsidR="0071062B" w:rsidRPr="00EF04B6" w:rsidRDefault="0071062B" w:rsidP="0071062B">
            <w:pPr>
              <w:keepLines/>
              <w:rPr>
                <w:i/>
                <w:iCs/>
              </w:rPr>
            </w:pPr>
            <w:r w:rsidRPr="00EF04B6">
              <w:rPr>
                <w:i/>
                <w:iCs/>
                <w:sz w:val="22"/>
                <w:szCs w:val="22"/>
              </w:rPr>
              <w:t>2.6.1. Реалізація культурно-промоційних проектів</w:t>
            </w:r>
          </w:p>
        </w:tc>
        <w:tc>
          <w:tcPr>
            <w:tcW w:w="1701" w:type="dxa"/>
            <w:vAlign w:val="center"/>
          </w:tcPr>
          <w:p w:rsidR="0071062B" w:rsidRPr="00EF04B6" w:rsidRDefault="0071062B" w:rsidP="0071062B">
            <w:pPr>
              <w:jc w:val="center"/>
              <w:rPr>
                <w:i/>
                <w:iCs/>
              </w:rPr>
            </w:pPr>
            <w:r>
              <w:rPr>
                <w:i/>
                <w:iCs/>
                <w:sz w:val="22"/>
                <w:szCs w:val="22"/>
              </w:rPr>
              <w:t>845,0</w:t>
            </w:r>
          </w:p>
        </w:tc>
        <w:tc>
          <w:tcPr>
            <w:tcW w:w="4820" w:type="dxa"/>
          </w:tcPr>
          <w:p w:rsidR="0071062B" w:rsidRPr="00EF04B6" w:rsidRDefault="0071062B" w:rsidP="0071062B">
            <w:pPr>
              <w:keepLines/>
              <w:rPr>
                <w:i/>
                <w:iCs/>
              </w:rPr>
            </w:pPr>
            <w:r w:rsidRPr="00EF04B6">
              <w:rPr>
                <w:i/>
                <w:iCs/>
                <w:sz w:val="22"/>
                <w:szCs w:val="22"/>
              </w:rPr>
              <w:t>2.6.1. Реалізація культурно-промоційних проектів</w:t>
            </w:r>
          </w:p>
        </w:tc>
        <w:tc>
          <w:tcPr>
            <w:tcW w:w="2087" w:type="dxa"/>
          </w:tcPr>
          <w:p w:rsidR="0071062B" w:rsidRPr="003C2C9F" w:rsidRDefault="0071062B" w:rsidP="0071062B">
            <w:pPr>
              <w:jc w:val="center"/>
              <w:rPr>
                <w:i/>
                <w:iCs/>
                <w:sz w:val="22"/>
                <w:szCs w:val="22"/>
              </w:rPr>
            </w:pPr>
            <w:r w:rsidRPr="003C2C9F">
              <w:rPr>
                <w:i/>
                <w:iCs/>
                <w:sz w:val="22"/>
                <w:szCs w:val="22"/>
              </w:rPr>
              <w:t>+ 100,2</w:t>
            </w:r>
          </w:p>
        </w:tc>
      </w:tr>
      <w:tr w:rsidR="0071062B" w:rsidRPr="00EF04B6" w:rsidTr="00F86EC0">
        <w:trPr>
          <w:trHeight w:val="553"/>
          <w:jc w:val="center"/>
        </w:trPr>
        <w:tc>
          <w:tcPr>
            <w:tcW w:w="1772" w:type="dxa"/>
            <w:vAlign w:val="center"/>
          </w:tcPr>
          <w:p w:rsidR="0071062B" w:rsidRPr="00EF04B6" w:rsidRDefault="0071062B" w:rsidP="0071062B">
            <w:pPr>
              <w:jc w:val="center"/>
              <w:rPr>
                <w:i/>
                <w:iCs/>
              </w:rPr>
            </w:pPr>
            <w:r>
              <w:rPr>
                <w:i/>
                <w:iCs/>
                <w:sz w:val="22"/>
                <w:szCs w:val="22"/>
              </w:rPr>
              <w:t>147</w:t>
            </w:r>
            <w:r w:rsidRPr="00EF04B6">
              <w:rPr>
                <w:i/>
                <w:iCs/>
                <w:sz w:val="22"/>
                <w:szCs w:val="22"/>
              </w:rPr>
              <w:t>,7</w:t>
            </w:r>
          </w:p>
        </w:tc>
        <w:tc>
          <w:tcPr>
            <w:tcW w:w="4819" w:type="dxa"/>
          </w:tcPr>
          <w:p w:rsidR="0071062B" w:rsidRPr="00EF04B6" w:rsidRDefault="0071062B" w:rsidP="0071062B">
            <w:pPr>
              <w:keepLines/>
              <w:rPr>
                <w:i/>
                <w:iCs/>
              </w:rPr>
            </w:pPr>
            <w:r w:rsidRPr="00EF04B6">
              <w:rPr>
                <w:i/>
                <w:iCs/>
                <w:sz w:val="22"/>
                <w:szCs w:val="22"/>
              </w:rPr>
              <w:t>2.6.2. Забезпечення проведення інших культурно-промоційних заходів</w:t>
            </w:r>
          </w:p>
        </w:tc>
        <w:tc>
          <w:tcPr>
            <w:tcW w:w="1701" w:type="dxa"/>
            <w:vAlign w:val="center"/>
          </w:tcPr>
          <w:p w:rsidR="0071062B" w:rsidRPr="00EF04B6" w:rsidRDefault="0071062B" w:rsidP="0071062B">
            <w:pPr>
              <w:jc w:val="center"/>
              <w:rPr>
                <w:i/>
                <w:iCs/>
              </w:rPr>
            </w:pPr>
            <w:r>
              <w:rPr>
                <w:i/>
                <w:iCs/>
                <w:sz w:val="22"/>
                <w:szCs w:val="22"/>
              </w:rPr>
              <w:t>120,0</w:t>
            </w:r>
          </w:p>
        </w:tc>
        <w:tc>
          <w:tcPr>
            <w:tcW w:w="4820" w:type="dxa"/>
          </w:tcPr>
          <w:p w:rsidR="0071062B" w:rsidRPr="00EF04B6" w:rsidRDefault="0071062B" w:rsidP="0071062B">
            <w:pPr>
              <w:keepLines/>
              <w:rPr>
                <w:i/>
                <w:iCs/>
              </w:rPr>
            </w:pPr>
            <w:r w:rsidRPr="00EF04B6">
              <w:rPr>
                <w:i/>
                <w:iCs/>
                <w:sz w:val="22"/>
                <w:szCs w:val="22"/>
              </w:rPr>
              <w:t>2.6.2. Забезпечення проведення інших культурно-промоційних заходів</w:t>
            </w:r>
          </w:p>
        </w:tc>
        <w:tc>
          <w:tcPr>
            <w:tcW w:w="2087" w:type="dxa"/>
          </w:tcPr>
          <w:p w:rsidR="0071062B" w:rsidRPr="003C2C9F" w:rsidRDefault="0071062B" w:rsidP="0071062B">
            <w:pPr>
              <w:jc w:val="center"/>
              <w:rPr>
                <w:i/>
                <w:iCs/>
                <w:sz w:val="22"/>
                <w:szCs w:val="22"/>
                <w:lang w:val="ru-RU"/>
              </w:rPr>
            </w:pPr>
            <w:r w:rsidRPr="003C2C9F">
              <w:rPr>
                <w:i/>
                <w:iCs/>
                <w:sz w:val="22"/>
                <w:szCs w:val="22"/>
              </w:rPr>
              <w:t>- 27,7</w:t>
            </w:r>
          </w:p>
        </w:tc>
      </w:tr>
      <w:tr w:rsidR="0071062B" w:rsidRPr="00B14538" w:rsidTr="00C33034">
        <w:trPr>
          <w:trHeight w:val="393"/>
          <w:jc w:val="center"/>
        </w:trPr>
        <w:tc>
          <w:tcPr>
            <w:tcW w:w="1772" w:type="dxa"/>
            <w:vAlign w:val="center"/>
          </w:tcPr>
          <w:p w:rsidR="0071062B" w:rsidRPr="00B14538" w:rsidRDefault="0071062B" w:rsidP="0071062B">
            <w:pPr>
              <w:jc w:val="center"/>
              <w:rPr>
                <w:sz w:val="22"/>
                <w:szCs w:val="22"/>
              </w:rPr>
            </w:pPr>
            <w:r>
              <w:rPr>
                <w:sz w:val="22"/>
                <w:szCs w:val="22"/>
              </w:rPr>
              <w:t>2 184,6</w:t>
            </w:r>
          </w:p>
        </w:tc>
        <w:tc>
          <w:tcPr>
            <w:tcW w:w="4819" w:type="dxa"/>
          </w:tcPr>
          <w:p w:rsidR="0071062B" w:rsidRPr="00B14538" w:rsidRDefault="0071062B" w:rsidP="0071062B">
            <w:pPr>
              <w:keepLines/>
              <w:rPr>
                <w:sz w:val="22"/>
                <w:szCs w:val="22"/>
              </w:rPr>
            </w:pPr>
          </w:p>
        </w:tc>
        <w:tc>
          <w:tcPr>
            <w:tcW w:w="1701" w:type="dxa"/>
            <w:vAlign w:val="center"/>
          </w:tcPr>
          <w:p w:rsidR="0071062B" w:rsidRPr="00B14538" w:rsidRDefault="0071062B" w:rsidP="0071062B">
            <w:pPr>
              <w:jc w:val="center"/>
              <w:rPr>
                <w:sz w:val="22"/>
                <w:szCs w:val="22"/>
              </w:rPr>
            </w:pPr>
            <w:r>
              <w:rPr>
                <w:sz w:val="22"/>
                <w:szCs w:val="22"/>
              </w:rPr>
              <w:t>2 429,4</w:t>
            </w:r>
          </w:p>
        </w:tc>
        <w:tc>
          <w:tcPr>
            <w:tcW w:w="4820" w:type="dxa"/>
          </w:tcPr>
          <w:p w:rsidR="0071062B" w:rsidRPr="00B14538" w:rsidRDefault="0071062B" w:rsidP="0071062B">
            <w:pPr>
              <w:keepLines/>
              <w:rPr>
                <w:sz w:val="22"/>
                <w:szCs w:val="22"/>
              </w:rPr>
            </w:pPr>
          </w:p>
        </w:tc>
        <w:tc>
          <w:tcPr>
            <w:tcW w:w="2087" w:type="dxa"/>
            <w:vAlign w:val="center"/>
          </w:tcPr>
          <w:p w:rsidR="0071062B" w:rsidRPr="00B14538" w:rsidRDefault="0071062B" w:rsidP="0071062B">
            <w:pPr>
              <w:jc w:val="center"/>
              <w:rPr>
                <w:sz w:val="22"/>
                <w:szCs w:val="22"/>
              </w:rPr>
            </w:pPr>
            <w:r>
              <w:rPr>
                <w:sz w:val="22"/>
                <w:szCs w:val="22"/>
              </w:rPr>
              <w:t>+244,8</w:t>
            </w:r>
          </w:p>
        </w:tc>
      </w:tr>
    </w:tbl>
    <w:p w:rsidR="003A0764" w:rsidRDefault="003A0764" w:rsidP="0089408D">
      <w:pPr>
        <w:ind w:left="-426" w:firstLine="142"/>
        <w:rPr>
          <w:b/>
          <w:bCs/>
          <w:sz w:val="22"/>
          <w:szCs w:val="22"/>
        </w:rPr>
      </w:pPr>
    </w:p>
    <w:p w:rsidR="003E5517" w:rsidRDefault="003E5517" w:rsidP="0089408D">
      <w:pPr>
        <w:ind w:left="-426" w:firstLine="142"/>
        <w:rPr>
          <w:b/>
          <w:bCs/>
          <w:sz w:val="22"/>
          <w:szCs w:val="22"/>
        </w:rPr>
      </w:pPr>
    </w:p>
    <w:p w:rsidR="00C33034" w:rsidRDefault="00C33034" w:rsidP="0089408D">
      <w:pPr>
        <w:ind w:left="-426" w:firstLine="142"/>
        <w:rPr>
          <w:b/>
          <w:bCs/>
          <w:sz w:val="4"/>
          <w:szCs w:val="4"/>
        </w:rPr>
      </w:pPr>
    </w:p>
    <w:p w:rsidR="003E5517" w:rsidRDefault="003E5517" w:rsidP="0089408D">
      <w:pPr>
        <w:ind w:left="-426" w:firstLine="142"/>
        <w:rPr>
          <w:b/>
          <w:bCs/>
          <w:sz w:val="4"/>
          <w:szCs w:val="4"/>
        </w:rPr>
      </w:pPr>
    </w:p>
    <w:p w:rsidR="003E5517" w:rsidRDefault="003E5517" w:rsidP="0089408D">
      <w:pPr>
        <w:ind w:left="-426" w:firstLine="142"/>
        <w:rPr>
          <w:b/>
          <w:bCs/>
          <w:sz w:val="4"/>
          <w:szCs w:val="4"/>
        </w:rPr>
      </w:pPr>
    </w:p>
    <w:p w:rsidR="003E5517" w:rsidRDefault="003E5517" w:rsidP="0089408D">
      <w:pPr>
        <w:ind w:left="-426" w:firstLine="142"/>
        <w:rPr>
          <w:b/>
          <w:bCs/>
          <w:sz w:val="4"/>
          <w:szCs w:val="4"/>
        </w:rPr>
      </w:pPr>
    </w:p>
    <w:p w:rsidR="003E5517" w:rsidRDefault="003E5517" w:rsidP="0089408D">
      <w:pPr>
        <w:ind w:left="-426" w:firstLine="142"/>
        <w:rPr>
          <w:b/>
          <w:bCs/>
          <w:sz w:val="4"/>
          <w:szCs w:val="4"/>
        </w:rPr>
      </w:pPr>
    </w:p>
    <w:p w:rsidR="003A0764" w:rsidRDefault="003A0764" w:rsidP="0089408D">
      <w:pPr>
        <w:ind w:left="-426" w:firstLine="142"/>
        <w:rPr>
          <w:b/>
          <w:bCs/>
          <w:sz w:val="4"/>
          <w:szCs w:val="4"/>
        </w:rPr>
      </w:pPr>
    </w:p>
    <w:p w:rsidR="00B662FD" w:rsidRPr="003E5517" w:rsidRDefault="003E5517" w:rsidP="00F86EC0">
      <w:pPr>
        <w:ind w:left="-426" w:firstLine="142"/>
      </w:pPr>
      <w:r>
        <w:rPr>
          <w:b/>
          <w:bCs/>
          <w:sz w:val="28"/>
          <w:szCs w:val="28"/>
          <w:lang w:val="ru-RU"/>
        </w:rPr>
        <w:t>Начальник в</w:t>
      </w:r>
      <w:proofErr w:type="spellStart"/>
      <w:r>
        <w:rPr>
          <w:b/>
          <w:bCs/>
          <w:sz w:val="28"/>
          <w:szCs w:val="28"/>
        </w:rPr>
        <w:t>ідділу</w:t>
      </w:r>
      <w:proofErr w:type="spellEnd"/>
      <w:r>
        <w:rPr>
          <w:b/>
          <w:bCs/>
          <w:sz w:val="28"/>
          <w:szCs w:val="28"/>
        </w:rPr>
        <w:t xml:space="preserve"> бухгалтерського обліку та звітності</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О.А. Костенко</w:t>
      </w:r>
    </w:p>
    <w:sectPr w:rsidR="00B662FD" w:rsidRPr="003E5517" w:rsidSect="00400604">
      <w:pgSz w:w="16838" w:h="11906" w:orient="landscape"/>
      <w:pgMar w:top="1418" w:right="99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4B9"/>
    <w:rsid w:val="00006824"/>
    <w:rsid w:val="0002290A"/>
    <w:rsid w:val="00027BE2"/>
    <w:rsid w:val="00036B66"/>
    <w:rsid w:val="000421D0"/>
    <w:rsid w:val="0004586A"/>
    <w:rsid w:val="000510B9"/>
    <w:rsid w:val="000610A1"/>
    <w:rsid w:val="00064ACB"/>
    <w:rsid w:val="00064E1E"/>
    <w:rsid w:val="0007079A"/>
    <w:rsid w:val="00072841"/>
    <w:rsid w:val="00072AA6"/>
    <w:rsid w:val="00074008"/>
    <w:rsid w:val="00076FEB"/>
    <w:rsid w:val="0008132E"/>
    <w:rsid w:val="000A20FF"/>
    <w:rsid w:val="000A46F3"/>
    <w:rsid w:val="000B24AA"/>
    <w:rsid w:val="000B6B70"/>
    <w:rsid w:val="000C4A1E"/>
    <w:rsid w:val="000C5D75"/>
    <w:rsid w:val="000D3D63"/>
    <w:rsid w:val="000E3E93"/>
    <w:rsid w:val="000E62D7"/>
    <w:rsid w:val="000F45C2"/>
    <w:rsid w:val="00102C37"/>
    <w:rsid w:val="00104A86"/>
    <w:rsid w:val="0010664E"/>
    <w:rsid w:val="00112E15"/>
    <w:rsid w:val="00121D0B"/>
    <w:rsid w:val="00140545"/>
    <w:rsid w:val="00140A93"/>
    <w:rsid w:val="0014271A"/>
    <w:rsid w:val="00154D7E"/>
    <w:rsid w:val="00191132"/>
    <w:rsid w:val="00193CB3"/>
    <w:rsid w:val="001A2571"/>
    <w:rsid w:val="001A442E"/>
    <w:rsid w:val="001C60DE"/>
    <w:rsid w:val="001D3BAE"/>
    <w:rsid w:val="001F1B87"/>
    <w:rsid w:val="001F26DC"/>
    <w:rsid w:val="001F5993"/>
    <w:rsid w:val="00215C45"/>
    <w:rsid w:val="002243AD"/>
    <w:rsid w:val="002252C9"/>
    <w:rsid w:val="002301E6"/>
    <w:rsid w:val="00235C54"/>
    <w:rsid w:val="00240625"/>
    <w:rsid w:val="00242DB5"/>
    <w:rsid w:val="00243377"/>
    <w:rsid w:val="00244B47"/>
    <w:rsid w:val="00246F26"/>
    <w:rsid w:val="002477FA"/>
    <w:rsid w:val="00251715"/>
    <w:rsid w:val="00251A99"/>
    <w:rsid w:val="00251F5E"/>
    <w:rsid w:val="00256380"/>
    <w:rsid w:val="00260C78"/>
    <w:rsid w:val="002630F8"/>
    <w:rsid w:val="002647FE"/>
    <w:rsid w:val="00264F5A"/>
    <w:rsid w:val="0026604B"/>
    <w:rsid w:val="00273016"/>
    <w:rsid w:val="00276BB7"/>
    <w:rsid w:val="00277AE0"/>
    <w:rsid w:val="00286CC4"/>
    <w:rsid w:val="00287660"/>
    <w:rsid w:val="00291DFE"/>
    <w:rsid w:val="00293F24"/>
    <w:rsid w:val="00294C83"/>
    <w:rsid w:val="0029726B"/>
    <w:rsid w:val="002B1AB5"/>
    <w:rsid w:val="002B1C02"/>
    <w:rsid w:val="002B3454"/>
    <w:rsid w:val="002B3890"/>
    <w:rsid w:val="002B4D2C"/>
    <w:rsid w:val="002B7E21"/>
    <w:rsid w:val="002C05EF"/>
    <w:rsid w:val="003018CF"/>
    <w:rsid w:val="00305722"/>
    <w:rsid w:val="00325B4B"/>
    <w:rsid w:val="00327337"/>
    <w:rsid w:val="0033341D"/>
    <w:rsid w:val="003374E9"/>
    <w:rsid w:val="00346449"/>
    <w:rsid w:val="00350752"/>
    <w:rsid w:val="00372EA9"/>
    <w:rsid w:val="00374C54"/>
    <w:rsid w:val="003758BB"/>
    <w:rsid w:val="0038144F"/>
    <w:rsid w:val="00382019"/>
    <w:rsid w:val="0038736F"/>
    <w:rsid w:val="003945CF"/>
    <w:rsid w:val="00395ED6"/>
    <w:rsid w:val="003A0764"/>
    <w:rsid w:val="003A6B83"/>
    <w:rsid w:val="003C06A4"/>
    <w:rsid w:val="003C2C9F"/>
    <w:rsid w:val="003C581A"/>
    <w:rsid w:val="003C6543"/>
    <w:rsid w:val="003D1584"/>
    <w:rsid w:val="003D6EB3"/>
    <w:rsid w:val="003E5517"/>
    <w:rsid w:val="003F67A5"/>
    <w:rsid w:val="003F792B"/>
    <w:rsid w:val="00400604"/>
    <w:rsid w:val="00404452"/>
    <w:rsid w:val="004079F4"/>
    <w:rsid w:val="00414DCC"/>
    <w:rsid w:val="0041651F"/>
    <w:rsid w:val="004249A4"/>
    <w:rsid w:val="0043053D"/>
    <w:rsid w:val="00431418"/>
    <w:rsid w:val="004339DC"/>
    <w:rsid w:val="00444427"/>
    <w:rsid w:val="004511F4"/>
    <w:rsid w:val="00452393"/>
    <w:rsid w:val="0045279F"/>
    <w:rsid w:val="00455BD8"/>
    <w:rsid w:val="00456B7B"/>
    <w:rsid w:val="00465AB2"/>
    <w:rsid w:val="004701A2"/>
    <w:rsid w:val="004707DC"/>
    <w:rsid w:val="00470C2B"/>
    <w:rsid w:val="00472F33"/>
    <w:rsid w:val="004770B4"/>
    <w:rsid w:val="0048045E"/>
    <w:rsid w:val="00485245"/>
    <w:rsid w:val="0048589E"/>
    <w:rsid w:val="004860BD"/>
    <w:rsid w:val="00486C30"/>
    <w:rsid w:val="0049575D"/>
    <w:rsid w:val="004A35AF"/>
    <w:rsid w:val="004B07DB"/>
    <w:rsid w:val="004C14E3"/>
    <w:rsid w:val="004C17DD"/>
    <w:rsid w:val="004C181E"/>
    <w:rsid w:val="004D2B46"/>
    <w:rsid w:val="004D3121"/>
    <w:rsid w:val="004D46AB"/>
    <w:rsid w:val="004D7473"/>
    <w:rsid w:val="004E5A08"/>
    <w:rsid w:val="00500C8E"/>
    <w:rsid w:val="00503547"/>
    <w:rsid w:val="005102A4"/>
    <w:rsid w:val="00511AFF"/>
    <w:rsid w:val="00512B50"/>
    <w:rsid w:val="00515139"/>
    <w:rsid w:val="005217B0"/>
    <w:rsid w:val="0053439B"/>
    <w:rsid w:val="00542748"/>
    <w:rsid w:val="00551445"/>
    <w:rsid w:val="005549A7"/>
    <w:rsid w:val="00560D3B"/>
    <w:rsid w:val="005748C6"/>
    <w:rsid w:val="00582299"/>
    <w:rsid w:val="005854BD"/>
    <w:rsid w:val="005859F0"/>
    <w:rsid w:val="00586A66"/>
    <w:rsid w:val="00597667"/>
    <w:rsid w:val="00597D66"/>
    <w:rsid w:val="005C0300"/>
    <w:rsid w:val="005C0931"/>
    <w:rsid w:val="005C346D"/>
    <w:rsid w:val="005D128C"/>
    <w:rsid w:val="005D4137"/>
    <w:rsid w:val="005E0CC8"/>
    <w:rsid w:val="005E2C0D"/>
    <w:rsid w:val="005E385D"/>
    <w:rsid w:val="005E7EC9"/>
    <w:rsid w:val="005F1B30"/>
    <w:rsid w:val="005F1C80"/>
    <w:rsid w:val="006204FC"/>
    <w:rsid w:val="00630D57"/>
    <w:rsid w:val="00633CA1"/>
    <w:rsid w:val="0063733D"/>
    <w:rsid w:val="00645449"/>
    <w:rsid w:val="00650E38"/>
    <w:rsid w:val="00661708"/>
    <w:rsid w:val="0067013F"/>
    <w:rsid w:val="00673FC9"/>
    <w:rsid w:val="0068336F"/>
    <w:rsid w:val="0068496C"/>
    <w:rsid w:val="00690671"/>
    <w:rsid w:val="0069631E"/>
    <w:rsid w:val="006A0D30"/>
    <w:rsid w:val="006A72B0"/>
    <w:rsid w:val="006D09A2"/>
    <w:rsid w:val="006D5AA8"/>
    <w:rsid w:val="006E29C4"/>
    <w:rsid w:val="006E54B6"/>
    <w:rsid w:val="006F3A1F"/>
    <w:rsid w:val="006F4C60"/>
    <w:rsid w:val="0071062B"/>
    <w:rsid w:val="00712DDA"/>
    <w:rsid w:val="00720DFF"/>
    <w:rsid w:val="007216E1"/>
    <w:rsid w:val="00722DAB"/>
    <w:rsid w:val="00724C3B"/>
    <w:rsid w:val="00732085"/>
    <w:rsid w:val="00733474"/>
    <w:rsid w:val="007449CB"/>
    <w:rsid w:val="007456DF"/>
    <w:rsid w:val="00747151"/>
    <w:rsid w:val="0076135B"/>
    <w:rsid w:val="00792CBE"/>
    <w:rsid w:val="00794C81"/>
    <w:rsid w:val="00797C37"/>
    <w:rsid w:val="007A59DA"/>
    <w:rsid w:val="007C6169"/>
    <w:rsid w:val="007F35D6"/>
    <w:rsid w:val="007F5720"/>
    <w:rsid w:val="007F5771"/>
    <w:rsid w:val="00806E21"/>
    <w:rsid w:val="0081307B"/>
    <w:rsid w:val="00814AF2"/>
    <w:rsid w:val="008245CF"/>
    <w:rsid w:val="00824655"/>
    <w:rsid w:val="008262AF"/>
    <w:rsid w:val="00845B1B"/>
    <w:rsid w:val="00845E6F"/>
    <w:rsid w:val="00851721"/>
    <w:rsid w:val="00852C87"/>
    <w:rsid w:val="0085720C"/>
    <w:rsid w:val="00862209"/>
    <w:rsid w:val="00862256"/>
    <w:rsid w:val="00866A16"/>
    <w:rsid w:val="008670C1"/>
    <w:rsid w:val="00871E3C"/>
    <w:rsid w:val="00886DD9"/>
    <w:rsid w:val="0089408D"/>
    <w:rsid w:val="008A0548"/>
    <w:rsid w:val="008A35F7"/>
    <w:rsid w:val="008B4810"/>
    <w:rsid w:val="008D1C57"/>
    <w:rsid w:val="008D2684"/>
    <w:rsid w:val="008E0830"/>
    <w:rsid w:val="008E1F31"/>
    <w:rsid w:val="008E712E"/>
    <w:rsid w:val="008F0A38"/>
    <w:rsid w:val="00901387"/>
    <w:rsid w:val="009028F6"/>
    <w:rsid w:val="00906D81"/>
    <w:rsid w:val="0090776A"/>
    <w:rsid w:val="00916669"/>
    <w:rsid w:val="00922750"/>
    <w:rsid w:val="00923CF7"/>
    <w:rsid w:val="0092565E"/>
    <w:rsid w:val="009306AC"/>
    <w:rsid w:val="00932512"/>
    <w:rsid w:val="00941406"/>
    <w:rsid w:val="00944F9E"/>
    <w:rsid w:val="00946727"/>
    <w:rsid w:val="00950116"/>
    <w:rsid w:val="00962FAE"/>
    <w:rsid w:val="00963881"/>
    <w:rsid w:val="00964934"/>
    <w:rsid w:val="009674D8"/>
    <w:rsid w:val="00974152"/>
    <w:rsid w:val="009752BF"/>
    <w:rsid w:val="00977278"/>
    <w:rsid w:val="00981A82"/>
    <w:rsid w:val="009843CD"/>
    <w:rsid w:val="00985015"/>
    <w:rsid w:val="009967EC"/>
    <w:rsid w:val="00997561"/>
    <w:rsid w:val="009A08F9"/>
    <w:rsid w:val="009A1A79"/>
    <w:rsid w:val="009A707D"/>
    <w:rsid w:val="009B092E"/>
    <w:rsid w:val="009B39EB"/>
    <w:rsid w:val="009B4A7B"/>
    <w:rsid w:val="009B6D21"/>
    <w:rsid w:val="009D3684"/>
    <w:rsid w:val="009F0C7B"/>
    <w:rsid w:val="009F4ABF"/>
    <w:rsid w:val="00A025B7"/>
    <w:rsid w:val="00A079D2"/>
    <w:rsid w:val="00A11A5D"/>
    <w:rsid w:val="00A20E50"/>
    <w:rsid w:val="00A22E2E"/>
    <w:rsid w:val="00A37218"/>
    <w:rsid w:val="00A526AA"/>
    <w:rsid w:val="00A62850"/>
    <w:rsid w:val="00A629CF"/>
    <w:rsid w:val="00A7392A"/>
    <w:rsid w:val="00A749FF"/>
    <w:rsid w:val="00A759D7"/>
    <w:rsid w:val="00A76DF5"/>
    <w:rsid w:val="00A8764B"/>
    <w:rsid w:val="00A92F3A"/>
    <w:rsid w:val="00A9457A"/>
    <w:rsid w:val="00AA4D7B"/>
    <w:rsid w:val="00AB05A8"/>
    <w:rsid w:val="00AB08F5"/>
    <w:rsid w:val="00AB2446"/>
    <w:rsid w:val="00AB2AC3"/>
    <w:rsid w:val="00AB4381"/>
    <w:rsid w:val="00AB50DD"/>
    <w:rsid w:val="00AB54BA"/>
    <w:rsid w:val="00AC426E"/>
    <w:rsid w:val="00AC5BB1"/>
    <w:rsid w:val="00AD7E47"/>
    <w:rsid w:val="00AE54B9"/>
    <w:rsid w:val="00AF7AA6"/>
    <w:rsid w:val="00B00EF8"/>
    <w:rsid w:val="00B067C0"/>
    <w:rsid w:val="00B11126"/>
    <w:rsid w:val="00B13D22"/>
    <w:rsid w:val="00B14538"/>
    <w:rsid w:val="00B23900"/>
    <w:rsid w:val="00B24661"/>
    <w:rsid w:val="00B27D47"/>
    <w:rsid w:val="00B33063"/>
    <w:rsid w:val="00B50963"/>
    <w:rsid w:val="00B64805"/>
    <w:rsid w:val="00B65385"/>
    <w:rsid w:val="00B65DE4"/>
    <w:rsid w:val="00B662FD"/>
    <w:rsid w:val="00B677D3"/>
    <w:rsid w:val="00B75C40"/>
    <w:rsid w:val="00B76D5E"/>
    <w:rsid w:val="00B8734D"/>
    <w:rsid w:val="00B96A9B"/>
    <w:rsid w:val="00B97D18"/>
    <w:rsid w:val="00BA27FA"/>
    <w:rsid w:val="00BA41AE"/>
    <w:rsid w:val="00BA482D"/>
    <w:rsid w:val="00BB29E6"/>
    <w:rsid w:val="00BC2166"/>
    <w:rsid w:val="00BD0957"/>
    <w:rsid w:val="00BD22BB"/>
    <w:rsid w:val="00BD3258"/>
    <w:rsid w:val="00BD7BA9"/>
    <w:rsid w:val="00BE1F16"/>
    <w:rsid w:val="00BE4F7E"/>
    <w:rsid w:val="00BE7AF6"/>
    <w:rsid w:val="00C002D5"/>
    <w:rsid w:val="00C075C7"/>
    <w:rsid w:val="00C1397D"/>
    <w:rsid w:val="00C14D66"/>
    <w:rsid w:val="00C21E47"/>
    <w:rsid w:val="00C27B65"/>
    <w:rsid w:val="00C30F08"/>
    <w:rsid w:val="00C31AF7"/>
    <w:rsid w:val="00C32B97"/>
    <w:rsid w:val="00C33034"/>
    <w:rsid w:val="00C360E2"/>
    <w:rsid w:val="00C479EC"/>
    <w:rsid w:val="00C514CB"/>
    <w:rsid w:val="00C543A9"/>
    <w:rsid w:val="00C63A1E"/>
    <w:rsid w:val="00C77BAA"/>
    <w:rsid w:val="00C803DB"/>
    <w:rsid w:val="00C97B99"/>
    <w:rsid w:val="00CA0370"/>
    <w:rsid w:val="00CA26EB"/>
    <w:rsid w:val="00CB7026"/>
    <w:rsid w:val="00CC609E"/>
    <w:rsid w:val="00CD3AFC"/>
    <w:rsid w:val="00CD3C6D"/>
    <w:rsid w:val="00CD3D8C"/>
    <w:rsid w:val="00CD5D84"/>
    <w:rsid w:val="00CD7F67"/>
    <w:rsid w:val="00D066CB"/>
    <w:rsid w:val="00D13210"/>
    <w:rsid w:val="00D139DF"/>
    <w:rsid w:val="00D15A96"/>
    <w:rsid w:val="00D20C63"/>
    <w:rsid w:val="00D21A38"/>
    <w:rsid w:val="00D23CD4"/>
    <w:rsid w:val="00D2529A"/>
    <w:rsid w:val="00D279D9"/>
    <w:rsid w:val="00D31BBE"/>
    <w:rsid w:val="00D347B4"/>
    <w:rsid w:val="00D65C9B"/>
    <w:rsid w:val="00D73ACE"/>
    <w:rsid w:val="00D74263"/>
    <w:rsid w:val="00D91F68"/>
    <w:rsid w:val="00D94FF3"/>
    <w:rsid w:val="00DA0BBC"/>
    <w:rsid w:val="00DA148B"/>
    <w:rsid w:val="00DA1859"/>
    <w:rsid w:val="00DA654A"/>
    <w:rsid w:val="00DB2623"/>
    <w:rsid w:val="00DB26C8"/>
    <w:rsid w:val="00DB3EE0"/>
    <w:rsid w:val="00DC4A30"/>
    <w:rsid w:val="00DD07D3"/>
    <w:rsid w:val="00DE705B"/>
    <w:rsid w:val="00DF4D0F"/>
    <w:rsid w:val="00DF5FDF"/>
    <w:rsid w:val="00E0083F"/>
    <w:rsid w:val="00E30F5A"/>
    <w:rsid w:val="00E36141"/>
    <w:rsid w:val="00E37F70"/>
    <w:rsid w:val="00E500EF"/>
    <w:rsid w:val="00E571AD"/>
    <w:rsid w:val="00E6258E"/>
    <w:rsid w:val="00E663D3"/>
    <w:rsid w:val="00E7271D"/>
    <w:rsid w:val="00E8768B"/>
    <w:rsid w:val="00E879A0"/>
    <w:rsid w:val="00E914B3"/>
    <w:rsid w:val="00EA0F35"/>
    <w:rsid w:val="00EA15A5"/>
    <w:rsid w:val="00EA43CC"/>
    <w:rsid w:val="00EA44C8"/>
    <w:rsid w:val="00EB17D8"/>
    <w:rsid w:val="00EB3BD7"/>
    <w:rsid w:val="00EB46F0"/>
    <w:rsid w:val="00EB54A6"/>
    <w:rsid w:val="00EC067F"/>
    <w:rsid w:val="00EC485D"/>
    <w:rsid w:val="00EC4FA4"/>
    <w:rsid w:val="00ED62B6"/>
    <w:rsid w:val="00ED7F59"/>
    <w:rsid w:val="00EE6170"/>
    <w:rsid w:val="00EF04B6"/>
    <w:rsid w:val="00EF2036"/>
    <w:rsid w:val="00EF6829"/>
    <w:rsid w:val="00F1303D"/>
    <w:rsid w:val="00F14CD0"/>
    <w:rsid w:val="00F15C9B"/>
    <w:rsid w:val="00F21BD4"/>
    <w:rsid w:val="00F26E95"/>
    <w:rsid w:val="00F37F54"/>
    <w:rsid w:val="00F61D8C"/>
    <w:rsid w:val="00F641D9"/>
    <w:rsid w:val="00F8578D"/>
    <w:rsid w:val="00F86EC0"/>
    <w:rsid w:val="00F87AF5"/>
    <w:rsid w:val="00FA5CD2"/>
    <w:rsid w:val="00FA7E60"/>
    <w:rsid w:val="00FB69F2"/>
    <w:rsid w:val="00FB7E3D"/>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44FEE"/>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D45FA-6FFF-4E39-8E47-CD5AF72B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13</Pages>
  <Words>3366</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78</cp:revision>
  <cp:lastPrinted>2018-09-27T07:05:00Z</cp:lastPrinted>
  <dcterms:created xsi:type="dcterms:W3CDTF">2018-05-22T13:55:00Z</dcterms:created>
  <dcterms:modified xsi:type="dcterms:W3CDTF">2018-09-27T07:05:00Z</dcterms:modified>
</cp:coreProperties>
</file>