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CC5C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2A8" w:rsidRPr="006465FB" w:rsidRDefault="00ED12A8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15610D">
        <w:rPr>
          <w:rFonts w:eastAsia="Times New Roman" w:cs="Times New Roman"/>
          <w:szCs w:val="28"/>
          <w:lang w:val="en-US" w:eastAsia="ru-RU"/>
        </w:rPr>
        <w:t>LI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15610D">
        <w:rPr>
          <w:rFonts w:eastAsia="Times New Roman" w:cs="Times New Roman"/>
          <w:szCs w:val="28"/>
          <w:lang w:eastAsia="ru-RU"/>
        </w:rPr>
        <w:t>19 грудня 2018 року № 4349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4F0CB3" w:rsidRPr="004F0CB3" w:rsidTr="00913C68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913C6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>від 26.11.2014</w:t>
            </w:r>
            <w:r w:rsidR="006D3D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                         № 3793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AF4B8C">
        <w:rPr>
          <w:rFonts w:eastAsia="Times New Roman" w:cs="Times New Roman"/>
          <w:szCs w:val="28"/>
          <w:lang w:eastAsia="ru-RU"/>
        </w:rPr>
        <w:t>нення 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250BC7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CC5C73">
        <w:rPr>
          <w:rFonts w:eastAsia="Times New Roman" w:cs="Times New Roman"/>
          <w:szCs w:val="28"/>
          <w:lang w:eastAsia="ru-RU"/>
        </w:rPr>
        <w:t>04.10.2018 № 129</w:t>
      </w:r>
      <w:r w:rsidR="00AF4B8C">
        <w:rPr>
          <w:rFonts w:eastAsia="Times New Roman" w:cs="Times New Roman"/>
          <w:szCs w:val="28"/>
          <w:lang w:eastAsia="ru-RU"/>
        </w:rPr>
        <w:t xml:space="preserve"> 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>ння Сумської міської ради від 26</w:t>
      </w:r>
      <w:r>
        <w:t xml:space="preserve"> </w:t>
      </w:r>
      <w:r w:rsidR="00AF4B8C">
        <w:t>листопада                  2014 року № 3793</w:t>
      </w:r>
      <w:r w:rsidR="008552B9">
        <w:t>-МР «</w:t>
      </w:r>
      <w:r w:rsidR="00AF4B8C" w:rsidRPr="00F10926">
        <w:rPr>
          <w:szCs w:val="28"/>
        </w:rPr>
        <w:t>Про надання дозволу на розроблення проектів землеустрою щодо відведення земельних діляно</w:t>
      </w:r>
      <w:r w:rsidR="00AF4B8C">
        <w:rPr>
          <w:szCs w:val="28"/>
        </w:rPr>
        <w:t xml:space="preserve">к», </w:t>
      </w:r>
      <w:r w:rsidR="008552B9">
        <w:t>а саме:</w:t>
      </w:r>
      <w:r w:rsidR="00C04280">
        <w:t xml:space="preserve"> п</w:t>
      </w:r>
      <w:r w:rsidR="00AF4B8C">
        <w:t xml:space="preserve">ункт 2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AF4B8C">
        <w:t>Фельсен</w:t>
      </w:r>
      <w:r w:rsidR="00C04280">
        <w:t>а</w:t>
      </w:r>
      <w:proofErr w:type="spellEnd"/>
      <w:r w:rsidR="00AF4B8C">
        <w:t xml:space="preserve"> О.Ю.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319F" w:rsidRDefault="00E1319F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Pr="00F277AD" w:rsidRDefault="00F277AD" w:rsidP="00C04280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1319F" w:rsidRDefault="00E1319F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22F3" w:rsidRDefault="001F22F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0486B" w:rsidRDefault="0040486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0486B" w:rsidRDefault="0040486B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1F22F3" w:rsidRDefault="001F22F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46CF3" w:rsidRDefault="00046C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40486B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E77880" w:rsidRDefault="00046CF3" w:rsidP="00046CF3">
      <w:pPr>
        <w:spacing w:line="240" w:lineRule="auto"/>
        <w:ind w:left="425" w:right="425"/>
        <w:jc w:val="center"/>
        <w:rPr>
          <w:rFonts w:cs="Times New Roman"/>
          <w:b/>
          <w:szCs w:val="28"/>
        </w:rPr>
      </w:pPr>
      <w:r w:rsidRPr="00E77880">
        <w:rPr>
          <w:rFonts w:cs="Times New Roman"/>
          <w:b/>
          <w:szCs w:val="28"/>
        </w:rPr>
        <w:t>«Про внесення змін до рішення Сумської міської ради від 26.11.2014 № 3793-МР «Про надання дозволу</w:t>
      </w:r>
    </w:p>
    <w:p w:rsidR="00046CF3" w:rsidRPr="005F53A1" w:rsidRDefault="00046CF3" w:rsidP="00046CF3">
      <w:pPr>
        <w:spacing w:line="240" w:lineRule="auto"/>
        <w:ind w:left="425" w:right="425"/>
        <w:jc w:val="center"/>
        <w:rPr>
          <w:rFonts w:eastAsia="Calibri" w:cs="Times New Roman"/>
          <w:b/>
          <w:szCs w:val="28"/>
          <w:lang w:eastAsia="ru-RU"/>
        </w:rPr>
      </w:pPr>
      <w:r w:rsidRPr="00E77880">
        <w:rPr>
          <w:rFonts w:cs="Times New Roman"/>
          <w:b/>
          <w:szCs w:val="28"/>
        </w:rPr>
        <w:t>на розроблення проектів землеустрою щодо відведення земельних ділянок»</w:t>
      </w:r>
    </w:p>
    <w:p w:rsidR="00046CF3" w:rsidRPr="005F53A1" w:rsidRDefault="00046CF3" w:rsidP="00046CF3">
      <w:pPr>
        <w:spacing w:line="240" w:lineRule="auto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1. 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>2. Встановити строк дії рішення – один рік з моменту набуття ним чинності.</w:t>
            </w:r>
          </w:p>
          <w:p w:rsidR="00046CF3" w:rsidRPr="005F53A1" w:rsidRDefault="00046CF3" w:rsidP="00D87B63">
            <w:pPr>
              <w:spacing w:line="240" w:lineRule="auto"/>
              <w:ind w:firstLine="522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</w:tcPr>
          <w:p w:rsidR="00046CF3" w:rsidRPr="00195160" w:rsidRDefault="00046CF3" w:rsidP="00D87B63">
            <w:pPr>
              <w:spacing w:line="240" w:lineRule="auto"/>
              <w:ind w:firstLine="708"/>
              <w:rPr>
                <w:rFonts w:cs="Times New Roman"/>
                <w:szCs w:val="28"/>
              </w:rPr>
            </w:pPr>
            <w:r w:rsidRPr="00195160">
              <w:rPr>
                <w:rFonts w:cs="Times New Roman"/>
                <w:szCs w:val="28"/>
              </w:rPr>
              <w:t xml:space="preserve">Надати дозвіл на розроблення проектів землеустрою щодо відведення земельних ділянок у користування згідно з додатком. </w:t>
            </w:r>
          </w:p>
          <w:p w:rsidR="00046CF3" w:rsidRPr="005F53A1" w:rsidRDefault="00046CF3" w:rsidP="00D87B63">
            <w:pPr>
              <w:spacing w:line="240" w:lineRule="auto"/>
              <w:ind w:firstLine="708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Cs w:val="28"/>
          <w:lang w:eastAsia="ru-RU"/>
        </w:rPr>
      </w:pPr>
      <w:r w:rsidRPr="005F53A1">
        <w:rPr>
          <w:rFonts w:eastAsia="Calibri" w:cs="Times New Roman"/>
          <w:szCs w:val="28"/>
          <w:lang w:eastAsia="ru-RU"/>
        </w:rPr>
        <w:t xml:space="preserve">Сумський міський голова </w:t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</w:r>
      <w:r w:rsidRPr="005F53A1">
        <w:rPr>
          <w:rFonts w:eastAsia="Calibri" w:cs="Times New Roman"/>
          <w:szCs w:val="28"/>
          <w:lang w:eastAsia="ru-RU"/>
        </w:rPr>
        <w:tab/>
        <w:t>О.М. Лисенко</w:t>
      </w:r>
    </w:p>
    <w:p w:rsidR="00046CF3" w:rsidRPr="00AA51FF" w:rsidRDefault="00046CF3" w:rsidP="00046CF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 w:cs="Times New Roman"/>
          <w:sz w:val="24"/>
          <w:szCs w:val="24"/>
          <w:lang w:eastAsia="ru-RU"/>
        </w:rPr>
      </w:pPr>
    </w:p>
    <w:p w:rsidR="001F22F3" w:rsidRDefault="00046CF3" w:rsidP="00860B3F">
      <w:pPr>
        <w:ind w:left="426" w:hanging="142"/>
        <w:rPr>
          <w:rFonts w:eastAsia="Times New Roman" w:cs="Times New Roman"/>
          <w:sz w:val="24"/>
          <w:szCs w:val="24"/>
          <w:lang w:eastAsia="ru-RU"/>
        </w:rPr>
      </w:pPr>
      <w:r w:rsidRPr="00AA51FF">
        <w:rPr>
          <w:rFonts w:cs="Times New Roman"/>
          <w:sz w:val="24"/>
          <w:szCs w:val="24"/>
        </w:rPr>
        <w:t>Виконавець: Клименко Ю.М.</w:t>
      </w:r>
    </w:p>
    <w:sectPr w:rsidR="001F22F3" w:rsidSect="00860B3F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B5534"/>
    <w:rsid w:val="0015610D"/>
    <w:rsid w:val="001F22F3"/>
    <w:rsid w:val="00250BC7"/>
    <w:rsid w:val="00327BD1"/>
    <w:rsid w:val="0040486B"/>
    <w:rsid w:val="00470E3B"/>
    <w:rsid w:val="004F0CB3"/>
    <w:rsid w:val="00594B0D"/>
    <w:rsid w:val="006007FB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60B3F"/>
    <w:rsid w:val="00913C68"/>
    <w:rsid w:val="00AF4B8C"/>
    <w:rsid w:val="00C04280"/>
    <w:rsid w:val="00CC5C73"/>
    <w:rsid w:val="00D00B01"/>
    <w:rsid w:val="00DD5A4A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6B61-ED2E-4655-9387-9E0803E0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2018-10-24T14:07:00Z</cp:lastPrinted>
  <dcterms:created xsi:type="dcterms:W3CDTF">2016-12-09T12:38:00Z</dcterms:created>
  <dcterms:modified xsi:type="dcterms:W3CDTF">2018-12-20T12:50:00Z</dcterms:modified>
</cp:coreProperties>
</file>