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23" w:rsidRPr="003E0323" w:rsidRDefault="003E0323" w:rsidP="003E032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>Додаток 1</w:t>
      </w:r>
    </w:p>
    <w:p w:rsidR="00980C7A" w:rsidRPr="003E0323" w:rsidRDefault="003E0323" w:rsidP="005E5544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 </w:t>
      </w:r>
      <w:r w:rsidR="005E5544" w:rsidRPr="005E5544">
        <w:rPr>
          <w:sz w:val="28"/>
          <w:szCs w:val="28"/>
          <w:lang w:val="uk-UA"/>
        </w:rPr>
        <w:t>Звіт</w:t>
      </w:r>
      <w:r w:rsidR="005E5544">
        <w:rPr>
          <w:sz w:val="28"/>
          <w:szCs w:val="28"/>
          <w:lang w:val="uk-UA"/>
        </w:rPr>
        <w:t xml:space="preserve">у </w:t>
      </w:r>
      <w:r w:rsidR="005E5544" w:rsidRPr="005E5544">
        <w:rPr>
          <w:sz w:val="28"/>
          <w:szCs w:val="28"/>
          <w:lang w:val="uk-UA"/>
        </w:rPr>
        <w:t>про виконання міської програми «Автоматизація муніципальних телекомунікаційних систем</w:t>
      </w:r>
      <w:r w:rsidR="005E5544">
        <w:rPr>
          <w:sz w:val="28"/>
          <w:szCs w:val="28"/>
          <w:lang w:val="uk-UA"/>
        </w:rPr>
        <w:t xml:space="preserve"> </w:t>
      </w:r>
      <w:r w:rsidR="005E5544" w:rsidRPr="005E5544">
        <w:rPr>
          <w:sz w:val="28"/>
          <w:szCs w:val="28"/>
          <w:lang w:val="uk-UA"/>
        </w:rPr>
        <w:t>на 201</w:t>
      </w:r>
      <w:r w:rsidR="00BC5CE2" w:rsidRPr="00BC5CE2">
        <w:rPr>
          <w:sz w:val="28"/>
          <w:szCs w:val="28"/>
        </w:rPr>
        <w:t>6</w:t>
      </w:r>
      <w:r w:rsidR="005E5544" w:rsidRPr="005E5544">
        <w:rPr>
          <w:sz w:val="28"/>
          <w:szCs w:val="28"/>
          <w:lang w:val="uk-UA"/>
        </w:rPr>
        <w:t>-201</w:t>
      </w:r>
      <w:r w:rsidR="00BC5CE2" w:rsidRPr="00BC5CE2">
        <w:rPr>
          <w:sz w:val="28"/>
          <w:szCs w:val="28"/>
        </w:rPr>
        <w:t>8</w:t>
      </w:r>
      <w:r w:rsidR="005E5544" w:rsidRPr="005E5544">
        <w:rPr>
          <w:sz w:val="28"/>
          <w:szCs w:val="28"/>
          <w:lang w:val="uk-UA"/>
        </w:rPr>
        <w:t xml:space="preserve"> роки в м. Суми» за 201</w:t>
      </w:r>
      <w:r w:rsidR="00BC5CE2" w:rsidRPr="00BC5CE2">
        <w:rPr>
          <w:sz w:val="28"/>
          <w:szCs w:val="28"/>
        </w:rPr>
        <w:t>6</w:t>
      </w:r>
      <w:r w:rsidR="005E5544" w:rsidRPr="005E5544"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BC5CE2" w:rsidRPr="00BC5CE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7B5CB3" w:rsidRPr="007B5CB3">
        <w:rPr>
          <w:b/>
          <w:sz w:val="28"/>
          <w:szCs w:val="28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7B5CB3" w:rsidRPr="007B5CB3">
        <w:rPr>
          <w:b/>
          <w:sz w:val="28"/>
          <w:szCs w:val="28"/>
        </w:rPr>
        <w:t>8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p w:rsidR="00D25F17" w:rsidRPr="007023B2" w:rsidRDefault="00D25F17" w:rsidP="006C49A1">
      <w:pPr>
        <w:jc w:val="center"/>
        <w:rPr>
          <w:sz w:val="24"/>
          <w:szCs w:val="24"/>
          <w:lang w:val="en-US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95362" w:rsidRDefault="00195362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D551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Відділ інформаційних технологій та комп</w:t>
            </w:r>
            <w:r w:rsidRPr="005875B0">
              <w:rPr>
                <w:sz w:val="28"/>
                <w:szCs w:val="28"/>
                <w:u w:val="single"/>
              </w:rPr>
              <w:t>’</w:t>
            </w:r>
            <w:r>
              <w:rPr>
                <w:sz w:val="28"/>
                <w:szCs w:val="28"/>
                <w:u w:val="single"/>
                <w:lang w:val="uk-UA"/>
              </w:rPr>
              <w:t>ютерного забезпечення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4E70C8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0310180, 0318604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Pr="00D053DE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5875B0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5875B0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Pr="00D053DE">
              <w:rPr>
                <w:sz w:val="28"/>
                <w:szCs w:val="28"/>
                <w:u w:val="single"/>
                <w:lang w:val="uk-UA"/>
              </w:rPr>
              <w:t>«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 xml:space="preserve">Про Міську програму </w:t>
            </w:r>
            <w:r w:rsidR="007B5CB3" w:rsidRPr="007B5CB3">
              <w:rPr>
                <w:sz w:val="28"/>
                <w:szCs w:val="28"/>
                <w:u w:val="single"/>
              </w:rPr>
              <w:t xml:space="preserve">     </w:t>
            </w:r>
            <w:r w:rsidR="00D053DE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  <w:r w:rsidRPr="00D053DE">
              <w:rPr>
                <w:sz w:val="28"/>
                <w:szCs w:val="28"/>
                <w:lang w:val="uk-UA"/>
              </w:rPr>
              <w:t xml:space="preserve">                   </w:t>
            </w:r>
            <w:r w:rsidRPr="00D053DE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Default="006C49A1" w:rsidP="006C49A1">
      <w:pPr>
        <w:jc w:val="both"/>
        <w:rPr>
          <w:sz w:val="24"/>
          <w:szCs w:val="24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092"/>
        <w:gridCol w:w="866"/>
        <w:gridCol w:w="866"/>
        <w:gridCol w:w="850"/>
        <w:gridCol w:w="851"/>
        <w:gridCol w:w="850"/>
        <w:gridCol w:w="766"/>
        <w:gridCol w:w="850"/>
        <w:gridCol w:w="766"/>
        <w:gridCol w:w="796"/>
        <w:gridCol w:w="4500"/>
      </w:tblGrid>
      <w:tr w:rsidR="00717C77" w:rsidRPr="00717C77" w:rsidTr="00717C77">
        <w:trPr>
          <w:jc w:val="center"/>
        </w:trPr>
        <w:tc>
          <w:tcPr>
            <w:tcW w:w="595" w:type="dxa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92" w:type="dxa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Завдання та заходи програми</w:t>
            </w:r>
          </w:p>
        </w:tc>
        <w:tc>
          <w:tcPr>
            <w:tcW w:w="2582" w:type="dxa"/>
            <w:gridSpan w:val="3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Планові обсяги фінансування на 2016 рік, тис. грн.</w:t>
            </w:r>
          </w:p>
        </w:tc>
        <w:tc>
          <w:tcPr>
            <w:tcW w:w="4879" w:type="dxa"/>
            <w:gridSpan w:val="6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Фактичні обсяги фінансування на 2016 рік, тис. грн.</w:t>
            </w:r>
          </w:p>
        </w:tc>
        <w:tc>
          <w:tcPr>
            <w:tcW w:w="4500" w:type="dxa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Стан виконання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2" w:type="dxa"/>
            <w:gridSpan w:val="3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  <w:gridSpan w:val="3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Виділено</w:t>
            </w:r>
          </w:p>
        </w:tc>
        <w:tc>
          <w:tcPr>
            <w:tcW w:w="2412" w:type="dxa"/>
            <w:gridSpan w:val="3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Освоєно</w:t>
            </w:r>
          </w:p>
        </w:tc>
        <w:tc>
          <w:tcPr>
            <w:tcW w:w="4500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7C77" w:rsidRPr="00717C77" w:rsidTr="00717C77">
        <w:trPr>
          <w:jc w:val="center"/>
        </w:trPr>
        <w:tc>
          <w:tcPr>
            <w:tcW w:w="595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6" w:type="dxa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Усього</w:t>
            </w:r>
          </w:p>
        </w:tc>
        <w:tc>
          <w:tcPr>
            <w:tcW w:w="1716" w:type="dxa"/>
            <w:gridSpan w:val="2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 xml:space="preserve">у </w:t>
            </w:r>
            <w:proofErr w:type="spellStart"/>
            <w:r w:rsidRPr="00717C77">
              <w:rPr>
                <w:rFonts w:eastAsia="Calibri"/>
                <w:lang w:val="uk-UA" w:eastAsia="en-US"/>
              </w:rPr>
              <w:t>т.ч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Усього</w:t>
            </w:r>
          </w:p>
        </w:tc>
        <w:tc>
          <w:tcPr>
            <w:tcW w:w="1616" w:type="dxa"/>
            <w:gridSpan w:val="2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 xml:space="preserve">у </w:t>
            </w:r>
            <w:proofErr w:type="spellStart"/>
            <w:r w:rsidRPr="00717C77">
              <w:rPr>
                <w:rFonts w:eastAsia="Calibri"/>
                <w:lang w:val="uk-UA" w:eastAsia="en-US"/>
              </w:rPr>
              <w:t>т.ч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850" w:type="dxa"/>
            <w:vMerge w:val="restart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Усього</w:t>
            </w:r>
          </w:p>
        </w:tc>
        <w:tc>
          <w:tcPr>
            <w:tcW w:w="1562" w:type="dxa"/>
            <w:gridSpan w:val="2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 xml:space="preserve">у </w:t>
            </w:r>
            <w:proofErr w:type="spellStart"/>
            <w:r w:rsidRPr="00717C77">
              <w:rPr>
                <w:rFonts w:eastAsia="Calibri"/>
                <w:lang w:val="uk-UA" w:eastAsia="en-US"/>
              </w:rPr>
              <w:t>т.ч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500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7C77" w:rsidRPr="00717C77" w:rsidTr="00717C77">
        <w:trPr>
          <w:jc w:val="center"/>
        </w:trPr>
        <w:tc>
          <w:tcPr>
            <w:tcW w:w="595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6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717C77">
              <w:rPr>
                <w:rFonts w:eastAsia="Calibri"/>
                <w:lang w:val="uk-UA" w:eastAsia="en-US"/>
              </w:rPr>
              <w:t>Заг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.</w:t>
            </w:r>
          </w:p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фонд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Спец.</w:t>
            </w:r>
          </w:p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фонд</w:t>
            </w:r>
          </w:p>
        </w:tc>
        <w:tc>
          <w:tcPr>
            <w:tcW w:w="851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717C77">
              <w:rPr>
                <w:rFonts w:eastAsia="Calibri"/>
                <w:lang w:val="uk-UA" w:eastAsia="en-US"/>
              </w:rPr>
              <w:t>Заг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.</w:t>
            </w:r>
          </w:p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фонд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Спец.</w:t>
            </w:r>
          </w:p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фонд</w:t>
            </w:r>
          </w:p>
        </w:tc>
        <w:tc>
          <w:tcPr>
            <w:tcW w:w="850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717C77">
              <w:rPr>
                <w:rFonts w:eastAsia="Calibri"/>
                <w:lang w:val="uk-UA" w:eastAsia="en-US"/>
              </w:rPr>
              <w:t>Заг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.</w:t>
            </w:r>
          </w:p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фонд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Спец.</w:t>
            </w:r>
          </w:p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фонд</w:t>
            </w:r>
          </w:p>
        </w:tc>
        <w:tc>
          <w:tcPr>
            <w:tcW w:w="4500" w:type="dxa"/>
            <w:vMerge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717C77" w:rsidRPr="00717C77" w:rsidTr="00717C77">
        <w:trPr>
          <w:jc w:val="center"/>
        </w:trPr>
        <w:tc>
          <w:tcPr>
            <w:tcW w:w="14648" w:type="dxa"/>
            <w:gridSpan w:val="12"/>
          </w:tcPr>
          <w:p w:rsidR="00717C77" w:rsidRPr="00717C77" w:rsidRDefault="00717C77" w:rsidP="00717C77">
            <w:pPr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17C77">
              <w:rPr>
                <w:rFonts w:eastAsia="Calibri"/>
                <w:b/>
                <w:lang w:eastAsia="en-US"/>
              </w:rPr>
              <w:t>Міська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програма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«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Автоматизація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муніципальних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телекомунікаційних систем на 201</w:t>
            </w:r>
            <w:r w:rsidRPr="00717C77">
              <w:rPr>
                <w:rFonts w:eastAsia="Calibri"/>
                <w:b/>
                <w:lang w:val="uk-UA" w:eastAsia="en-US"/>
              </w:rPr>
              <w:t>6</w:t>
            </w:r>
            <w:r w:rsidRPr="00717C77">
              <w:rPr>
                <w:rFonts w:eastAsia="Calibri"/>
                <w:b/>
                <w:lang w:eastAsia="en-US"/>
              </w:rPr>
              <w:t>-201</w:t>
            </w:r>
            <w:r w:rsidRPr="00717C77">
              <w:rPr>
                <w:rFonts w:eastAsia="Calibri"/>
                <w:b/>
                <w:lang w:val="uk-UA" w:eastAsia="en-US"/>
              </w:rPr>
              <w:t>8</w:t>
            </w:r>
            <w:r w:rsidRPr="00717C77">
              <w:rPr>
                <w:rFonts w:eastAsia="Calibri"/>
                <w:b/>
                <w:lang w:eastAsia="en-US"/>
              </w:rPr>
              <w:t xml:space="preserve"> роки в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м.Суми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717C77" w:rsidRPr="00717C77" w:rsidTr="00717C77">
        <w:trPr>
          <w:jc w:val="center"/>
        </w:trPr>
        <w:tc>
          <w:tcPr>
            <w:tcW w:w="14648" w:type="dxa"/>
            <w:gridSpan w:val="12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r w:rsidRPr="00717C77">
              <w:rPr>
                <w:b/>
                <w:color w:val="000000"/>
                <w:lang w:val="uk-UA"/>
              </w:rPr>
              <w:t>1. Формування системи електронних інформаційних ресурсів Сумської міської ради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1.3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Підключення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впровадження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програми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з </w:t>
            </w:r>
            <w:proofErr w:type="spellStart"/>
            <w:r w:rsidRPr="00717C77">
              <w:rPr>
                <w:rFonts w:eastAsia="Calibri"/>
                <w:lang w:eastAsia="en-US"/>
              </w:rPr>
              <w:t>автоматизації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діловодства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електронного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документообігу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220,00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220,00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191,00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191,00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191,00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191,00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CC3F73" w:rsidP="00B210A9">
            <w:pPr>
              <w:jc w:val="both"/>
              <w:rPr>
                <w:rFonts w:eastAsia="Calibri"/>
                <w:lang w:eastAsia="en-US"/>
              </w:rPr>
            </w:pPr>
            <w:r w:rsidRPr="00CC3F73">
              <w:rPr>
                <w:rFonts w:eastAsia="Calibri"/>
                <w:lang w:eastAsia="en-US"/>
              </w:rPr>
              <w:t xml:space="preserve">Проведено тендер на </w:t>
            </w:r>
            <w:r w:rsidR="00243C3A">
              <w:rPr>
                <w:rFonts w:eastAsia="Calibri"/>
                <w:lang w:eastAsia="en-US"/>
              </w:rPr>
              <w:t>закуп</w:t>
            </w:r>
            <w:proofErr w:type="spellStart"/>
            <w:r w:rsidR="001E5783">
              <w:rPr>
                <w:rFonts w:eastAsia="Calibri"/>
                <w:lang w:val="uk-UA" w:eastAsia="en-US"/>
              </w:rPr>
              <w:t>івлю</w:t>
            </w:r>
            <w:proofErr w:type="spellEnd"/>
            <w:r w:rsidR="001E5783">
              <w:rPr>
                <w:rFonts w:eastAsia="Calibri"/>
                <w:lang w:val="uk-UA" w:eastAsia="en-US"/>
              </w:rPr>
              <w:t xml:space="preserve"> ПЗ, переможець </w:t>
            </w:r>
            <w:r w:rsidRPr="00CC3F73">
              <w:rPr>
                <w:rFonts w:eastAsia="Calibri"/>
                <w:lang w:eastAsia="en-US"/>
              </w:rPr>
              <w:t>- ТОВ "ДПА-Ки</w:t>
            </w:r>
            <w:r w:rsidR="00B210A9">
              <w:rPr>
                <w:rFonts w:eastAsia="Calibri"/>
                <w:lang w:val="uk-UA" w:eastAsia="en-US"/>
              </w:rPr>
              <w:t>ї</w:t>
            </w:r>
            <w:r w:rsidRPr="00CC3F73">
              <w:rPr>
                <w:rFonts w:eastAsia="Calibri"/>
                <w:lang w:eastAsia="en-US"/>
              </w:rPr>
              <w:t>в"</w:t>
            </w:r>
            <w:r w:rsidR="00B210A9">
              <w:rPr>
                <w:rFonts w:eastAsia="Calibri"/>
                <w:lang w:val="uk-UA" w:eastAsia="en-US"/>
              </w:rPr>
              <w:t xml:space="preserve">, впровадження - </w:t>
            </w:r>
            <w:r w:rsidRPr="00CC3F73">
              <w:rPr>
                <w:rFonts w:eastAsia="Calibri"/>
                <w:lang w:eastAsia="en-US"/>
              </w:rPr>
              <w:t>КП "Інфосервіс"</w:t>
            </w:r>
          </w:p>
        </w:tc>
      </w:tr>
      <w:tr w:rsidR="00092729" w:rsidRPr="00092729" w:rsidTr="00717C77">
        <w:trPr>
          <w:jc w:val="center"/>
        </w:trPr>
        <w:tc>
          <w:tcPr>
            <w:tcW w:w="595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2092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8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5</w:t>
            </w:r>
          </w:p>
        </w:tc>
        <w:tc>
          <w:tcPr>
            <w:tcW w:w="851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</w:p>
        </w:tc>
        <w:tc>
          <w:tcPr>
            <w:tcW w:w="7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9</w:t>
            </w:r>
          </w:p>
        </w:tc>
        <w:tc>
          <w:tcPr>
            <w:tcW w:w="7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10</w:t>
            </w:r>
          </w:p>
        </w:tc>
        <w:tc>
          <w:tcPr>
            <w:tcW w:w="79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11</w:t>
            </w:r>
          </w:p>
        </w:tc>
        <w:tc>
          <w:tcPr>
            <w:tcW w:w="450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1.4</w:t>
            </w:r>
          </w:p>
        </w:tc>
        <w:tc>
          <w:tcPr>
            <w:tcW w:w="2092" w:type="dxa"/>
          </w:tcPr>
          <w:p w:rsidR="002A46A4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Створення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колективних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Wi-Fi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точок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зон </w:t>
            </w:r>
            <w:proofErr w:type="spellStart"/>
            <w:r w:rsidRPr="00717C77">
              <w:rPr>
                <w:rFonts w:eastAsia="Calibri"/>
                <w:lang w:eastAsia="en-US"/>
              </w:rPr>
              <w:t>вільного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доступу громадян до електронних </w:t>
            </w:r>
            <w:proofErr w:type="spellStart"/>
            <w:r w:rsidRPr="00717C77">
              <w:rPr>
                <w:rFonts w:eastAsia="Calibri"/>
                <w:lang w:eastAsia="en-US"/>
              </w:rPr>
              <w:t>сервісів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Сумської міської ради та </w:t>
            </w:r>
            <w:proofErr w:type="spellStart"/>
            <w:r w:rsidRPr="00717C77">
              <w:rPr>
                <w:rFonts w:eastAsia="Calibri"/>
                <w:lang w:eastAsia="en-US"/>
              </w:rPr>
              <w:t>мережі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Інтернет</w:t>
            </w:r>
            <w:proofErr w:type="spellEnd"/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170,00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170,00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85,00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85,00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84,98</w:t>
            </w:r>
          </w:p>
        </w:tc>
        <w:tc>
          <w:tcPr>
            <w:tcW w:w="766" w:type="dxa"/>
          </w:tcPr>
          <w:p w:rsidR="00717C77" w:rsidRPr="00717C77" w:rsidRDefault="00E94AAF" w:rsidP="00717C7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84</w:t>
            </w:r>
            <w:r w:rsidR="00717C77" w:rsidRPr="00717C77">
              <w:rPr>
                <w:rFonts w:eastAsia="Calibri"/>
                <w:lang w:val="uk-UA" w:eastAsia="en-US"/>
              </w:rPr>
              <w:t>,98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BA491C" w:rsidP="00BA491C">
            <w:pPr>
              <w:jc w:val="both"/>
              <w:rPr>
                <w:rFonts w:eastAsia="Calibri"/>
                <w:lang w:eastAsia="en-US"/>
              </w:rPr>
            </w:pPr>
            <w:r w:rsidRPr="00BA491C">
              <w:rPr>
                <w:rFonts w:eastAsia="Calibri"/>
                <w:lang w:eastAsia="en-US"/>
              </w:rPr>
              <w:t xml:space="preserve">Заключено </w:t>
            </w:r>
            <w:proofErr w:type="spellStart"/>
            <w:r w:rsidRPr="00BA491C">
              <w:rPr>
                <w:rFonts w:eastAsia="Calibri"/>
                <w:lang w:eastAsia="en-US"/>
              </w:rPr>
              <w:t>договір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з ТОВ «</w:t>
            </w:r>
            <w:proofErr w:type="spellStart"/>
            <w:r w:rsidRPr="00BA491C">
              <w:rPr>
                <w:rFonts w:eastAsia="Calibri"/>
                <w:lang w:eastAsia="en-US"/>
              </w:rPr>
              <w:t>Сумські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телекомсистеми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» на </w:t>
            </w:r>
            <w:proofErr w:type="spellStart"/>
            <w:r w:rsidRPr="00BA491C">
              <w:rPr>
                <w:rFonts w:eastAsia="Calibri"/>
                <w:lang w:eastAsia="en-US"/>
              </w:rPr>
              <w:t>створення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7 зон </w:t>
            </w:r>
            <w:proofErr w:type="spellStart"/>
            <w:r w:rsidRPr="00BA491C">
              <w:rPr>
                <w:rFonts w:eastAsia="Calibri"/>
                <w:lang w:eastAsia="en-US"/>
              </w:rPr>
              <w:t>вільного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доступу громадян до електронних </w:t>
            </w:r>
            <w:proofErr w:type="spellStart"/>
            <w:r w:rsidRPr="00BA491C">
              <w:rPr>
                <w:rFonts w:eastAsia="Calibri"/>
                <w:lang w:eastAsia="en-US"/>
              </w:rPr>
              <w:t>сервісів</w:t>
            </w:r>
            <w:proofErr w:type="spellEnd"/>
            <w:r w:rsidR="00B37EA0">
              <w:rPr>
                <w:rFonts w:eastAsia="Calibri"/>
                <w:lang w:eastAsia="en-US"/>
              </w:rPr>
              <w:t xml:space="preserve"> (</w:t>
            </w:r>
            <w:r w:rsidR="00B37EA0">
              <w:rPr>
                <w:sz w:val="22"/>
                <w:szCs w:val="22"/>
                <w:lang w:val="uk-UA"/>
              </w:rPr>
              <w:t> </w:t>
            </w:r>
            <w:r w:rsidRPr="00BA491C">
              <w:rPr>
                <w:rFonts w:eastAsia="Calibri"/>
                <w:lang w:eastAsia="en-US"/>
              </w:rPr>
              <w:t>сквер ДК «</w:t>
            </w:r>
            <w:proofErr w:type="spellStart"/>
            <w:r w:rsidRPr="00BA491C">
              <w:rPr>
                <w:rFonts w:eastAsia="Calibri"/>
                <w:lang w:eastAsia="en-US"/>
              </w:rPr>
              <w:t>Хімік</w:t>
            </w:r>
            <w:proofErr w:type="spellEnd"/>
            <w:r w:rsidRPr="00BA491C">
              <w:rPr>
                <w:rFonts w:eastAsia="Calibri"/>
                <w:lang w:eastAsia="en-US"/>
              </w:rPr>
              <w:t>» - 1 точка;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491C">
              <w:rPr>
                <w:rFonts w:eastAsia="Calibri"/>
                <w:lang w:eastAsia="en-US"/>
              </w:rPr>
              <w:t xml:space="preserve">сквер </w:t>
            </w:r>
            <w:proofErr w:type="spellStart"/>
            <w:r w:rsidRPr="00BA491C">
              <w:rPr>
                <w:rFonts w:eastAsia="Calibri"/>
                <w:lang w:eastAsia="en-US"/>
              </w:rPr>
              <w:t>біля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25-ї </w:t>
            </w:r>
            <w:proofErr w:type="spellStart"/>
            <w:r w:rsidRPr="00BA491C">
              <w:rPr>
                <w:rFonts w:eastAsia="Calibri"/>
                <w:lang w:eastAsia="en-US"/>
              </w:rPr>
              <w:t>школи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(дитячий </w:t>
            </w:r>
            <w:proofErr w:type="spellStart"/>
            <w:r w:rsidRPr="00BA491C">
              <w:rPr>
                <w:rFonts w:eastAsia="Calibri"/>
                <w:lang w:eastAsia="en-US"/>
              </w:rPr>
              <w:t>майданчик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BA491C">
              <w:rPr>
                <w:rFonts w:eastAsia="Calibri"/>
                <w:lang w:eastAsia="en-US"/>
              </w:rPr>
              <w:t>стадіон</w:t>
            </w:r>
            <w:proofErr w:type="spellEnd"/>
            <w:r w:rsidRPr="00BA491C">
              <w:rPr>
                <w:rFonts w:eastAsia="Calibri"/>
                <w:lang w:eastAsia="en-US"/>
              </w:rPr>
              <w:t>) – 2 точки;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територія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біля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Афганського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скверу – 1 точка;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площа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перед </w:t>
            </w:r>
            <w:proofErr w:type="spellStart"/>
            <w:r w:rsidRPr="00BA491C">
              <w:rPr>
                <w:rFonts w:eastAsia="Calibri"/>
                <w:lang w:eastAsia="en-US"/>
              </w:rPr>
              <w:t>кінотеатром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«Дружба» - 1 точка;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нижня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частина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Покровського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скверу – 1 точка;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вхідна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група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парка культури та </w:t>
            </w:r>
            <w:proofErr w:type="spellStart"/>
            <w:r w:rsidRPr="00BA491C">
              <w:rPr>
                <w:rFonts w:eastAsia="Calibri"/>
                <w:lang w:eastAsia="en-US"/>
              </w:rPr>
              <w:t>відпочинку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91C">
              <w:rPr>
                <w:rFonts w:eastAsia="Calibri"/>
                <w:lang w:eastAsia="en-US"/>
              </w:rPr>
              <w:t>імені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І.М. </w:t>
            </w:r>
            <w:proofErr w:type="spellStart"/>
            <w:r w:rsidRPr="00BA491C">
              <w:rPr>
                <w:rFonts w:eastAsia="Calibri"/>
                <w:lang w:eastAsia="en-US"/>
              </w:rPr>
              <w:t>Кожедуба</w:t>
            </w:r>
            <w:proofErr w:type="spellEnd"/>
            <w:r w:rsidRPr="00BA491C">
              <w:rPr>
                <w:rFonts w:eastAsia="Calibri"/>
                <w:lang w:eastAsia="en-US"/>
              </w:rPr>
              <w:t xml:space="preserve"> – 1 точка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1.5</w:t>
            </w:r>
          </w:p>
        </w:tc>
        <w:tc>
          <w:tcPr>
            <w:tcW w:w="2092" w:type="dxa"/>
          </w:tcPr>
          <w:p w:rsidR="002A46A4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Реорганізація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впорядкування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локальних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обчислювальних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мереж Сумської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991,60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661,96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329,64</w:t>
            </w:r>
          </w:p>
        </w:tc>
        <w:tc>
          <w:tcPr>
            <w:tcW w:w="851" w:type="dxa"/>
          </w:tcPr>
          <w:p w:rsidR="00717C77" w:rsidRPr="00F45A91" w:rsidRDefault="00717C77" w:rsidP="00F45A91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eastAsia="en-US"/>
              </w:rPr>
              <w:t>6</w:t>
            </w:r>
            <w:r w:rsidR="00F45A91">
              <w:rPr>
                <w:rFonts w:eastAsia="Calibri"/>
                <w:lang w:val="en-US" w:eastAsia="en-US"/>
              </w:rPr>
              <w:t>6</w:t>
            </w:r>
            <w:r w:rsidRPr="00717C77">
              <w:rPr>
                <w:rFonts w:eastAsia="Calibri"/>
                <w:lang w:eastAsia="en-US"/>
              </w:rPr>
              <w:t>3,</w:t>
            </w:r>
            <w:r w:rsidR="00F45A91"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850" w:type="dxa"/>
          </w:tcPr>
          <w:p w:rsidR="00717C77" w:rsidRPr="00F45A91" w:rsidRDefault="00F45A91" w:rsidP="00F45A9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386</w:t>
            </w:r>
            <w:r w:rsidR="00717C77" w:rsidRPr="00717C7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47</w:t>
            </w:r>
          </w:p>
        </w:tc>
        <w:tc>
          <w:tcPr>
            <w:tcW w:w="766" w:type="dxa"/>
          </w:tcPr>
          <w:p w:rsidR="00717C77" w:rsidRPr="00F45A91" w:rsidRDefault="00717C77" w:rsidP="00F45A91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eastAsia="en-US"/>
              </w:rPr>
              <w:t>2</w:t>
            </w:r>
            <w:r w:rsidR="00F45A91">
              <w:rPr>
                <w:rFonts w:eastAsia="Calibri"/>
                <w:lang w:val="en-US" w:eastAsia="en-US"/>
              </w:rPr>
              <w:t>76</w:t>
            </w:r>
            <w:r w:rsidRPr="00717C77">
              <w:rPr>
                <w:rFonts w:eastAsia="Calibri"/>
                <w:lang w:eastAsia="en-US"/>
              </w:rPr>
              <w:t>,</w:t>
            </w:r>
            <w:r w:rsidR="00F45A91">
              <w:rPr>
                <w:rFonts w:eastAsia="Calibri"/>
                <w:lang w:val="en-US" w:eastAsia="en-US"/>
              </w:rPr>
              <w:t>76</w:t>
            </w:r>
          </w:p>
        </w:tc>
        <w:tc>
          <w:tcPr>
            <w:tcW w:w="850" w:type="dxa"/>
          </w:tcPr>
          <w:p w:rsidR="00717C77" w:rsidRPr="00F45A91" w:rsidRDefault="00F45A91" w:rsidP="00F45A9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663</w:t>
            </w:r>
            <w:r w:rsidR="00717C77" w:rsidRPr="00717C7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766" w:type="dxa"/>
          </w:tcPr>
          <w:p w:rsidR="00717C77" w:rsidRPr="00717C77" w:rsidRDefault="00717C77" w:rsidP="00F45A91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38</w:t>
            </w:r>
            <w:r w:rsidR="00F45A91">
              <w:rPr>
                <w:rFonts w:eastAsia="Calibri"/>
                <w:lang w:val="en-US" w:eastAsia="en-US"/>
              </w:rPr>
              <w:t>6</w:t>
            </w:r>
            <w:r w:rsidRPr="00717C77">
              <w:rPr>
                <w:rFonts w:eastAsia="Calibri"/>
                <w:lang w:eastAsia="en-US"/>
              </w:rPr>
              <w:t>,</w:t>
            </w:r>
            <w:r w:rsidR="00F45A91">
              <w:rPr>
                <w:rFonts w:eastAsia="Calibri"/>
                <w:lang w:val="en-US" w:eastAsia="en-US"/>
              </w:rPr>
              <w:t>4</w:t>
            </w:r>
            <w:r w:rsidRPr="00717C7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96" w:type="dxa"/>
          </w:tcPr>
          <w:p w:rsidR="00717C77" w:rsidRPr="00F45A91" w:rsidRDefault="00F45A91" w:rsidP="00F45A9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276</w:t>
            </w:r>
            <w:r w:rsidR="00717C77" w:rsidRPr="00717C7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76</w:t>
            </w:r>
          </w:p>
        </w:tc>
        <w:tc>
          <w:tcPr>
            <w:tcW w:w="4500" w:type="dxa"/>
          </w:tcPr>
          <w:p w:rsidR="00717C77" w:rsidRPr="00717C77" w:rsidRDefault="00432B21" w:rsidP="00717C77">
            <w:pPr>
              <w:jc w:val="both"/>
              <w:rPr>
                <w:rFonts w:eastAsia="Calibri"/>
                <w:lang w:eastAsia="en-US"/>
              </w:rPr>
            </w:pPr>
            <w:r w:rsidRPr="00432B21">
              <w:rPr>
                <w:rFonts w:eastAsia="Calibri"/>
                <w:lang w:eastAsia="en-US"/>
              </w:rPr>
              <w:t xml:space="preserve">Проведено </w:t>
            </w:r>
            <w:proofErr w:type="spellStart"/>
            <w:r w:rsidRPr="00432B21">
              <w:rPr>
                <w:rFonts w:eastAsia="Calibri"/>
                <w:lang w:eastAsia="en-US"/>
              </w:rPr>
              <w:t>тендерні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B21">
              <w:rPr>
                <w:rFonts w:eastAsia="Calibri"/>
                <w:lang w:eastAsia="en-US"/>
              </w:rPr>
              <w:t>процедури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та заключено договори на </w:t>
            </w:r>
            <w:proofErr w:type="spellStart"/>
            <w:r w:rsidRPr="00432B21">
              <w:rPr>
                <w:rFonts w:eastAsia="Calibri"/>
                <w:lang w:eastAsia="en-US"/>
              </w:rPr>
              <w:t>закупівлю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B21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(ТОВ "</w:t>
            </w:r>
            <w:proofErr w:type="spellStart"/>
            <w:r w:rsidRPr="00432B21">
              <w:rPr>
                <w:rFonts w:eastAsia="Calibri"/>
                <w:lang w:eastAsia="en-US"/>
              </w:rPr>
              <w:t>Айти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B21">
              <w:rPr>
                <w:rFonts w:eastAsia="Calibri"/>
                <w:lang w:eastAsia="en-US"/>
              </w:rPr>
              <w:t>солюшнс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") та </w:t>
            </w:r>
            <w:proofErr w:type="spellStart"/>
            <w:r w:rsidRPr="00432B21">
              <w:rPr>
                <w:rFonts w:eastAsia="Calibri"/>
                <w:lang w:eastAsia="en-US"/>
              </w:rPr>
              <w:t>проведення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B21">
              <w:rPr>
                <w:rFonts w:eastAsia="Calibri"/>
                <w:lang w:eastAsia="en-US"/>
              </w:rPr>
              <w:t>реорганізації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B21">
              <w:rPr>
                <w:rFonts w:eastAsia="Calibri"/>
                <w:lang w:eastAsia="en-US"/>
              </w:rPr>
              <w:t>обчислювальних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мереж міської ради в </w:t>
            </w:r>
            <w:proofErr w:type="spellStart"/>
            <w:r w:rsidRPr="00432B21">
              <w:rPr>
                <w:rFonts w:eastAsia="Calibri"/>
                <w:lang w:eastAsia="en-US"/>
              </w:rPr>
              <w:t>будівлі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по майдану </w:t>
            </w:r>
            <w:proofErr w:type="spellStart"/>
            <w:r w:rsidRPr="00432B21">
              <w:rPr>
                <w:rFonts w:eastAsia="Calibri"/>
                <w:lang w:eastAsia="en-US"/>
              </w:rPr>
              <w:t>Незалежності</w:t>
            </w:r>
            <w:proofErr w:type="spellEnd"/>
            <w:r w:rsidRPr="00432B21">
              <w:rPr>
                <w:rFonts w:eastAsia="Calibri"/>
                <w:lang w:eastAsia="en-US"/>
              </w:rPr>
              <w:t>, 2 (ТОВ «</w:t>
            </w:r>
            <w:proofErr w:type="spellStart"/>
            <w:r w:rsidRPr="00432B21">
              <w:rPr>
                <w:rFonts w:eastAsia="Calibri"/>
                <w:lang w:eastAsia="en-US"/>
              </w:rPr>
              <w:t>Сумські</w:t>
            </w:r>
            <w:proofErr w:type="spellEnd"/>
            <w:r w:rsidRPr="00432B2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32B21">
              <w:rPr>
                <w:rFonts w:eastAsia="Calibri"/>
                <w:lang w:eastAsia="en-US"/>
              </w:rPr>
              <w:t>телекомсистеми</w:t>
            </w:r>
            <w:proofErr w:type="spellEnd"/>
            <w:r w:rsidRPr="00432B21">
              <w:rPr>
                <w:rFonts w:eastAsia="Calibri"/>
                <w:lang w:eastAsia="en-US"/>
              </w:rPr>
              <w:t>»).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1.6</w:t>
            </w:r>
          </w:p>
        </w:tc>
        <w:tc>
          <w:tcPr>
            <w:tcW w:w="2092" w:type="dxa"/>
          </w:tcPr>
          <w:p w:rsidR="002A46A4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Модернізація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серверного </w:t>
            </w:r>
            <w:proofErr w:type="spellStart"/>
            <w:r w:rsidRPr="00717C77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Сумської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122,99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122,99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432B21" w:rsidP="00717C77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val="uk-UA"/>
              </w:rPr>
              <w:t>Проведено тендер, п</w:t>
            </w:r>
            <w:r w:rsidRPr="00765435">
              <w:rPr>
                <w:lang w:val="uk-UA"/>
              </w:rPr>
              <w:t>ереможець тендеру відмовився</w:t>
            </w:r>
            <w:r>
              <w:rPr>
                <w:lang w:val="uk-UA"/>
              </w:rPr>
              <w:t>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1.7</w:t>
            </w:r>
          </w:p>
        </w:tc>
        <w:tc>
          <w:tcPr>
            <w:tcW w:w="2092" w:type="dxa"/>
          </w:tcPr>
          <w:p w:rsidR="002A46A4" w:rsidRPr="00717C77" w:rsidRDefault="00717C77" w:rsidP="00717C77">
            <w:pPr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Модернізація комп’ютерної техніки Сумської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39,44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39,44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39,44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39,44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AB5662" w:rsidRDefault="00717C77" w:rsidP="00AB5662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val="uk-UA" w:eastAsia="en-US"/>
              </w:rPr>
              <w:t>39,4</w:t>
            </w:r>
            <w:r w:rsidR="00AB566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66" w:type="dxa"/>
          </w:tcPr>
          <w:p w:rsidR="00717C77" w:rsidRPr="00AB5662" w:rsidRDefault="00717C77" w:rsidP="00AB5662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val="uk-UA" w:eastAsia="en-US"/>
              </w:rPr>
              <w:t>39,4</w:t>
            </w:r>
            <w:r w:rsidR="00AB566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92CB8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92CB8">
              <w:rPr>
                <w:rFonts w:eastAsia="Calibri"/>
                <w:lang w:val="uk-UA" w:eastAsia="en-US"/>
              </w:rPr>
              <w:t>Заключено договір на придбання запасних частин до комп’ютерної техніки (договір з ФОП Руденко Є.М.). Проведено планомірне приведення робочих місць до стандартів комп’ютерної техніки.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1.8</w:t>
            </w:r>
          </w:p>
        </w:tc>
        <w:tc>
          <w:tcPr>
            <w:tcW w:w="2092" w:type="dxa"/>
          </w:tcPr>
          <w:p w:rsidR="002A46A4" w:rsidRPr="00717C77" w:rsidRDefault="00717C77" w:rsidP="00717C77">
            <w:pPr>
              <w:rPr>
                <w:rFonts w:eastAsia="Calibri"/>
                <w:lang w:val="uk-UA"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Оновлення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комп’ютерного парку Сумсь</w:t>
            </w:r>
            <w:r w:rsidR="00E86997">
              <w:rPr>
                <w:rFonts w:eastAsia="Calibri"/>
                <w:lang w:eastAsia="en-US"/>
              </w:rPr>
              <w:t>кої міської рад</w:t>
            </w:r>
            <w:r w:rsidR="00E86997">
              <w:rPr>
                <w:rFonts w:eastAsia="Calibri"/>
                <w:lang w:val="uk-UA" w:eastAsia="en-US"/>
              </w:rPr>
              <w:t>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543,50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543,50</w:t>
            </w:r>
          </w:p>
        </w:tc>
        <w:tc>
          <w:tcPr>
            <w:tcW w:w="851" w:type="dxa"/>
          </w:tcPr>
          <w:p w:rsidR="00717C77" w:rsidRPr="00AB5662" w:rsidRDefault="00717C77" w:rsidP="00AB5662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eastAsia="en-US"/>
              </w:rPr>
              <w:t>4</w:t>
            </w:r>
            <w:r w:rsidR="00AB5662">
              <w:rPr>
                <w:rFonts w:eastAsia="Calibri"/>
                <w:lang w:val="en-US" w:eastAsia="en-US"/>
              </w:rPr>
              <w:t>97</w:t>
            </w:r>
            <w:r w:rsidRPr="00717C77">
              <w:rPr>
                <w:rFonts w:eastAsia="Calibri"/>
                <w:lang w:eastAsia="en-US"/>
              </w:rPr>
              <w:t>,4</w:t>
            </w:r>
            <w:r w:rsidR="00AB566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AB5662" w:rsidRDefault="00717C77" w:rsidP="00AB5662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eastAsia="en-US"/>
              </w:rPr>
              <w:t>4</w:t>
            </w:r>
            <w:r w:rsidR="00AB5662">
              <w:rPr>
                <w:rFonts w:eastAsia="Calibri"/>
                <w:lang w:val="en-US" w:eastAsia="en-US"/>
              </w:rPr>
              <w:t>97</w:t>
            </w:r>
            <w:r w:rsidRPr="00717C77">
              <w:rPr>
                <w:rFonts w:eastAsia="Calibri"/>
                <w:lang w:eastAsia="en-US"/>
              </w:rPr>
              <w:t>,4</w:t>
            </w:r>
            <w:r w:rsidR="00AB566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717C77" w:rsidRPr="00AB5662" w:rsidRDefault="00717C77" w:rsidP="00AB5662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eastAsia="en-US"/>
              </w:rPr>
              <w:t>4</w:t>
            </w:r>
            <w:r w:rsidR="00AB5662">
              <w:rPr>
                <w:rFonts w:eastAsia="Calibri"/>
                <w:lang w:val="en-US" w:eastAsia="en-US"/>
              </w:rPr>
              <w:t>97</w:t>
            </w:r>
            <w:r w:rsidRPr="00717C77">
              <w:rPr>
                <w:rFonts w:eastAsia="Calibri"/>
                <w:lang w:eastAsia="en-US"/>
              </w:rPr>
              <w:t>,</w:t>
            </w:r>
            <w:r w:rsidR="00AB5662"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AB5662" w:rsidRDefault="00717C77" w:rsidP="00AB5662">
            <w:pPr>
              <w:jc w:val="center"/>
              <w:rPr>
                <w:rFonts w:eastAsia="Calibri"/>
                <w:lang w:val="en-US" w:eastAsia="en-US"/>
              </w:rPr>
            </w:pPr>
            <w:r w:rsidRPr="00717C77">
              <w:rPr>
                <w:rFonts w:eastAsia="Calibri"/>
                <w:lang w:eastAsia="en-US"/>
              </w:rPr>
              <w:t>4</w:t>
            </w:r>
            <w:r w:rsidR="00AB5662">
              <w:rPr>
                <w:rFonts w:eastAsia="Calibri"/>
                <w:lang w:val="en-US" w:eastAsia="en-US"/>
              </w:rPr>
              <w:t>97</w:t>
            </w:r>
            <w:r w:rsidRPr="00717C77">
              <w:rPr>
                <w:rFonts w:eastAsia="Calibri"/>
                <w:lang w:eastAsia="en-US"/>
              </w:rPr>
              <w:t>,</w:t>
            </w:r>
            <w:r w:rsidR="00AB5662"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4500" w:type="dxa"/>
          </w:tcPr>
          <w:p w:rsidR="00717C77" w:rsidRPr="00717C77" w:rsidRDefault="00792CB8" w:rsidP="00717C77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val="uk-UA"/>
              </w:rPr>
              <w:t xml:space="preserve">Придбано 20 нових комп’ютерів на заміну застарілих із пам’яттю типу </w:t>
            </w:r>
            <w:r>
              <w:rPr>
                <w:lang w:val="en-US"/>
              </w:rPr>
              <w:t>DDR</w:t>
            </w:r>
            <w:r w:rsidRPr="00495AA5">
              <w:rPr>
                <w:lang w:val="uk-UA"/>
              </w:rPr>
              <w:t>1</w:t>
            </w:r>
            <w:r>
              <w:rPr>
                <w:lang w:val="uk-UA"/>
              </w:rPr>
              <w:t>, що не підлягають модернізації (</w:t>
            </w:r>
            <w:r w:rsidRPr="001C03B4">
              <w:rPr>
                <w:lang w:val="uk-UA"/>
              </w:rPr>
              <w:t>переможець</w:t>
            </w:r>
            <w:r>
              <w:rPr>
                <w:lang w:val="uk-UA"/>
              </w:rPr>
              <w:t xml:space="preserve"> тендеру</w:t>
            </w:r>
            <w:r w:rsidRPr="001C03B4">
              <w:rPr>
                <w:lang w:val="uk-UA"/>
              </w:rPr>
              <w:t>: ТОВ "</w:t>
            </w:r>
            <w:proofErr w:type="spellStart"/>
            <w:r w:rsidRPr="001C03B4">
              <w:rPr>
                <w:lang w:val="uk-UA"/>
              </w:rPr>
              <w:t>Айті</w:t>
            </w:r>
            <w:proofErr w:type="spellEnd"/>
            <w:r w:rsidRPr="001C03B4">
              <w:rPr>
                <w:lang w:val="uk-UA"/>
              </w:rPr>
              <w:t xml:space="preserve"> </w:t>
            </w:r>
            <w:proofErr w:type="spellStart"/>
            <w:r w:rsidRPr="001C03B4">
              <w:rPr>
                <w:lang w:val="uk-UA"/>
              </w:rPr>
              <w:t>солюшнс</w:t>
            </w:r>
            <w:proofErr w:type="spellEnd"/>
            <w:r w:rsidRPr="001C03B4">
              <w:rPr>
                <w:lang w:val="uk-UA"/>
              </w:rPr>
              <w:t>"</w:t>
            </w:r>
            <w:r>
              <w:rPr>
                <w:lang w:val="uk-UA"/>
              </w:rPr>
              <w:t>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1.9</w:t>
            </w:r>
          </w:p>
        </w:tc>
        <w:tc>
          <w:tcPr>
            <w:tcW w:w="2092" w:type="dxa"/>
          </w:tcPr>
          <w:p w:rsidR="002A46A4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Придбання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друкуючого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717C77">
              <w:rPr>
                <w:rFonts w:eastAsia="Calibri"/>
                <w:lang w:eastAsia="en-US"/>
              </w:rPr>
              <w:t>виконавчого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комітету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Сумської міської ради</w:t>
            </w:r>
          </w:p>
          <w:p w:rsidR="00092729" w:rsidRPr="00717C77" w:rsidRDefault="00092729" w:rsidP="00717C77">
            <w:pPr>
              <w:rPr>
                <w:rFonts w:eastAsia="Calibri"/>
                <w:lang w:eastAsia="en-US"/>
              </w:rPr>
            </w:pP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Фінансування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протягом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року не </w:t>
            </w:r>
            <w:proofErr w:type="spellStart"/>
            <w:r w:rsidRPr="00717C77">
              <w:rPr>
                <w:rFonts w:eastAsia="Calibri"/>
                <w:lang w:eastAsia="en-US"/>
              </w:rPr>
              <w:t>здійснювалось</w:t>
            </w:r>
            <w:proofErr w:type="spellEnd"/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1.10</w:t>
            </w:r>
          </w:p>
        </w:tc>
        <w:tc>
          <w:tcPr>
            <w:tcW w:w="2092" w:type="dxa"/>
          </w:tcPr>
          <w:p w:rsid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Розробка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впровадження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електронної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системи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обліку та </w:t>
            </w:r>
            <w:proofErr w:type="spellStart"/>
            <w:r w:rsidRPr="00717C77">
              <w:rPr>
                <w:rFonts w:eastAsia="Calibri"/>
                <w:lang w:eastAsia="en-US"/>
              </w:rPr>
              <w:t>реєстрації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місця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проживання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громадян</w:t>
            </w:r>
          </w:p>
          <w:p w:rsidR="00092729" w:rsidRPr="00717C77" w:rsidRDefault="00092729" w:rsidP="00717C77">
            <w:pPr>
              <w:rPr>
                <w:rFonts w:eastAsia="Calibri"/>
                <w:lang w:eastAsia="en-US"/>
              </w:rPr>
            </w:pP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72,00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92CB8" w:rsidP="00717C77">
            <w:pPr>
              <w:jc w:val="both"/>
              <w:rPr>
                <w:rFonts w:eastAsia="Calibri"/>
                <w:lang w:eastAsia="en-US"/>
              </w:rPr>
            </w:pPr>
            <w:r w:rsidRPr="00792CB8">
              <w:rPr>
                <w:rFonts w:eastAsia="Calibri"/>
                <w:lang w:eastAsia="en-US"/>
              </w:rPr>
              <w:t xml:space="preserve">Проведено тендер - </w:t>
            </w:r>
            <w:proofErr w:type="spellStart"/>
            <w:r w:rsidRPr="00792CB8">
              <w:rPr>
                <w:rFonts w:eastAsia="Calibri"/>
                <w:lang w:eastAsia="en-US"/>
              </w:rPr>
              <w:t>учасників</w:t>
            </w:r>
            <w:proofErr w:type="spellEnd"/>
            <w:r w:rsidRPr="00792CB8">
              <w:rPr>
                <w:rFonts w:eastAsia="Calibri"/>
                <w:lang w:eastAsia="en-US"/>
              </w:rPr>
              <w:t xml:space="preserve"> не </w:t>
            </w:r>
            <w:proofErr w:type="spellStart"/>
            <w:r w:rsidRPr="00792CB8">
              <w:rPr>
                <w:rFonts w:eastAsia="Calibri"/>
                <w:lang w:eastAsia="en-US"/>
              </w:rPr>
              <w:t>було</w:t>
            </w:r>
            <w:proofErr w:type="spellEnd"/>
            <w:r w:rsidRPr="00792CB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92CB8">
              <w:rPr>
                <w:rFonts w:eastAsia="Calibri"/>
                <w:lang w:eastAsia="en-US"/>
              </w:rPr>
              <w:t>договір</w:t>
            </w:r>
            <w:proofErr w:type="spellEnd"/>
            <w:r w:rsidRPr="00792CB8">
              <w:rPr>
                <w:rFonts w:eastAsia="Calibri"/>
                <w:lang w:eastAsia="en-US"/>
              </w:rPr>
              <w:t xml:space="preserve"> заключено </w:t>
            </w:r>
            <w:proofErr w:type="spellStart"/>
            <w:r w:rsidRPr="00792CB8">
              <w:rPr>
                <w:rFonts w:eastAsia="Calibri"/>
                <w:lang w:eastAsia="en-US"/>
              </w:rPr>
              <w:t>напряму</w:t>
            </w:r>
            <w:proofErr w:type="spellEnd"/>
            <w:r w:rsidRPr="00792CB8">
              <w:rPr>
                <w:rFonts w:eastAsia="Calibri"/>
                <w:lang w:eastAsia="en-US"/>
              </w:rPr>
              <w:t xml:space="preserve"> з ПП "БАС".</w:t>
            </w:r>
          </w:p>
        </w:tc>
      </w:tr>
      <w:tr w:rsidR="00092729" w:rsidRPr="00717C77" w:rsidTr="00717C77">
        <w:trPr>
          <w:jc w:val="center"/>
        </w:trPr>
        <w:tc>
          <w:tcPr>
            <w:tcW w:w="595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2092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9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50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1.11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Імплементація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баз </w:t>
            </w:r>
            <w:proofErr w:type="spellStart"/>
            <w:r w:rsidRPr="00717C77">
              <w:rPr>
                <w:rFonts w:eastAsia="Calibri"/>
                <w:lang w:eastAsia="en-US"/>
              </w:rPr>
              <w:t>даних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мешканців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до </w:t>
            </w:r>
            <w:proofErr w:type="spellStart"/>
            <w:r w:rsidRPr="00717C77">
              <w:rPr>
                <w:rFonts w:eastAsia="Calibri"/>
                <w:lang w:eastAsia="en-US"/>
              </w:rPr>
              <w:t>електронної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системи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обліку та </w:t>
            </w:r>
            <w:proofErr w:type="spellStart"/>
            <w:r w:rsidRPr="00717C77">
              <w:rPr>
                <w:rFonts w:eastAsia="Calibri"/>
                <w:lang w:eastAsia="en-US"/>
              </w:rPr>
              <w:t>реєстрації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місця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проживання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громадян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35,00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44A41" w:rsidP="00717C77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val="uk-UA"/>
              </w:rPr>
              <w:t>Д</w:t>
            </w:r>
            <w:r w:rsidRPr="003F61A6">
              <w:rPr>
                <w:lang w:val="uk-UA"/>
              </w:rPr>
              <w:t>оговір не заключено - ЦНАП відмовився</w:t>
            </w:r>
            <w:r>
              <w:rPr>
                <w:lang w:val="uk-UA"/>
              </w:rPr>
              <w:t>.</w:t>
            </w:r>
          </w:p>
        </w:tc>
      </w:tr>
      <w:tr w:rsidR="00717C77" w:rsidRPr="00717C77" w:rsidTr="00717C77">
        <w:trPr>
          <w:jc w:val="center"/>
        </w:trPr>
        <w:tc>
          <w:tcPr>
            <w:tcW w:w="14648" w:type="dxa"/>
            <w:gridSpan w:val="12"/>
          </w:tcPr>
          <w:p w:rsidR="00717C77" w:rsidRPr="00717C77" w:rsidRDefault="00717C77" w:rsidP="00717C77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717C77">
              <w:rPr>
                <w:rFonts w:eastAsia="Calibri"/>
                <w:b/>
                <w:lang w:val="uk-UA" w:eastAsia="en-US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2.1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Підтримка безперебійного функціонування існуючої серверної інфраструктури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44A41" w:rsidP="00717C77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>Заключено договір на надання послуг із підтримки роботи обладнання (</w:t>
            </w:r>
            <w:r w:rsidRPr="00CD67EB">
              <w:rPr>
                <w:lang w:val="uk-UA"/>
              </w:rPr>
              <w:t>договір</w:t>
            </w:r>
            <w:r>
              <w:rPr>
                <w:lang w:val="uk-UA"/>
              </w:rPr>
              <w:t xml:space="preserve"> з</w:t>
            </w:r>
            <w:r w:rsidRPr="00CD67EB">
              <w:rPr>
                <w:lang w:val="uk-UA"/>
              </w:rPr>
              <w:t xml:space="preserve"> КП "Інфосерв</w:t>
            </w:r>
            <w:r>
              <w:rPr>
                <w:lang w:val="uk-UA"/>
              </w:rPr>
              <w:t>і</w:t>
            </w:r>
            <w:r w:rsidRPr="00CD67EB">
              <w:rPr>
                <w:lang w:val="uk-UA"/>
              </w:rPr>
              <w:t>с"</w:t>
            </w:r>
            <w:r>
              <w:rPr>
                <w:lang w:val="uk-UA"/>
              </w:rPr>
              <w:t>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2.2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Підтримка безперебійного функціонування існуючих інформаційних систем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60,10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60,10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51,79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51,79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51,79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51,79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E84FDE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E84FDE">
              <w:rPr>
                <w:rFonts w:eastAsia="Calibri"/>
                <w:lang w:val="uk-UA" w:eastAsia="en-US"/>
              </w:rPr>
              <w:t>Заключено договір на надання «Бронзової» лінії технічної підтримки документообігу від виробника (договір з ТОВ "</w:t>
            </w:r>
            <w:proofErr w:type="spellStart"/>
            <w:r w:rsidRPr="00E84FDE">
              <w:rPr>
                <w:rFonts w:eastAsia="Calibri"/>
                <w:lang w:val="uk-UA" w:eastAsia="en-US"/>
              </w:rPr>
              <w:t>Нетком</w:t>
            </w:r>
            <w:proofErr w:type="spellEnd"/>
            <w:r w:rsidRPr="00E84FDE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E84FDE">
              <w:rPr>
                <w:rFonts w:eastAsia="Calibri"/>
                <w:lang w:val="uk-UA" w:eastAsia="en-US"/>
              </w:rPr>
              <w:t>технолоджи</w:t>
            </w:r>
            <w:proofErr w:type="spellEnd"/>
            <w:r w:rsidRPr="00E84FDE">
              <w:rPr>
                <w:rFonts w:eastAsia="Calibri"/>
                <w:lang w:val="uk-UA" w:eastAsia="en-US"/>
              </w:rPr>
              <w:t>").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val="uk-UA" w:eastAsia="en-US"/>
              </w:rPr>
              <w:t>2.3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Підтримка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функціонування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Wi-Fi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зон </w:t>
            </w:r>
            <w:proofErr w:type="spellStart"/>
            <w:r w:rsidRPr="00717C77">
              <w:rPr>
                <w:rFonts w:eastAsia="Calibri"/>
                <w:lang w:eastAsia="en-US"/>
              </w:rPr>
              <w:t>вільного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доступу до </w:t>
            </w:r>
            <w:proofErr w:type="spellStart"/>
            <w:r w:rsidRPr="00717C77">
              <w:rPr>
                <w:rFonts w:eastAsia="Calibri"/>
                <w:lang w:eastAsia="en-US"/>
              </w:rPr>
              <w:t>мережі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Інтернет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717C77">
              <w:rPr>
                <w:rFonts w:eastAsia="Calibri"/>
                <w:lang w:eastAsia="en-US"/>
              </w:rPr>
              <w:t>місті</w:t>
            </w:r>
            <w:proofErr w:type="spellEnd"/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70,20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70,20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70,20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70,20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65204A" w:rsidP="00652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="00717C77" w:rsidRPr="00717C7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  <w:r w:rsidR="00717C77" w:rsidRPr="00717C7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66" w:type="dxa"/>
          </w:tcPr>
          <w:p w:rsidR="00717C77" w:rsidRPr="00717C77" w:rsidRDefault="0065204A" w:rsidP="0065204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="00717C77" w:rsidRPr="00717C7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</w:t>
            </w:r>
            <w:r w:rsidR="00717C77" w:rsidRPr="00717C7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E84FDE" w:rsidP="00717C77">
            <w:pPr>
              <w:jc w:val="both"/>
              <w:rPr>
                <w:rFonts w:eastAsia="Calibri"/>
                <w:lang w:eastAsia="en-US"/>
              </w:rPr>
            </w:pPr>
            <w:r w:rsidRPr="00E84FDE">
              <w:rPr>
                <w:rFonts w:eastAsia="Calibri"/>
                <w:lang w:eastAsia="en-US"/>
              </w:rPr>
              <w:t xml:space="preserve">Заключено </w:t>
            </w:r>
            <w:proofErr w:type="spellStart"/>
            <w:r w:rsidRPr="00E84FDE">
              <w:rPr>
                <w:rFonts w:eastAsia="Calibri"/>
                <w:lang w:eastAsia="en-US"/>
              </w:rPr>
              <w:t>договір</w:t>
            </w:r>
            <w:proofErr w:type="spellEnd"/>
            <w:r w:rsidRPr="00E84FDE">
              <w:rPr>
                <w:rFonts w:eastAsia="Calibri"/>
                <w:lang w:eastAsia="en-US"/>
              </w:rPr>
              <w:t xml:space="preserve"> на забезпечення роботи 9 зон </w:t>
            </w:r>
            <w:proofErr w:type="spellStart"/>
            <w:r w:rsidRPr="00E84FDE">
              <w:rPr>
                <w:rFonts w:eastAsia="Calibri"/>
                <w:lang w:eastAsia="en-US"/>
              </w:rPr>
              <w:t>вільного</w:t>
            </w:r>
            <w:proofErr w:type="spellEnd"/>
            <w:r w:rsidRPr="00E84FDE">
              <w:rPr>
                <w:rFonts w:eastAsia="Calibri"/>
                <w:lang w:eastAsia="en-US"/>
              </w:rPr>
              <w:t xml:space="preserve"> доступу (</w:t>
            </w:r>
            <w:proofErr w:type="spellStart"/>
            <w:r w:rsidRPr="00E84FDE">
              <w:rPr>
                <w:rFonts w:eastAsia="Calibri"/>
                <w:lang w:eastAsia="en-US"/>
              </w:rPr>
              <w:t>договір</w:t>
            </w:r>
            <w:proofErr w:type="spellEnd"/>
            <w:r w:rsidRPr="00E84FDE">
              <w:rPr>
                <w:rFonts w:eastAsia="Calibri"/>
                <w:lang w:eastAsia="en-US"/>
              </w:rPr>
              <w:t xml:space="preserve"> з ТОВ "</w:t>
            </w:r>
            <w:proofErr w:type="spellStart"/>
            <w:r w:rsidRPr="00E84FDE">
              <w:rPr>
                <w:rFonts w:eastAsia="Calibri"/>
                <w:lang w:eastAsia="en-US"/>
              </w:rPr>
              <w:t>Сумські</w:t>
            </w:r>
            <w:proofErr w:type="spellEnd"/>
            <w:r w:rsidRPr="00E84FD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4FDE">
              <w:rPr>
                <w:rFonts w:eastAsia="Calibri"/>
                <w:lang w:eastAsia="en-US"/>
              </w:rPr>
              <w:t>телекомсистеми</w:t>
            </w:r>
            <w:proofErr w:type="spellEnd"/>
            <w:r w:rsidRPr="00E84FDE">
              <w:rPr>
                <w:rFonts w:eastAsia="Calibri"/>
                <w:lang w:eastAsia="en-US"/>
              </w:rPr>
              <w:t>").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eastAsia="en-US"/>
              </w:rPr>
              <w:t>2</w:t>
            </w:r>
            <w:r w:rsidRPr="00717C77">
              <w:rPr>
                <w:rFonts w:eastAsia="Calibri"/>
                <w:lang w:val="uk-UA" w:eastAsia="en-US"/>
              </w:rPr>
              <w:t>.5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Супроводження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підтримка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програми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з </w:t>
            </w:r>
            <w:proofErr w:type="spellStart"/>
            <w:r w:rsidRPr="00717C77">
              <w:rPr>
                <w:rFonts w:eastAsia="Calibri"/>
                <w:lang w:eastAsia="en-US"/>
              </w:rPr>
              <w:t>автоматизації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діловодства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електронного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документообігу (</w:t>
            </w:r>
            <w:proofErr w:type="spellStart"/>
            <w:r w:rsidRPr="00717C77">
              <w:rPr>
                <w:rFonts w:eastAsia="Calibri"/>
                <w:lang w:eastAsia="en-US"/>
              </w:rPr>
              <w:t>програмна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частина</w:t>
            </w:r>
            <w:proofErr w:type="spellEnd"/>
            <w:r w:rsidRPr="00717C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105,00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105,00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105,00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105,00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105,00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105,00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0" w:type="dxa"/>
          </w:tcPr>
          <w:p w:rsidR="00717C77" w:rsidRPr="00717C77" w:rsidRDefault="00811232" w:rsidP="00717C77">
            <w:pPr>
              <w:jc w:val="both"/>
              <w:rPr>
                <w:rFonts w:eastAsia="Calibri"/>
                <w:lang w:eastAsia="en-US"/>
              </w:rPr>
            </w:pPr>
            <w:r w:rsidRPr="00811232">
              <w:rPr>
                <w:rFonts w:eastAsia="Calibri"/>
                <w:lang w:eastAsia="en-US"/>
              </w:rPr>
              <w:t xml:space="preserve">Заключено </w:t>
            </w:r>
            <w:proofErr w:type="spellStart"/>
            <w:r w:rsidRPr="00811232">
              <w:rPr>
                <w:rFonts w:eastAsia="Calibri"/>
                <w:lang w:eastAsia="en-US"/>
              </w:rPr>
              <w:t>договір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на надання послуг </w:t>
            </w:r>
            <w:proofErr w:type="spellStart"/>
            <w:r w:rsidRPr="00811232">
              <w:rPr>
                <w:rFonts w:eastAsia="Calibri"/>
                <w:lang w:eastAsia="en-US"/>
              </w:rPr>
              <w:t>із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11232">
              <w:rPr>
                <w:rFonts w:eastAsia="Calibri"/>
                <w:lang w:eastAsia="en-US"/>
              </w:rPr>
              <w:t>супроводження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роботи </w:t>
            </w:r>
            <w:proofErr w:type="spellStart"/>
            <w:r w:rsidRPr="00811232">
              <w:rPr>
                <w:rFonts w:eastAsia="Calibri"/>
                <w:lang w:eastAsia="en-US"/>
              </w:rPr>
              <w:t>клієнтської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11232">
              <w:rPr>
                <w:rFonts w:eastAsia="Calibri"/>
                <w:lang w:eastAsia="en-US"/>
              </w:rPr>
              <w:t>частини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11232">
              <w:rPr>
                <w:rFonts w:eastAsia="Calibri"/>
                <w:lang w:eastAsia="en-US"/>
              </w:rPr>
              <w:t>системи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11232">
              <w:rPr>
                <w:rFonts w:eastAsia="Calibri"/>
                <w:lang w:eastAsia="en-US"/>
              </w:rPr>
              <w:t>електронного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документообігу (</w:t>
            </w:r>
            <w:proofErr w:type="spellStart"/>
            <w:r w:rsidRPr="00811232">
              <w:rPr>
                <w:rFonts w:eastAsia="Calibri"/>
                <w:lang w:eastAsia="en-US"/>
              </w:rPr>
              <w:t>договір</w:t>
            </w:r>
            <w:proofErr w:type="spellEnd"/>
            <w:r w:rsidRPr="00811232">
              <w:rPr>
                <w:rFonts w:eastAsia="Calibri"/>
                <w:lang w:eastAsia="en-US"/>
              </w:rPr>
              <w:t xml:space="preserve"> з КП "Інфосервіс").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2.6</w:t>
            </w:r>
          </w:p>
        </w:tc>
        <w:tc>
          <w:tcPr>
            <w:tcW w:w="2092" w:type="dxa"/>
          </w:tcPr>
          <w:p w:rsidR="002948A2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Супроводження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підтримка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програми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з </w:t>
            </w:r>
            <w:proofErr w:type="spellStart"/>
            <w:r w:rsidRPr="00717C77">
              <w:rPr>
                <w:rFonts w:eastAsia="Calibri"/>
                <w:lang w:eastAsia="en-US"/>
              </w:rPr>
              <w:t>автоматизації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діловодства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електронного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документообігу (</w:t>
            </w:r>
            <w:proofErr w:type="spellStart"/>
            <w:r w:rsidRPr="00717C77">
              <w:rPr>
                <w:rFonts w:eastAsia="Calibri"/>
                <w:lang w:eastAsia="en-US"/>
              </w:rPr>
              <w:t>серверна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частина</w:t>
            </w:r>
            <w:proofErr w:type="spellEnd"/>
            <w:r w:rsidRPr="00717C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88,20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88,20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Фінансування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протягом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року не </w:t>
            </w:r>
            <w:proofErr w:type="spellStart"/>
            <w:r w:rsidRPr="00717C77">
              <w:rPr>
                <w:rFonts w:eastAsia="Calibri"/>
                <w:lang w:eastAsia="en-US"/>
              </w:rPr>
              <w:t>здійснювалось</w:t>
            </w:r>
            <w:proofErr w:type="spellEnd"/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2.7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Супроводження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підтримка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роботи </w:t>
            </w:r>
            <w:proofErr w:type="spellStart"/>
            <w:r w:rsidRPr="00717C77">
              <w:rPr>
                <w:rFonts w:eastAsia="Calibri"/>
                <w:lang w:eastAsia="en-US"/>
              </w:rPr>
              <w:t>електронної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пошти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структурних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підрозділів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16,80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16,80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Фінансування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протягом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року не </w:t>
            </w:r>
            <w:proofErr w:type="spellStart"/>
            <w:r w:rsidRPr="00717C77">
              <w:rPr>
                <w:rFonts w:eastAsia="Calibri"/>
                <w:lang w:eastAsia="en-US"/>
              </w:rPr>
              <w:t>здійснювалось</w:t>
            </w:r>
            <w:proofErr w:type="spellEnd"/>
          </w:p>
        </w:tc>
      </w:tr>
      <w:tr w:rsidR="00092729" w:rsidRPr="00092729" w:rsidTr="00717C77">
        <w:trPr>
          <w:jc w:val="center"/>
        </w:trPr>
        <w:tc>
          <w:tcPr>
            <w:tcW w:w="595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2092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96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500" w:type="dxa"/>
          </w:tcPr>
          <w:p w:rsidR="00092729" w:rsidRPr="00092729" w:rsidRDefault="00092729" w:rsidP="000927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2.8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Супроводження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підтримка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роботи онлайн-</w:t>
            </w:r>
            <w:proofErr w:type="spellStart"/>
            <w:r w:rsidRPr="00717C77">
              <w:rPr>
                <w:rFonts w:eastAsia="Calibri"/>
                <w:lang w:eastAsia="en-US"/>
              </w:rPr>
              <w:t>приймальні</w:t>
            </w:r>
            <w:proofErr w:type="spellEnd"/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4,80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4,80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Фінансування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протягом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року не </w:t>
            </w:r>
            <w:proofErr w:type="spellStart"/>
            <w:r w:rsidRPr="00717C77">
              <w:rPr>
                <w:rFonts w:eastAsia="Calibri"/>
                <w:lang w:eastAsia="en-US"/>
              </w:rPr>
              <w:t>здійснювалось</w:t>
            </w:r>
            <w:proofErr w:type="spellEnd"/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2.10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Супроводження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підтримка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роботи </w:t>
            </w:r>
            <w:proofErr w:type="spellStart"/>
            <w:r w:rsidRPr="00717C77">
              <w:rPr>
                <w:rFonts w:eastAsia="Calibri"/>
                <w:lang w:eastAsia="en-US"/>
              </w:rPr>
              <w:t>системи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відеоспостереження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Центра надання адміністративних послуг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9,60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9,60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Фінансування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протягом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року не </w:t>
            </w:r>
            <w:proofErr w:type="spellStart"/>
            <w:r w:rsidRPr="00717C77">
              <w:rPr>
                <w:rFonts w:eastAsia="Calibri"/>
                <w:lang w:eastAsia="en-US"/>
              </w:rPr>
              <w:t>здійснювалось</w:t>
            </w:r>
            <w:proofErr w:type="spellEnd"/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2.12</w:t>
            </w:r>
          </w:p>
        </w:tc>
        <w:tc>
          <w:tcPr>
            <w:tcW w:w="2092" w:type="dxa"/>
          </w:tcPr>
          <w:p w:rsidR="00717C77" w:rsidRDefault="00717C77" w:rsidP="00717C77">
            <w:pPr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Підключення та супровід системи електронної комунікації з мешканцями міста структурними підрозділами Сумської міської ради</w:t>
            </w:r>
          </w:p>
          <w:p w:rsidR="00F97976" w:rsidRPr="00717C77" w:rsidRDefault="00F97976" w:rsidP="00717C77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99,00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99,00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Фінансування протягом року не здійснювалось</w:t>
            </w:r>
          </w:p>
        </w:tc>
      </w:tr>
      <w:tr w:rsidR="00717C77" w:rsidRPr="00717C77" w:rsidTr="00717C77">
        <w:trPr>
          <w:jc w:val="center"/>
        </w:trPr>
        <w:tc>
          <w:tcPr>
            <w:tcW w:w="14648" w:type="dxa"/>
            <w:gridSpan w:val="12"/>
          </w:tcPr>
          <w:p w:rsidR="00717C77" w:rsidRPr="00717C77" w:rsidRDefault="00717C77" w:rsidP="00717C77">
            <w:pPr>
              <w:jc w:val="both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 xml:space="preserve">3.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Створення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комплексної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системи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захисту інформації в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автоматизованих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системах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виконавчого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комітету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Сумської міської ради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3.1</w:t>
            </w:r>
          </w:p>
        </w:tc>
        <w:tc>
          <w:tcPr>
            <w:tcW w:w="2092" w:type="dxa"/>
          </w:tcPr>
          <w:p w:rsid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Проведення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технічного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випробування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17C77">
              <w:rPr>
                <w:rFonts w:eastAsia="Calibri"/>
                <w:lang w:eastAsia="en-US"/>
              </w:rPr>
              <w:t>аналізування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17C77">
              <w:rPr>
                <w:rFonts w:eastAsia="Calibri"/>
                <w:lang w:eastAsia="en-US"/>
              </w:rPr>
              <w:t>інвентаризації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телеко</w:t>
            </w:r>
            <w:proofErr w:type="spellEnd"/>
            <w:r w:rsidRPr="00717C77">
              <w:rPr>
                <w:rFonts w:eastAsia="Calibri"/>
                <w:lang w:val="uk-UA" w:eastAsia="en-US"/>
              </w:rPr>
              <w:t>м</w:t>
            </w:r>
            <w:proofErr w:type="spellStart"/>
            <w:r w:rsidRPr="00717C77">
              <w:rPr>
                <w:rFonts w:eastAsia="Calibri"/>
                <w:lang w:eastAsia="en-US"/>
              </w:rPr>
              <w:t>унікаційного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717C77">
              <w:rPr>
                <w:rFonts w:eastAsia="Calibri"/>
                <w:lang w:eastAsia="en-US"/>
              </w:rPr>
              <w:t>серверів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717C77">
              <w:rPr>
                <w:rFonts w:eastAsia="Calibri"/>
                <w:lang w:eastAsia="en-US"/>
              </w:rPr>
              <w:t>існуючих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автоматизованих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систем (</w:t>
            </w:r>
            <w:proofErr w:type="spellStart"/>
            <w:r w:rsidRPr="00717C77">
              <w:rPr>
                <w:rFonts w:eastAsia="Calibri"/>
                <w:lang w:eastAsia="en-US"/>
              </w:rPr>
              <w:t>програмного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забезпечення)</w:t>
            </w:r>
          </w:p>
          <w:p w:rsidR="00F97976" w:rsidRPr="00717C77" w:rsidRDefault="00F97976" w:rsidP="00717C77">
            <w:pPr>
              <w:rPr>
                <w:rFonts w:eastAsia="Calibri"/>
                <w:lang w:eastAsia="en-US"/>
              </w:rPr>
            </w:pP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155,00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155,00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155,00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155,00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56521B" w:rsidP="00717C77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val="uk-UA"/>
              </w:rPr>
              <w:t>Заключено договір (з</w:t>
            </w:r>
            <w:r w:rsidRPr="00230E9A">
              <w:rPr>
                <w:lang w:val="uk-UA"/>
              </w:rPr>
              <w:t xml:space="preserve"> ФОП Якименко О.М.</w:t>
            </w:r>
            <w:r>
              <w:rPr>
                <w:lang w:val="uk-UA"/>
              </w:rPr>
              <w:t>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3.2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Розробка проектно-кошторисної документації щодо впровадження електронних сервісів, комплексної системи захисту інформації в автоматизованій системі виконавчих органів Сумської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130,00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130,00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130,00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130,00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130,00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130,00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56521B" w:rsidP="00717C77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>Заключено договір (з</w:t>
            </w:r>
            <w:r w:rsidRPr="00230E9A">
              <w:rPr>
                <w:lang w:val="uk-UA"/>
              </w:rPr>
              <w:t xml:space="preserve"> ФОП Якименко О.М.</w:t>
            </w:r>
            <w:r>
              <w:rPr>
                <w:lang w:val="uk-UA"/>
              </w:rPr>
              <w:t>).</w:t>
            </w:r>
          </w:p>
        </w:tc>
      </w:tr>
      <w:tr w:rsidR="00F97976" w:rsidRPr="00717C77" w:rsidTr="00717C77">
        <w:trPr>
          <w:jc w:val="center"/>
        </w:trPr>
        <w:tc>
          <w:tcPr>
            <w:tcW w:w="595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2092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866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</w:t>
            </w:r>
          </w:p>
        </w:tc>
        <w:tc>
          <w:tcPr>
            <w:tcW w:w="866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850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5</w:t>
            </w:r>
          </w:p>
        </w:tc>
        <w:tc>
          <w:tcPr>
            <w:tcW w:w="851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</w:p>
        </w:tc>
        <w:tc>
          <w:tcPr>
            <w:tcW w:w="766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</w:t>
            </w:r>
          </w:p>
        </w:tc>
        <w:tc>
          <w:tcPr>
            <w:tcW w:w="850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9</w:t>
            </w:r>
          </w:p>
        </w:tc>
        <w:tc>
          <w:tcPr>
            <w:tcW w:w="766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10</w:t>
            </w:r>
          </w:p>
        </w:tc>
        <w:tc>
          <w:tcPr>
            <w:tcW w:w="796" w:type="dxa"/>
          </w:tcPr>
          <w:p w:rsidR="00F97976" w:rsidRPr="00F97976" w:rsidRDefault="00F97976" w:rsidP="00F9797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11</w:t>
            </w:r>
          </w:p>
        </w:tc>
        <w:tc>
          <w:tcPr>
            <w:tcW w:w="4500" w:type="dxa"/>
          </w:tcPr>
          <w:p w:rsidR="00F97976" w:rsidRPr="00B37EA0" w:rsidRDefault="00F97976" w:rsidP="00F9797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3.3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Створення та впровадження електронних сервісів, комплексної системи захисту інформації у виконавчому комітеті Сумській міській раді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140,00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140,00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Фінансування протягом року не здійснювалось</w:t>
            </w:r>
          </w:p>
        </w:tc>
      </w:tr>
      <w:tr w:rsidR="00717C77" w:rsidRPr="00717C77" w:rsidTr="00717C77">
        <w:trPr>
          <w:jc w:val="center"/>
        </w:trPr>
        <w:tc>
          <w:tcPr>
            <w:tcW w:w="14648" w:type="dxa"/>
            <w:gridSpan w:val="12"/>
          </w:tcPr>
          <w:p w:rsidR="00717C77" w:rsidRPr="00717C77" w:rsidRDefault="00717C77" w:rsidP="00717C77">
            <w:pPr>
              <w:jc w:val="both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 xml:space="preserve">4.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Забезпечити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проведення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підготовчої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роботи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щодо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впровадження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електронних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сервісів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в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місті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Суми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4.1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Розробка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проектно-</w:t>
            </w:r>
            <w:proofErr w:type="spellStart"/>
            <w:r w:rsidRPr="00717C77">
              <w:rPr>
                <w:rFonts w:eastAsia="Calibri"/>
                <w:lang w:eastAsia="en-US"/>
              </w:rPr>
              <w:t>кошторисної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документації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717C77">
              <w:rPr>
                <w:rFonts w:eastAsia="Calibri"/>
                <w:lang w:eastAsia="en-US"/>
              </w:rPr>
              <w:t>інформатизації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закладів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охорони здоров’я міста Суми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925,00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925,00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Фінансування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протягом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року не </w:t>
            </w:r>
            <w:proofErr w:type="spellStart"/>
            <w:r w:rsidRPr="00717C77">
              <w:rPr>
                <w:rFonts w:eastAsia="Calibri"/>
                <w:lang w:eastAsia="en-US"/>
              </w:rPr>
              <w:t>здійснювалось</w:t>
            </w:r>
            <w:proofErr w:type="spellEnd"/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4.2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Розробка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проектно-</w:t>
            </w:r>
            <w:proofErr w:type="spellStart"/>
            <w:r w:rsidRPr="00717C77">
              <w:rPr>
                <w:rFonts w:eastAsia="Calibri"/>
                <w:lang w:eastAsia="en-US"/>
              </w:rPr>
              <w:t>кошторисної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документації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717C77">
              <w:rPr>
                <w:rFonts w:eastAsia="Calibri"/>
                <w:lang w:eastAsia="en-US"/>
              </w:rPr>
              <w:t>впровадженню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комплексної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системи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підвищення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безпеки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громадян в </w:t>
            </w:r>
            <w:proofErr w:type="spellStart"/>
            <w:r w:rsidRPr="00717C77">
              <w:rPr>
                <w:rFonts w:eastAsia="Calibri"/>
                <w:lang w:eastAsia="en-US"/>
              </w:rPr>
              <w:t>місті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Суми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395,50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395,50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E40FC2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395,</w:t>
            </w:r>
            <w:r w:rsidR="00E40FC2">
              <w:rPr>
                <w:rFonts w:eastAsia="Calibri"/>
                <w:lang w:val="en-US" w:eastAsia="en-US"/>
              </w:rPr>
              <w:t>5</w:t>
            </w:r>
            <w:r w:rsidRPr="00717C7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66" w:type="dxa"/>
          </w:tcPr>
          <w:p w:rsidR="00717C77" w:rsidRPr="00717C77" w:rsidRDefault="00717C77" w:rsidP="00E40FC2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395,</w:t>
            </w:r>
            <w:r w:rsidR="00E40FC2">
              <w:rPr>
                <w:rFonts w:eastAsia="Calibri"/>
                <w:lang w:val="en-US" w:eastAsia="en-US"/>
              </w:rPr>
              <w:t>5</w:t>
            </w:r>
            <w:bookmarkStart w:id="0" w:name="_GoBack"/>
            <w:bookmarkEnd w:id="0"/>
            <w:r w:rsidRPr="00717C7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EC7D22" w:rsidP="00717C77">
            <w:pPr>
              <w:jc w:val="both"/>
              <w:rPr>
                <w:rFonts w:eastAsia="Calibri"/>
                <w:lang w:eastAsia="en-US"/>
              </w:rPr>
            </w:pPr>
            <w:r w:rsidRPr="00EC7D22">
              <w:rPr>
                <w:rFonts w:eastAsia="Calibri"/>
                <w:lang w:eastAsia="en-US"/>
              </w:rPr>
              <w:t>Проведено тендер  (</w:t>
            </w:r>
            <w:proofErr w:type="spellStart"/>
            <w:r w:rsidRPr="00EC7D22">
              <w:rPr>
                <w:rFonts w:eastAsia="Calibri"/>
                <w:lang w:eastAsia="en-US"/>
              </w:rPr>
              <w:t>переможець</w:t>
            </w:r>
            <w:proofErr w:type="spellEnd"/>
            <w:r w:rsidRPr="00EC7D22">
              <w:rPr>
                <w:rFonts w:eastAsia="Calibri"/>
                <w:lang w:eastAsia="en-US"/>
              </w:rPr>
              <w:t xml:space="preserve"> тендеру: ТОВ "Смарт </w:t>
            </w:r>
            <w:proofErr w:type="spellStart"/>
            <w:r w:rsidRPr="00EC7D22">
              <w:rPr>
                <w:rFonts w:eastAsia="Calibri"/>
                <w:lang w:eastAsia="en-US"/>
              </w:rPr>
              <w:t>Санрайз</w:t>
            </w:r>
            <w:proofErr w:type="spellEnd"/>
            <w:r w:rsidRPr="00EC7D22">
              <w:rPr>
                <w:rFonts w:eastAsia="Calibri"/>
                <w:lang w:eastAsia="en-US"/>
              </w:rPr>
              <w:t>").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4.3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Розробка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проектно-</w:t>
            </w:r>
            <w:proofErr w:type="spellStart"/>
            <w:r w:rsidRPr="00717C77">
              <w:rPr>
                <w:rFonts w:eastAsia="Calibri"/>
                <w:lang w:eastAsia="en-US"/>
              </w:rPr>
              <w:t>кошторисної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документації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по </w:t>
            </w:r>
            <w:proofErr w:type="spellStart"/>
            <w:r w:rsidRPr="00717C77">
              <w:rPr>
                <w:rFonts w:eastAsia="Calibri"/>
                <w:lang w:eastAsia="en-US"/>
              </w:rPr>
              <w:t>інформатизації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сфери </w:t>
            </w:r>
            <w:proofErr w:type="spellStart"/>
            <w:r w:rsidRPr="00717C77">
              <w:rPr>
                <w:rFonts w:eastAsia="Calibri"/>
                <w:lang w:eastAsia="en-US"/>
              </w:rPr>
              <w:t>пасажирських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перевезень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міста Суми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350,00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350,00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177,50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177,50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177,50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177,50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EC7D22" w:rsidP="00717C77">
            <w:pPr>
              <w:jc w:val="both"/>
              <w:rPr>
                <w:rFonts w:eastAsia="Calibri"/>
                <w:lang w:eastAsia="en-US"/>
              </w:rPr>
            </w:pPr>
            <w:r w:rsidRPr="00EC7D22">
              <w:rPr>
                <w:rFonts w:eastAsia="Calibri"/>
                <w:lang w:eastAsia="en-US"/>
              </w:rPr>
              <w:t>Проведено тендер  (</w:t>
            </w:r>
            <w:proofErr w:type="spellStart"/>
            <w:r w:rsidRPr="00EC7D22">
              <w:rPr>
                <w:rFonts w:eastAsia="Calibri"/>
                <w:lang w:eastAsia="en-US"/>
              </w:rPr>
              <w:t>переможець</w:t>
            </w:r>
            <w:proofErr w:type="spellEnd"/>
            <w:r w:rsidRPr="00EC7D22">
              <w:rPr>
                <w:rFonts w:eastAsia="Calibri"/>
                <w:lang w:eastAsia="en-US"/>
              </w:rPr>
              <w:t xml:space="preserve"> тендеру: ТОВ "Смарт </w:t>
            </w:r>
            <w:proofErr w:type="spellStart"/>
            <w:r w:rsidRPr="00EC7D22">
              <w:rPr>
                <w:rFonts w:eastAsia="Calibri"/>
                <w:lang w:eastAsia="en-US"/>
              </w:rPr>
              <w:t>Санрайз</w:t>
            </w:r>
            <w:proofErr w:type="spellEnd"/>
            <w:r w:rsidRPr="00EC7D22">
              <w:rPr>
                <w:rFonts w:eastAsia="Calibri"/>
                <w:lang w:eastAsia="en-US"/>
              </w:rPr>
              <w:t>").</w:t>
            </w:r>
          </w:p>
        </w:tc>
      </w:tr>
      <w:tr w:rsidR="00717C77" w:rsidRPr="00717C77" w:rsidTr="00717C77">
        <w:trPr>
          <w:jc w:val="center"/>
        </w:trPr>
        <w:tc>
          <w:tcPr>
            <w:tcW w:w="14648" w:type="dxa"/>
            <w:gridSpan w:val="12"/>
          </w:tcPr>
          <w:p w:rsidR="00717C77" w:rsidRPr="00717C77" w:rsidRDefault="00717C77" w:rsidP="00717C77">
            <w:pPr>
              <w:jc w:val="both"/>
              <w:rPr>
                <w:rFonts w:eastAsia="Calibri"/>
                <w:b/>
                <w:lang w:eastAsia="en-US"/>
              </w:rPr>
            </w:pPr>
            <w:r w:rsidRPr="00717C77">
              <w:rPr>
                <w:rFonts w:eastAsia="Calibri"/>
                <w:b/>
                <w:lang w:eastAsia="en-US"/>
              </w:rPr>
              <w:t xml:space="preserve">5.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Легалізація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програмних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продуктів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b/>
                <w:lang w:eastAsia="en-US"/>
              </w:rPr>
              <w:t>компанії</w:t>
            </w:r>
            <w:proofErr w:type="spellEnd"/>
            <w:r w:rsidRPr="00717C77">
              <w:rPr>
                <w:rFonts w:eastAsia="Calibri"/>
                <w:b/>
                <w:lang w:eastAsia="en-US"/>
              </w:rPr>
              <w:t xml:space="preserve"> Майкрософт</w:t>
            </w:r>
          </w:p>
        </w:tc>
      </w:tr>
      <w:tr w:rsidR="00717C77" w:rsidRPr="00717C77" w:rsidTr="00717C77">
        <w:trPr>
          <w:jc w:val="center"/>
        </w:trPr>
        <w:tc>
          <w:tcPr>
            <w:tcW w:w="595" w:type="dxa"/>
          </w:tcPr>
          <w:p w:rsidR="00717C77" w:rsidRPr="00717C77" w:rsidRDefault="00717C77" w:rsidP="00717C77">
            <w:pPr>
              <w:jc w:val="both"/>
              <w:rPr>
                <w:rFonts w:eastAsia="Calibri"/>
                <w:lang w:val="uk-UA" w:eastAsia="en-US"/>
              </w:rPr>
            </w:pPr>
            <w:r w:rsidRPr="00717C77">
              <w:rPr>
                <w:rFonts w:eastAsia="Calibri"/>
                <w:lang w:val="uk-UA" w:eastAsia="en-US"/>
              </w:rPr>
              <w:t>5.1</w:t>
            </w:r>
          </w:p>
        </w:tc>
        <w:tc>
          <w:tcPr>
            <w:tcW w:w="2092" w:type="dxa"/>
          </w:tcPr>
          <w:p w:rsidR="00717C77" w:rsidRPr="00717C77" w:rsidRDefault="00717C77" w:rsidP="00717C77">
            <w:pPr>
              <w:rPr>
                <w:rFonts w:eastAsia="Calibri"/>
                <w:lang w:eastAsia="en-US"/>
              </w:rPr>
            </w:pPr>
            <w:proofErr w:type="spellStart"/>
            <w:r w:rsidRPr="00717C77">
              <w:rPr>
                <w:rFonts w:eastAsia="Calibri"/>
                <w:lang w:eastAsia="en-US"/>
              </w:rPr>
              <w:t>Легалізація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програмних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продуктів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компанії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Майкрософт у </w:t>
            </w:r>
            <w:proofErr w:type="spellStart"/>
            <w:r w:rsidRPr="00717C77">
              <w:rPr>
                <w:rFonts w:eastAsia="Calibri"/>
                <w:lang w:eastAsia="en-US"/>
              </w:rPr>
              <w:t>виконавчому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17C77">
              <w:rPr>
                <w:rFonts w:eastAsia="Calibri"/>
                <w:lang w:eastAsia="en-US"/>
              </w:rPr>
              <w:t>комітеті</w:t>
            </w:r>
            <w:proofErr w:type="spellEnd"/>
            <w:r w:rsidRPr="00717C77">
              <w:rPr>
                <w:rFonts w:eastAsia="Calibri"/>
                <w:lang w:eastAsia="en-US"/>
              </w:rPr>
              <w:t xml:space="preserve"> Сумської міської ради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945,00</w:t>
            </w:r>
          </w:p>
        </w:tc>
        <w:tc>
          <w:tcPr>
            <w:tcW w:w="8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945,00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945,00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945,00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940,00</w:t>
            </w:r>
          </w:p>
        </w:tc>
        <w:tc>
          <w:tcPr>
            <w:tcW w:w="76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940,00</w:t>
            </w:r>
          </w:p>
        </w:tc>
        <w:tc>
          <w:tcPr>
            <w:tcW w:w="796" w:type="dxa"/>
          </w:tcPr>
          <w:p w:rsidR="00717C77" w:rsidRPr="00717C77" w:rsidRDefault="00717C77" w:rsidP="00717C77">
            <w:pPr>
              <w:jc w:val="center"/>
              <w:rPr>
                <w:rFonts w:eastAsia="Calibri"/>
                <w:lang w:eastAsia="en-US"/>
              </w:rPr>
            </w:pPr>
            <w:r w:rsidRPr="00717C7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00" w:type="dxa"/>
          </w:tcPr>
          <w:p w:rsidR="00717C77" w:rsidRPr="00717C77" w:rsidRDefault="00EC7D22" w:rsidP="00717C77">
            <w:pPr>
              <w:jc w:val="both"/>
              <w:rPr>
                <w:rFonts w:eastAsia="Calibri"/>
                <w:lang w:eastAsia="en-US"/>
              </w:rPr>
            </w:pPr>
            <w:r w:rsidRPr="00EC7D22">
              <w:rPr>
                <w:rFonts w:eastAsia="Calibri"/>
                <w:lang w:eastAsia="en-US"/>
              </w:rPr>
              <w:t>Проведено тендер (</w:t>
            </w:r>
            <w:proofErr w:type="spellStart"/>
            <w:r w:rsidRPr="00EC7D22">
              <w:rPr>
                <w:rFonts w:eastAsia="Calibri"/>
                <w:lang w:eastAsia="en-US"/>
              </w:rPr>
              <w:t>переможець</w:t>
            </w:r>
            <w:proofErr w:type="spellEnd"/>
            <w:r w:rsidRPr="00EC7D22">
              <w:rPr>
                <w:rFonts w:eastAsia="Calibri"/>
                <w:lang w:eastAsia="en-US"/>
              </w:rPr>
              <w:t xml:space="preserve"> тендеру: ТОВ "ДПА </w:t>
            </w:r>
            <w:proofErr w:type="spellStart"/>
            <w:r w:rsidRPr="00EC7D22">
              <w:rPr>
                <w:rFonts w:eastAsia="Calibri"/>
                <w:lang w:eastAsia="en-US"/>
              </w:rPr>
              <w:t>Київ</w:t>
            </w:r>
            <w:proofErr w:type="spellEnd"/>
            <w:r w:rsidRPr="00EC7D22">
              <w:rPr>
                <w:rFonts w:eastAsia="Calibri"/>
                <w:lang w:eastAsia="en-US"/>
              </w:rPr>
              <w:t>").</w:t>
            </w:r>
          </w:p>
        </w:tc>
      </w:tr>
    </w:tbl>
    <w:p w:rsidR="00717C77" w:rsidRDefault="00717C77" w:rsidP="00980C7A">
      <w:pPr>
        <w:rPr>
          <w:lang w:val="uk-UA"/>
        </w:rPr>
      </w:pPr>
    </w:p>
    <w:p w:rsidR="00E86997" w:rsidRDefault="00E86997" w:rsidP="00980C7A">
      <w:pPr>
        <w:rPr>
          <w:lang w:val="uk-UA"/>
        </w:rPr>
      </w:pPr>
    </w:p>
    <w:p w:rsidR="00980C7A" w:rsidRPr="00C43544" w:rsidRDefault="00FE4A99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6162EF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590B"/>
    <w:rsid w:val="0006662D"/>
    <w:rsid w:val="000702DE"/>
    <w:rsid w:val="0007564C"/>
    <w:rsid w:val="00092729"/>
    <w:rsid w:val="00094F4F"/>
    <w:rsid w:val="000E6B80"/>
    <w:rsid w:val="00133829"/>
    <w:rsid w:val="001648EC"/>
    <w:rsid w:val="00172437"/>
    <w:rsid w:val="00177F5B"/>
    <w:rsid w:val="00187D27"/>
    <w:rsid w:val="00195362"/>
    <w:rsid w:val="001C4FBB"/>
    <w:rsid w:val="001C629F"/>
    <w:rsid w:val="001C6E57"/>
    <w:rsid w:val="001D5510"/>
    <w:rsid w:val="001D62F8"/>
    <w:rsid w:val="001E5783"/>
    <w:rsid w:val="00204679"/>
    <w:rsid w:val="00211F9D"/>
    <w:rsid w:val="002136BB"/>
    <w:rsid w:val="002432FE"/>
    <w:rsid w:val="00243C3A"/>
    <w:rsid w:val="002948A2"/>
    <w:rsid w:val="0029636E"/>
    <w:rsid w:val="002A46A4"/>
    <w:rsid w:val="002B6DB7"/>
    <w:rsid w:val="002C1104"/>
    <w:rsid w:val="002D26F7"/>
    <w:rsid w:val="0032513B"/>
    <w:rsid w:val="0033387C"/>
    <w:rsid w:val="003714A6"/>
    <w:rsid w:val="0037479F"/>
    <w:rsid w:val="003A148A"/>
    <w:rsid w:val="003B6709"/>
    <w:rsid w:val="003E0323"/>
    <w:rsid w:val="003E0B4A"/>
    <w:rsid w:val="003F1C25"/>
    <w:rsid w:val="004074C2"/>
    <w:rsid w:val="00412E56"/>
    <w:rsid w:val="00416F56"/>
    <w:rsid w:val="0042179D"/>
    <w:rsid w:val="00432B21"/>
    <w:rsid w:val="00462BD6"/>
    <w:rsid w:val="004B0C68"/>
    <w:rsid w:val="004E70C8"/>
    <w:rsid w:val="0052106E"/>
    <w:rsid w:val="00552EBA"/>
    <w:rsid w:val="0056521B"/>
    <w:rsid w:val="00585428"/>
    <w:rsid w:val="005875B0"/>
    <w:rsid w:val="005A0322"/>
    <w:rsid w:val="005B5932"/>
    <w:rsid w:val="005E36E8"/>
    <w:rsid w:val="005E5544"/>
    <w:rsid w:val="006467A6"/>
    <w:rsid w:val="0065204A"/>
    <w:rsid w:val="00660739"/>
    <w:rsid w:val="0066366E"/>
    <w:rsid w:val="00675EB3"/>
    <w:rsid w:val="006838BA"/>
    <w:rsid w:val="006C49A1"/>
    <w:rsid w:val="006D1769"/>
    <w:rsid w:val="006D676D"/>
    <w:rsid w:val="007023B2"/>
    <w:rsid w:val="00717C77"/>
    <w:rsid w:val="0074194F"/>
    <w:rsid w:val="00744A41"/>
    <w:rsid w:val="00755064"/>
    <w:rsid w:val="007872B1"/>
    <w:rsid w:val="00792CB8"/>
    <w:rsid w:val="007B4839"/>
    <w:rsid w:val="007B5CB3"/>
    <w:rsid w:val="00811232"/>
    <w:rsid w:val="00814880"/>
    <w:rsid w:val="0082179F"/>
    <w:rsid w:val="00844109"/>
    <w:rsid w:val="00853046"/>
    <w:rsid w:val="0087347E"/>
    <w:rsid w:val="008A45C3"/>
    <w:rsid w:val="008B47F0"/>
    <w:rsid w:val="008B7D4D"/>
    <w:rsid w:val="008F22F7"/>
    <w:rsid w:val="009073EF"/>
    <w:rsid w:val="009118C2"/>
    <w:rsid w:val="00923CF5"/>
    <w:rsid w:val="00931C6D"/>
    <w:rsid w:val="00932520"/>
    <w:rsid w:val="00940928"/>
    <w:rsid w:val="009412F8"/>
    <w:rsid w:val="00942771"/>
    <w:rsid w:val="00943662"/>
    <w:rsid w:val="0095383B"/>
    <w:rsid w:val="00960EB1"/>
    <w:rsid w:val="00963920"/>
    <w:rsid w:val="00980C7A"/>
    <w:rsid w:val="00982FDA"/>
    <w:rsid w:val="00987D9B"/>
    <w:rsid w:val="009902E1"/>
    <w:rsid w:val="00991464"/>
    <w:rsid w:val="009A1397"/>
    <w:rsid w:val="009C1B67"/>
    <w:rsid w:val="009E3006"/>
    <w:rsid w:val="009F327E"/>
    <w:rsid w:val="009F3DBB"/>
    <w:rsid w:val="00A03292"/>
    <w:rsid w:val="00A532B7"/>
    <w:rsid w:val="00A54EE3"/>
    <w:rsid w:val="00A60DCE"/>
    <w:rsid w:val="00A64D7D"/>
    <w:rsid w:val="00AB2049"/>
    <w:rsid w:val="00AB5662"/>
    <w:rsid w:val="00AC4292"/>
    <w:rsid w:val="00AC4D49"/>
    <w:rsid w:val="00AD2B2D"/>
    <w:rsid w:val="00AE12DE"/>
    <w:rsid w:val="00B210A9"/>
    <w:rsid w:val="00B35557"/>
    <w:rsid w:val="00B37EA0"/>
    <w:rsid w:val="00B70E59"/>
    <w:rsid w:val="00B8674B"/>
    <w:rsid w:val="00BA1D13"/>
    <w:rsid w:val="00BA491C"/>
    <w:rsid w:val="00BC3BA5"/>
    <w:rsid w:val="00BC5CE2"/>
    <w:rsid w:val="00C15415"/>
    <w:rsid w:val="00C212EF"/>
    <w:rsid w:val="00C216FD"/>
    <w:rsid w:val="00C81D28"/>
    <w:rsid w:val="00C97436"/>
    <w:rsid w:val="00C97F70"/>
    <w:rsid w:val="00CB324F"/>
    <w:rsid w:val="00CC3F73"/>
    <w:rsid w:val="00CC6A12"/>
    <w:rsid w:val="00CD1FAC"/>
    <w:rsid w:val="00CE0253"/>
    <w:rsid w:val="00D053DE"/>
    <w:rsid w:val="00D25F17"/>
    <w:rsid w:val="00DA045D"/>
    <w:rsid w:val="00DD27D7"/>
    <w:rsid w:val="00DF35ED"/>
    <w:rsid w:val="00E17D3A"/>
    <w:rsid w:val="00E24F8C"/>
    <w:rsid w:val="00E31E6F"/>
    <w:rsid w:val="00E40FC2"/>
    <w:rsid w:val="00E71890"/>
    <w:rsid w:val="00E73947"/>
    <w:rsid w:val="00E84FDE"/>
    <w:rsid w:val="00E86997"/>
    <w:rsid w:val="00E94AAF"/>
    <w:rsid w:val="00E960F0"/>
    <w:rsid w:val="00EA06F5"/>
    <w:rsid w:val="00EB6F3B"/>
    <w:rsid w:val="00EC7D22"/>
    <w:rsid w:val="00F45A91"/>
    <w:rsid w:val="00F50554"/>
    <w:rsid w:val="00F52027"/>
    <w:rsid w:val="00F665C5"/>
    <w:rsid w:val="00F822FF"/>
    <w:rsid w:val="00F828AF"/>
    <w:rsid w:val="00F94069"/>
    <w:rsid w:val="00F97976"/>
    <w:rsid w:val="00FA2886"/>
    <w:rsid w:val="00FE4A99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507"/>
  <w15:docId w15:val="{955D3506-30BD-4CF3-962E-E59A42E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3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432B21"/>
    <w:rPr>
      <w:lang w:val="en-US" w:eastAsia="en-US"/>
    </w:rPr>
  </w:style>
  <w:style w:type="paragraph" w:customStyle="1" w:styleId="ab">
    <w:name w:val="Знак Знак Знак Знак"/>
    <w:basedOn w:val="a"/>
    <w:rsid w:val="00B37EA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A226-B94F-4D1C-81F6-B5A4D864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Катерина Олександрівна Д'яченко</cp:lastModifiedBy>
  <cp:revision>10</cp:revision>
  <cp:lastPrinted>2016-09-30T12:12:00Z</cp:lastPrinted>
  <dcterms:created xsi:type="dcterms:W3CDTF">2015-05-25T08:24:00Z</dcterms:created>
  <dcterms:modified xsi:type="dcterms:W3CDTF">2017-10-26T14:00:00Z</dcterms:modified>
</cp:coreProperties>
</file>