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B02ED4" w:rsidRPr="00127941" w:rsidTr="007C59B5">
        <w:trPr>
          <w:jc w:val="center"/>
        </w:trPr>
        <w:tc>
          <w:tcPr>
            <w:tcW w:w="4252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B02ED4" w:rsidRDefault="00E01287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33400" cy="619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2B5299" w:rsidRDefault="002B5299" w:rsidP="006F2F7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B02ED4" w:rsidRDefault="00B02ED4" w:rsidP="00EC6AB5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</w:p>
    <w:p w:rsidR="00DA4E92" w:rsidRDefault="00DA4E92" w:rsidP="00DA4E92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</w:pPr>
      <w:r>
        <w:rPr>
          <w:rFonts w:ascii="Times New Roman" w:hAnsi="Times New Roman"/>
          <w:bCs/>
          <w:smallCaps/>
          <w:color w:val="000000"/>
          <w:sz w:val="36"/>
          <w:szCs w:val="36"/>
          <w:lang w:val="uk-UA" w:eastAsia="ru-RU"/>
        </w:rPr>
        <w:t>Сумська міська рада</w:t>
      </w:r>
    </w:p>
    <w:p w:rsidR="00DA4E92" w:rsidRDefault="00DA4E92" w:rsidP="00DA4E92">
      <w:pPr>
        <w:widowControl w:val="0"/>
        <w:tabs>
          <w:tab w:val="left" w:pos="2494"/>
        </w:tabs>
        <w:autoSpaceDE w:val="0"/>
        <w:autoSpaceDN w:val="0"/>
        <w:adjustRightInd w:val="0"/>
        <w:spacing w:after="0" w:line="360" w:lineRule="exact"/>
        <w:jc w:val="center"/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VII</w:t>
      </w:r>
      <w:r>
        <w:rPr>
          <w:rFonts w:ascii="Times New Roman" w:hAnsi="Times New Roman"/>
          <w:bCs/>
          <w:color w:val="000000"/>
          <w:sz w:val="28"/>
          <w:szCs w:val="28"/>
          <w:lang w:val="uk-UA" w:eastAsia="ru-RU"/>
        </w:rPr>
        <w:t xml:space="preserve"> СКЛИКАННЯ ХХІІІ СЕСІЯ</w:t>
      </w:r>
    </w:p>
    <w:p w:rsidR="00DA4E92" w:rsidRDefault="00DA4E92" w:rsidP="00DA4E9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val="uk-UA" w:eastAsia="ru-RU"/>
        </w:rPr>
        <w:t>РІШЕННЯ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48"/>
      </w:tblGrid>
      <w:tr w:rsidR="00B02ED4" w:rsidRPr="00127941" w:rsidTr="007C59B5">
        <w:tc>
          <w:tcPr>
            <w:tcW w:w="5148" w:type="dxa"/>
          </w:tcPr>
          <w:p w:rsidR="00B02ED4" w:rsidRDefault="006417ED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від </w:t>
            </w:r>
            <w:r w:rsidR="00DA4E9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29 березня </w:t>
            </w:r>
            <w:r w:rsidR="006F2F75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2017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року № </w:t>
            </w:r>
            <w:r w:rsidR="00DA4E92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1886</w:t>
            </w:r>
            <w:r w:rsidR="00B02ED4"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- МР</w:t>
            </w:r>
          </w:p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uk-UA" w:eastAsia="ru-RU"/>
              </w:rPr>
              <w:t>м. Суми</w:t>
            </w:r>
          </w:p>
        </w:tc>
      </w:tr>
      <w:tr w:rsidR="00B02ED4" w:rsidRPr="00120FC9" w:rsidTr="007C59B5">
        <w:tc>
          <w:tcPr>
            <w:tcW w:w="5148" w:type="dxa"/>
          </w:tcPr>
          <w:p w:rsidR="00B02ED4" w:rsidRDefault="00B02ED4" w:rsidP="007C59B5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  <w:p w:rsidR="00B02ED4" w:rsidRDefault="00B02ED4" w:rsidP="005F002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Про надання дозволу на створення будинков</w:t>
            </w:r>
            <w:r w:rsidR="00CA6177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ого</w:t>
            </w:r>
            <w:r w:rsidR="00AE76C9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комітету жителів будинку № </w:t>
            </w:r>
            <w:r w:rsidR="005F002F">
              <w:rPr>
                <w:rFonts w:ascii="Times New Roman" w:hAnsi="Times New Roman"/>
                <w:sz w:val="28"/>
                <w:szCs w:val="28"/>
                <w:lang w:val="uk-UA" w:eastAsia="ru-RU"/>
              </w:rPr>
              <w:t>13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по вулиці </w:t>
            </w:r>
            <w:proofErr w:type="spellStart"/>
            <w:r w:rsidR="005F002F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Засумській</w:t>
            </w:r>
            <w:proofErr w:type="spellEnd"/>
            <w:r w:rsidR="005F002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13187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</w:t>
            </w:r>
            <w:r w:rsidR="003A3752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у місті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Суми</w:t>
            </w:r>
          </w:p>
        </w:tc>
      </w:tr>
    </w:tbl>
    <w:p w:rsidR="00B02ED4" w:rsidRPr="005E54E8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02ED4" w:rsidRDefault="00B02ED4" w:rsidP="00EC6AB5">
      <w:pPr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З метою забезпечення участі членів територіальної громади міста Суми у вирішенні питань місцевого значення, на підставі заяви ініціативної групи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6F2F75">
        <w:rPr>
          <w:rFonts w:ascii="Times New Roman" w:hAnsi="Times New Roman"/>
          <w:sz w:val="28"/>
          <w:szCs w:val="28"/>
          <w:lang w:val="uk-UA" w:eastAsia="ru-RU"/>
        </w:rPr>
        <w:t>п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ро створення будинкового комітету, відповідно до статті 140 Конституції України, Закону України «Про органи самоорганізації населення», керуючись статтею 14, пунктом 20 частини першої статті 26 Закону України «Про місцеве самоврядування в Україні», 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Сумська міська рада</w:t>
      </w:r>
    </w:p>
    <w:p w:rsidR="00B02ED4" w:rsidRDefault="00542278" w:rsidP="00EC6AB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ВИРІШИЛА:</w:t>
      </w:r>
    </w:p>
    <w:p w:rsidR="00B02ED4" w:rsidRDefault="00B02ED4" w:rsidP="00EC6AB5">
      <w:pPr>
        <w:tabs>
          <w:tab w:val="left" w:pos="7320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1. Надати дозвіл на створення будинко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вого комітету жителів будинку 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           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0E360F">
        <w:rPr>
          <w:rFonts w:ascii="Times New Roman" w:hAnsi="Times New Roman"/>
          <w:sz w:val="28"/>
          <w:szCs w:val="28"/>
          <w:lang w:val="uk-UA" w:eastAsia="ru-RU"/>
        </w:rPr>
        <w:t>, а також визначити його назву:</w:t>
      </w:r>
      <w:r w:rsidR="00315DC0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4035E">
        <w:rPr>
          <w:rFonts w:ascii="Times New Roman" w:hAnsi="Times New Roman"/>
          <w:sz w:val="28"/>
          <w:szCs w:val="28"/>
          <w:lang w:val="uk-UA" w:eastAsia="ru-RU"/>
        </w:rPr>
        <w:t xml:space="preserve">          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Засумська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№ 13</w:t>
      </w:r>
      <w:r>
        <w:rPr>
          <w:rFonts w:ascii="Times New Roman" w:hAnsi="Times New Roman"/>
          <w:sz w:val="28"/>
          <w:szCs w:val="28"/>
          <w:lang w:val="uk-UA" w:eastAsia="ru-RU"/>
        </w:rPr>
        <w:t>».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 Визначити основними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завданнями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діяльності будинкового комітету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Суми:</w:t>
      </w:r>
    </w:p>
    <w:p w:rsidR="00B02ED4" w:rsidRPr="000E360F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2.1. Створення умов для участі мешканців у вирішенні питань місцевого значення в межах Конституції та законів України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     2.2. Задоволення соціальних, культурних,</w:t>
      </w:r>
      <w:r w:rsidRPr="003F25C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побутових та інших потреб жителів шляхом сприяння у наданні їм відповідних послуг.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2.3. Участь у реалізації соціально – економічного, культурного розвитку </w:t>
      </w:r>
      <w:r>
        <w:rPr>
          <w:rFonts w:ascii="Times New Roman" w:hAnsi="Times New Roman"/>
          <w:sz w:val="28"/>
          <w:szCs w:val="28"/>
          <w:lang w:val="uk-UA" w:eastAsia="ru-RU"/>
        </w:rPr>
        <w:br/>
        <w:t>відповідної території, інших місцевих програм.</w:t>
      </w:r>
    </w:p>
    <w:p w:rsidR="005825BC" w:rsidRPr="005825BC" w:rsidRDefault="00B02ED4" w:rsidP="005825BC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3.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Уповноваженим зборами (конференцією)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 xml:space="preserve"> представникам здійснити легалізацію будинкового комітету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0E360F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5825BC" w:rsidRPr="005825BC">
        <w:rPr>
          <w:rFonts w:ascii="Times New Roman" w:hAnsi="Times New Roman"/>
          <w:sz w:val="28"/>
          <w:szCs w:val="28"/>
          <w:lang w:val="uk-UA" w:eastAsia="ru-RU"/>
        </w:rPr>
        <w:t>м. Суми в порядку, встановленому чинним законодавством України.</w:t>
      </w:r>
    </w:p>
    <w:p w:rsidR="00B02ED4" w:rsidRDefault="00B02ED4" w:rsidP="00EC6AB5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4. Надати будинковому комітету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r w:rsidR="00827EBB">
        <w:rPr>
          <w:rFonts w:ascii="Times New Roman" w:hAnsi="Times New Roman"/>
          <w:sz w:val="28"/>
          <w:szCs w:val="28"/>
          <w:lang w:val="uk-UA" w:eastAsia="ru-RU"/>
        </w:rPr>
        <w:t>у</w:t>
      </w:r>
      <w:proofErr w:type="spellEnd"/>
      <w:r w:rsidR="00827EBB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м. Суми для реалізації основних напрямів своєї діяльності наступні повноваження:</w:t>
      </w:r>
      <w:r w:rsid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4.1. Представляти разом з депутатами інтереси жителів будинку у Сумській міській раді та її органах, місцевих органах виконавчої влади.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4.2. Сприяти додержанню Конституції та законів України, реалізації актів Президента України, органів виконавчої влади, рішень Сумської міської ради та її виконавчого комітету, розпоряджень міського голови, рішень, прийнятих місцевими референдумами.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4.3. Вносити у встановленому порядку пропозиції до проектів місцевих програм соціально-економічного і культурного розвитку міста Суми та проектів місцевих бюджетів.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4.4. Організовувати на добровільних засадах участь населення у здійсненні заходів щодо охорони навколишнього природного середовища, проведення робіт з благоустрою, озеленення та утримання в належному стані садиб, дворів, вулиць, площ, парків, кладовищ, братських могил, обладнанні дитячих і спортивних майданчиків, кімнат дитячої творчості, клубів за інтересами, тощо.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4.5. Організовувати на добровільних засадах участь населення у здійсненні заходів щодо охорони пам’яток історії та культури, ліквідації наслідків стихійного лиха, будівництві і ремонті шляхів, тротуарів, комунальних мереж, об’єктів загального користування із дотриманням встановленого законодавством порядку проведення таких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4.6. Здійснювати контроль за якістю надаваних жителям будинку житлово-комунальних послуг та за якістю проведених ремонтних робіт.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4.7. Надавати допомогу навчальним закладам, закладам  та організаціям культури, фізичної культури і спорту у проведенні культурно-освітньої, спортивно-оздоровчої та виховної роботи серед населення, розвитку художньої творчості, фізичної культури і спорту; сприяти збереженню культурної спадщини, традицій народної культури, охороні пам’яток історії та культури, впровадженню в побут нових обрядів.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4.8. Організовувати допомогу громадянам похилого віку, інвалідам, сім’ям загиблих воїнів, партизанів та військовослужбовців, малозабезпеченим та багатодітним сім’ям, а також самотнім громадянам, дітям-сиротам та дітям, позбавленим батьківського піклування, вносити пропозиції з цих питань до Сумської міської ради та її виконавчого комітету.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4.9. Надавати необхідну допомогу органам пожежного нагляду в здійсненні протипожежних заходів, організовувати вивчення жителями будинку правил пожежної безпеки, брати участь у здійсненні громадського контролю за додержанням вимог пожежної безпеки.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4.10. Сприяти відповідно до законодавства правоохоронним органам у забезпеченні ними охорони громадського порядку.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4.11. Розглядати звернення громадян, вести прийом громадян.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4.12. Вести облік громадян за віком, місцем роботи чи навчання, які мешкають у будинку.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>4.13. Сприяти депутатам відповідних місцевих рад в організації їх зустрічей з жителями будинку та їх прийому.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lastRenderedPageBreak/>
        <w:t>4.14. Інформувати громадян про діяльність будинкового комітету, організовувати обговорення проектів його рішень з найважливіших питань.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5. Будинковий комітет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47780">
        <w:rPr>
          <w:rFonts w:ascii="Times New Roman" w:hAnsi="Times New Roman"/>
          <w:sz w:val="28"/>
          <w:szCs w:val="28"/>
          <w:lang w:val="uk-UA" w:eastAsia="ru-RU"/>
        </w:rPr>
        <w:t>у</w:t>
      </w:r>
      <w:r w:rsidR="00E423A3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DB1DE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B30A09">
        <w:rPr>
          <w:rFonts w:ascii="Times New Roman" w:hAnsi="Times New Roman"/>
          <w:sz w:val="28"/>
          <w:szCs w:val="28"/>
          <w:lang w:val="uk-UA" w:eastAsia="ru-RU"/>
        </w:rPr>
        <w:t xml:space="preserve">               </w:t>
      </w:r>
      <w:r>
        <w:rPr>
          <w:rFonts w:ascii="Times New Roman" w:hAnsi="Times New Roman"/>
          <w:sz w:val="28"/>
          <w:szCs w:val="28"/>
          <w:lang w:val="uk-UA" w:eastAsia="ru-RU"/>
        </w:rPr>
        <w:t>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 набуває власних повноважень з дня його легалізації в порядку, встановленому Законом. </w:t>
      </w:r>
    </w:p>
    <w:p w:rsidR="00B02ED4" w:rsidRDefault="00B02ED4" w:rsidP="00EC6AB5">
      <w:pPr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6. Визнати, що орган самоорганізації населення – будинковий комітет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>діє до моменту саморозпуску на території в межах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  </w:t>
      </w:r>
      <w:r w:rsidR="00943ABB">
        <w:rPr>
          <w:rFonts w:ascii="Times New Roman" w:hAnsi="Times New Roman"/>
          <w:sz w:val="28"/>
          <w:szCs w:val="28"/>
          <w:lang w:val="uk-UA" w:eastAsia="ru-RU"/>
        </w:rPr>
        <w:t xml:space="preserve">в </w:t>
      </w:r>
      <w:r>
        <w:rPr>
          <w:rFonts w:ascii="Times New Roman" w:hAnsi="Times New Roman"/>
          <w:sz w:val="28"/>
          <w:szCs w:val="28"/>
          <w:lang w:val="uk-UA" w:eastAsia="ru-RU"/>
        </w:rPr>
        <w:t>у м. Суми</w:t>
      </w:r>
      <w:r>
        <w:rPr>
          <w:rFonts w:ascii="Times New Roman" w:hAnsi="Times New Roman"/>
          <w:noProof/>
          <w:sz w:val="28"/>
          <w:szCs w:val="28"/>
          <w:lang w:val="uk-UA" w:eastAsia="ru-RU"/>
        </w:rPr>
        <w:t xml:space="preserve">. </w:t>
      </w:r>
    </w:p>
    <w:p w:rsidR="00AC5B91" w:rsidRDefault="00AC5B91" w:rsidP="00AC5B9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7. Відділу інформаційних технологій та комп’ютерного забезпечення Сумської міської ради (Бєломар В.В.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) </w:t>
      </w:r>
      <w:r>
        <w:rPr>
          <w:rFonts w:ascii="Times New Roman" w:hAnsi="Times New Roman"/>
          <w:sz w:val="28"/>
          <w:szCs w:val="28"/>
          <w:lang w:val="uk-UA" w:eastAsia="ru-RU"/>
        </w:rPr>
        <w:t>оприлюднити дане рішення</w:t>
      </w:r>
      <w:r w:rsidRPr="00A453B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в засобах масової інформації, а департаменту інфраструктури міста Сумської міської ради (Яременко Г.І.) </w:t>
      </w:r>
      <w:r w:rsidRPr="00E153CC">
        <w:rPr>
          <w:rFonts w:ascii="Times New Roman" w:hAnsi="Times New Roman"/>
          <w:sz w:val="28"/>
          <w:szCs w:val="28"/>
          <w:lang w:val="uk-UA" w:eastAsia="ru-RU"/>
        </w:rPr>
        <w:t xml:space="preserve">довести дане рішення до відома жителів будинку </w:t>
      </w:r>
      <w:r w:rsidR="005F002F">
        <w:rPr>
          <w:rFonts w:ascii="Times New Roman" w:hAnsi="Times New Roman"/>
          <w:sz w:val="28"/>
          <w:szCs w:val="28"/>
          <w:lang w:val="uk-UA" w:eastAsia="ru-RU"/>
        </w:rPr>
        <w:t xml:space="preserve">№ 13 по вулиці </w:t>
      </w:r>
      <w:proofErr w:type="spellStart"/>
      <w:r w:rsidR="005F002F">
        <w:rPr>
          <w:rFonts w:ascii="Times New Roman" w:hAnsi="Times New Roman"/>
          <w:sz w:val="28"/>
          <w:szCs w:val="28"/>
          <w:lang w:val="uk-UA" w:eastAsia="ru-RU"/>
        </w:rPr>
        <w:t>Засумській</w:t>
      </w:r>
      <w:proofErr w:type="spellEnd"/>
      <w:r w:rsidR="006F2F75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B02ED4" w:rsidRDefault="00AC5B91" w:rsidP="00AE76C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8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>. Організацію виконання даного рішення покласти на заступника міського голови з</w:t>
      </w:r>
      <w:r w:rsidR="00AA1368">
        <w:rPr>
          <w:rFonts w:ascii="Times New Roman" w:hAnsi="Times New Roman"/>
          <w:sz w:val="28"/>
          <w:szCs w:val="28"/>
          <w:lang w:val="uk-UA" w:eastAsia="ru-RU"/>
        </w:rPr>
        <w:t xml:space="preserve">гідно з розподілом обов’язків.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F12451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Default="00B02ED4" w:rsidP="00E958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02ED4" w:rsidRPr="0030113F" w:rsidRDefault="008F665D" w:rsidP="00EA2579">
      <w:pPr>
        <w:spacing w:after="0" w:line="240" w:lineRule="auto"/>
        <w:ind w:right="-5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Сумський м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іський голова                         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 w:rsidR="00B02ED4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О.М.</w:t>
      </w:r>
      <w:r w:rsidR="00B02ED4">
        <w:rPr>
          <w:rFonts w:ascii="Times New Roman" w:hAnsi="Times New Roman"/>
          <w:sz w:val="28"/>
          <w:szCs w:val="28"/>
          <w:lang w:val="uk-UA" w:eastAsia="ru-RU"/>
        </w:rPr>
        <w:t xml:space="preserve"> Лисенко </w:t>
      </w:r>
    </w:p>
    <w:tbl>
      <w:tblPr>
        <w:tblW w:w="4962" w:type="pct"/>
        <w:tblCellSpacing w:w="0" w:type="dxa"/>
        <w:tblInd w:w="75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51"/>
        <w:gridCol w:w="4824"/>
      </w:tblGrid>
      <w:tr w:rsidR="00B02ED4" w:rsidRPr="00127941" w:rsidTr="00295EBF">
        <w:trPr>
          <w:tblCellSpacing w:w="0" w:type="dxa"/>
        </w:trPr>
        <w:tc>
          <w:tcPr>
            <w:tcW w:w="248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519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2ED4" w:rsidRDefault="00B02ED4" w:rsidP="00295EBF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</w:t>
            </w:r>
          </w:p>
        </w:tc>
      </w:tr>
    </w:tbl>
    <w:p w:rsidR="002B124B" w:rsidRPr="006855C0" w:rsidRDefault="00B02ED4" w:rsidP="006855C0">
      <w:pPr>
        <w:spacing w:after="120" w:line="240" w:lineRule="auto"/>
        <w:ind w:right="232"/>
        <w:rPr>
          <w:rFonts w:ascii="Times New Roman" w:hAnsi="Times New Roman"/>
          <w:bCs/>
          <w:sz w:val="24"/>
          <w:szCs w:val="24"/>
          <w:lang w:val="uk-UA" w:eastAsia="ru-RU"/>
        </w:rPr>
      </w:pPr>
      <w:bookmarkStart w:id="0" w:name="_GoBack"/>
      <w:bookmarkEnd w:id="0"/>
      <w:r w:rsidRPr="00E16FB3">
        <w:rPr>
          <w:rFonts w:ascii="Times New Roman" w:hAnsi="Times New Roman"/>
          <w:bCs/>
          <w:sz w:val="24"/>
          <w:szCs w:val="24"/>
          <w:lang w:val="uk-UA" w:eastAsia="ru-RU"/>
        </w:rPr>
        <w:t xml:space="preserve">Виконавець: </w:t>
      </w:r>
      <w:r w:rsidR="00AA1368">
        <w:rPr>
          <w:rFonts w:ascii="Times New Roman" w:hAnsi="Times New Roman"/>
          <w:bCs/>
          <w:sz w:val="24"/>
          <w:szCs w:val="24"/>
          <w:lang w:val="uk-UA" w:eastAsia="ru-RU"/>
        </w:rPr>
        <w:t>Яременко Г.І.</w:t>
      </w:r>
      <w:r w:rsidR="00256C4E">
        <w:rPr>
          <w:rFonts w:ascii="Times New Roman" w:hAnsi="Times New Roman"/>
          <w:bCs/>
          <w:sz w:val="24"/>
          <w:szCs w:val="24"/>
          <w:lang w:val="uk-UA" w:eastAsia="ru-RU"/>
        </w:rPr>
        <w:t xml:space="preserve"> </w:t>
      </w:r>
    </w:p>
    <w:sectPr w:rsidR="002B124B" w:rsidRPr="006855C0" w:rsidSect="000E360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3CD"/>
    <w:rsid w:val="00000F66"/>
    <w:rsid w:val="000168E5"/>
    <w:rsid w:val="000938C2"/>
    <w:rsid w:val="000966F7"/>
    <w:rsid w:val="000B05BE"/>
    <w:rsid w:val="000B2BEC"/>
    <w:rsid w:val="000B3AEB"/>
    <w:rsid w:val="000C0FF0"/>
    <w:rsid w:val="000C3C55"/>
    <w:rsid w:val="000C5199"/>
    <w:rsid w:val="000C69A6"/>
    <w:rsid w:val="000D5779"/>
    <w:rsid w:val="000E360F"/>
    <w:rsid w:val="000F22C3"/>
    <w:rsid w:val="000F37F3"/>
    <w:rsid w:val="001003FA"/>
    <w:rsid w:val="00120FC9"/>
    <w:rsid w:val="00127941"/>
    <w:rsid w:val="0013187F"/>
    <w:rsid w:val="00153782"/>
    <w:rsid w:val="001542AE"/>
    <w:rsid w:val="001714C1"/>
    <w:rsid w:val="00173972"/>
    <w:rsid w:val="0018423E"/>
    <w:rsid w:val="001A28C9"/>
    <w:rsid w:val="001C43F3"/>
    <w:rsid w:val="001D5399"/>
    <w:rsid w:val="001E2526"/>
    <w:rsid w:val="001E7AFD"/>
    <w:rsid w:val="001F498E"/>
    <w:rsid w:val="00203021"/>
    <w:rsid w:val="002326B4"/>
    <w:rsid w:val="00236E90"/>
    <w:rsid w:val="0024259A"/>
    <w:rsid w:val="002513CA"/>
    <w:rsid w:val="00255A5E"/>
    <w:rsid w:val="00256C4E"/>
    <w:rsid w:val="00261EB5"/>
    <w:rsid w:val="002639A0"/>
    <w:rsid w:val="00264EC4"/>
    <w:rsid w:val="00270095"/>
    <w:rsid w:val="002731F7"/>
    <w:rsid w:val="00285345"/>
    <w:rsid w:val="00295EBF"/>
    <w:rsid w:val="002A03CD"/>
    <w:rsid w:val="002A3101"/>
    <w:rsid w:val="002B124B"/>
    <w:rsid w:val="002B3A3B"/>
    <w:rsid w:val="002B5299"/>
    <w:rsid w:val="002D34BB"/>
    <w:rsid w:val="002F7410"/>
    <w:rsid w:val="0030113F"/>
    <w:rsid w:val="00301169"/>
    <w:rsid w:val="003121FB"/>
    <w:rsid w:val="00315DC0"/>
    <w:rsid w:val="00325123"/>
    <w:rsid w:val="00326BE5"/>
    <w:rsid w:val="00340137"/>
    <w:rsid w:val="0034105E"/>
    <w:rsid w:val="00342598"/>
    <w:rsid w:val="0038363A"/>
    <w:rsid w:val="003863C9"/>
    <w:rsid w:val="003965D5"/>
    <w:rsid w:val="003A3752"/>
    <w:rsid w:val="003A73DF"/>
    <w:rsid w:val="003C22BD"/>
    <w:rsid w:val="003D44E3"/>
    <w:rsid w:val="003E6CE9"/>
    <w:rsid w:val="003F25C6"/>
    <w:rsid w:val="0040136B"/>
    <w:rsid w:val="00444541"/>
    <w:rsid w:val="0045183C"/>
    <w:rsid w:val="0045238A"/>
    <w:rsid w:val="00455337"/>
    <w:rsid w:val="00476040"/>
    <w:rsid w:val="00482564"/>
    <w:rsid w:val="00484B3C"/>
    <w:rsid w:val="00485B7B"/>
    <w:rsid w:val="004924F2"/>
    <w:rsid w:val="00497315"/>
    <w:rsid w:val="004A6AE1"/>
    <w:rsid w:val="004B0E53"/>
    <w:rsid w:val="004B44E7"/>
    <w:rsid w:val="004D6064"/>
    <w:rsid w:val="004E14B0"/>
    <w:rsid w:val="004F0BC1"/>
    <w:rsid w:val="004F649F"/>
    <w:rsid w:val="00502F92"/>
    <w:rsid w:val="005142BE"/>
    <w:rsid w:val="0053148C"/>
    <w:rsid w:val="0053287E"/>
    <w:rsid w:val="0054035E"/>
    <w:rsid w:val="00542278"/>
    <w:rsid w:val="00543B7C"/>
    <w:rsid w:val="00555BA2"/>
    <w:rsid w:val="00561997"/>
    <w:rsid w:val="005825BC"/>
    <w:rsid w:val="00583781"/>
    <w:rsid w:val="00584168"/>
    <w:rsid w:val="005950A7"/>
    <w:rsid w:val="005A12B4"/>
    <w:rsid w:val="005E1A6A"/>
    <w:rsid w:val="005E39B2"/>
    <w:rsid w:val="005E54E8"/>
    <w:rsid w:val="005E6557"/>
    <w:rsid w:val="005F002F"/>
    <w:rsid w:val="005F2899"/>
    <w:rsid w:val="00601CE2"/>
    <w:rsid w:val="00615BE9"/>
    <w:rsid w:val="0062108A"/>
    <w:rsid w:val="006211E4"/>
    <w:rsid w:val="006272E9"/>
    <w:rsid w:val="00631AA0"/>
    <w:rsid w:val="00640F41"/>
    <w:rsid w:val="006417ED"/>
    <w:rsid w:val="006449BC"/>
    <w:rsid w:val="0068449F"/>
    <w:rsid w:val="006855C0"/>
    <w:rsid w:val="00695E40"/>
    <w:rsid w:val="006B3699"/>
    <w:rsid w:val="006B37D5"/>
    <w:rsid w:val="006C540D"/>
    <w:rsid w:val="006D3E61"/>
    <w:rsid w:val="006E0D50"/>
    <w:rsid w:val="006E45B1"/>
    <w:rsid w:val="006E5B83"/>
    <w:rsid w:val="006F2F72"/>
    <w:rsid w:val="006F2F75"/>
    <w:rsid w:val="00701205"/>
    <w:rsid w:val="00701582"/>
    <w:rsid w:val="00712DFD"/>
    <w:rsid w:val="00730E0A"/>
    <w:rsid w:val="00736B00"/>
    <w:rsid w:val="0074408B"/>
    <w:rsid w:val="007942F3"/>
    <w:rsid w:val="007A0952"/>
    <w:rsid w:val="007B31F3"/>
    <w:rsid w:val="007B4DDD"/>
    <w:rsid w:val="007B7FF4"/>
    <w:rsid w:val="007C204A"/>
    <w:rsid w:val="007C4C4C"/>
    <w:rsid w:val="007C59B5"/>
    <w:rsid w:val="007E0225"/>
    <w:rsid w:val="007E52B8"/>
    <w:rsid w:val="007F75A5"/>
    <w:rsid w:val="00804F1E"/>
    <w:rsid w:val="00811264"/>
    <w:rsid w:val="00827EBB"/>
    <w:rsid w:val="008326E4"/>
    <w:rsid w:val="00832F40"/>
    <w:rsid w:val="0083458C"/>
    <w:rsid w:val="00851210"/>
    <w:rsid w:val="008546E0"/>
    <w:rsid w:val="00855046"/>
    <w:rsid w:val="00864E2C"/>
    <w:rsid w:val="0087352D"/>
    <w:rsid w:val="00894891"/>
    <w:rsid w:val="008A647F"/>
    <w:rsid w:val="008B613A"/>
    <w:rsid w:val="008B6DF2"/>
    <w:rsid w:val="008C0892"/>
    <w:rsid w:val="008D1C3C"/>
    <w:rsid w:val="008D2042"/>
    <w:rsid w:val="008D205A"/>
    <w:rsid w:val="008E06A3"/>
    <w:rsid w:val="008E072C"/>
    <w:rsid w:val="008F665D"/>
    <w:rsid w:val="00915046"/>
    <w:rsid w:val="00943ABB"/>
    <w:rsid w:val="00947780"/>
    <w:rsid w:val="009736CA"/>
    <w:rsid w:val="00981512"/>
    <w:rsid w:val="00983F02"/>
    <w:rsid w:val="009877DF"/>
    <w:rsid w:val="0099442F"/>
    <w:rsid w:val="009960FC"/>
    <w:rsid w:val="00997A27"/>
    <w:rsid w:val="009B5373"/>
    <w:rsid w:val="009C513C"/>
    <w:rsid w:val="009E31F4"/>
    <w:rsid w:val="009F1CFE"/>
    <w:rsid w:val="009F23BF"/>
    <w:rsid w:val="00A06E2F"/>
    <w:rsid w:val="00A11D58"/>
    <w:rsid w:val="00A1666B"/>
    <w:rsid w:val="00A2173E"/>
    <w:rsid w:val="00A22DA2"/>
    <w:rsid w:val="00A30287"/>
    <w:rsid w:val="00A453B7"/>
    <w:rsid w:val="00A61B7A"/>
    <w:rsid w:val="00A757F8"/>
    <w:rsid w:val="00A759B0"/>
    <w:rsid w:val="00A80C71"/>
    <w:rsid w:val="00A8442E"/>
    <w:rsid w:val="00A94CF9"/>
    <w:rsid w:val="00AA1368"/>
    <w:rsid w:val="00AC5B91"/>
    <w:rsid w:val="00AD48D5"/>
    <w:rsid w:val="00AE256E"/>
    <w:rsid w:val="00AE2C6F"/>
    <w:rsid w:val="00AE76C9"/>
    <w:rsid w:val="00AF22CF"/>
    <w:rsid w:val="00AF3C8A"/>
    <w:rsid w:val="00AF4009"/>
    <w:rsid w:val="00B02ED4"/>
    <w:rsid w:val="00B032ED"/>
    <w:rsid w:val="00B052E5"/>
    <w:rsid w:val="00B1218F"/>
    <w:rsid w:val="00B302A2"/>
    <w:rsid w:val="00B30A09"/>
    <w:rsid w:val="00B4051E"/>
    <w:rsid w:val="00B56AA4"/>
    <w:rsid w:val="00B710A7"/>
    <w:rsid w:val="00BB65C6"/>
    <w:rsid w:val="00BC02BB"/>
    <w:rsid w:val="00BD788E"/>
    <w:rsid w:val="00BE79A7"/>
    <w:rsid w:val="00BF2596"/>
    <w:rsid w:val="00BF4F09"/>
    <w:rsid w:val="00BF4F93"/>
    <w:rsid w:val="00BF55A0"/>
    <w:rsid w:val="00C1146D"/>
    <w:rsid w:val="00C26D17"/>
    <w:rsid w:val="00C34B8A"/>
    <w:rsid w:val="00C3545F"/>
    <w:rsid w:val="00C37D83"/>
    <w:rsid w:val="00C578F7"/>
    <w:rsid w:val="00C76C34"/>
    <w:rsid w:val="00C809A5"/>
    <w:rsid w:val="00C85D87"/>
    <w:rsid w:val="00C901A0"/>
    <w:rsid w:val="00CA6177"/>
    <w:rsid w:val="00CC2E29"/>
    <w:rsid w:val="00CC42B5"/>
    <w:rsid w:val="00D0407A"/>
    <w:rsid w:val="00D05054"/>
    <w:rsid w:val="00D21DF6"/>
    <w:rsid w:val="00D33158"/>
    <w:rsid w:val="00D60F6A"/>
    <w:rsid w:val="00D64A7E"/>
    <w:rsid w:val="00D655FF"/>
    <w:rsid w:val="00D95D2F"/>
    <w:rsid w:val="00DA4E92"/>
    <w:rsid w:val="00DA76CB"/>
    <w:rsid w:val="00DB1DEC"/>
    <w:rsid w:val="00DB6A28"/>
    <w:rsid w:val="00DC18E8"/>
    <w:rsid w:val="00DC39D5"/>
    <w:rsid w:val="00DE74DB"/>
    <w:rsid w:val="00E01287"/>
    <w:rsid w:val="00E03075"/>
    <w:rsid w:val="00E16FB3"/>
    <w:rsid w:val="00E267B5"/>
    <w:rsid w:val="00E36B6A"/>
    <w:rsid w:val="00E36CF5"/>
    <w:rsid w:val="00E41187"/>
    <w:rsid w:val="00E423A3"/>
    <w:rsid w:val="00E55141"/>
    <w:rsid w:val="00E6084B"/>
    <w:rsid w:val="00E71794"/>
    <w:rsid w:val="00E775D6"/>
    <w:rsid w:val="00E82C05"/>
    <w:rsid w:val="00E90E70"/>
    <w:rsid w:val="00E9317C"/>
    <w:rsid w:val="00E93FFF"/>
    <w:rsid w:val="00E958D6"/>
    <w:rsid w:val="00E95915"/>
    <w:rsid w:val="00E95C3F"/>
    <w:rsid w:val="00EA2579"/>
    <w:rsid w:val="00EA6EF6"/>
    <w:rsid w:val="00EB3CB3"/>
    <w:rsid w:val="00EC5D8F"/>
    <w:rsid w:val="00EC6AB5"/>
    <w:rsid w:val="00ED6495"/>
    <w:rsid w:val="00EE159D"/>
    <w:rsid w:val="00EE299B"/>
    <w:rsid w:val="00F0335B"/>
    <w:rsid w:val="00F0711D"/>
    <w:rsid w:val="00F115DC"/>
    <w:rsid w:val="00F11D7E"/>
    <w:rsid w:val="00F12451"/>
    <w:rsid w:val="00F13B0F"/>
    <w:rsid w:val="00F15A4E"/>
    <w:rsid w:val="00F3496F"/>
    <w:rsid w:val="00F40C4E"/>
    <w:rsid w:val="00F475AE"/>
    <w:rsid w:val="00F51BC2"/>
    <w:rsid w:val="00F61316"/>
    <w:rsid w:val="00F640AE"/>
    <w:rsid w:val="00F702C7"/>
    <w:rsid w:val="00F80665"/>
    <w:rsid w:val="00F823AB"/>
    <w:rsid w:val="00F85769"/>
    <w:rsid w:val="00F90225"/>
    <w:rsid w:val="00FA4DC3"/>
    <w:rsid w:val="00FD2C7B"/>
    <w:rsid w:val="00FD4AE7"/>
    <w:rsid w:val="00FF1FE6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2154BF"/>
  <w15:docId w15:val="{ABF98687-B932-41F2-824C-440EB9C9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AB5"/>
    <w:pPr>
      <w:spacing w:after="200" w:line="276" w:lineRule="auto"/>
    </w:pPr>
    <w:rPr>
      <w:rFonts w:eastAsia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C6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C6AB5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F9B2D-0FD2-4A5F-9C17-9FBFD06A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5578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Конікова Світлана Анатоліївна</cp:lastModifiedBy>
  <cp:revision>7</cp:revision>
  <cp:lastPrinted>2017-03-30T08:07:00Z</cp:lastPrinted>
  <dcterms:created xsi:type="dcterms:W3CDTF">2017-02-20T13:11:00Z</dcterms:created>
  <dcterms:modified xsi:type="dcterms:W3CDTF">2017-04-04T09:44:00Z</dcterms:modified>
</cp:coreProperties>
</file>