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ayout w:type="fixed"/>
        <w:tblLook w:val="0000"/>
      </w:tblPr>
      <w:tblGrid>
        <w:gridCol w:w="4361"/>
        <w:gridCol w:w="1134"/>
        <w:gridCol w:w="4253"/>
      </w:tblGrid>
      <w:tr w:rsidR="003039E6" w:rsidRPr="003039E6" w:rsidTr="00656147">
        <w:trPr>
          <w:trHeight w:val="964"/>
        </w:trPr>
        <w:tc>
          <w:tcPr>
            <w:tcW w:w="4361" w:type="dxa"/>
            <w:shd w:val="clear" w:color="auto" w:fill="auto"/>
          </w:tcPr>
          <w:p w:rsidR="003039E6" w:rsidRPr="003039E6" w:rsidRDefault="003039E6" w:rsidP="003039E6">
            <w:pPr>
              <w:snapToGri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eastAsia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9E6" w:rsidRPr="003039E6" w:rsidRDefault="003039E6" w:rsidP="003039E6">
            <w:pPr>
              <w:snapToGrid w:val="0"/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039E6" w:rsidRPr="003039E6" w:rsidRDefault="003039E6" w:rsidP="003039E6">
            <w:pPr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039E6" w:rsidRPr="003039E6" w:rsidRDefault="003039E6" w:rsidP="003039E6">
      <w:pPr>
        <w:jc w:val="center"/>
        <w:outlineLvl w:val="1"/>
        <w:rPr>
          <w:rFonts w:eastAsia="Times New Roman"/>
          <w:bCs/>
          <w:color w:val="000000"/>
          <w:sz w:val="36"/>
          <w:szCs w:val="36"/>
          <w:lang w:eastAsia="ru-RU"/>
        </w:rPr>
      </w:pPr>
      <w:r w:rsidRPr="003039E6">
        <w:rPr>
          <w:rFonts w:eastAsia="Times New Roman"/>
          <w:bCs/>
          <w:color w:val="000000"/>
          <w:sz w:val="36"/>
          <w:szCs w:val="36"/>
          <w:lang w:eastAsia="ru-RU"/>
        </w:rPr>
        <w:t>СУМСЬКА МІСЬКА РАДА</w:t>
      </w:r>
    </w:p>
    <w:p w:rsidR="003039E6" w:rsidRPr="003039E6" w:rsidRDefault="003039E6" w:rsidP="003039E6">
      <w:pPr>
        <w:jc w:val="center"/>
        <w:outlineLvl w:val="2"/>
        <w:rPr>
          <w:rFonts w:eastAsia="Times New Roman"/>
          <w:bCs/>
          <w:color w:val="000000"/>
          <w:lang w:eastAsia="ru-RU"/>
        </w:rPr>
      </w:pPr>
      <w:r w:rsidRPr="003039E6">
        <w:rPr>
          <w:rFonts w:eastAsia="Times New Roman"/>
          <w:bCs/>
          <w:color w:val="000000"/>
          <w:lang w:val="en-US" w:eastAsia="ru-RU"/>
        </w:rPr>
        <w:t>VII</w:t>
      </w:r>
      <w:r w:rsidRPr="003039E6">
        <w:rPr>
          <w:rFonts w:eastAsia="Times New Roman"/>
          <w:bCs/>
          <w:color w:val="000000"/>
          <w:lang w:val="ru-RU" w:eastAsia="ru-RU"/>
        </w:rPr>
        <w:t xml:space="preserve"> </w:t>
      </w:r>
      <w:r w:rsidRPr="003039E6">
        <w:rPr>
          <w:rFonts w:eastAsia="Times New Roman"/>
          <w:bCs/>
          <w:color w:val="000000"/>
          <w:lang w:eastAsia="ru-RU"/>
        </w:rPr>
        <w:t xml:space="preserve">СКЛИКАННЯ </w:t>
      </w:r>
      <w:r w:rsidR="00831E46" w:rsidRPr="00D25C63">
        <w:rPr>
          <w:bCs/>
          <w:color w:val="000000"/>
          <w:lang w:eastAsia="ru-RU"/>
        </w:rPr>
        <w:t>ХХ</w:t>
      </w:r>
      <w:r w:rsidR="00831E46">
        <w:rPr>
          <w:bCs/>
          <w:color w:val="000000"/>
          <w:lang w:eastAsia="ru-RU"/>
        </w:rPr>
        <w:t xml:space="preserve">Х </w:t>
      </w:r>
      <w:r w:rsidRPr="003039E6">
        <w:rPr>
          <w:rFonts w:eastAsia="Times New Roman"/>
          <w:bCs/>
          <w:color w:val="000000"/>
          <w:lang w:eastAsia="ru-RU"/>
        </w:rPr>
        <w:t>СЕСІЯ</w:t>
      </w:r>
    </w:p>
    <w:p w:rsidR="003039E6" w:rsidRPr="003039E6" w:rsidRDefault="003039E6" w:rsidP="003039E6">
      <w:pPr>
        <w:jc w:val="center"/>
        <w:outlineLvl w:val="1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3039E6">
        <w:rPr>
          <w:rFonts w:eastAsia="Times New Roman"/>
          <w:b/>
          <w:bCs/>
          <w:color w:val="000000"/>
          <w:sz w:val="32"/>
          <w:szCs w:val="32"/>
          <w:lang w:eastAsia="ru-RU"/>
        </w:rPr>
        <w:t>РІШЕННЯ</w:t>
      </w:r>
    </w:p>
    <w:p w:rsidR="003039E6" w:rsidRPr="003039E6" w:rsidRDefault="003039E6" w:rsidP="003039E6">
      <w:pPr>
        <w:tabs>
          <w:tab w:val="left" w:pos="270"/>
        </w:tabs>
        <w:rPr>
          <w:rFonts w:eastAsia="Times New Roman"/>
          <w:sz w:val="22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3039E6" w:rsidRPr="003039E6" w:rsidTr="00656147">
        <w:trPr>
          <w:trHeight w:val="419"/>
        </w:trPr>
        <w:tc>
          <w:tcPr>
            <w:tcW w:w="4820" w:type="dxa"/>
            <w:shd w:val="clear" w:color="auto" w:fill="auto"/>
          </w:tcPr>
          <w:p w:rsidR="003039E6" w:rsidRPr="003039E6" w:rsidRDefault="00831E46" w:rsidP="00831E46">
            <w:pPr>
              <w:snapToGrid w:val="0"/>
              <w:ind w:left="-108"/>
              <w:jc w:val="both"/>
              <w:rPr>
                <w:rFonts w:eastAsia="Times New Roman"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В</w:t>
            </w:r>
            <w:r w:rsidR="003039E6" w:rsidRPr="003039E6">
              <w:rPr>
                <w:rFonts w:eastAsia="Times New Roman"/>
                <w:lang w:eastAsia="ru-RU"/>
              </w:rPr>
              <w:t>ід</w:t>
            </w:r>
            <w:r>
              <w:rPr>
                <w:rFonts w:eastAsia="Times New Roman"/>
                <w:lang w:eastAsia="ru-RU"/>
              </w:rPr>
              <w:t xml:space="preserve"> 27 </w:t>
            </w:r>
            <w:r w:rsidR="003039E6" w:rsidRPr="003039E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вересня </w:t>
            </w:r>
            <w:r w:rsidR="003039E6" w:rsidRPr="003039E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17 </w:t>
            </w:r>
            <w:r w:rsidR="003039E6" w:rsidRPr="003039E6">
              <w:rPr>
                <w:rFonts w:eastAsia="Times New Roman"/>
                <w:lang w:eastAsia="ru-RU"/>
              </w:rPr>
              <w:t>року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3039E6" w:rsidRPr="003039E6"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lang w:eastAsia="ru-RU"/>
              </w:rPr>
              <w:t>2574-</w:t>
            </w:r>
            <w:r w:rsidR="003039E6" w:rsidRPr="003039E6">
              <w:rPr>
                <w:rFonts w:eastAsia="Times New Roman"/>
                <w:lang w:eastAsia="ru-RU"/>
              </w:rPr>
              <w:t>МР</w:t>
            </w:r>
          </w:p>
        </w:tc>
      </w:tr>
      <w:tr w:rsidR="003039E6" w:rsidRPr="003039E6" w:rsidTr="00656147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820" w:type="dxa"/>
            <w:shd w:val="clear" w:color="auto" w:fill="auto"/>
          </w:tcPr>
          <w:p w:rsidR="003039E6" w:rsidRPr="003039E6" w:rsidRDefault="003039E6" w:rsidP="00732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jc w:val="both"/>
              <w:textAlignment w:val="baseline"/>
              <w:rPr>
                <w:rFonts w:eastAsia="Times New Roman"/>
                <w:bCs/>
                <w:lang w:eastAsia="ru-RU"/>
              </w:rPr>
            </w:pPr>
            <w:r w:rsidRPr="003039E6">
              <w:rPr>
                <w:rFonts w:eastAsia="Times New Roman"/>
                <w:lang w:eastAsia="ru-RU"/>
              </w:rPr>
              <w:t>Про внесення змін до рішення Сумської міської ради від 07 червня 2016 року №  860-МР «</w:t>
            </w:r>
            <w:r w:rsidRPr="003039E6">
              <w:rPr>
                <w:rFonts w:eastAsia="Times New Roman"/>
                <w:bCs/>
                <w:lang w:eastAsia="ru-RU"/>
              </w:rPr>
              <w:t xml:space="preserve">Про зняття з балансу </w:t>
            </w:r>
            <w:r w:rsidRPr="003039E6">
              <w:rPr>
                <w:rFonts w:eastAsia="Times New Roman"/>
                <w:lang w:eastAsia="ru-RU"/>
              </w:rPr>
              <w:t>об’єкта «Будівництво пам’ятника В. І. Леніну з благоустроєм території» та подальше використання його елементів»</w:t>
            </w:r>
          </w:p>
        </w:tc>
      </w:tr>
    </w:tbl>
    <w:p w:rsidR="003039E6" w:rsidRPr="003039E6" w:rsidRDefault="003039E6" w:rsidP="003039E6">
      <w:pPr>
        <w:ind w:left="3600" w:right="851" w:firstLine="708"/>
        <w:rPr>
          <w:rFonts w:eastAsia="Times New Roman"/>
          <w:sz w:val="22"/>
          <w:lang w:eastAsia="ru-RU"/>
        </w:rPr>
      </w:pPr>
    </w:p>
    <w:p w:rsidR="003039E6" w:rsidRPr="003039E6" w:rsidRDefault="003039E6" w:rsidP="003039E6">
      <w:pPr>
        <w:ind w:firstLine="708"/>
        <w:jc w:val="both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color w:val="000000"/>
          <w:lang w:eastAsia="ru-RU"/>
        </w:rPr>
        <w:t>З метою забезпечення оптимізації використання елементів об’єкта «Будівництво пам’ятника В. І. Леніну з благоустроєм території»</w:t>
      </w:r>
      <w:r w:rsidRPr="003039E6">
        <w:rPr>
          <w:rFonts w:eastAsia="Times New Roman"/>
          <w:lang w:eastAsia="ru-RU"/>
        </w:rPr>
        <w:t xml:space="preserve">, керуючись статтею 25 Закону України «Про місцеве самоврядування в Україні», </w:t>
      </w:r>
      <w:r w:rsidRPr="003039E6">
        <w:rPr>
          <w:rFonts w:eastAsia="Times New Roman"/>
          <w:b/>
          <w:bCs/>
          <w:lang w:eastAsia="ru-RU"/>
        </w:rPr>
        <w:t>Сумська міська рада</w:t>
      </w:r>
    </w:p>
    <w:p w:rsidR="003039E6" w:rsidRPr="003039E6" w:rsidRDefault="003039E6" w:rsidP="003039E6">
      <w:pPr>
        <w:ind w:firstLine="708"/>
        <w:jc w:val="both"/>
        <w:rPr>
          <w:rFonts w:eastAsia="Times New Roman"/>
          <w:lang w:eastAsia="ru-RU"/>
        </w:rPr>
      </w:pPr>
    </w:p>
    <w:p w:rsidR="003039E6" w:rsidRPr="003039E6" w:rsidRDefault="003039E6" w:rsidP="003039E6">
      <w:pPr>
        <w:ind w:firstLine="708"/>
        <w:jc w:val="center"/>
        <w:rPr>
          <w:rFonts w:eastAsia="Times New Roman"/>
          <w:b/>
          <w:bCs/>
          <w:lang w:eastAsia="ru-RU"/>
        </w:rPr>
      </w:pPr>
      <w:r w:rsidRPr="003039E6">
        <w:rPr>
          <w:rFonts w:eastAsia="Times New Roman"/>
          <w:b/>
          <w:bCs/>
          <w:lang w:eastAsia="ru-RU"/>
        </w:rPr>
        <w:t>ВИРІШИЛА:</w:t>
      </w:r>
    </w:p>
    <w:p w:rsidR="003039E6" w:rsidRPr="005F5D7D" w:rsidRDefault="003039E6" w:rsidP="00051595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5F5D7D">
        <w:rPr>
          <w:rFonts w:eastAsia="Calibri"/>
          <w:lang w:eastAsia="ru-RU"/>
        </w:rPr>
        <w:t xml:space="preserve">Внести зміни до рішення Сумської міської ради від 07 червня 2016 року № 860-МР «Про </w:t>
      </w:r>
      <w:r w:rsidRPr="005F5D7D">
        <w:rPr>
          <w:rFonts w:eastAsia="Calibri"/>
          <w:bCs/>
          <w:lang w:eastAsia="ru-RU"/>
        </w:rPr>
        <w:t xml:space="preserve">зняття з балансу </w:t>
      </w:r>
      <w:r w:rsidRPr="005F5D7D">
        <w:rPr>
          <w:rFonts w:eastAsia="Calibri"/>
          <w:lang w:eastAsia="ru-RU"/>
        </w:rPr>
        <w:t xml:space="preserve">об’єкта «Будівництво пам’ятника </w:t>
      </w:r>
      <w:r w:rsidRPr="005F5D7D">
        <w:rPr>
          <w:rFonts w:eastAsia="Calibri"/>
          <w:lang w:eastAsia="ru-RU"/>
        </w:rPr>
        <w:br/>
        <w:t>В. І. Леніну з благоустроєм території» та подальше використання його елементів», а саме:</w:t>
      </w:r>
    </w:p>
    <w:p w:rsidR="003039E6" w:rsidRPr="003039E6" w:rsidRDefault="003039E6" w:rsidP="00051595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color w:val="000000"/>
          <w:lang w:eastAsia="ru-RU"/>
        </w:rPr>
      </w:pPr>
      <w:r w:rsidRPr="003039E6">
        <w:rPr>
          <w:rFonts w:eastAsia="Calibri"/>
          <w:lang w:eastAsia="ru-RU"/>
        </w:rPr>
        <w:t xml:space="preserve">пункт 2 рішення викласти в наступній редакції: </w:t>
      </w:r>
    </w:p>
    <w:p w:rsidR="00051595" w:rsidRPr="00051595" w:rsidRDefault="003039E6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 xml:space="preserve">«2. Надати дозвіл департаменту інфраструктури міста </w:t>
      </w:r>
      <w:r w:rsidRPr="003039E6">
        <w:rPr>
          <w:rFonts w:eastAsia="Calibri"/>
          <w:color w:val="000000"/>
          <w:lang w:eastAsia="ru-RU"/>
        </w:rPr>
        <w:t>Сумської міської ради</w:t>
      </w:r>
      <w:r w:rsidRPr="003039E6">
        <w:rPr>
          <w:rFonts w:eastAsia="Calibri"/>
          <w:lang w:eastAsia="ru-RU"/>
        </w:rPr>
        <w:t xml:space="preserve"> </w:t>
      </w:r>
      <w:r w:rsidR="00051595">
        <w:t xml:space="preserve">(Яременко Г. І.) </w:t>
      </w:r>
      <w:r w:rsidRPr="003039E6">
        <w:rPr>
          <w:rFonts w:eastAsia="Calibri"/>
          <w:lang w:eastAsia="ru-RU"/>
        </w:rPr>
        <w:t>на</w:t>
      </w:r>
      <w:r w:rsid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color w:val="000000"/>
          <w:lang w:eastAsia="ru-RU"/>
        </w:rPr>
        <w:t xml:space="preserve">спорудження об’єкта монументальної скульптури «Олімпійця-ходока» </w:t>
      </w:r>
      <w:r w:rsidRPr="00051595">
        <w:rPr>
          <w:rFonts w:eastAsia="Calibri"/>
          <w:lang w:eastAsia="ru-RU"/>
        </w:rPr>
        <w:t xml:space="preserve">фізичною особою-підприємцем </w:t>
      </w:r>
      <w:proofErr w:type="spellStart"/>
      <w:r w:rsidRPr="00051595">
        <w:rPr>
          <w:rFonts w:eastAsia="Calibri"/>
          <w:lang w:eastAsia="ru-RU"/>
        </w:rPr>
        <w:t>Аязі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Джавад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Аяз</w:t>
      </w:r>
      <w:proofErr w:type="spellEnd"/>
      <w:r w:rsidRPr="00051595">
        <w:rPr>
          <w:rFonts w:eastAsia="Calibri"/>
          <w:lang w:eastAsia="ru-RU"/>
        </w:rPr>
        <w:t xml:space="preserve"> </w:t>
      </w:r>
      <w:proofErr w:type="spellStart"/>
      <w:r w:rsidRPr="00051595">
        <w:rPr>
          <w:rFonts w:eastAsia="Calibri"/>
          <w:lang w:eastAsia="ru-RU"/>
        </w:rPr>
        <w:t>Огли</w:t>
      </w:r>
      <w:proofErr w:type="spellEnd"/>
      <w:r w:rsidRPr="00051595">
        <w:rPr>
          <w:rFonts w:eastAsia="Calibri"/>
          <w:lang w:eastAsia="ru-RU"/>
        </w:rPr>
        <w:t xml:space="preserve"> з елементів </w:t>
      </w:r>
      <w:r w:rsidRPr="00051595">
        <w:rPr>
          <w:rFonts w:eastAsia="Calibri"/>
          <w:color w:val="000000"/>
          <w:lang w:eastAsia="ru-RU"/>
        </w:rPr>
        <w:t xml:space="preserve">об’єкта «Будівництво пам’ятника В. І. Леніну з благоустроєм території» вагою </w:t>
      </w:r>
      <w:r w:rsidRPr="00051595">
        <w:rPr>
          <w:rFonts w:eastAsia="Calibri"/>
          <w:lang w:eastAsia="ru-RU"/>
        </w:rPr>
        <w:t>1070 кг</w:t>
      </w:r>
      <w:r w:rsidR="00051595">
        <w:rPr>
          <w:rFonts w:eastAsia="Calibri"/>
          <w:lang w:eastAsia="ru-RU"/>
        </w:rPr>
        <w:t xml:space="preserve"> із поверненням </w:t>
      </w:r>
      <w:r w:rsidRPr="00051595">
        <w:rPr>
          <w:rFonts w:eastAsia="Calibri"/>
          <w:lang w:eastAsia="ru-RU"/>
        </w:rPr>
        <w:t>залишк</w:t>
      </w:r>
      <w:r w:rsidR="00051595">
        <w:rPr>
          <w:rFonts w:eastAsia="Calibri"/>
          <w:lang w:eastAsia="ru-RU"/>
        </w:rPr>
        <w:t>ів</w:t>
      </w:r>
      <w:r w:rsidRP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szCs w:val="24"/>
          <w:lang w:eastAsia="ru-RU"/>
        </w:rPr>
        <w:t xml:space="preserve">матеріалів </w:t>
      </w:r>
      <w:r w:rsidRPr="00051595">
        <w:rPr>
          <w:rFonts w:eastAsia="Calibri"/>
          <w:lang w:eastAsia="ru-RU"/>
        </w:rPr>
        <w:t>за результатами виконаних робіт</w:t>
      </w:r>
      <w:r w:rsidR="00051595">
        <w:rPr>
          <w:rFonts w:eastAsia="Calibri"/>
          <w:lang w:eastAsia="ru-RU"/>
        </w:rPr>
        <w:t>.»;</w:t>
      </w:r>
    </w:p>
    <w:p w:rsidR="003039E6" w:rsidRPr="00051595" w:rsidRDefault="00051595" w:rsidP="00051595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051595">
        <w:rPr>
          <w:rFonts w:eastAsia="Calibri"/>
          <w:lang w:eastAsia="ru-RU"/>
        </w:rPr>
        <w:t xml:space="preserve">доповнити пунктами </w:t>
      </w:r>
      <w:r w:rsidR="003039E6" w:rsidRPr="00051595">
        <w:rPr>
          <w:rFonts w:eastAsia="Calibri"/>
          <w:lang w:eastAsia="ru-RU"/>
        </w:rPr>
        <w:t>3</w:t>
      </w:r>
      <w:r w:rsidRPr="00051595">
        <w:rPr>
          <w:rFonts w:eastAsia="Calibri"/>
          <w:lang w:eastAsia="ru-RU"/>
        </w:rPr>
        <w:t>-4</w:t>
      </w:r>
      <w:r w:rsidR="003039E6" w:rsidRPr="00051595">
        <w:rPr>
          <w:rFonts w:eastAsia="Calibri"/>
          <w:lang w:eastAsia="ru-RU"/>
        </w:rPr>
        <w:t xml:space="preserve"> наступного змісту:</w:t>
      </w:r>
    </w:p>
    <w:p w:rsidR="00051595" w:rsidRPr="00051595" w:rsidRDefault="003039E6" w:rsidP="00051595">
      <w:pPr>
        <w:pStyle w:val="a6"/>
        <w:tabs>
          <w:tab w:val="left" w:pos="993"/>
          <w:tab w:val="left" w:pos="1276"/>
        </w:tabs>
        <w:ind w:left="0"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 xml:space="preserve">«3. </w:t>
      </w:r>
      <w:r w:rsidR="00051595">
        <w:rPr>
          <w:rFonts w:eastAsia="Calibri"/>
          <w:lang w:eastAsia="ru-RU"/>
        </w:rPr>
        <w:t>Д</w:t>
      </w:r>
      <w:r w:rsidR="00051595" w:rsidRPr="003039E6">
        <w:rPr>
          <w:rFonts w:eastAsia="Calibri"/>
          <w:lang w:eastAsia="ru-RU"/>
        </w:rPr>
        <w:t xml:space="preserve">епартаменту інфраструктури міста </w:t>
      </w:r>
      <w:r w:rsidR="00051595" w:rsidRPr="003039E6">
        <w:rPr>
          <w:rFonts w:eastAsia="Calibri"/>
          <w:color w:val="000000"/>
          <w:lang w:eastAsia="ru-RU"/>
        </w:rPr>
        <w:t>Сумської міської ради</w:t>
      </w:r>
      <w:r w:rsidR="00051595" w:rsidRPr="006157B3">
        <w:t xml:space="preserve"> </w:t>
      </w:r>
      <w:r w:rsidR="00051595">
        <w:br/>
        <w:t xml:space="preserve">(Яременко Г. І.) </w:t>
      </w:r>
      <w:r w:rsidR="00051595" w:rsidRPr="006157B3">
        <w:t>передати на відповідальне зберігання комунальному підприємству «</w:t>
      </w:r>
      <w:proofErr w:type="spellStart"/>
      <w:r w:rsidR="00051595" w:rsidRPr="006157B3">
        <w:t>Шляхрембуд</w:t>
      </w:r>
      <w:proofErr w:type="spellEnd"/>
      <w:r w:rsidR="00051595" w:rsidRPr="006157B3">
        <w:t xml:space="preserve">» Сумської міської ради (Вегера О.О.) </w:t>
      </w:r>
      <w:r w:rsidR="00051595" w:rsidRPr="00051595">
        <w:rPr>
          <w:rFonts w:eastAsia="Calibri"/>
          <w:lang w:eastAsia="ru-RU"/>
        </w:rPr>
        <w:t xml:space="preserve">елементи </w:t>
      </w:r>
      <w:r w:rsidR="00051595" w:rsidRPr="00051595">
        <w:rPr>
          <w:rFonts w:eastAsia="Calibri"/>
          <w:color w:val="000000"/>
          <w:lang w:eastAsia="ru-RU"/>
        </w:rPr>
        <w:t>об’єкта «Будівництво пам’ятника В. І. Леніну з благоустроєм території»</w:t>
      </w:r>
      <w:r w:rsidR="00051595" w:rsidRPr="00051595">
        <w:rPr>
          <w:rFonts w:eastAsia="Calibri"/>
          <w:lang w:eastAsia="ru-RU"/>
        </w:rPr>
        <w:t xml:space="preserve"> </w:t>
      </w:r>
      <w:r w:rsidR="00051595" w:rsidRPr="003039E6">
        <w:rPr>
          <w:rFonts w:eastAsia="Calibri"/>
          <w:color w:val="000000"/>
          <w:lang w:eastAsia="ru-RU"/>
        </w:rPr>
        <w:t xml:space="preserve">вагою </w:t>
      </w:r>
      <w:r w:rsidR="00051595" w:rsidRPr="003039E6">
        <w:rPr>
          <w:rFonts w:eastAsia="Calibri"/>
          <w:lang w:eastAsia="ru-RU"/>
        </w:rPr>
        <w:t>5270 кг</w:t>
      </w:r>
      <w:r w:rsidR="00051595">
        <w:rPr>
          <w:rFonts w:eastAsia="Calibri"/>
          <w:lang w:eastAsia="ru-RU"/>
        </w:rPr>
        <w:t xml:space="preserve"> та </w:t>
      </w:r>
      <w:r w:rsidR="00051595" w:rsidRPr="00051595">
        <w:rPr>
          <w:rFonts w:eastAsia="Calibri"/>
          <w:lang w:eastAsia="ru-RU"/>
        </w:rPr>
        <w:t>залишк</w:t>
      </w:r>
      <w:r w:rsidR="00051595">
        <w:rPr>
          <w:rFonts w:eastAsia="Calibri"/>
          <w:lang w:eastAsia="ru-RU"/>
        </w:rPr>
        <w:t>и</w:t>
      </w:r>
      <w:r w:rsidR="00051595" w:rsidRPr="00051595">
        <w:rPr>
          <w:rFonts w:eastAsia="Calibri"/>
          <w:lang w:eastAsia="ru-RU"/>
        </w:rPr>
        <w:t xml:space="preserve"> </w:t>
      </w:r>
      <w:r w:rsidR="00051595" w:rsidRPr="00051595">
        <w:rPr>
          <w:rFonts w:eastAsia="Calibri"/>
          <w:szCs w:val="24"/>
          <w:lang w:eastAsia="ru-RU"/>
        </w:rPr>
        <w:t xml:space="preserve">матеріалів </w:t>
      </w:r>
      <w:r w:rsidR="00051595" w:rsidRPr="00051595">
        <w:rPr>
          <w:rFonts w:eastAsia="Calibri"/>
          <w:lang w:eastAsia="ru-RU"/>
        </w:rPr>
        <w:t>за результатами виконаних робіт</w:t>
      </w:r>
      <w:r w:rsidR="00051595">
        <w:rPr>
          <w:rFonts w:eastAsia="Calibri"/>
          <w:lang w:eastAsia="ru-RU"/>
        </w:rPr>
        <w:t>, визначених у пункті 2,</w:t>
      </w:r>
      <w:r w:rsidR="00051595" w:rsidRPr="006157B3">
        <w:t xml:space="preserve"> з укладенням відповідного договору</w:t>
      </w:r>
      <w:r w:rsidR="00051595">
        <w:t>.</w:t>
      </w:r>
    </w:p>
    <w:p w:rsidR="003039E6" w:rsidRPr="003039E6" w:rsidRDefault="00051595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4. </w:t>
      </w:r>
      <w:r w:rsidR="003039E6" w:rsidRPr="003039E6">
        <w:rPr>
          <w:rFonts w:eastAsia="Calibri"/>
          <w:lang w:eastAsia="ru-RU"/>
        </w:rPr>
        <w:t>Комунальному підприємству «</w:t>
      </w:r>
      <w:proofErr w:type="spellStart"/>
      <w:r w:rsidR="003039E6" w:rsidRPr="003039E6">
        <w:rPr>
          <w:rFonts w:eastAsia="Calibri"/>
          <w:lang w:eastAsia="ru-RU"/>
        </w:rPr>
        <w:t>Шляхрембуд</w:t>
      </w:r>
      <w:proofErr w:type="spellEnd"/>
      <w:r w:rsidR="003039E6" w:rsidRPr="003039E6">
        <w:rPr>
          <w:rFonts w:eastAsia="Calibri"/>
          <w:lang w:eastAsia="ru-RU"/>
        </w:rPr>
        <w:t xml:space="preserve">» Сумської міської ради (Вегера О.О.) </w:t>
      </w:r>
      <w:r>
        <w:rPr>
          <w:rFonts w:eastAsia="Calibri"/>
          <w:lang w:eastAsia="ru-RU"/>
        </w:rPr>
        <w:t>прийняти</w:t>
      </w:r>
      <w:r w:rsidRPr="00051595">
        <w:t xml:space="preserve"> </w:t>
      </w:r>
      <w:r>
        <w:t>та</w:t>
      </w:r>
      <w:r>
        <w:rPr>
          <w:rFonts w:eastAsia="Calibri"/>
          <w:lang w:eastAsia="ru-RU"/>
        </w:rPr>
        <w:t xml:space="preserve"> </w:t>
      </w:r>
      <w:r w:rsidRPr="003039E6">
        <w:rPr>
          <w:rFonts w:eastAsia="Calibri"/>
          <w:lang w:eastAsia="ru-RU"/>
        </w:rPr>
        <w:t xml:space="preserve">забезпечити </w:t>
      </w:r>
      <w:r w:rsidRPr="006157B3">
        <w:t>відповідальне зберігання</w:t>
      </w:r>
      <w:r>
        <w:t xml:space="preserve"> </w:t>
      </w:r>
      <w:r w:rsidRPr="00051595">
        <w:rPr>
          <w:rFonts w:eastAsia="Calibri"/>
          <w:lang w:eastAsia="ru-RU"/>
        </w:rPr>
        <w:t xml:space="preserve">елементи </w:t>
      </w:r>
      <w:r w:rsidRPr="00051595">
        <w:rPr>
          <w:rFonts w:eastAsia="Calibri"/>
          <w:color w:val="000000"/>
          <w:lang w:eastAsia="ru-RU"/>
        </w:rPr>
        <w:t>об’єкта «Будівництво пам’ятника В. І. Леніну з благоустроєм території»</w:t>
      </w:r>
      <w:r w:rsidRPr="00051595">
        <w:rPr>
          <w:rFonts w:eastAsia="Calibri"/>
          <w:lang w:eastAsia="ru-RU"/>
        </w:rPr>
        <w:t xml:space="preserve"> </w:t>
      </w:r>
      <w:r w:rsidRPr="003039E6">
        <w:rPr>
          <w:rFonts w:eastAsia="Calibri"/>
          <w:color w:val="000000"/>
          <w:lang w:eastAsia="ru-RU"/>
        </w:rPr>
        <w:t xml:space="preserve">вагою </w:t>
      </w:r>
      <w:r w:rsidRPr="003039E6">
        <w:rPr>
          <w:rFonts w:eastAsia="Calibri"/>
          <w:lang w:eastAsia="ru-RU"/>
        </w:rPr>
        <w:t>5270 кг</w:t>
      </w:r>
      <w:r>
        <w:rPr>
          <w:rFonts w:eastAsia="Calibri"/>
          <w:lang w:eastAsia="ru-RU"/>
        </w:rPr>
        <w:t xml:space="preserve"> та </w:t>
      </w:r>
      <w:r w:rsidRPr="00051595">
        <w:rPr>
          <w:rFonts w:eastAsia="Calibri"/>
          <w:lang w:eastAsia="ru-RU"/>
        </w:rPr>
        <w:t>залишк</w:t>
      </w:r>
      <w:r>
        <w:rPr>
          <w:rFonts w:eastAsia="Calibri"/>
          <w:lang w:eastAsia="ru-RU"/>
        </w:rPr>
        <w:t>и</w:t>
      </w:r>
      <w:r w:rsidRPr="00051595">
        <w:rPr>
          <w:rFonts w:eastAsia="Calibri"/>
          <w:lang w:eastAsia="ru-RU"/>
        </w:rPr>
        <w:t xml:space="preserve"> </w:t>
      </w:r>
      <w:r w:rsidRPr="00051595">
        <w:rPr>
          <w:rFonts w:eastAsia="Calibri"/>
          <w:szCs w:val="24"/>
          <w:lang w:eastAsia="ru-RU"/>
        </w:rPr>
        <w:t xml:space="preserve">матеріалів </w:t>
      </w:r>
      <w:r w:rsidRPr="00051595">
        <w:rPr>
          <w:rFonts w:eastAsia="Calibri"/>
          <w:lang w:eastAsia="ru-RU"/>
        </w:rPr>
        <w:t>за результатами виконаних робіт</w:t>
      </w:r>
      <w:r>
        <w:rPr>
          <w:rFonts w:eastAsia="Calibri"/>
          <w:lang w:eastAsia="ru-RU"/>
        </w:rPr>
        <w:t>, визначених у пункті 2,</w:t>
      </w:r>
      <w:r w:rsidRPr="006157B3">
        <w:t xml:space="preserve"> з укладенням відповідного договору</w:t>
      </w:r>
      <w:r>
        <w:t>.</w:t>
      </w:r>
      <w:r w:rsidR="003039E6" w:rsidRPr="003039E6">
        <w:rPr>
          <w:rFonts w:eastAsia="Calibri"/>
          <w:lang w:eastAsia="ru-RU"/>
        </w:rPr>
        <w:t>»;</w:t>
      </w:r>
    </w:p>
    <w:p w:rsidR="003039E6" w:rsidRDefault="003039E6" w:rsidP="00051595">
      <w:pPr>
        <w:tabs>
          <w:tab w:val="left" w:pos="993"/>
          <w:tab w:val="left" w:pos="1276"/>
        </w:tabs>
        <w:ind w:firstLine="708"/>
        <w:jc w:val="both"/>
        <w:rPr>
          <w:rFonts w:eastAsia="Calibri"/>
          <w:lang w:eastAsia="ru-RU"/>
        </w:rPr>
      </w:pPr>
      <w:r w:rsidRPr="003039E6">
        <w:rPr>
          <w:rFonts w:eastAsia="Calibri"/>
          <w:lang w:eastAsia="ru-RU"/>
        </w:rPr>
        <w:t>пункти</w:t>
      </w:r>
      <w:r w:rsidR="00051595">
        <w:rPr>
          <w:rFonts w:eastAsia="Calibri"/>
          <w:lang w:eastAsia="ru-RU"/>
        </w:rPr>
        <w:t xml:space="preserve"> 3-4 вважати пунктами 5-6</w:t>
      </w:r>
      <w:r w:rsidRPr="003039E6">
        <w:rPr>
          <w:rFonts w:eastAsia="Calibri"/>
          <w:lang w:eastAsia="ru-RU"/>
        </w:rPr>
        <w:t xml:space="preserve"> відповідно.</w:t>
      </w:r>
    </w:p>
    <w:p w:rsidR="003039E6" w:rsidRDefault="003039E6">
      <w:pPr>
        <w:rPr>
          <w:rFonts w:eastAsia="Calibri"/>
          <w:lang w:eastAsia="ru-RU"/>
        </w:rPr>
      </w:pPr>
      <w:r>
        <w:rPr>
          <w:rFonts w:eastAsia="Calibri"/>
          <w:lang w:eastAsia="ru-RU"/>
        </w:rPr>
        <w:br w:type="page"/>
      </w:r>
    </w:p>
    <w:p w:rsidR="003039E6" w:rsidRDefault="003039E6" w:rsidP="003039E6"/>
    <w:p w:rsidR="003039E6" w:rsidRDefault="003039E6" w:rsidP="00E543C1">
      <w:pPr>
        <w:ind w:firstLine="709"/>
        <w:jc w:val="both"/>
      </w:pPr>
      <w:r>
        <w:t>2.</w:t>
      </w:r>
      <w:r>
        <w:tab/>
        <w:t xml:space="preserve">Організацію виконання даного рішення покласти на заступника міського голови з питань діяльності виконавчих органів ради Журбу О. І. </w:t>
      </w:r>
    </w:p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/>
    <w:p w:rsidR="003039E6" w:rsidRDefault="003039E6" w:rsidP="003039E6">
      <w:pPr>
        <w:tabs>
          <w:tab w:val="left" w:pos="7230"/>
        </w:tabs>
      </w:pPr>
      <w:r>
        <w:t>Сумський міський голова</w:t>
      </w:r>
      <w:r>
        <w:tab/>
        <w:t>О. М. Лисенко</w:t>
      </w:r>
    </w:p>
    <w:p w:rsidR="003039E6" w:rsidRDefault="003039E6" w:rsidP="003039E6"/>
    <w:p w:rsidR="003039E6" w:rsidRPr="003039E6" w:rsidRDefault="003039E6" w:rsidP="003039E6">
      <w:pPr>
        <w:rPr>
          <w:sz w:val="24"/>
        </w:rPr>
      </w:pPr>
    </w:p>
    <w:p w:rsidR="00831E46" w:rsidRDefault="003039E6" w:rsidP="003039E6">
      <w:pPr>
        <w:rPr>
          <w:sz w:val="24"/>
        </w:rPr>
      </w:pPr>
      <w:r w:rsidRPr="003039E6">
        <w:rPr>
          <w:sz w:val="24"/>
        </w:rPr>
        <w:t xml:space="preserve">Виконавець: </w:t>
      </w:r>
    </w:p>
    <w:p w:rsidR="003039E6" w:rsidRPr="003039E6" w:rsidRDefault="008E7E56" w:rsidP="003039E6">
      <w:pPr>
        <w:rPr>
          <w:sz w:val="24"/>
        </w:rPr>
      </w:pPr>
      <w:r>
        <w:rPr>
          <w:sz w:val="24"/>
        </w:rPr>
        <w:t>Павленко В. І.</w:t>
      </w:r>
    </w:p>
    <w:p w:rsidR="0064560C" w:rsidRDefault="006456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31E46" w:rsidRPr="00F90C6E" w:rsidRDefault="00831E46" w:rsidP="00831E4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F90C6E">
        <w:rPr>
          <w:rFonts w:eastAsia="Calibri"/>
        </w:rPr>
        <w:lastRenderedPageBreak/>
        <w:t>Рішення Сумської міської ради «</w:t>
      </w:r>
      <w:r w:rsidRPr="003039E6">
        <w:rPr>
          <w:rFonts w:eastAsia="Times New Roman"/>
          <w:lang w:eastAsia="ru-RU"/>
        </w:rPr>
        <w:t>Про внесення змін до рішення Сумської міської ради від 07 червня 2016 року №  860-МР «</w:t>
      </w:r>
      <w:r w:rsidRPr="003039E6">
        <w:rPr>
          <w:rFonts w:eastAsia="Times New Roman"/>
          <w:bCs/>
          <w:lang w:eastAsia="ru-RU"/>
        </w:rPr>
        <w:t xml:space="preserve">Про зняття з балансу </w:t>
      </w:r>
      <w:r w:rsidRPr="003039E6">
        <w:rPr>
          <w:rFonts w:eastAsia="Times New Roman"/>
          <w:lang w:eastAsia="ru-RU"/>
        </w:rPr>
        <w:t>об’єкта «Будівництво пам’ятника В. І. Леніну з благоустроєм території» та подальше використання його елементів»</w:t>
      </w:r>
      <w:r w:rsidRPr="00F90C6E">
        <w:rPr>
          <w:rFonts w:eastAsia="Calibri"/>
        </w:rPr>
        <w:t xml:space="preserve">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831E46" w:rsidRPr="00F90C6E" w:rsidRDefault="00831E46" w:rsidP="00831E46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rFonts w:eastAsia="Calibri"/>
        </w:rPr>
      </w:pPr>
    </w:p>
    <w:p w:rsidR="00831E46" w:rsidRPr="00F90C6E" w:rsidRDefault="00831E46" w:rsidP="00831E46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F90C6E">
        <w:rPr>
          <w:rFonts w:eastAsia="Calibri"/>
        </w:rPr>
        <w:t>Проект рішення Сумської міської ради «</w:t>
      </w:r>
      <w:r w:rsidRPr="003039E6">
        <w:rPr>
          <w:rFonts w:eastAsia="Times New Roman"/>
          <w:lang w:eastAsia="ru-RU"/>
        </w:rPr>
        <w:t>Про внесення змін до рішення Сумської міської ради від 07 червня 2016 року №  860-МР «</w:t>
      </w:r>
      <w:r w:rsidRPr="003039E6">
        <w:rPr>
          <w:rFonts w:eastAsia="Times New Roman"/>
          <w:bCs/>
          <w:lang w:eastAsia="ru-RU"/>
        </w:rPr>
        <w:t xml:space="preserve">Про зняття з балансу </w:t>
      </w:r>
      <w:r w:rsidRPr="003039E6">
        <w:rPr>
          <w:rFonts w:eastAsia="Times New Roman"/>
          <w:lang w:eastAsia="ru-RU"/>
        </w:rPr>
        <w:t>об’єкта «Будівництво пам’ятника В. І. Леніну з благоустроєм території» та подальше використання його елементів»</w:t>
      </w:r>
      <w:r w:rsidRPr="00F90C6E">
        <w:rPr>
          <w:rFonts w:eastAsia="Calibri"/>
        </w:rPr>
        <w:t xml:space="preserve"> був завізований:</w:t>
      </w:r>
    </w:p>
    <w:p w:rsidR="0064560C" w:rsidRPr="008D2FC8" w:rsidRDefault="0064560C" w:rsidP="0064560C">
      <w:pPr>
        <w:rPr>
          <w:b/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proofErr w:type="spellStart"/>
      <w:r>
        <w:rPr>
          <w:lang w:eastAsia="ru-RU"/>
        </w:rPr>
        <w:t>В.о</w:t>
      </w:r>
      <w:proofErr w:type="spellEnd"/>
      <w:r>
        <w:rPr>
          <w:lang w:eastAsia="ru-RU"/>
        </w:rPr>
        <w:t>. д</w:t>
      </w:r>
      <w:r w:rsidRPr="000F4534">
        <w:rPr>
          <w:lang w:eastAsia="ru-RU"/>
        </w:rPr>
        <w:t>иректор</w:t>
      </w:r>
      <w:r>
        <w:rPr>
          <w:lang w:eastAsia="ru-RU"/>
        </w:rPr>
        <w:t>а</w:t>
      </w:r>
      <w:r w:rsidRPr="000F4534">
        <w:rPr>
          <w:lang w:eastAsia="ru-RU"/>
        </w:rPr>
        <w:t xml:space="preserve"> департаменту 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інфраструкту</w:t>
      </w:r>
      <w:r>
        <w:rPr>
          <w:lang w:eastAsia="ru-RU"/>
        </w:rPr>
        <w:t>ри міста Сумської міської ради</w:t>
      </w:r>
      <w:r>
        <w:rPr>
          <w:lang w:eastAsia="ru-RU"/>
        </w:rPr>
        <w:tab/>
        <w:t>В</w:t>
      </w:r>
      <w:r w:rsidRPr="000F4534">
        <w:rPr>
          <w:lang w:eastAsia="ru-RU"/>
        </w:rPr>
        <w:t xml:space="preserve">.І. </w:t>
      </w:r>
      <w:r>
        <w:rPr>
          <w:lang w:eastAsia="ru-RU"/>
        </w:rPr>
        <w:t xml:space="preserve">Павленко 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В. о. начальника відділу юридичного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та кадрового забезпечення департаменту</w:t>
      </w:r>
    </w:p>
    <w:p w:rsidR="005F5D7D" w:rsidRPr="000F4534" w:rsidRDefault="005F5D7D" w:rsidP="005F5D7D">
      <w:pPr>
        <w:tabs>
          <w:tab w:val="left" w:pos="7371"/>
        </w:tabs>
        <w:rPr>
          <w:lang w:eastAsia="ru-RU"/>
        </w:rPr>
      </w:pPr>
      <w:r w:rsidRPr="000F4534">
        <w:rPr>
          <w:lang w:eastAsia="ru-RU"/>
        </w:rPr>
        <w:t>інфраструктури міста</w:t>
      </w:r>
      <w:r w:rsidRPr="000F4534">
        <w:rPr>
          <w:rFonts w:ascii="Calibri" w:hAnsi="Calibri"/>
          <w:sz w:val="22"/>
          <w:szCs w:val="22"/>
          <w:lang w:val="ru-RU"/>
        </w:rPr>
        <w:t xml:space="preserve"> </w:t>
      </w:r>
      <w:r w:rsidRPr="000F4534">
        <w:rPr>
          <w:lang w:eastAsia="ru-RU"/>
        </w:rPr>
        <w:t>Сумської міської ради</w:t>
      </w:r>
      <w:r w:rsidRPr="000F4534">
        <w:rPr>
          <w:lang w:eastAsia="ru-RU"/>
        </w:rPr>
        <w:tab/>
        <w:t>К. О. Бєломар</w:t>
      </w:r>
    </w:p>
    <w:p w:rsidR="0064560C" w:rsidRPr="008D2FC8" w:rsidRDefault="0064560C" w:rsidP="0064560C">
      <w:pPr>
        <w:tabs>
          <w:tab w:val="left" w:pos="7513"/>
        </w:tabs>
        <w:rPr>
          <w:lang w:eastAsia="ru-RU"/>
        </w:rPr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 xml:space="preserve">Заступник міського голови з питань </w:t>
      </w:r>
    </w:p>
    <w:p w:rsidR="0064560C" w:rsidRPr="008D2FC8" w:rsidRDefault="0064560C" w:rsidP="0064560C">
      <w:pPr>
        <w:tabs>
          <w:tab w:val="left" w:pos="7513"/>
        </w:tabs>
      </w:pPr>
      <w:r w:rsidRPr="008D2FC8">
        <w:t>діяльності виконавчих органів ради</w:t>
      </w:r>
      <w:r w:rsidRPr="008D2FC8">
        <w:tab/>
        <w:t>О. І. Журба</w:t>
      </w: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>Начальник правового управління</w:t>
      </w:r>
    </w:p>
    <w:p w:rsidR="0064560C" w:rsidRPr="008D2FC8" w:rsidRDefault="0064560C" w:rsidP="0064560C">
      <w:pPr>
        <w:tabs>
          <w:tab w:val="left" w:pos="7513"/>
        </w:tabs>
      </w:pPr>
      <w:r w:rsidRPr="008D2FC8">
        <w:t>Сумської міської ради</w:t>
      </w:r>
      <w:r w:rsidRPr="008D2FC8">
        <w:tab/>
        <w:t xml:space="preserve">О. В. </w:t>
      </w:r>
      <w:proofErr w:type="spellStart"/>
      <w:r w:rsidRPr="008D2FC8">
        <w:t>Чайченко</w:t>
      </w:r>
      <w:proofErr w:type="spellEnd"/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</w:p>
    <w:p w:rsidR="0064560C" w:rsidRPr="008D2FC8" w:rsidRDefault="0064560C" w:rsidP="0064560C">
      <w:pPr>
        <w:tabs>
          <w:tab w:val="left" w:pos="7513"/>
        </w:tabs>
      </w:pPr>
      <w:r w:rsidRPr="008D2FC8">
        <w:t>Секретар Сумської міської ради</w:t>
      </w:r>
      <w:r w:rsidRPr="008D2FC8">
        <w:tab/>
        <w:t>А. В. Баранов</w:t>
      </w:r>
    </w:p>
    <w:p w:rsidR="0064560C" w:rsidRPr="008D2FC8" w:rsidRDefault="0064560C" w:rsidP="0064560C">
      <w:pPr>
        <w:tabs>
          <w:tab w:val="left" w:pos="7513"/>
        </w:tabs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 w:val="22"/>
          <w:szCs w:val="22"/>
        </w:rPr>
      </w:pPr>
    </w:p>
    <w:p w:rsidR="0064560C" w:rsidRPr="008D2FC8" w:rsidRDefault="0064560C" w:rsidP="0064560C">
      <w:pPr>
        <w:ind w:firstLine="709"/>
        <w:jc w:val="both"/>
        <w:rPr>
          <w:szCs w:val="22"/>
        </w:rPr>
      </w:pPr>
    </w:p>
    <w:p w:rsidR="0064560C" w:rsidRPr="008D2FC8" w:rsidRDefault="00B167CC" w:rsidP="0064560C">
      <w:pPr>
        <w:ind w:left="6096"/>
        <w:jc w:val="both"/>
      </w:pPr>
      <w:r>
        <w:t>Яременко Г. І.</w:t>
      </w:r>
    </w:p>
    <w:p w:rsidR="003039E6" w:rsidRPr="008D2FC8" w:rsidRDefault="0064560C" w:rsidP="0064560C">
      <w:pPr>
        <w:ind w:left="6096"/>
        <w:jc w:val="both"/>
        <w:rPr>
          <w:bCs/>
          <w:sz w:val="24"/>
          <w:szCs w:val="24"/>
        </w:rPr>
      </w:pPr>
      <w:r w:rsidRPr="008D2FC8">
        <w:t>_____________ ___________</w:t>
      </w:r>
    </w:p>
    <w:sectPr w:rsidR="003039E6" w:rsidRPr="008D2FC8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E74"/>
    <w:multiLevelType w:val="hybridMultilevel"/>
    <w:tmpl w:val="D6D41744"/>
    <w:lvl w:ilvl="0" w:tplc="43B4D81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211978"/>
    <w:multiLevelType w:val="multilevel"/>
    <w:tmpl w:val="717AC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">
    <w:nsid w:val="53CB66B1"/>
    <w:multiLevelType w:val="multilevel"/>
    <w:tmpl w:val="A44A5004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39E6"/>
    <w:rsid w:val="0000189A"/>
    <w:rsid w:val="00002245"/>
    <w:rsid w:val="000460B8"/>
    <w:rsid w:val="00051595"/>
    <w:rsid w:val="00075675"/>
    <w:rsid w:val="00084D68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039E6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447ED"/>
    <w:rsid w:val="005975D0"/>
    <w:rsid w:val="005A0BD6"/>
    <w:rsid w:val="005A1047"/>
    <w:rsid w:val="005A6AC5"/>
    <w:rsid w:val="005D5332"/>
    <w:rsid w:val="005E1AEE"/>
    <w:rsid w:val="005E6176"/>
    <w:rsid w:val="005F5D7D"/>
    <w:rsid w:val="005F7168"/>
    <w:rsid w:val="00636AD3"/>
    <w:rsid w:val="00640D15"/>
    <w:rsid w:val="0064560C"/>
    <w:rsid w:val="00654A4B"/>
    <w:rsid w:val="006B41BA"/>
    <w:rsid w:val="006D1EE7"/>
    <w:rsid w:val="006E1811"/>
    <w:rsid w:val="00707C55"/>
    <w:rsid w:val="0073207A"/>
    <w:rsid w:val="00761206"/>
    <w:rsid w:val="00767270"/>
    <w:rsid w:val="00770A7C"/>
    <w:rsid w:val="007967AA"/>
    <w:rsid w:val="007C77FC"/>
    <w:rsid w:val="00802D5A"/>
    <w:rsid w:val="008114C1"/>
    <w:rsid w:val="00814CDD"/>
    <w:rsid w:val="00831E46"/>
    <w:rsid w:val="00873186"/>
    <w:rsid w:val="00886A70"/>
    <w:rsid w:val="008A05B2"/>
    <w:rsid w:val="008B597B"/>
    <w:rsid w:val="008E7E56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C780F"/>
    <w:rsid w:val="009E58B8"/>
    <w:rsid w:val="00A2466C"/>
    <w:rsid w:val="00A313B7"/>
    <w:rsid w:val="00A35F48"/>
    <w:rsid w:val="00A61A16"/>
    <w:rsid w:val="00AB1B7A"/>
    <w:rsid w:val="00AB6DC4"/>
    <w:rsid w:val="00AF7782"/>
    <w:rsid w:val="00B12133"/>
    <w:rsid w:val="00B167CC"/>
    <w:rsid w:val="00B62635"/>
    <w:rsid w:val="00B85B04"/>
    <w:rsid w:val="00BB1E8B"/>
    <w:rsid w:val="00BF4E1C"/>
    <w:rsid w:val="00C17D6E"/>
    <w:rsid w:val="00C37C18"/>
    <w:rsid w:val="00C50EDF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543C1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  <w:rsid w:val="00F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Balloon Text"/>
    <w:basedOn w:val="a"/>
    <w:link w:val="a5"/>
    <w:uiPriority w:val="99"/>
    <w:semiHidden/>
    <w:unhideWhenUsed/>
    <w:rsid w:val="00303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9E6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5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Katerina</cp:lastModifiedBy>
  <cp:revision>11</cp:revision>
  <cp:lastPrinted>2017-09-28T13:08:00Z</cp:lastPrinted>
  <dcterms:created xsi:type="dcterms:W3CDTF">2017-07-07T10:24:00Z</dcterms:created>
  <dcterms:modified xsi:type="dcterms:W3CDTF">2017-09-28T13:41:00Z</dcterms:modified>
</cp:coreProperties>
</file>