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1E0" w:firstRow="1" w:lastRow="1" w:firstColumn="1" w:lastColumn="1" w:noHBand="0" w:noVBand="0"/>
      </w:tblPr>
      <w:tblGrid>
        <w:gridCol w:w="4103"/>
        <w:gridCol w:w="1260"/>
        <w:gridCol w:w="4277"/>
      </w:tblGrid>
      <w:tr w:rsidR="00663A20" w:rsidRPr="008B03E6" w:rsidTr="00B9213A">
        <w:trPr>
          <w:trHeight w:val="1213"/>
          <w:jc w:val="center"/>
        </w:trPr>
        <w:tc>
          <w:tcPr>
            <w:tcW w:w="4103" w:type="dxa"/>
            <w:vAlign w:val="center"/>
          </w:tcPr>
          <w:p w:rsidR="00663A20" w:rsidRPr="008B03E6" w:rsidRDefault="00663A20" w:rsidP="00B9213A">
            <w:pPr>
              <w:pStyle w:val="a8"/>
              <w:jc w:val="center"/>
              <w:rPr>
                <w:sz w:val="28"/>
                <w:szCs w:val="28"/>
                <w:lang w:val="uk-UA"/>
              </w:rPr>
            </w:pPr>
          </w:p>
        </w:tc>
        <w:tc>
          <w:tcPr>
            <w:tcW w:w="1260" w:type="dxa"/>
            <w:vAlign w:val="center"/>
          </w:tcPr>
          <w:p w:rsidR="00663A20" w:rsidRPr="008B03E6" w:rsidRDefault="00790271" w:rsidP="00B9213A">
            <w:pPr>
              <w:pStyle w:val="a8"/>
              <w:jc w:val="center"/>
              <w:rPr>
                <w:sz w:val="28"/>
                <w:szCs w:val="28"/>
                <w:lang w:val="uk-UA"/>
              </w:rPr>
            </w:pPr>
            <w:r>
              <w:rPr>
                <w:noProof/>
                <w:sz w:val="28"/>
                <w:szCs w:val="28"/>
                <w:lang w:val="uk-UA"/>
              </w:rPr>
              <w:drawing>
                <wp:inline distT="0" distB="0" distL="0" distR="0">
                  <wp:extent cx="430530" cy="613410"/>
                  <wp:effectExtent l="19050" t="0" r="762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srcRect/>
                          <a:stretch>
                            <a:fillRect/>
                          </a:stretch>
                        </pic:blipFill>
                        <pic:spPr bwMode="auto">
                          <a:xfrm>
                            <a:off x="0" y="0"/>
                            <a:ext cx="430530" cy="613410"/>
                          </a:xfrm>
                          <a:prstGeom prst="rect">
                            <a:avLst/>
                          </a:prstGeom>
                          <a:noFill/>
                          <a:ln w="9525">
                            <a:noFill/>
                            <a:miter lim="800000"/>
                            <a:headEnd/>
                            <a:tailEnd/>
                          </a:ln>
                        </pic:spPr>
                      </pic:pic>
                    </a:graphicData>
                  </a:graphic>
                </wp:inline>
              </w:drawing>
            </w:r>
          </w:p>
        </w:tc>
        <w:tc>
          <w:tcPr>
            <w:tcW w:w="4277" w:type="dxa"/>
            <w:vAlign w:val="center"/>
          </w:tcPr>
          <w:p w:rsidR="00663A20" w:rsidRPr="008B03E6" w:rsidRDefault="00663A20" w:rsidP="00B9213A">
            <w:pPr>
              <w:pStyle w:val="7"/>
              <w:jc w:val="center"/>
              <w:rPr>
                <w:lang w:val="uk-UA"/>
              </w:rPr>
            </w:pPr>
          </w:p>
        </w:tc>
      </w:tr>
    </w:tbl>
    <w:p w:rsidR="00B9213A" w:rsidRPr="008B03E6" w:rsidRDefault="00B9213A" w:rsidP="00663A20">
      <w:pPr>
        <w:tabs>
          <w:tab w:val="left" w:pos="3118"/>
        </w:tabs>
        <w:autoSpaceDE w:val="0"/>
        <w:autoSpaceDN w:val="0"/>
        <w:adjustRightInd w:val="0"/>
        <w:spacing w:line="360" w:lineRule="exact"/>
        <w:jc w:val="center"/>
        <w:rPr>
          <w:bCs/>
          <w:smallCaps/>
          <w:color w:val="000000"/>
          <w:sz w:val="15"/>
          <w:szCs w:val="15"/>
          <w:lang w:val="uk-UA"/>
        </w:rPr>
      </w:pPr>
    </w:p>
    <w:p w:rsidR="00663A20" w:rsidRPr="008B03E6" w:rsidRDefault="00663A20" w:rsidP="00663A20">
      <w:pPr>
        <w:tabs>
          <w:tab w:val="left" w:pos="3118"/>
        </w:tabs>
        <w:autoSpaceDE w:val="0"/>
        <w:autoSpaceDN w:val="0"/>
        <w:adjustRightInd w:val="0"/>
        <w:spacing w:line="360" w:lineRule="exact"/>
        <w:jc w:val="center"/>
        <w:rPr>
          <w:bCs/>
          <w:smallCaps/>
          <w:color w:val="000000"/>
          <w:sz w:val="36"/>
          <w:szCs w:val="36"/>
          <w:lang w:val="uk-UA"/>
        </w:rPr>
      </w:pPr>
      <w:r w:rsidRPr="008B03E6">
        <w:rPr>
          <w:bCs/>
          <w:smallCaps/>
          <w:color w:val="000000"/>
          <w:sz w:val="36"/>
          <w:szCs w:val="36"/>
          <w:lang w:val="uk-UA"/>
        </w:rPr>
        <w:t>Сумська міська рада</w:t>
      </w:r>
    </w:p>
    <w:p w:rsidR="00663A20" w:rsidRPr="008B03E6" w:rsidRDefault="00663A20" w:rsidP="00663A20">
      <w:pPr>
        <w:tabs>
          <w:tab w:val="left" w:pos="2494"/>
        </w:tabs>
        <w:autoSpaceDE w:val="0"/>
        <w:autoSpaceDN w:val="0"/>
        <w:adjustRightInd w:val="0"/>
        <w:spacing w:line="360" w:lineRule="exact"/>
        <w:jc w:val="center"/>
        <w:rPr>
          <w:bCs/>
          <w:color w:val="000000"/>
          <w:sz w:val="28"/>
          <w:szCs w:val="28"/>
          <w:lang w:val="uk-UA"/>
        </w:rPr>
      </w:pPr>
      <w:r w:rsidRPr="008B03E6">
        <w:rPr>
          <w:bCs/>
          <w:color w:val="000000"/>
          <w:sz w:val="28"/>
          <w:szCs w:val="28"/>
          <w:lang w:val="uk-UA"/>
        </w:rPr>
        <w:t>V</w:t>
      </w:r>
      <w:r w:rsidR="005D4032" w:rsidRPr="008B03E6">
        <w:rPr>
          <w:bCs/>
          <w:color w:val="000000"/>
          <w:sz w:val="28"/>
          <w:szCs w:val="28"/>
          <w:lang w:val="uk-UA"/>
        </w:rPr>
        <w:t>I</w:t>
      </w:r>
      <w:r w:rsidRPr="008B03E6">
        <w:rPr>
          <w:bCs/>
          <w:color w:val="000000"/>
          <w:sz w:val="28"/>
          <w:szCs w:val="28"/>
          <w:lang w:val="uk-UA"/>
        </w:rPr>
        <w:t xml:space="preserve">I СКЛИКАННЯ </w:t>
      </w:r>
      <w:r w:rsidR="003960B9">
        <w:rPr>
          <w:bCs/>
          <w:color w:val="000000"/>
          <w:sz w:val="28"/>
          <w:szCs w:val="28"/>
          <w:lang w:val="uk-UA"/>
        </w:rPr>
        <w:t>ХХІХ</w:t>
      </w:r>
      <w:r w:rsidRPr="008B03E6">
        <w:rPr>
          <w:bCs/>
          <w:color w:val="000000"/>
          <w:sz w:val="28"/>
          <w:szCs w:val="28"/>
          <w:lang w:val="uk-UA"/>
        </w:rPr>
        <w:t xml:space="preserve"> СЕСІЯ</w:t>
      </w:r>
    </w:p>
    <w:p w:rsidR="00663A20" w:rsidRPr="008B03E6" w:rsidRDefault="00663A20" w:rsidP="00663A20">
      <w:pPr>
        <w:jc w:val="center"/>
        <w:rPr>
          <w:sz w:val="32"/>
          <w:szCs w:val="32"/>
          <w:lang w:val="uk-UA"/>
        </w:rPr>
      </w:pPr>
      <w:r w:rsidRPr="008B03E6">
        <w:rPr>
          <w:b/>
          <w:bCs/>
          <w:color w:val="000000"/>
          <w:sz w:val="32"/>
          <w:szCs w:val="32"/>
          <w:lang w:val="uk-UA"/>
        </w:rPr>
        <w:t>РІШЕННЯ</w:t>
      </w:r>
    </w:p>
    <w:p w:rsidR="00663A20" w:rsidRPr="008B03E6" w:rsidRDefault="00663A20" w:rsidP="00663A20">
      <w:pPr>
        <w:rPr>
          <w:sz w:val="28"/>
          <w:szCs w:val="28"/>
          <w:lang w:val="uk-UA"/>
        </w:rPr>
      </w:pPr>
    </w:p>
    <w:tbl>
      <w:tblPr>
        <w:tblW w:w="4888" w:type="dxa"/>
        <w:tblLayout w:type="fixed"/>
        <w:tblLook w:val="01E0" w:firstRow="1" w:lastRow="1" w:firstColumn="1" w:lastColumn="1" w:noHBand="0" w:noVBand="0"/>
      </w:tblPr>
      <w:tblGrid>
        <w:gridCol w:w="4888"/>
      </w:tblGrid>
      <w:tr w:rsidR="00663A20" w:rsidRPr="008B03E6" w:rsidTr="00233933">
        <w:trPr>
          <w:trHeight w:val="631"/>
        </w:trPr>
        <w:tc>
          <w:tcPr>
            <w:tcW w:w="4888" w:type="dxa"/>
            <w:shd w:val="clear" w:color="auto" w:fill="auto"/>
          </w:tcPr>
          <w:p w:rsidR="00B9213A" w:rsidRPr="008B03E6" w:rsidRDefault="00B9213A" w:rsidP="00B9213A">
            <w:pPr>
              <w:tabs>
                <w:tab w:val="left" w:pos="8447"/>
              </w:tabs>
              <w:autoSpaceDE w:val="0"/>
              <w:autoSpaceDN w:val="0"/>
              <w:adjustRightInd w:val="0"/>
              <w:jc w:val="both"/>
              <w:rPr>
                <w:bCs/>
                <w:sz w:val="28"/>
                <w:szCs w:val="28"/>
                <w:lang w:val="uk-UA"/>
              </w:rPr>
            </w:pPr>
            <w:r w:rsidRPr="008B03E6">
              <w:rPr>
                <w:bCs/>
                <w:sz w:val="28"/>
                <w:szCs w:val="28"/>
                <w:lang w:val="uk-UA"/>
              </w:rPr>
              <w:t xml:space="preserve">від </w:t>
            </w:r>
            <w:r w:rsidR="003960B9">
              <w:rPr>
                <w:bCs/>
                <w:sz w:val="28"/>
                <w:szCs w:val="28"/>
                <w:lang w:val="uk-UA"/>
              </w:rPr>
              <w:t xml:space="preserve">27 липня </w:t>
            </w:r>
            <w:r w:rsidRPr="008B03E6">
              <w:rPr>
                <w:bCs/>
                <w:sz w:val="28"/>
                <w:szCs w:val="28"/>
                <w:lang w:val="uk-UA"/>
              </w:rPr>
              <w:t>20</w:t>
            </w:r>
            <w:r w:rsidR="003960B9">
              <w:rPr>
                <w:bCs/>
                <w:sz w:val="28"/>
                <w:szCs w:val="28"/>
                <w:lang w:val="uk-UA"/>
              </w:rPr>
              <w:t>17</w:t>
            </w:r>
            <w:r w:rsidRPr="008B03E6">
              <w:rPr>
                <w:bCs/>
                <w:sz w:val="28"/>
                <w:szCs w:val="28"/>
                <w:lang w:val="uk-UA"/>
              </w:rPr>
              <w:t xml:space="preserve"> року № </w:t>
            </w:r>
            <w:r w:rsidR="003960B9">
              <w:rPr>
                <w:bCs/>
                <w:sz w:val="28"/>
                <w:szCs w:val="28"/>
                <w:lang w:val="uk-UA"/>
              </w:rPr>
              <w:t>2479</w:t>
            </w:r>
            <w:r w:rsidRPr="008B03E6">
              <w:rPr>
                <w:bCs/>
                <w:sz w:val="28"/>
                <w:szCs w:val="28"/>
                <w:lang w:val="uk-UA"/>
              </w:rPr>
              <w:t xml:space="preserve"> – МР</w:t>
            </w:r>
          </w:p>
          <w:p w:rsidR="00663A20" w:rsidRPr="008B03E6" w:rsidRDefault="00663A20" w:rsidP="00DE68DD">
            <w:pPr>
              <w:tabs>
                <w:tab w:val="left" w:pos="8447"/>
              </w:tabs>
              <w:autoSpaceDE w:val="0"/>
              <w:autoSpaceDN w:val="0"/>
              <w:adjustRightInd w:val="0"/>
              <w:spacing w:before="56"/>
              <w:jc w:val="both"/>
              <w:rPr>
                <w:bCs/>
                <w:color w:val="000000"/>
                <w:sz w:val="28"/>
                <w:szCs w:val="28"/>
                <w:lang w:val="uk-UA"/>
              </w:rPr>
            </w:pPr>
            <w:r w:rsidRPr="008B03E6">
              <w:rPr>
                <w:bCs/>
                <w:color w:val="000000"/>
                <w:sz w:val="28"/>
                <w:szCs w:val="28"/>
                <w:lang w:val="uk-UA"/>
              </w:rPr>
              <w:t>м. Суми</w:t>
            </w:r>
          </w:p>
          <w:p w:rsidR="00663A20" w:rsidRPr="00FB620E" w:rsidRDefault="00663A20" w:rsidP="00DE68DD">
            <w:pPr>
              <w:tabs>
                <w:tab w:val="left" w:pos="8447"/>
              </w:tabs>
              <w:autoSpaceDE w:val="0"/>
              <w:autoSpaceDN w:val="0"/>
              <w:adjustRightInd w:val="0"/>
              <w:spacing w:before="56"/>
              <w:rPr>
                <w:lang w:val="uk-UA"/>
              </w:rPr>
            </w:pPr>
          </w:p>
        </w:tc>
      </w:tr>
      <w:tr w:rsidR="00663A20" w:rsidRPr="008B03E6" w:rsidTr="00F7434C">
        <w:trPr>
          <w:trHeight w:val="702"/>
        </w:trPr>
        <w:tc>
          <w:tcPr>
            <w:tcW w:w="4888" w:type="dxa"/>
            <w:shd w:val="clear" w:color="auto" w:fill="auto"/>
          </w:tcPr>
          <w:tbl>
            <w:tblPr>
              <w:tblpPr w:leftFromText="180" w:rightFromText="180" w:vertAnchor="text" w:horzAnchor="margin" w:tblpY="-35"/>
              <w:tblW w:w="5925" w:type="dxa"/>
              <w:tblLayout w:type="fixed"/>
              <w:tblLook w:val="01E0" w:firstRow="1" w:lastRow="1" w:firstColumn="1" w:lastColumn="1" w:noHBand="0" w:noVBand="0"/>
            </w:tblPr>
            <w:tblGrid>
              <w:gridCol w:w="5925"/>
            </w:tblGrid>
            <w:tr w:rsidR="00233933" w:rsidTr="00233933">
              <w:trPr>
                <w:trHeight w:val="926"/>
              </w:trPr>
              <w:tc>
                <w:tcPr>
                  <w:tcW w:w="5925" w:type="dxa"/>
                  <w:hideMark/>
                </w:tcPr>
                <w:p w:rsidR="00233933" w:rsidRDefault="00233933" w:rsidP="00015F19">
                  <w:pPr>
                    <w:jc w:val="both"/>
                    <w:rPr>
                      <w:kern w:val="2"/>
                      <w:sz w:val="28"/>
                      <w:szCs w:val="28"/>
                      <w:lang w:val="uk-UA"/>
                    </w:rPr>
                  </w:pPr>
                  <w:r>
                    <w:rPr>
                      <w:sz w:val="28"/>
                      <w:szCs w:val="28"/>
                      <w:lang w:val="uk-UA"/>
                    </w:rPr>
                    <w:t xml:space="preserve">Про  включення  </w:t>
                  </w:r>
                  <w:proofErr w:type="spellStart"/>
                  <w:r>
                    <w:rPr>
                      <w:sz w:val="28"/>
                      <w:szCs w:val="28"/>
                      <w:lang w:val="uk-UA"/>
                    </w:rPr>
                    <w:t>вулиц</w:t>
                  </w:r>
                  <w:proofErr w:type="spellEnd"/>
                  <w:r>
                    <w:rPr>
                      <w:sz w:val="28"/>
                      <w:szCs w:val="28"/>
                    </w:rPr>
                    <w:t xml:space="preserve">і </w:t>
                  </w:r>
                  <w:r>
                    <w:rPr>
                      <w:sz w:val="28"/>
                      <w:szCs w:val="28"/>
                      <w:lang w:val="uk-UA"/>
                    </w:rPr>
                    <w:t>«</w:t>
                  </w:r>
                  <w:proofErr w:type="spellStart"/>
                  <w:r>
                    <w:rPr>
                      <w:sz w:val="28"/>
                      <w:szCs w:val="28"/>
                    </w:rPr>
                    <w:t>Академічна</w:t>
                  </w:r>
                  <w:proofErr w:type="spellEnd"/>
                  <w:r>
                    <w:rPr>
                      <w:sz w:val="28"/>
                      <w:szCs w:val="28"/>
                      <w:lang w:val="uk-UA"/>
                    </w:rPr>
                    <w:t>»</w:t>
                  </w:r>
                </w:p>
                <w:p w:rsidR="00233933" w:rsidRDefault="00233933" w:rsidP="00015F19">
                  <w:pPr>
                    <w:jc w:val="both"/>
                    <w:rPr>
                      <w:b/>
                      <w:kern w:val="2"/>
                      <w:sz w:val="28"/>
                      <w:szCs w:val="28"/>
                      <w:lang w:val="uk-UA"/>
                    </w:rPr>
                  </w:pPr>
                  <w:r>
                    <w:rPr>
                      <w:sz w:val="28"/>
                      <w:szCs w:val="28"/>
                      <w:lang w:val="uk-UA"/>
                    </w:rPr>
                    <w:t>в межі міста Суми</w:t>
                  </w:r>
                </w:p>
              </w:tc>
            </w:tr>
          </w:tbl>
          <w:p w:rsidR="00663A20" w:rsidRPr="00751A43" w:rsidRDefault="00663A20" w:rsidP="00217EF8">
            <w:pPr>
              <w:jc w:val="both"/>
              <w:rPr>
                <w:b/>
                <w:sz w:val="28"/>
                <w:szCs w:val="28"/>
                <w:lang w:val="uk-UA"/>
              </w:rPr>
            </w:pPr>
          </w:p>
        </w:tc>
      </w:tr>
    </w:tbl>
    <w:p w:rsidR="00233933" w:rsidRPr="00233933" w:rsidRDefault="00233933" w:rsidP="00F7434C">
      <w:pPr>
        <w:pStyle w:val="2"/>
        <w:spacing w:after="0" w:line="240" w:lineRule="auto"/>
        <w:ind w:firstLine="708"/>
        <w:jc w:val="both"/>
        <w:rPr>
          <w:sz w:val="28"/>
          <w:szCs w:val="28"/>
          <w:lang w:val="uk-UA"/>
        </w:rPr>
      </w:pPr>
      <w:bookmarkStart w:id="0" w:name="ЗакладкаРішення"/>
      <w:bookmarkEnd w:id="0"/>
      <w:r>
        <w:rPr>
          <w:sz w:val="28"/>
          <w:szCs w:val="28"/>
          <w:lang w:val="uk-UA"/>
        </w:rPr>
        <w:t xml:space="preserve">У зв’язку з передачею частини земель </w:t>
      </w:r>
      <w:proofErr w:type="spellStart"/>
      <w:r>
        <w:rPr>
          <w:sz w:val="28"/>
          <w:szCs w:val="28"/>
          <w:lang w:val="uk-UA"/>
        </w:rPr>
        <w:t>Червоненської</w:t>
      </w:r>
      <w:proofErr w:type="spellEnd"/>
      <w:r>
        <w:rPr>
          <w:sz w:val="28"/>
          <w:szCs w:val="28"/>
          <w:lang w:val="uk-UA"/>
        </w:rPr>
        <w:t xml:space="preserve"> сільської ради Сумського району Сумської області до міста Суми,   відповідно до Постанови Верховної Ради України від 15.09.15 № 691 «Про зміну і встановлення меж міста Суми і Сумського району Сумської області», враховуючи рішення Сумської міської ради від 30 березня 2016 року  № 507 - МР «Про затвердження Реєстру назв вулиць (площ, провулків, проїздів, проспектів тощо) розташованих на території міста Суми», керуючись </w:t>
      </w:r>
      <w:r w:rsidR="00E75C33">
        <w:rPr>
          <w:sz w:val="28"/>
          <w:szCs w:val="28"/>
          <w:lang w:val="uk-UA"/>
        </w:rPr>
        <w:t xml:space="preserve"> </w:t>
      </w:r>
      <w:r>
        <w:rPr>
          <w:sz w:val="28"/>
          <w:szCs w:val="28"/>
          <w:lang w:val="uk-UA"/>
        </w:rPr>
        <w:t>статтею 25 Закону України «Про місцеве самоврядування в Україні»</w:t>
      </w:r>
      <w:r>
        <w:rPr>
          <w:rFonts w:cs="Tahoma"/>
          <w:sz w:val="28"/>
          <w:szCs w:val="28"/>
          <w:lang w:val="uk-UA"/>
        </w:rPr>
        <w:t xml:space="preserve">, </w:t>
      </w:r>
      <w:r>
        <w:rPr>
          <w:rFonts w:cs="Tahoma"/>
          <w:b/>
          <w:sz w:val="28"/>
          <w:szCs w:val="28"/>
          <w:lang w:val="uk-UA"/>
        </w:rPr>
        <w:t>Сумська міська рада</w:t>
      </w:r>
    </w:p>
    <w:p w:rsidR="00233933" w:rsidRPr="00FB620E" w:rsidRDefault="00233933" w:rsidP="00233933">
      <w:pPr>
        <w:pStyle w:val="2"/>
        <w:spacing w:after="0" w:line="240" w:lineRule="auto"/>
        <w:jc w:val="both"/>
        <w:rPr>
          <w:b/>
          <w:lang w:val="uk-UA"/>
        </w:rPr>
      </w:pPr>
    </w:p>
    <w:p w:rsidR="00233933" w:rsidRDefault="00233933" w:rsidP="00233933">
      <w:pPr>
        <w:pStyle w:val="2"/>
        <w:spacing w:after="0" w:line="240" w:lineRule="auto"/>
        <w:ind w:firstLine="708"/>
        <w:jc w:val="center"/>
        <w:rPr>
          <w:b/>
          <w:bCs/>
          <w:sz w:val="28"/>
          <w:szCs w:val="28"/>
          <w:lang w:val="uk-UA"/>
        </w:rPr>
      </w:pPr>
      <w:r>
        <w:rPr>
          <w:b/>
          <w:bCs/>
          <w:sz w:val="28"/>
          <w:szCs w:val="28"/>
          <w:lang w:val="uk-UA"/>
        </w:rPr>
        <w:t>ВИРІШИЛА:</w:t>
      </w:r>
    </w:p>
    <w:p w:rsidR="00233933" w:rsidRPr="00FB620E" w:rsidRDefault="00233933" w:rsidP="00233933">
      <w:pPr>
        <w:pStyle w:val="2"/>
        <w:spacing w:after="0" w:line="240" w:lineRule="auto"/>
        <w:ind w:firstLine="708"/>
        <w:jc w:val="both"/>
        <w:rPr>
          <w:b/>
          <w:bCs/>
          <w:lang w:val="uk-UA"/>
        </w:rPr>
      </w:pPr>
    </w:p>
    <w:p w:rsidR="00233933" w:rsidRDefault="003960B9" w:rsidP="00204D02">
      <w:pPr>
        <w:numPr>
          <w:ilvl w:val="0"/>
          <w:numId w:val="33"/>
        </w:numPr>
        <w:tabs>
          <w:tab w:val="left" w:pos="709"/>
        </w:tabs>
        <w:ind w:left="0" w:firstLine="360"/>
        <w:jc w:val="both"/>
        <w:rPr>
          <w:sz w:val="28"/>
          <w:szCs w:val="28"/>
          <w:lang w:val="uk-UA"/>
        </w:rPr>
      </w:pPr>
      <w:r>
        <w:rPr>
          <w:sz w:val="28"/>
          <w:szCs w:val="28"/>
          <w:lang w:val="uk-UA"/>
        </w:rPr>
        <w:t xml:space="preserve">Включити </w:t>
      </w:r>
      <w:r w:rsidR="009E265B">
        <w:rPr>
          <w:sz w:val="28"/>
          <w:szCs w:val="28"/>
          <w:lang w:val="uk-UA"/>
        </w:rPr>
        <w:t>вулицю «Академічна» в</w:t>
      </w:r>
      <w:r>
        <w:rPr>
          <w:sz w:val="28"/>
          <w:szCs w:val="28"/>
          <w:lang w:val="uk-UA"/>
        </w:rPr>
        <w:t xml:space="preserve"> межі міста </w:t>
      </w:r>
      <w:r w:rsidR="009E13AA">
        <w:rPr>
          <w:sz w:val="28"/>
          <w:szCs w:val="28"/>
          <w:lang w:val="uk-UA"/>
        </w:rPr>
        <w:t xml:space="preserve"> </w:t>
      </w:r>
      <w:r w:rsidR="003C314A">
        <w:rPr>
          <w:sz w:val="28"/>
          <w:szCs w:val="28"/>
          <w:lang w:val="uk-UA"/>
        </w:rPr>
        <w:t>Суми Сумської області</w:t>
      </w:r>
      <w:r w:rsidR="009E265B">
        <w:rPr>
          <w:sz w:val="28"/>
          <w:szCs w:val="28"/>
          <w:lang w:val="uk-UA"/>
        </w:rPr>
        <w:t>.</w:t>
      </w:r>
    </w:p>
    <w:p w:rsidR="00FB620E" w:rsidRPr="00FB620E" w:rsidRDefault="00FB620E" w:rsidP="00FB620E">
      <w:pPr>
        <w:tabs>
          <w:tab w:val="left" w:pos="709"/>
        </w:tabs>
        <w:ind w:left="360"/>
        <w:jc w:val="both"/>
        <w:rPr>
          <w:lang w:val="uk-UA"/>
        </w:rPr>
      </w:pPr>
    </w:p>
    <w:p w:rsidR="00FB620E" w:rsidRPr="009E13AA" w:rsidRDefault="00D57845" w:rsidP="00FB620E">
      <w:pPr>
        <w:numPr>
          <w:ilvl w:val="0"/>
          <w:numId w:val="33"/>
        </w:numPr>
        <w:tabs>
          <w:tab w:val="left" w:pos="709"/>
        </w:tabs>
        <w:ind w:left="0" w:firstLine="360"/>
        <w:jc w:val="both"/>
        <w:rPr>
          <w:lang w:val="uk-UA"/>
        </w:rPr>
      </w:pPr>
      <w:r w:rsidRPr="009E13AA">
        <w:rPr>
          <w:sz w:val="28"/>
          <w:szCs w:val="28"/>
          <w:lang w:val="uk-UA"/>
        </w:rPr>
        <w:t>Управлінню архітектури та містобудування Сумської міської ради (</w:t>
      </w:r>
      <w:proofErr w:type="spellStart"/>
      <w:r w:rsidRPr="009E13AA">
        <w:rPr>
          <w:sz w:val="28"/>
          <w:szCs w:val="28"/>
          <w:lang w:val="uk-UA"/>
        </w:rPr>
        <w:t>Кривцов</w:t>
      </w:r>
      <w:proofErr w:type="spellEnd"/>
      <w:r w:rsidRPr="009E13AA">
        <w:rPr>
          <w:sz w:val="28"/>
          <w:szCs w:val="28"/>
          <w:lang w:val="uk-UA"/>
        </w:rPr>
        <w:t xml:space="preserve"> А.В.)</w:t>
      </w:r>
      <w:r w:rsidR="00FB620E" w:rsidRPr="009E13AA">
        <w:rPr>
          <w:sz w:val="28"/>
          <w:szCs w:val="28"/>
          <w:lang w:val="uk-UA"/>
        </w:rPr>
        <w:t xml:space="preserve"> </w:t>
      </w:r>
      <w:r w:rsidR="009E13AA">
        <w:rPr>
          <w:sz w:val="28"/>
          <w:szCs w:val="28"/>
          <w:lang w:val="uk-UA"/>
        </w:rPr>
        <w:t>здійснити</w:t>
      </w:r>
      <w:r w:rsidRPr="009E13AA">
        <w:rPr>
          <w:sz w:val="28"/>
          <w:szCs w:val="28"/>
          <w:lang w:val="uk-UA"/>
        </w:rPr>
        <w:t xml:space="preserve"> </w:t>
      </w:r>
      <w:r w:rsidR="009E13AA" w:rsidRPr="009E13AA">
        <w:rPr>
          <w:sz w:val="28"/>
          <w:szCs w:val="28"/>
          <w:lang w:val="uk-UA"/>
        </w:rPr>
        <w:t>заходи</w:t>
      </w:r>
      <w:r w:rsidRPr="009E13AA">
        <w:rPr>
          <w:sz w:val="28"/>
          <w:szCs w:val="28"/>
          <w:lang w:val="uk-UA"/>
        </w:rPr>
        <w:t xml:space="preserve"> </w:t>
      </w:r>
      <w:r w:rsidR="009E13AA" w:rsidRPr="009E13AA">
        <w:rPr>
          <w:sz w:val="28"/>
          <w:szCs w:val="28"/>
          <w:lang w:val="uk-UA"/>
        </w:rPr>
        <w:t xml:space="preserve">щодо </w:t>
      </w:r>
      <w:r w:rsidRPr="009E13AA">
        <w:rPr>
          <w:sz w:val="28"/>
          <w:szCs w:val="28"/>
          <w:lang w:val="uk-UA"/>
        </w:rPr>
        <w:t>перейменування</w:t>
      </w:r>
      <w:r w:rsidR="001E589E" w:rsidRPr="009E13AA">
        <w:rPr>
          <w:sz w:val="28"/>
          <w:szCs w:val="28"/>
          <w:lang w:val="uk-UA"/>
        </w:rPr>
        <w:t xml:space="preserve">  </w:t>
      </w:r>
      <w:r w:rsidR="00FB620E" w:rsidRPr="009E13AA">
        <w:rPr>
          <w:sz w:val="28"/>
          <w:szCs w:val="28"/>
          <w:lang w:val="uk-UA"/>
        </w:rPr>
        <w:t>вулиці</w:t>
      </w:r>
      <w:r w:rsidR="009E13AA">
        <w:rPr>
          <w:sz w:val="28"/>
          <w:szCs w:val="28"/>
          <w:lang w:val="uk-UA"/>
        </w:rPr>
        <w:t>, зазначеної в пункті 1.</w:t>
      </w:r>
    </w:p>
    <w:p w:rsidR="009E13AA" w:rsidRPr="009E13AA" w:rsidRDefault="009E13AA" w:rsidP="009E13AA">
      <w:pPr>
        <w:tabs>
          <w:tab w:val="left" w:pos="709"/>
        </w:tabs>
        <w:jc w:val="both"/>
        <w:rPr>
          <w:lang w:val="uk-UA"/>
        </w:rPr>
      </w:pPr>
    </w:p>
    <w:p w:rsidR="00233933" w:rsidRDefault="00233933" w:rsidP="00204D02">
      <w:pPr>
        <w:numPr>
          <w:ilvl w:val="0"/>
          <w:numId w:val="33"/>
        </w:numPr>
        <w:ind w:left="0" w:firstLine="360"/>
        <w:jc w:val="both"/>
        <w:rPr>
          <w:sz w:val="28"/>
          <w:szCs w:val="28"/>
          <w:lang w:val="uk-UA"/>
        </w:rPr>
      </w:pPr>
      <w:r>
        <w:rPr>
          <w:sz w:val="28"/>
          <w:szCs w:val="28"/>
          <w:lang w:val="uk-UA"/>
        </w:rPr>
        <w:t>Рішення набуває чинності з моменту оприлюднення на офіційному сайті Сумської міської ради.</w:t>
      </w:r>
    </w:p>
    <w:p w:rsidR="00131DD1" w:rsidRDefault="00131DD1" w:rsidP="00FB620E">
      <w:pPr>
        <w:tabs>
          <w:tab w:val="left" w:pos="426"/>
        </w:tabs>
        <w:ind w:right="232"/>
        <w:jc w:val="both"/>
        <w:rPr>
          <w:bCs/>
          <w:sz w:val="28"/>
          <w:szCs w:val="28"/>
          <w:lang w:val="uk-UA"/>
        </w:rPr>
      </w:pPr>
    </w:p>
    <w:p w:rsidR="00131DD1" w:rsidRDefault="00131DD1" w:rsidP="00FB620E">
      <w:pPr>
        <w:tabs>
          <w:tab w:val="left" w:pos="426"/>
        </w:tabs>
        <w:ind w:right="232"/>
        <w:jc w:val="both"/>
        <w:rPr>
          <w:bCs/>
          <w:sz w:val="28"/>
          <w:szCs w:val="28"/>
          <w:lang w:val="uk-UA"/>
        </w:rPr>
      </w:pPr>
    </w:p>
    <w:p w:rsidR="009E265B" w:rsidRDefault="009E265B" w:rsidP="00FB620E">
      <w:pPr>
        <w:tabs>
          <w:tab w:val="left" w:pos="426"/>
        </w:tabs>
        <w:ind w:right="232"/>
        <w:jc w:val="both"/>
        <w:rPr>
          <w:bCs/>
          <w:sz w:val="28"/>
          <w:szCs w:val="28"/>
          <w:lang w:val="uk-UA"/>
        </w:rPr>
      </w:pPr>
    </w:p>
    <w:p w:rsidR="00131DD1" w:rsidRDefault="00131DD1" w:rsidP="00FB620E">
      <w:pPr>
        <w:tabs>
          <w:tab w:val="left" w:pos="426"/>
        </w:tabs>
        <w:ind w:right="232"/>
        <w:jc w:val="both"/>
        <w:rPr>
          <w:bCs/>
          <w:sz w:val="28"/>
          <w:szCs w:val="28"/>
          <w:lang w:val="uk-UA"/>
        </w:rPr>
      </w:pPr>
    </w:p>
    <w:p w:rsidR="00131DD1" w:rsidRPr="00131DD1" w:rsidRDefault="00131DD1" w:rsidP="00FB620E">
      <w:pPr>
        <w:tabs>
          <w:tab w:val="left" w:pos="426"/>
        </w:tabs>
        <w:ind w:right="232"/>
        <w:jc w:val="both"/>
        <w:rPr>
          <w:bCs/>
          <w:sz w:val="28"/>
          <w:szCs w:val="28"/>
          <w:lang w:val="uk-UA"/>
        </w:rPr>
      </w:pPr>
      <w:r>
        <w:rPr>
          <w:bCs/>
          <w:sz w:val="28"/>
          <w:szCs w:val="28"/>
          <w:lang w:val="uk-UA"/>
        </w:rPr>
        <w:t>Сумський міський голова</w:t>
      </w:r>
      <w:r>
        <w:rPr>
          <w:bCs/>
          <w:sz w:val="28"/>
          <w:szCs w:val="28"/>
          <w:lang w:val="uk-UA"/>
        </w:rPr>
        <w:tab/>
        <w:t xml:space="preserve">   </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 xml:space="preserve">         О.М. Лисенко</w:t>
      </w:r>
    </w:p>
    <w:p w:rsidR="00FB620E" w:rsidRPr="00131DD1" w:rsidRDefault="00FB620E" w:rsidP="00106B9C">
      <w:pPr>
        <w:ind w:right="232"/>
        <w:jc w:val="both"/>
        <w:rPr>
          <w:bCs/>
          <w:sz w:val="28"/>
          <w:szCs w:val="28"/>
          <w:lang w:val="uk-UA"/>
        </w:rPr>
      </w:pPr>
    </w:p>
    <w:p w:rsidR="00A250A6" w:rsidRPr="00131DD1" w:rsidRDefault="00A250A6" w:rsidP="00106B9C">
      <w:pPr>
        <w:ind w:right="232"/>
        <w:jc w:val="both"/>
        <w:rPr>
          <w:bCs/>
          <w:sz w:val="28"/>
          <w:szCs w:val="28"/>
          <w:lang w:val="uk-UA"/>
        </w:rPr>
      </w:pPr>
    </w:p>
    <w:p w:rsidR="00A250A6" w:rsidRDefault="00131DD1" w:rsidP="00106B9C">
      <w:pPr>
        <w:ind w:right="232"/>
        <w:jc w:val="both"/>
        <w:rPr>
          <w:bCs/>
          <w:sz w:val="20"/>
          <w:szCs w:val="20"/>
          <w:lang w:val="uk-UA"/>
        </w:rPr>
      </w:pPr>
      <w:r w:rsidRPr="00131DD1">
        <w:rPr>
          <w:bCs/>
          <w:sz w:val="20"/>
          <w:szCs w:val="20"/>
          <w:lang w:val="uk-UA"/>
        </w:rPr>
        <w:t>Виконавець</w:t>
      </w:r>
      <w:r>
        <w:rPr>
          <w:bCs/>
          <w:sz w:val="20"/>
          <w:szCs w:val="20"/>
          <w:lang w:val="uk-UA"/>
        </w:rPr>
        <w:t xml:space="preserve">: </w:t>
      </w:r>
      <w:proofErr w:type="spellStart"/>
      <w:r>
        <w:rPr>
          <w:bCs/>
          <w:sz w:val="20"/>
          <w:szCs w:val="20"/>
          <w:lang w:val="uk-UA"/>
        </w:rPr>
        <w:t>Кривцов</w:t>
      </w:r>
      <w:proofErr w:type="spellEnd"/>
      <w:r>
        <w:rPr>
          <w:bCs/>
          <w:sz w:val="20"/>
          <w:szCs w:val="20"/>
          <w:lang w:val="uk-UA"/>
        </w:rPr>
        <w:t xml:space="preserve"> А.В.</w:t>
      </w:r>
    </w:p>
    <w:p w:rsidR="00131DD1" w:rsidRDefault="00131DD1" w:rsidP="00106B9C">
      <w:pPr>
        <w:ind w:right="232"/>
        <w:jc w:val="both"/>
        <w:rPr>
          <w:bCs/>
          <w:sz w:val="20"/>
          <w:szCs w:val="20"/>
          <w:lang w:val="uk-UA"/>
        </w:rPr>
      </w:pPr>
    </w:p>
    <w:p w:rsidR="00131DD1" w:rsidRPr="00131DD1" w:rsidRDefault="00131DD1" w:rsidP="00106B9C">
      <w:pPr>
        <w:ind w:right="232"/>
        <w:jc w:val="both"/>
        <w:rPr>
          <w:bCs/>
          <w:sz w:val="20"/>
          <w:szCs w:val="20"/>
          <w:lang w:val="uk-UA"/>
        </w:rPr>
      </w:pPr>
    </w:p>
    <w:p w:rsidR="009E265B" w:rsidRDefault="009E265B" w:rsidP="00A250A6">
      <w:pPr>
        <w:ind w:firstLine="709"/>
        <w:jc w:val="both"/>
        <w:rPr>
          <w:sz w:val="28"/>
          <w:szCs w:val="28"/>
          <w:lang w:val="uk-UA"/>
        </w:rPr>
      </w:pPr>
      <w:bookmarkStart w:id="1" w:name="_GoBack"/>
      <w:bookmarkEnd w:id="1"/>
    </w:p>
    <w:p w:rsidR="009E265B" w:rsidRDefault="009E265B" w:rsidP="00A250A6">
      <w:pPr>
        <w:ind w:firstLine="709"/>
        <w:jc w:val="both"/>
        <w:rPr>
          <w:sz w:val="28"/>
          <w:szCs w:val="28"/>
          <w:lang w:val="uk-UA"/>
        </w:rPr>
      </w:pPr>
    </w:p>
    <w:p w:rsidR="009E265B" w:rsidRDefault="009E265B" w:rsidP="00A250A6">
      <w:pPr>
        <w:ind w:firstLine="709"/>
        <w:jc w:val="both"/>
        <w:rPr>
          <w:sz w:val="28"/>
          <w:szCs w:val="28"/>
          <w:lang w:val="uk-UA"/>
        </w:rPr>
      </w:pPr>
    </w:p>
    <w:sectPr w:rsidR="009E265B" w:rsidSect="00385F09">
      <w:footnotePr>
        <w:pos w:val="beneathText"/>
      </w:footnotePr>
      <w:pgSz w:w="11905" w:h="16837"/>
      <w:pgMar w:top="680" w:right="567" w:bottom="68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2E846D2"/>
    <w:lvl w:ilvl="0">
      <w:numFmt w:val="bullet"/>
      <w:lvlText w:val="*"/>
      <w:lvlJc w:val="left"/>
    </w:lvl>
  </w:abstractNum>
  <w:abstractNum w:abstractNumId="1" w15:restartNumberingAfterBreak="0">
    <w:nsid w:val="0E7E1EE4"/>
    <w:multiLevelType w:val="hybridMultilevel"/>
    <w:tmpl w:val="A0BCFECC"/>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60B52FF"/>
    <w:multiLevelType w:val="hybridMultilevel"/>
    <w:tmpl w:val="AC7449A2"/>
    <w:lvl w:ilvl="0" w:tplc="1C50966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181061D0"/>
    <w:multiLevelType w:val="hybridMultilevel"/>
    <w:tmpl w:val="5E0C4922"/>
    <w:lvl w:ilvl="0" w:tplc="6E5A127A">
      <w:start w:val="1"/>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15:restartNumberingAfterBreak="0">
    <w:nsid w:val="19F465E7"/>
    <w:multiLevelType w:val="hybridMultilevel"/>
    <w:tmpl w:val="551A1962"/>
    <w:lvl w:ilvl="0" w:tplc="1C50966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1B0E194E"/>
    <w:multiLevelType w:val="hybridMultilevel"/>
    <w:tmpl w:val="1362E80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258F11F1"/>
    <w:multiLevelType w:val="multilevel"/>
    <w:tmpl w:val="E9669BB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2AEC4CAD"/>
    <w:multiLevelType w:val="hybridMultilevel"/>
    <w:tmpl w:val="334AF5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E193E46"/>
    <w:multiLevelType w:val="hybridMultilevel"/>
    <w:tmpl w:val="8BB88BCA"/>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C2F1214"/>
    <w:multiLevelType w:val="hybridMultilevel"/>
    <w:tmpl w:val="59046CDA"/>
    <w:lvl w:ilvl="0" w:tplc="6E5A127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CFF4357"/>
    <w:multiLevelType w:val="hybridMultilevel"/>
    <w:tmpl w:val="2D163408"/>
    <w:lvl w:ilvl="0" w:tplc="1C50966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41715289"/>
    <w:multiLevelType w:val="hybridMultilevel"/>
    <w:tmpl w:val="5806438A"/>
    <w:lvl w:ilvl="0" w:tplc="EA7AC88C">
      <w:start w:val="1"/>
      <w:numFmt w:val="decimal"/>
      <w:lvlText w:val="%1."/>
      <w:lvlJc w:val="left"/>
      <w:pPr>
        <w:ind w:left="1365" w:hanging="825"/>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2" w15:restartNumberingAfterBreak="0">
    <w:nsid w:val="44AD597B"/>
    <w:multiLevelType w:val="hybridMultilevel"/>
    <w:tmpl w:val="F08E2A26"/>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4B23112"/>
    <w:multiLevelType w:val="multilevel"/>
    <w:tmpl w:val="52E81FF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ascii="Times New Roman" w:hAnsi="Times New Roman" w:hint="default"/>
      </w:rPr>
    </w:lvl>
    <w:lvl w:ilvl="2">
      <w:start w:val="1"/>
      <w:numFmt w:val="decimal"/>
      <w:isLgl/>
      <w:lvlText w:val="%1.%2.%3."/>
      <w:lvlJc w:val="left"/>
      <w:pPr>
        <w:ind w:left="1494" w:hanging="720"/>
      </w:pPr>
      <w:rPr>
        <w:rFonts w:ascii="Times New Roman" w:hAnsi="Times New Roman" w:hint="default"/>
      </w:rPr>
    </w:lvl>
    <w:lvl w:ilvl="3">
      <w:start w:val="1"/>
      <w:numFmt w:val="decimal"/>
      <w:isLgl/>
      <w:lvlText w:val="%1.%2.%3.%4."/>
      <w:lvlJc w:val="left"/>
      <w:pPr>
        <w:ind w:left="2061" w:hanging="1080"/>
      </w:pPr>
      <w:rPr>
        <w:rFonts w:ascii="Times New Roman" w:hAnsi="Times New Roman" w:hint="default"/>
      </w:rPr>
    </w:lvl>
    <w:lvl w:ilvl="4">
      <w:start w:val="1"/>
      <w:numFmt w:val="decimal"/>
      <w:isLgl/>
      <w:lvlText w:val="%1.%2.%3.%4.%5."/>
      <w:lvlJc w:val="left"/>
      <w:pPr>
        <w:ind w:left="2268" w:hanging="1080"/>
      </w:pPr>
      <w:rPr>
        <w:rFonts w:ascii="Times New Roman" w:hAnsi="Times New Roman" w:hint="default"/>
      </w:rPr>
    </w:lvl>
    <w:lvl w:ilvl="5">
      <w:start w:val="1"/>
      <w:numFmt w:val="decimal"/>
      <w:isLgl/>
      <w:lvlText w:val="%1.%2.%3.%4.%5.%6."/>
      <w:lvlJc w:val="left"/>
      <w:pPr>
        <w:ind w:left="2835" w:hanging="1440"/>
      </w:pPr>
      <w:rPr>
        <w:rFonts w:ascii="Times New Roman" w:hAnsi="Times New Roman" w:hint="default"/>
      </w:rPr>
    </w:lvl>
    <w:lvl w:ilvl="6">
      <w:start w:val="1"/>
      <w:numFmt w:val="decimal"/>
      <w:isLgl/>
      <w:lvlText w:val="%1.%2.%3.%4.%5.%6.%7."/>
      <w:lvlJc w:val="left"/>
      <w:pPr>
        <w:ind w:left="3402" w:hanging="1800"/>
      </w:pPr>
      <w:rPr>
        <w:rFonts w:ascii="Times New Roman" w:hAnsi="Times New Roman" w:hint="default"/>
      </w:rPr>
    </w:lvl>
    <w:lvl w:ilvl="7">
      <w:start w:val="1"/>
      <w:numFmt w:val="decimal"/>
      <w:isLgl/>
      <w:lvlText w:val="%1.%2.%3.%4.%5.%6.%7.%8."/>
      <w:lvlJc w:val="left"/>
      <w:pPr>
        <w:ind w:left="3609" w:hanging="1800"/>
      </w:pPr>
      <w:rPr>
        <w:rFonts w:ascii="Times New Roman" w:hAnsi="Times New Roman" w:hint="default"/>
      </w:rPr>
    </w:lvl>
    <w:lvl w:ilvl="8">
      <w:start w:val="1"/>
      <w:numFmt w:val="decimal"/>
      <w:isLgl/>
      <w:lvlText w:val="%1.%2.%3.%4.%5.%6.%7.%8.%9."/>
      <w:lvlJc w:val="left"/>
      <w:pPr>
        <w:ind w:left="4176" w:hanging="2160"/>
      </w:pPr>
      <w:rPr>
        <w:rFonts w:ascii="Times New Roman" w:hAnsi="Times New Roman" w:hint="default"/>
      </w:rPr>
    </w:lvl>
  </w:abstractNum>
  <w:abstractNum w:abstractNumId="14" w15:restartNumberingAfterBreak="0">
    <w:nsid w:val="4B9C6013"/>
    <w:multiLevelType w:val="hybridMultilevel"/>
    <w:tmpl w:val="E41C8290"/>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0F6377E"/>
    <w:multiLevelType w:val="hybridMultilevel"/>
    <w:tmpl w:val="6B840DF2"/>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C283997"/>
    <w:multiLevelType w:val="hybridMultilevel"/>
    <w:tmpl w:val="13C4B2F4"/>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C9E5507"/>
    <w:multiLevelType w:val="hybridMultilevel"/>
    <w:tmpl w:val="811458EE"/>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DEA2F5A"/>
    <w:multiLevelType w:val="hybridMultilevel"/>
    <w:tmpl w:val="A6F82B00"/>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E646031"/>
    <w:multiLevelType w:val="hybridMultilevel"/>
    <w:tmpl w:val="27F44716"/>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FB860BC"/>
    <w:multiLevelType w:val="hybridMultilevel"/>
    <w:tmpl w:val="BF6C4030"/>
    <w:lvl w:ilvl="0" w:tplc="1C50966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628E2CED"/>
    <w:multiLevelType w:val="singleLevel"/>
    <w:tmpl w:val="95E4DE9E"/>
    <w:lvl w:ilvl="0">
      <w:start w:val="3"/>
      <w:numFmt w:val="decimal"/>
      <w:lvlText w:val="2.%1."/>
      <w:legacy w:legacy="1" w:legacySpace="0" w:legacyIndent="389"/>
      <w:lvlJc w:val="left"/>
      <w:rPr>
        <w:rFonts w:ascii="Times New Roman" w:hAnsi="Times New Roman" w:cs="Times New Roman" w:hint="default"/>
      </w:rPr>
    </w:lvl>
  </w:abstractNum>
  <w:abstractNum w:abstractNumId="22" w15:restartNumberingAfterBreak="0">
    <w:nsid w:val="64974965"/>
    <w:multiLevelType w:val="hybridMultilevel"/>
    <w:tmpl w:val="E91445B8"/>
    <w:lvl w:ilvl="0" w:tplc="6E5A127A">
      <w:start w:val="1"/>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3" w15:restartNumberingAfterBreak="0">
    <w:nsid w:val="655C46A4"/>
    <w:multiLevelType w:val="multilevel"/>
    <w:tmpl w:val="3FE6DBC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b w:val="0"/>
      </w:rPr>
    </w:lvl>
    <w:lvl w:ilvl="2">
      <w:start w:val="1"/>
      <w:numFmt w:val="bullet"/>
      <w:lvlText w:val=""/>
      <w:lvlJc w:val="left"/>
      <w:pPr>
        <w:ind w:left="1854" w:hanging="720"/>
      </w:pPr>
      <w:rPr>
        <w:rFonts w:ascii="Symbol" w:hAnsi="Symbol"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67853605"/>
    <w:multiLevelType w:val="hybridMultilevel"/>
    <w:tmpl w:val="188C30CC"/>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BC3697A"/>
    <w:multiLevelType w:val="hybridMultilevel"/>
    <w:tmpl w:val="5896DD66"/>
    <w:lvl w:ilvl="0" w:tplc="1C509664">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6" w15:restartNumberingAfterBreak="0">
    <w:nsid w:val="6E9B6CC1"/>
    <w:multiLevelType w:val="multilevel"/>
    <w:tmpl w:val="4D52C188"/>
    <w:lvl w:ilvl="0">
      <w:start w:val="1"/>
      <w:numFmt w:val="decimal"/>
      <w:lvlText w:val="%1."/>
      <w:lvlJc w:val="left"/>
      <w:pPr>
        <w:ind w:left="1365" w:hanging="825"/>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15:restartNumberingAfterBreak="0">
    <w:nsid w:val="6ED07859"/>
    <w:multiLevelType w:val="multilevel"/>
    <w:tmpl w:val="A60820DE"/>
    <w:styleLink w:val="WW8Num2"/>
    <w:lvl w:ilvl="0">
      <w:start w:val="1"/>
      <w:numFmt w:val="none"/>
      <w:lvlText w:val="%1"/>
      <w:lvlJc w:val="left"/>
      <w:pPr>
        <w:ind w:left="0" w:firstLine="0"/>
      </w:pPr>
    </w:lvl>
    <w:lvl w:ilvl="1">
      <w:start w:val="1"/>
      <w:numFmt w:val="none"/>
      <w:lvlText w:val="%2"/>
      <w:lvlJc w:val="left"/>
      <w:pPr>
        <w:ind w:left="0" w:firstLine="0"/>
      </w:pPr>
      <w:rPr>
        <w:rFonts w:eastAsia="Times New Roman" w:cs="Mangal"/>
        <w:b/>
        <w:i/>
        <w:color w:val="auto"/>
        <w:kern w:val="3"/>
        <w:sz w:val="20"/>
        <w:szCs w:val="20"/>
        <w:lang w:val="uk-UA" w:eastAsia="ru-RU" w:bidi="hi-IN"/>
      </w:rPr>
    </w:lvl>
    <w:lvl w:ilvl="2">
      <w:start w:val="1"/>
      <w:numFmt w:val="none"/>
      <w:lvlText w:val="%3"/>
      <w:lvlJc w:val="left"/>
      <w:pPr>
        <w:ind w:left="0" w:firstLine="0"/>
      </w:pPr>
      <w:rPr>
        <w:rFonts w:eastAsia="Times New Roman" w:cs="Mangal"/>
        <w:b/>
        <w:i/>
        <w:color w:val="auto"/>
        <w:kern w:val="3"/>
        <w:sz w:val="20"/>
        <w:szCs w:val="20"/>
        <w:lang w:val="uk-UA" w:eastAsia="ru-RU" w:bidi="hi-IN"/>
      </w:rPr>
    </w:lvl>
    <w:lvl w:ilvl="3">
      <w:start w:val="1"/>
      <w:numFmt w:val="none"/>
      <w:lvlText w:val="%4"/>
      <w:lvlJc w:val="left"/>
      <w:pPr>
        <w:ind w:left="0" w:firstLine="0"/>
      </w:pPr>
      <w:rPr>
        <w:rFonts w:eastAsia="Times New Roman" w:cs="Mangal"/>
        <w:b/>
        <w:i/>
        <w:color w:val="auto"/>
        <w:kern w:val="3"/>
        <w:sz w:val="20"/>
        <w:szCs w:val="20"/>
        <w:lang w:val="uk-UA" w:eastAsia="ru-RU" w:bidi="hi-IN"/>
      </w:rPr>
    </w:lvl>
    <w:lvl w:ilvl="4">
      <w:start w:val="1"/>
      <w:numFmt w:val="none"/>
      <w:lvlText w:val="%5"/>
      <w:lvlJc w:val="left"/>
      <w:pPr>
        <w:ind w:left="0" w:firstLine="0"/>
      </w:pPr>
      <w:rPr>
        <w:rFonts w:eastAsia="Times New Roman" w:cs="Mangal"/>
        <w:b/>
        <w:i/>
        <w:color w:val="auto"/>
        <w:kern w:val="3"/>
        <w:sz w:val="20"/>
        <w:szCs w:val="20"/>
        <w:lang w:val="uk-UA" w:eastAsia="ru-RU" w:bidi="hi-IN"/>
      </w:rPr>
    </w:lvl>
    <w:lvl w:ilvl="5">
      <w:start w:val="1"/>
      <w:numFmt w:val="none"/>
      <w:lvlText w:val="%6"/>
      <w:lvlJc w:val="left"/>
      <w:pPr>
        <w:ind w:left="0" w:firstLine="0"/>
      </w:pPr>
      <w:rPr>
        <w:rFonts w:eastAsia="Times New Roman" w:cs="Mangal"/>
        <w:b/>
        <w:i/>
        <w:color w:val="auto"/>
        <w:kern w:val="3"/>
        <w:sz w:val="20"/>
        <w:szCs w:val="20"/>
        <w:lang w:val="uk-UA" w:eastAsia="ru-RU" w:bidi="hi-IN"/>
      </w:rPr>
    </w:lvl>
    <w:lvl w:ilvl="6">
      <w:start w:val="1"/>
      <w:numFmt w:val="none"/>
      <w:lvlText w:val="%7"/>
      <w:lvlJc w:val="left"/>
      <w:pPr>
        <w:ind w:left="0" w:firstLine="0"/>
      </w:pPr>
      <w:rPr>
        <w:rFonts w:eastAsia="Times New Roman" w:cs="Mangal"/>
        <w:b/>
        <w:i/>
        <w:color w:val="auto"/>
        <w:kern w:val="3"/>
        <w:sz w:val="20"/>
        <w:szCs w:val="20"/>
        <w:lang w:val="uk-UA" w:eastAsia="ru-RU" w:bidi="hi-IN"/>
      </w:rPr>
    </w:lvl>
    <w:lvl w:ilvl="7">
      <w:start w:val="1"/>
      <w:numFmt w:val="none"/>
      <w:lvlText w:val="%8"/>
      <w:lvlJc w:val="left"/>
      <w:pPr>
        <w:ind w:left="0" w:firstLine="0"/>
      </w:pPr>
      <w:rPr>
        <w:rFonts w:eastAsia="Times New Roman" w:cs="Mangal"/>
        <w:b/>
        <w:i/>
        <w:color w:val="auto"/>
        <w:kern w:val="3"/>
        <w:sz w:val="20"/>
        <w:szCs w:val="20"/>
        <w:lang w:val="uk-UA" w:eastAsia="ru-RU" w:bidi="hi-IN"/>
      </w:rPr>
    </w:lvl>
    <w:lvl w:ilvl="8">
      <w:start w:val="1"/>
      <w:numFmt w:val="none"/>
      <w:lvlText w:val="%9"/>
      <w:lvlJc w:val="left"/>
      <w:pPr>
        <w:ind w:left="0" w:firstLine="0"/>
      </w:pPr>
      <w:rPr>
        <w:rFonts w:eastAsia="Times New Roman" w:cs="Mangal"/>
        <w:b/>
        <w:i/>
        <w:color w:val="auto"/>
        <w:kern w:val="3"/>
        <w:sz w:val="20"/>
        <w:szCs w:val="20"/>
        <w:lang w:val="uk-UA" w:eastAsia="ru-RU" w:bidi="hi-IN"/>
      </w:rPr>
    </w:lvl>
  </w:abstractNum>
  <w:abstractNum w:abstractNumId="28" w15:restartNumberingAfterBreak="0">
    <w:nsid w:val="75B735A6"/>
    <w:multiLevelType w:val="hybridMultilevel"/>
    <w:tmpl w:val="BB58C7A4"/>
    <w:lvl w:ilvl="0" w:tplc="6E5A127A">
      <w:start w:val="1"/>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9" w15:restartNumberingAfterBreak="0">
    <w:nsid w:val="75BB594C"/>
    <w:multiLevelType w:val="hybridMultilevel"/>
    <w:tmpl w:val="E2A2183A"/>
    <w:lvl w:ilvl="0" w:tplc="6E5A127A">
      <w:start w:val="1"/>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0" w15:restartNumberingAfterBreak="0">
    <w:nsid w:val="78AE6F91"/>
    <w:multiLevelType w:val="multilevel"/>
    <w:tmpl w:val="D9BC85FE"/>
    <w:lvl w:ilvl="0">
      <w:start w:val="1"/>
      <w:numFmt w:val="decimal"/>
      <w:lvlText w:val="%1."/>
      <w:lvlJc w:val="left"/>
      <w:pPr>
        <w:ind w:left="1110" w:hanging="1110"/>
      </w:pPr>
      <w:rPr>
        <w:rFonts w:hint="default"/>
        <w:b/>
      </w:rPr>
    </w:lvl>
    <w:lvl w:ilvl="1">
      <w:start w:val="1"/>
      <w:numFmt w:val="decimal"/>
      <w:lvlText w:val="%1.%2."/>
      <w:lvlJc w:val="left"/>
      <w:pPr>
        <w:ind w:left="1677"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1"/>
  </w:num>
  <w:num w:numId="5">
    <w:abstractNumId w:val="0"/>
    <w:lvlOverride w:ilvl="0">
      <w:lvl w:ilvl="0">
        <w:start w:val="65535"/>
        <w:numFmt w:val="bullet"/>
        <w:lvlText w:val="•"/>
        <w:legacy w:legacy="1" w:legacySpace="0" w:legacyIndent="27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70"/>
        <w:lvlJc w:val="left"/>
        <w:rPr>
          <w:rFonts w:ascii="Times New Roman" w:hAnsi="Times New Roman" w:cs="Times New Roman" w:hint="default"/>
        </w:rPr>
      </w:lvl>
    </w:lvlOverride>
  </w:num>
  <w:num w:numId="7">
    <w:abstractNumId w:val="18"/>
  </w:num>
  <w:num w:numId="8">
    <w:abstractNumId w:val="15"/>
  </w:num>
  <w:num w:numId="9">
    <w:abstractNumId w:val="14"/>
  </w:num>
  <w:num w:numId="10">
    <w:abstractNumId w:val="8"/>
  </w:num>
  <w:num w:numId="11">
    <w:abstractNumId w:val="19"/>
  </w:num>
  <w:num w:numId="12">
    <w:abstractNumId w:val="1"/>
  </w:num>
  <w:num w:numId="13">
    <w:abstractNumId w:val="17"/>
  </w:num>
  <w:num w:numId="14">
    <w:abstractNumId w:val="30"/>
  </w:num>
  <w:num w:numId="15">
    <w:abstractNumId w:val="23"/>
  </w:num>
  <w:num w:numId="16">
    <w:abstractNumId w:val="25"/>
  </w:num>
  <w:num w:numId="17">
    <w:abstractNumId w:val="20"/>
  </w:num>
  <w:num w:numId="18">
    <w:abstractNumId w:val="5"/>
  </w:num>
  <w:num w:numId="19">
    <w:abstractNumId w:val="10"/>
  </w:num>
  <w:num w:numId="20">
    <w:abstractNumId w:val="2"/>
  </w:num>
  <w:num w:numId="21">
    <w:abstractNumId w:val="16"/>
  </w:num>
  <w:num w:numId="22">
    <w:abstractNumId w:val="24"/>
  </w:num>
  <w:num w:numId="23">
    <w:abstractNumId w:val="4"/>
  </w:num>
  <w:num w:numId="24">
    <w:abstractNumId w:val="22"/>
  </w:num>
  <w:num w:numId="25">
    <w:abstractNumId w:val="9"/>
  </w:num>
  <w:num w:numId="26">
    <w:abstractNumId w:val="28"/>
  </w:num>
  <w:num w:numId="27">
    <w:abstractNumId w:val="3"/>
  </w:num>
  <w:num w:numId="28">
    <w:abstractNumId w:val="29"/>
  </w:num>
  <w:num w:numId="29">
    <w:abstractNumId w:val="11"/>
  </w:num>
  <w:num w:numId="30">
    <w:abstractNumId w:val="7"/>
  </w:num>
  <w:num w:numId="31">
    <w:abstractNumId w:val="26"/>
  </w:num>
  <w:num w:numId="32">
    <w:abstractNumId w:val="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2A65D0"/>
    <w:rsid w:val="00004906"/>
    <w:rsid w:val="000244ED"/>
    <w:rsid w:val="000414DD"/>
    <w:rsid w:val="000608D2"/>
    <w:rsid w:val="00061CC4"/>
    <w:rsid w:val="00083EE8"/>
    <w:rsid w:val="00084C51"/>
    <w:rsid w:val="00084EB9"/>
    <w:rsid w:val="00094186"/>
    <w:rsid w:val="000C05FC"/>
    <w:rsid w:val="000D4347"/>
    <w:rsid w:val="000E26AB"/>
    <w:rsid w:val="00106B9C"/>
    <w:rsid w:val="00113A11"/>
    <w:rsid w:val="00131DD1"/>
    <w:rsid w:val="00134C79"/>
    <w:rsid w:val="00173F9D"/>
    <w:rsid w:val="001834CD"/>
    <w:rsid w:val="001853B6"/>
    <w:rsid w:val="0019796D"/>
    <w:rsid w:val="001E589E"/>
    <w:rsid w:val="001E74C3"/>
    <w:rsid w:val="002015D0"/>
    <w:rsid w:val="00204D02"/>
    <w:rsid w:val="00217EF8"/>
    <w:rsid w:val="00222E01"/>
    <w:rsid w:val="00233933"/>
    <w:rsid w:val="00235D22"/>
    <w:rsid w:val="00247444"/>
    <w:rsid w:val="002669DE"/>
    <w:rsid w:val="0028025A"/>
    <w:rsid w:val="00280F0D"/>
    <w:rsid w:val="002A65D0"/>
    <w:rsid w:val="002C79AD"/>
    <w:rsid w:val="002D1220"/>
    <w:rsid w:val="002E3064"/>
    <w:rsid w:val="002F66F9"/>
    <w:rsid w:val="00320FA4"/>
    <w:rsid w:val="00321001"/>
    <w:rsid w:val="003724D0"/>
    <w:rsid w:val="003757EF"/>
    <w:rsid w:val="00375C0C"/>
    <w:rsid w:val="00385F09"/>
    <w:rsid w:val="003960B9"/>
    <w:rsid w:val="003C314A"/>
    <w:rsid w:val="003D1F46"/>
    <w:rsid w:val="003E2035"/>
    <w:rsid w:val="003E2B0F"/>
    <w:rsid w:val="003E5425"/>
    <w:rsid w:val="003F561A"/>
    <w:rsid w:val="003F7E5F"/>
    <w:rsid w:val="004012F9"/>
    <w:rsid w:val="00420C14"/>
    <w:rsid w:val="00424169"/>
    <w:rsid w:val="00430ABB"/>
    <w:rsid w:val="00434195"/>
    <w:rsid w:val="004564B2"/>
    <w:rsid w:val="00457F2F"/>
    <w:rsid w:val="00467A12"/>
    <w:rsid w:val="00481BD0"/>
    <w:rsid w:val="00482A7F"/>
    <w:rsid w:val="004A4F04"/>
    <w:rsid w:val="004C3437"/>
    <w:rsid w:val="004E0787"/>
    <w:rsid w:val="004E634D"/>
    <w:rsid w:val="004F22BF"/>
    <w:rsid w:val="005069B9"/>
    <w:rsid w:val="005333A8"/>
    <w:rsid w:val="005522B7"/>
    <w:rsid w:val="0057595F"/>
    <w:rsid w:val="0057629F"/>
    <w:rsid w:val="005A0983"/>
    <w:rsid w:val="005C1906"/>
    <w:rsid w:val="005D0C37"/>
    <w:rsid w:val="005D4032"/>
    <w:rsid w:val="005E27CD"/>
    <w:rsid w:val="005E7AE8"/>
    <w:rsid w:val="00611CB0"/>
    <w:rsid w:val="00641108"/>
    <w:rsid w:val="00650D8F"/>
    <w:rsid w:val="00663A20"/>
    <w:rsid w:val="00667668"/>
    <w:rsid w:val="00683888"/>
    <w:rsid w:val="0069398F"/>
    <w:rsid w:val="006B25D3"/>
    <w:rsid w:val="006B7FAF"/>
    <w:rsid w:val="006C32B5"/>
    <w:rsid w:val="006E12DD"/>
    <w:rsid w:val="00705B42"/>
    <w:rsid w:val="00727FE0"/>
    <w:rsid w:val="00734B3E"/>
    <w:rsid w:val="00745814"/>
    <w:rsid w:val="00751A43"/>
    <w:rsid w:val="00762535"/>
    <w:rsid w:val="00790271"/>
    <w:rsid w:val="007A072F"/>
    <w:rsid w:val="007C421C"/>
    <w:rsid w:val="007D1DF9"/>
    <w:rsid w:val="007E6A8A"/>
    <w:rsid w:val="007F278C"/>
    <w:rsid w:val="007F5599"/>
    <w:rsid w:val="00820180"/>
    <w:rsid w:val="00833BEF"/>
    <w:rsid w:val="00841DF9"/>
    <w:rsid w:val="00893098"/>
    <w:rsid w:val="008A0C4A"/>
    <w:rsid w:val="008B03E6"/>
    <w:rsid w:val="008C532A"/>
    <w:rsid w:val="008C7711"/>
    <w:rsid w:val="008C7A34"/>
    <w:rsid w:val="008D0A5D"/>
    <w:rsid w:val="008D1D72"/>
    <w:rsid w:val="008D214F"/>
    <w:rsid w:val="00933D5C"/>
    <w:rsid w:val="009416EC"/>
    <w:rsid w:val="0094427F"/>
    <w:rsid w:val="00954094"/>
    <w:rsid w:val="00971D30"/>
    <w:rsid w:val="00984B10"/>
    <w:rsid w:val="009A3890"/>
    <w:rsid w:val="009B6D11"/>
    <w:rsid w:val="009E13AA"/>
    <w:rsid w:val="009E265B"/>
    <w:rsid w:val="009E308F"/>
    <w:rsid w:val="009E3A9F"/>
    <w:rsid w:val="00A250A6"/>
    <w:rsid w:val="00A47275"/>
    <w:rsid w:val="00A52ACD"/>
    <w:rsid w:val="00A66734"/>
    <w:rsid w:val="00AE7F02"/>
    <w:rsid w:val="00AF50D5"/>
    <w:rsid w:val="00B02D44"/>
    <w:rsid w:val="00B27072"/>
    <w:rsid w:val="00B308C9"/>
    <w:rsid w:val="00B3509B"/>
    <w:rsid w:val="00B46BDC"/>
    <w:rsid w:val="00B67830"/>
    <w:rsid w:val="00B7738E"/>
    <w:rsid w:val="00B820CB"/>
    <w:rsid w:val="00B85761"/>
    <w:rsid w:val="00B9213A"/>
    <w:rsid w:val="00BA6495"/>
    <w:rsid w:val="00BB61FA"/>
    <w:rsid w:val="00BB651B"/>
    <w:rsid w:val="00BD5F05"/>
    <w:rsid w:val="00BD62B0"/>
    <w:rsid w:val="00C02717"/>
    <w:rsid w:val="00C20101"/>
    <w:rsid w:val="00C20430"/>
    <w:rsid w:val="00C41070"/>
    <w:rsid w:val="00C477F9"/>
    <w:rsid w:val="00C50179"/>
    <w:rsid w:val="00C54350"/>
    <w:rsid w:val="00C62410"/>
    <w:rsid w:val="00C9257B"/>
    <w:rsid w:val="00C9455A"/>
    <w:rsid w:val="00CB5C14"/>
    <w:rsid w:val="00CB74A3"/>
    <w:rsid w:val="00CD69FC"/>
    <w:rsid w:val="00CE22AD"/>
    <w:rsid w:val="00CF0EB5"/>
    <w:rsid w:val="00D0231A"/>
    <w:rsid w:val="00D0349F"/>
    <w:rsid w:val="00D36571"/>
    <w:rsid w:val="00D57845"/>
    <w:rsid w:val="00D71D3E"/>
    <w:rsid w:val="00D960A0"/>
    <w:rsid w:val="00DB1CBC"/>
    <w:rsid w:val="00DE3FC1"/>
    <w:rsid w:val="00DE5513"/>
    <w:rsid w:val="00DE68DD"/>
    <w:rsid w:val="00E05F1D"/>
    <w:rsid w:val="00E41DE1"/>
    <w:rsid w:val="00E450F1"/>
    <w:rsid w:val="00E46A13"/>
    <w:rsid w:val="00E57437"/>
    <w:rsid w:val="00E70368"/>
    <w:rsid w:val="00E75C33"/>
    <w:rsid w:val="00E76AA4"/>
    <w:rsid w:val="00EB3C24"/>
    <w:rsid w:val="00EB4D20"/>
    <w:rsid w:val="00EE3B8F"/>
    <w:rsid w:val="00EF6E42"/>
    <w:rsid w:val="00F33D8C"/>
    <w:rsid w:val="00F374F6"/>
    <w:rsid w:val="00F633D4"/>
    <w:rsid w:val="00F6389E"/>
    <w:rsid w:val="00F640DE"/>
    <w:rsid w:val="00F7434C"/>
    <w:rsid w:val="00F77234"/>
    <w:rsid w:val="00F8484D"/>
    <w:rsid w:val="00F957C9"/>
    <w:rsid w:val="00FA01B9"/>
    <w:rsid w:val="00FB620E"/>
    <w:rsid w:val="00FC1EE5"/>
    <w:rsid w:val="00FD1CE9"/>
    <w:rsid w:val="00FD2D96"/>
    <w:rsid w:val="00FE342E"/>
    <w:rsid w:val="00FF3B96"/>
    <w:rsid w:val="00FF482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81B87-4BDB-43F6-BF3F-EE2D2AA5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0D8F"/>
    <w:pPr>
      <w:widowControl w:val="0"/>
      <w:suppressAutoHyphens/>
    </w:pPr>
    <w:rPr>
      <w:rFonts w:eastAsia="Lucida Sans Unicode"/>
      <w:kern w:val="1"/>
      <w:sz w:val="24"/>
      <w:szCs w:val="24"/>
      <w:lang w:val="ru-RU"/>
    </w:rPr>
  </w:style>
  <w:style w:type="paragraph" w:styleId="4">
    <w:name w:val="heading 4"/>
    <w:basedOn w:val="a"/>
    <w:next w:val="a"/>
    <w:link w:val="40"/>
    <w:uiPriority w:val="9"/>
    <w:semiHidden/>
    <w:unhideWhenUsed/>
    <w:qFormat/>
    <w:rsid w:val="000244ED"/>
    <w:pPr>
      <w:keepNext/>
      <w:spacing w:before="240" w:after="60"/>
      <w:outlineLvl w:val="3"/>
    </w:pPr>
    <w:rPr>
      <w:rFonts w:ascii="Calibri" w:eastAsia="Times New Roman" w:hAnsi="Calibri"/>
      <w:b/>
      <w:bCs/>
      <w:sz w:val="28"/>
      <w:szCs w:val="28"/>
    </w:rPr>
  </w:style>
  <w:style w:type="paragraph" w:styleId="7">
    <w:name w:val="heading 7"/>
    <w:basedOn w:val="a"/>
    <w:next w:val="a"/>
    <w:link w:val="70"/>
    <w:qFormat/>
    <w:rsid w:val="00FF3B96"/>
    <w:pPr>
      <w:widowControl/>
      <w:suppressAutoHyphens w:val="0"/>
      <w:spacing w:before="240" w:after="60"/>
      <w:outlineLvl w:val="6"/>
    </w:pPr>
    <w:rPr>
      <w:rFonts w:eastAsia="Times New Roman"/>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50D8F"/>
  </w:style>
  <w:style w:type="character" w:customStyle="1" w:styleId="WW-Absatz-Standardschriftart">
    <w:name w:val="WW-Absatz-Standardschriftart"/>
    <w:rsid w:val="00650D8F"/>
  </w:style>
  <w:style w:type="character" w:customStyle="1" w:styleId="WW-Absatz-Standardschriftart1">
    <w:name w:val="WW-Absatz-Standardschriftart1"/>
    <w:rsid w:val="00650D8F"/>
  </w:style>
  <w:style w:type="character" w:customStyle="1" w:styleId="WW-Absatz-Standardschriftart11">
    <w:name w:val="WW-Absatz-Standardschriftart11"/>
    <w:rsid w:val="00650D8F"/>
  </w:style>
  <w:style w:type="character" w:customStyle="1" w:styleId="a3">
    <w:name w:val="Символ нумерации"/>
    <w:rsid w:val="00650D8F"/>
  </w:style>
  <w:style w:type="paragraph" w:customStyle="1" w:styleId="a4">
    <w:name w:val="Заголовок"/>
    <w:basedOn w:val="a"/>
    <w:next w:val="a5"/>
    <w:rsid w:val="00650D8F"/>
    <w:pPr>
      <w:keepNext/>
      <w:spacing w:before="240" w:after="120"/>
    </w:pPr>
    <w:rPr>
      <w:rFonts w:ascii="Arial" w:hAnsi="Arial" w:cs="Tahoma"/>
      <w:sz w:val="28"/>
      <w:szCs w:val="28"/>
    </w:rPr>
  </w:style>
  <w:style w:type="paragraph" w:styleId="a5">
    <w:name w:val="Body Text"/>
    <w:basedOn w:val="a"/>
    <w:link w:val="a6"/>
    <w:rsid w:val="00650D8F"/>
    <w:pPr>
      <w:spacing w:after="120"/>
    </w:pPr>
  </w:style>
  <w:style w:type="paragraph" w:styleId="a7">
    <w:name w:val="List"/>
    <w:basedOn w:val="a5"/>
    <w:semiHidden/>
    <w:rsid w:val="00650D8F"/>
    <w:rPr>
      <w:rFonts w:cs="Tahoma"/>
    </w:rPr>
  </w:style>
  <w:style w:type="paragraph" w:customStyle="1" w:styleId="1">
    <w:name w:val="Название1"/>
    <w:basedOn w:val="a"/>
    <w:rsid w:val="00650D8F"/>
    <w:pPr>
      <w:suppressLineNumbers/>
      <w:spacing w:before="120" w:after="120"/>
    </w:pPr>
    <w:rPr>
      <w:rFonts w:cs="Tahoma"/>
      <w:i/>
      <w:iCs/>
    </w:rPr>
  </w:style>
  <w:style w:type="paragraph" w:customStyle="1" w:styleId="10">
    <w:name w:val="Указатель1"/>
    <w:basedOn w:val="a"/>
    <w:rsid w:val="00650D8F"/>
    <w:pPr>
      <w:suppressLineNumbers/>
    </w:pPr>
    <w:rPr>
      <w:rFonts w:cs="Tahoma"/>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Верхний колонтитул Знак, Знак,Знак"/>
    <w:basedOn w:val="a"/>
    <w:link w:val="a9"/>
    <w:rsid w:val="00650D8F"/>
    <w:pPr>
      <w:tabs>
        <w:tab w:val="center" w:pos="4153"/>
        <w:tab w:val="right" w:pos="8306"/>
      </w:tabs>
    </w:pPr>
    <w:rPr>
      <w:sz w:val="20"/>
    </w:rPr>
  </w:style>
  <w:style w:type="paragraph" w:customStyle="1" w:styleId="aa">
    <w:name w:val="Содержимое таблицы"/>
    <w:basedOn w:val="a"/>
    <w:rsid w:val="00650D8F"/>
    <w:pPr>
      <w:suppressLineNumbers/>
    </w:pPr>
  </w:style>
  <w:style w:type="paragraph" w:customStyle="1" w:styleId="ab">
    <w:name w:val="Заголовок таблицы"/>
    <w:basedOn w:val="aa"/>
    <w:rsid w:val="00650D8F"/>
    <w:pPr>
      <w:jc w:val="center"/>
    </w:pPr>
    <w:rPr>
      <w:b/>
      <w:bCs/>
    </w:rPr>
  </w:style>
  <w:style w:type="paragraph" w:styleId="ac">
    <w:name w:val="Body Text Indent"/>
    <w:basedOn w:val="a"/>
    <w:link w:val="ad"/>
    <w:uiPriority w:val="99"/>
    <w:semiHidden/>
    <w:unhideWhenUsed/>
    <w:rsid w:val="008C7711"/>
    <w:pPr>
      <w:spacing w:after="120"/>
      <w:ind w:left="283"/>
    </w:pPr>
  </w:style>
  <w:style w:type="character" w:customStyle="1" w:styleId="ad">
    <w:name w:val="Основний текст з відступом Знак"/>
    <w:link w:val="ac"/>
    <w:uiPriority w:val="99"/>
    <w:semiHidden/>
    <w:rsid w:val="008C7711"/>
    <w:rPr>
      <w:rFonts w:eastAsia="Lucida Sans Unicode"/>
      <w:kern w:val="1"/>
      <w:sz w:val="24"/>
      <w:szCs w:val="24"/>
    </w:rPr>
  </w:style>
  <w:style w:type="paragraph" w:customStyle="1" w:styleId="Standard">
    <w:name w:val="Standard"/>
    <w:rsid w:val="008C7711"/>
    <w:pPr>
      <w:widowControl w:val="0"/>
      <w:suppressAutoHyphens/>
      <w:autoSpaceDN w:val="0"/>
      <w:textAlignment w:val="baseline"/>
    </w:pPr>
    <w:rPr>
      <w:rFonts w:eastAsia="Lucida Sans Unicode" w:cs="Tahoma"/>
      <w:kern w:val="3"/>
      <w:sz w:val="24"/>
      <w:szCs w:val="24"/>
      <w:lang w:val="ru-RU" w:eastAsia="ru-RU"/>
    </w:rPr>
  </w:style>
  <w:style w:type="paragraph" w:customStyle="1" w:styleId="21">
    <w:name w:val="Заголовок 21"/>
    <w:basedOn w:val="Standard"/>
    <w:next w:val="Standard"/>
    <w:rsid w:val="008C7711"/>
    <w:pPr>
      <w:keepNext/>
      <w:textAlignment w:val="auto"/>
      <w:outlineLvl w:val="1"/>
    </w:pPr>
    <w:rPr>
      <w:rFonts w:cs="Mangal"/>
      <w:b/>
      <w:i/>
      <w:lang w:eastAsia="zh-CN" w:bidi="hi-IN"/>
    </w:rPr>
  </w:style>
  <w:style w:type="numbering" w:customStyle="1" w:styleId="WW8Num2">
    <w:name w:val="WW8Num2"/>
    <w:rsid w:val="008C7711"/>
    <w:pPr>
      <w:numPr>
        <w:numId w:val="1"/>
      </w:numPr>
    </w:pPr>
  </w:style>
  <w:style w:type="paragraph" w:customStyle="1" w:styleId="ae">
    <w:name w:val="Знак Знак Знак Знак Знак Знак"/>
    <w:basedOn w:val="a"/>
    <w:rsid w:val="006E12DD"/>
    <w:pPr>
      <w:widowControl/>
      <w:suppressAutoHyphens w:val="0"/>
    </w:pPr>
    <w:rPr>
      <w:rFonts w:ascii="Verdana" w:eastAsia="Times New Roman" w:hAnsi="Verdana" w:cs="Verdana"/>
      <w:kern w:val="0"/>
      <w:sz w:val="20"/>
      <w:szCs w:val="20"/>
      <w:lang w:val="en-US" w:eastAsia="en-US"/>
    </w:rPr>
  </w:style>
  <w:style w:type="character" w:customStyle="1" w:styleId="a6">
    <w:name w:val="Основний текст Знак"/>
    <w:link w:val="a5"/>
    <w:rsid w:val="005333A8"/>
    <w:rPr>
      <w:rFonts w:eastAsia="Lucida Sans Unicode"/>
      <w:kern w:val="1"/>
      <w:sz w:val="24"/>
      <w:szCs w:val="24"/>
    </w:rPr>
  </w:style>
  <w:style w:type="character" w:customStyle="1" w:styleId="70">
    <w:name w:val="Заголовок 7 Знак"/>
    <w:link w:val="7"/>
    <w:rsid w:val="00FF3B96"/>
    <w:rPr>
      <w:sz w:val="24"/>
      <w:szCs w:val="24"/>
      <w:lang w:val="ru-RU" w:eastAsia="ru-RU"/>
    </w:rPr>
  </w:style>
  <w:style w:type="paragraph" w:styleId="2">
    <w:name w:val="Body Text 2"/>
    <w:basedOn w:val="a"/>
    <w:link w:val="20"/>
    <w:rsid w:val="00663A20"/>
    <w:pPr>
      <w:widowControl/>
      <w:suppressAutoHyphens w:val="0"/>
      <w:spacing w:after="120" w:line="480" w:lineRule="auto"/>
    </w:pPr>
    <w:rPr>
      <w:rFonts w:eastAsia="Times New Roman"/>
      <w:kern w:val="0"/>
      <w:lang w:eastAsia="ru-RU"/>
    </w:rPr>
  </w:style>
  <w:style w:type="character" w:customStyle="1" w:styleId="20">
    <w:name w:val="Основний текст 2 Знак"/>
    <w:link w:val="2"/>
    <w:rsid w:val="00663A20"/>
    <w:rPr>
      <w:sz w:val="24"/>
      <w:szCs w:val="24"/>
      <w:lang w:val="ru-RU" w:eastAsia="ru-RU"/>
    </w:rPr>
  </w:style>
  <w:style w:type="character" w:customStyle="1" w:styleId="a9">
    <w:name w:val="Верхні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locked/>
    <w:rsid w:val="00663A20"/>
    <w:rPr>
      <w:rFonts w:eastAsia="Lucida Sans Unicode"/>
      <w:kern w:val="1"/>
      <w:szCs w:val="24"/>
      <w:lang w:val="ru-RU"/>
    </w:rPr>
  </w:style>
  <w:style w:type="character" w:styleId="af">
    <w:name w:val="Emphasis"/>
    <w:qFormat/>
    <w:rsid w:val="008D214F"/>
    <w:rPr>
      <w:i/>
      <w:iCs/>
    </w:rPr>
  </w:style>
  <w:style w:type="character" w:customStyle="1" w:styleId="40">
    <w:name w:val="Заголовок 4 Знак"/>
    <w:link w:val="4"/>
    <w:uiPriority w:val="9"/>
    <w:semiHidden/>
    <w:rsid w:val="000244ED"/>
    <w:rPr>
      <w:rFonts w:ascii="Calibri" w:eastAsia="Times New Roman" w:hAnsi="Calibri" w:cs="Times New Roman"/>
      <w:b/>
      <w:bCs/>
      <w:kern w:val="1"/>
      <w:sz w:val="28"/>
      <w:szCs w:val="28"/>
      <w:lang w:val="ru-RU"/>
    </w:rPr>
  </w:style>
  <w:style w:type="character" w:customStyle="1" w:styleId="22">
    <w:name w:val="Основний текст2"/>
    <w:rsid w:val="000244ED"/>
    <w:rPr>
      <w:rFonts w:ascii="Times New Roman" w:hAnsi="Times New Roman" w:cs="Times New Roman"/>
      <w:spacing w:val="0"/>
      <w:sz w:val="25"/>
      <w:szCs w:val="25"/>
      <w:lang w:bidi="ar-SA"/>
    </w:rPr>
  </w:style>
  <w:style w:type="paragraph" w:styleId="af0">
    <w:name w:val="List Paragraph"/>
    <w:basedOn w:val="a"/>
    <w:uiPriority w:val="34"/>
    <w:qFormat/>
    <w:rsid w:val="008C532A"/>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apple-style-span">
    <w:name w:val="apple-style-span"/>
    <w:rsid w:val="00841DF9"/>
  </w:style>
  <w:style w:type="character" w:styleId="af1">
    <w:name w:val="Hyperlink"/>
    <w:uiPriority w:val="99"/>
    <w:semiHidden/>
    <w:unhideWhenUsed/>
    <w:rsid w:val="00481BD0"/>
    <w:rPr>
      <w:color w:val="0000FF"/>
      <w:u w:val="single"/>
    </w:rPr>
  </w:style>
  <w:style w:type="character" w:customStyle="1" w:styleId="apple-converted-space">
    <w:name w:val="apple-converted-space"/>
    <w:rsid w:val="00481BD0"/>
  </w:style>
  <w:style w:type="paragraph" w:styleId="af2">
    <w:name w:val="Balloon Text"/>
    <w:basedOn w:val="a"/>
    <w:link w:val="af3"/>
    <w:uiPriority w:val="99"/>
    <w:semiHidden/>
    <w:unhideWhenUsed/>
    <w:rsid w:val="00F7434C"/>
    <w:rPr>
      <w:rFonts w:ascii="Tahoma" w:hAnsi="Tahoma" w:cs="Tahoma"/>
      <w:sz w:val="16"/>
      <w:szCs w:val="16"/>
    </w:rPr>
  </w:style>
  <w:style w:type="character" w:customStyle="1" w:styleId="af3">
    <w:name w:val="Текст у виносці Знак"/>
    <w:basedOn w:val="a0"/>
    <w:link w:val="af2"/>
    <w:uiPriority w:val="99"/>
    <w:semiHidden/>
    <w:rsid w:val="00F7434C"/>
    <w:rPr>
      <w:rFonts w:ascii="Tahoma" w:eastAsia="Lucida Sans Unicode" w:hAnsi="Tahoma" w:cs="Tahoma"/>
      <w:kern w:val="1"/>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65003">
      <w:bodyDiv w:val="1"/>
      <w:marLeft w:val="0"/>
      <w:marRight w:val="0"/>
      <w:marTop w:val="0"/>
      <w:marBottom w:val="0"/>
      <w:divBdr>
        <w:top w:val="none" w:sz="0" w:space="0" w:color="auto"/>
        <w:left w:val="none" w:sz="0" w:space="0" w:color="auto"/>
        <w:bottom w:val="none" w:sz="0" w:space="0" w:color="auto"/>
        <w:right w:val="none" w:sz="0" w:space="0" w:color="auto"/>
      </w:divBdr>
    </w:div>
    <w:div w:id="653528317">
      <w:bodyDiv w:val="1"/>
      <w:marLeft w:val="0"/>
      <w:marRight w:val="0"/>
      <w:marTop w:val="0"/>
      <w:marBottom w:val="0"/>
      <w:divBdr>
        <w:top w:val="none" w:sz="0" w:space="0" w:color="auto"/>
        <w:left w:val="none" w:sz="0" w:space="0" w:color="auto"/>
        <w:bottom w:val="none" w:sz="0" w:space="0" w:color="auto"/>
        <w:right w:val="none" w:sz="0" w:space="0" w:color="auto"/>
      </w:divBdr>
    </w:div>
    <w:div w:id="1298411120">
      <w:bodyDiv w:val="1"/>
      <w:marLeft w:val="0"/>
      <w:marRight w:val="0"/>
      <w:marTop w:val="0"/>
      <w:marBottom w:val="0"/>
      <w:divBdr>
        <w:top w:val="none" w:sz="0" w:space="0" w:color="auto"/>
        <w:left w:val="none" w:sz="0" w:space="0" w:color="auto"/>
        <w:bottom w:val="none" w:sz="0" w:space="0" w:color="auto"/>
        <w:right w:val="none" w:sz="0" w:space="0" w:color="auto"/>
      </w:divBdr>
    </w:div>
    <w:div w:id="154077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40A3-F9BB-4B47-89CD-33AE5921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719</Words>
  <Characters>410</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New Org</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цй йцй</dc:creator>
  <cp:lastModifiedBy>davydiuk</cp:lastModifiedBy>
  <cp:revision>4</cp:revision>
  <cp:lastPrinted>2017-07-28T06:28:00Z</cp:lastPrinted>
  <dcterms:created xsi:type="dcterms:W3CDTF">2017-07-28T07:08:00Z</dcterms:created>
  <dcterms:modified xsi:type="dcterms:W3CDTF">2017-07-28T07:17:00Z</dcterms:modified>
</cp:coreProperties>
</file>