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B1" w:rsidRPr="006C72D7" w:rsidRDefault="006A2EB1" w:rsidP="00DB5377">
      <w:pPr>
        <w:ind w:left="9639"/>
        <w:jc w:val="center"/>
        <w:rPr>
          <w:lang w:val="uk-UA"/>
        </w:rPr>
      </w:pPr>
      <w:bookmarkStart w:id="0" w:name="_GoBack"/>
      <w:bookmarkEnd w:id="0"/>
      <w:r w:rsidRPr="006C72D7">
        <w:rPr>
          <w:lang w:val="uk-UA"/>
        </w:rPr>
        <w:t xml:space="preserve">Додаток </w:t>
      </w:r>
      <w:r>
        <w:rPr>
          <w:lang w:val="uk-UA"/>
        </w:rPr>
        <w:t>6</w:t>
      </w:r>
    </w:p>
    <w:p w:rsidR="006A2EB1" w:rsidRPr="00AD0E47" w:rsidRDefault="006A2EB1" w:rsidP="00DB5377">
      <w:pPr>
        <w:ind w:left="10206" w:right="-37"/>
        <w:jc w:val="both"/>
        <w:rPr>
          <w:lang w:val="uk-UA"/>
        </w:rPr>
      </w:pPr>
      <w:r w:rsidRPr="00AD0E47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6A2EB1" w:rsidRDefault="006A2EB1" w:rsidP="00D56560">
      <w:pPr>
        <w:ind w:left="9498" w:firstLine="708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від 26 квітня 2017 </w:t>
      </w:r>
      <w:r w:rsidRPr="00DD39B9">
        <w:rPr>
          <w:sz w:val="22"/>
          <w:szCs w:val="22"/>
          <w:lang w:val="uk-UA"/>
        </w:rPr>
        <w:t>року №</w:t>
      </w:r>
      <w:r>
        <w:rPr>
          <w:sz w:val="22"/>
          <w:szCs w:val="22"/>
          <w:lang w:val="uk-UA"/>
        </w:rPr>
        <w:t xml:space="preserve"> 2042-МР</w:t>
      </w:r>
      <w:r w:rsidRPr="00DD39B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</w:t>
      </w:r>
    </w:p>
    <w:p w:rsidR="006A2EB1" w:rsidRDefault="006A2EB1" w:rsidP="00CE0FAA">
      <w:pPr>
        <w:ind w:left="9933" w:right="-37" w:firstLine="273"/>
        <w:jc w:val="both"/>
        <w:rPr>
          <w:sz w:val="22"/>
          <w:szCs w:val="22"/>
          <w:lang w:val="uk-UA"/>
        </w:rPr>
      </w:pPr>
    </w:p>
    <w:p w:rsidR="006A2EB1" w:rsidRPr="00543CB4" w:rsidRDefault="006A2EB1" w:rsidP="00DB5377">
      <w:pPr>
        <w:ind w:left="9639" w:right="-37"/>
        <w:jc w:val="both"/>
        <w:rPr>
          <w:color w:val="FF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6A2EB1" w:rsidRDefault="006A2EB1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6327DB">
        <w:rPr>
          <w:b/>
          <w:bCs/>
          <w:sz w:val="28"/>
          <w:szCs w:val="28"/>
          <w:lang w:val="uk-UA"/>
        </w:rPr>
        <w:t xml:space="preserve">Результативні показники виконання завдань міської цільової </w:t>
      </w:r>
      <w:r>
        <w:rPr>
          <w:b/>
          <w:bCs/>
          <w:sz w:val="28"/>
          <w:szCs w:val="28"/>
          <w:lang w:val="uk-UA"/>
        </w:rPr>
        <w:t>П</w:t>
      </w:r>
      <w:r w:rsidRPr="006327DB">
        <w:rPr>
          <w:b/>
          <w:bCs/>
          <w:sz w:val="28"/>
          <w:szCs w:val="28"/>
          <w:lang w:val="uk-UA"/>
        </w:rPr>
        <w:t>рограми</w:t>
      </w:r>
      <w:r w:rsidRPr="006327DB">
        <w:rPr>
          <w:lang w:val="uk-UA"/>
        </w:rPr>
        <w:t>.</w:t>
      </w:r>
      <w:r w:rsidRPr="009960E0">
        <w:rPr>
          <w:b/>
          <w:bCs/>
          <w:sz w:val="28"/>
          <w:szCs w:val="28"/>
          <w:lang w:val="uk-UA"/>
        </w:rPr>
        <w:t xml:space="preserve"> </w:t>
      </w:r>
      <w:r w:rsidRPr="00FC0FE6">
        <w:rPr>
          <w:b/>
          <w:bCs/>
          <w:sz w:val="28"/>
          <w:szCs w:val="28"/>
          <w:lang w:val="uk-UA"/>
        </w:rPr>
        <w:t xml:space="preserve">захисту населення і  території </w:t>
      </w:r>
      <w:r>
        <w:rPr>
          <w:b/>
          <w:bCs/>
          <w:sz w:val="28"/>
          <w:szCs w:val="28"/>
          <w:lang w:val="uk-UA"/>
        </w:rPr>
        <w:t>м. Суми від</w:t>
      </w:r>
    </w:p>
    <w:p w:rsidR="006A2EB1" w:rsidRDefault="006A2EB1" w:rsidP="00633919">
      <w:pPr>
        <w:tabs>
          <w:tab w:val="left" w:pos="1560"/>
        </w:tabs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надзвичайних </w:t>
      </w:r>
      <w:r w:rsidRPr="00FC0FE6">
        <w:rPr>
          <w:b/>
          <w:bCs/>
          <w:sz w:val="28"/>
          <w:szCs w:val="28"/>
          <w:lang w:val="uk-UA"/>
        </w:rPr>
        <w:t>ситуацій техногенного та природного характеру</w:t>
      </w:r>
      <w:r>
        <w:rPr>
          <w:lang w:val="uk-UA"/>
        </w:rPr>
        <w:t xml:space="preserve">  </w:t>
      </w:r>
      <w:r>
        <w:rPr>
          <w:b/>
          <w:bCs/>
          <w:color w:val="000000"/>
          <w:sz w:val="28"/>
          <w:szCs w:val="28"/>
          <w:lang w:val="uk-UA"/>
        </w:rPr>
        <w:t>на 2014-2018 роки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A2EB1" w:rsidRPr="009E67C9" w:rsidRDefault="006A2EB1" w:rsidP="00633919">
      <w:pPr>
        <w:tabs>
          <w:tab w:val="left" w:pos="1560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6"/>
        <w:gridCol w:w="1057"/>
        <w:gridCol w:w="682"/>
        <w:gridCol w:w="704"/>
        <w:gridCol w:w="567"/>
        <w:gridCol w:w="709"/>
        <w:gridCol w:w="709"/>
        <w:gridCol w:w="567"/>
        <w:gridCol w:w="704"/>
        <w:gridCol w:w="709"/>
        <w:gridCol w:w="621"/>
        <w:gridCol w:w="708"/>
        <w:gridCol w:w="783"/>
        <w:gridCol w:w="581"/>
        <w:gridCol w:w="741"/>
        <w:gridCol w:w="709"/>
        <w:gridCol w:w="708"/>
      </w:tblGrid>
      <w:tr w:rsidR="006A2EB1">
        <w:trPr>
          <w:trHeight w:val="390"/>
          <w:jc w:val="center"/>
        </w:trPr>
        <w:tc>
          <w:tcPr>
            <w:tcW w:w="4326" w:type="dxa"/>
            <w:vMerge w:val="restart"/>
            <w:vAlign w:val="center"/>
          </w:tcPr>
          <w:p w:rsidR="006A2EB1" w:rsidRDefault="006A2EB1" w:rsidP="00607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1057" w:type="dxa"/>
            <w:vMerge w:val="restart"/>
            <w:textDirection w:val="btLr"/>
            <w:vAlign w:val="center"/>
          </w:tcPr>
          <w:p w:rsidR="006A2EB1" w:rsidRPr="0078183B" w:rsidRDefault="006A2EB1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Код програмної класифікації видатків та кредитування (КПКВК)</w:t>
            </w:r>
          </w:p>
        </w:tc>
        <w:tc>
          <w:tcPr>
            <w:tcW w:w="10202" w:type="dxa"/>
            <w:gridSpan w:val="15"/>
          </w:tcPr>
          <w:p w:rsidR="006A2EB1" w:rsidRPr="0078183B" w:rsidRDefault="006A2EB1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</w:rPr>
              <w:t>Етапи виконання програми</w:t>
            </w:r>
          </w:p>
        </w:tc>
      </w:tr>
      <w:tr w:rsidR="006A2EB1">
        <w:trPr>
          <w:trHeight w:val="308"/>
          <w:jc w:val="center"/>
        </w:trPr>
        <w:tc>
          <w:tcPr>
            <w:tcW w:w="4326" w:type="dxa"/>
            <w:vMerge/>
            <w:vAlign w:val="center"/>
          </w:tcPr>
          <w:p w:rsidR="006A2EB1" w:rsidRDefault="006A2EB1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6A2EB1" w:rsidRPr="0078183B" w:rsidRDefault="006A2EB1" w:rsidP="00607BC2">
            <w:pPr>
              <w:rPr>
                <w:b/>
                <w:bCs/>
              </w:rPr>
            </w:pPr>
          </w:p>
        </w:tc>
        <w:tc>
          <w:tcPr>
            <w:tcW w:w="3938" w:type="dxa"/>
            <w:gridSpan w:val="6"/>
          </w:tcPr>
          <w:p w:rsidR="006A2EB1" w:rsidRPr="0078183B" w:rsidRDefault="006A2EB1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</w:rPr>
              <w:t>І етап</w:t>
            </w:r>
          </w:p>
        </w:tc>
        <w:tc>
          <w:tcPr>
            <w:tcW w:w="6264" w:type="dxa"/>
            <w:gridSpan w:val="9"/>
          </w:tcPr>
          <w:p w:rsidR="006A2EB1" w:rsidRPr="0078183B" w:rsidRDefault="006A2EB1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</w:rPr>
              <w:t>ІІ етап</w:t>
            </w:r>
          </w:p>
        </w:tc>
      </w:tr>
      <w:tr w:rsidR="006A2EB1">
        <w:trPr>
          <w:jc w:val="center"/>
        </w:trPr>
        <w:tc>
          <w:tcPr>
            <w:tcW w:w="4326" w:type="dxa"/>
            <w:vMerge/>
            <w:vAlign w:val="center"/>
          </w:tcPr>
          <w:p w:rsidR="006A2EB1" w:rsidRDefault="006A2EB1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6A2EB1" w:rsidRPr="0078183B" w:rsidRDefault="006A2EB1" w:rsidP="00607BC2">
            <w:pPr>
              <w:rPr>
                <w:b/>
                <w:bCs/>
              </w:rPr>
            </w:pPr>
          </w:p>
        </w:tc>
        <w:tc>
          <w:tcPr>
            <w:tcW w:w="1953" w:type="dxa"/>
            <w:gridSpan w:val="3"/>
          </w:tcPr>
          <w:p w:rsidR="006A2EB1" w:rsidRPr="0078183B" w:rsidRDefault="006A2EB1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>14</w:t>
            </w:r>
            <w:r w:rsidRPr="0078183B">
              <w:rPr>
                <w:b/>
                <w:bCs/>
                <w:sz w:val="22"/>
                <w:szCs w:val="22"/>
              </w:rPr>
              <w:t xml:space="preserve"> рік (проект)</w:t>
            </w:r>
          </w:p>
        </w:tc>
        <w:tc>
          <w:tcPr>
            <w:tcW w:w="1985" w:type="dxa"/>
            <w:gridSpan w:val="3"/>
          </w:tcPr>
          <w:p w:rsidR="006A2EB1" w:rsidRPr="0078183B" w:rsidRDefault="006A2EB1" w:rsidP="0050063F">
            <w:pPr>
              <w:spacing w:line="192" w:lineRule="auto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15 </w:t>
            </w:r>
            <w:r>
              <w:rPr>
                <w:b/>
                <w:bCs/>
                <w:sz w:val="22"/>
                <w:szCs w:val="22"/>
              </w:rPr>
              <w:t>рік</w:t>
            </w:r>
            <w:r w:rsidRPr="0078183B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2034" w:type="dxa"/>
            <w:gridSpan w:val="3"/>
            <w:vAlign w:val="center"/>
          </w:tcPr>
          <w:p w:rsidR="006A2EB1" w:rsidRPr="002A66A5" w:rsidRDefault="006A2EB1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16 </w:t>
            </w:r>
            <w:r w:rsidRPr="0078183B">
              <w:rPr>
                <w:b/>
                <w:bCs/>
                <w:sz w:val="22"/>
                <w:szCs w:val="22"/>
              </w:rPr>
              <w:t>рік(прогноз</w:t>
            </w:r>
            <w:r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072" w:type="dxa"/>
            <w:gridSpan w:val="3"/>
            <w:vAlign w:val="center"/>
          </w:tcPr>
          <w:p w:rsidR="006A2EB1" w:rsidRPr="002A66A5" w:rsidRDefault="006A2EB1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78183B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  <w:lang w:val="uk-UA"/>
              </w:rPr>
              <w:t>17 рік</w:t>
            </w:r>
            <w:r w:rsidRPr="0078183B">
              <w:rPr>
                <w:b/>
                <w:bCs/>
                <w:sz w:val="22"/>
                <w:szCs w:val="22"/>
              </w:rPr>
              <w:t>(прогноз</w:t>
            </w:r>
            <w:r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158" w:type="dxa"/>
            <w:gridSpan w:val="3"/>
            <w:vAlign w:val="center"/>
          </w:tcPr>
          <w:p w:rsidR="006A2EB1" w:rsidRPr="002A66A5" w:rsidRDefault="006A2EB1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 рік</w:t>
            </w:r>
            <w:r w:rsidRPr="0078183B">
              <w:rPr>
                <w:b/>
                <w:bCs/>
                <w:sz w:val="22"/>
                <w:szCs w:val="22"/>
              </w:rPr>
              <w:t>(прогноз</w:t>
            </w:r>
            <w:r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6A2EB1">
        <w:trPr>
          <w:trHeight w:val="499"/>
          <w:jc w:val="center"/>
        </w:trPr>
        <w:tc>
          <w:tcPr>
            <w:tcW w:w="4326" w:type="dxa"/>
            <w:vMerge/>
            <w:vAlign w:val="center"/>
          </w:tcPr>
          <w:p w:rsidR="006A2EB1" w:rsidRDefault="006A2EB1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6A2EB1" w:rsidRPr="0078183B" w:rsidRDefault="006A2EB1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 w:val="restart"/>
            <w:textDirection w:val="btLr"/>
          </w:tcPr>
          <w:p w:rsidR="006A2EB1" w:rsidRPr="0078183B" w:rsidRDefault="006A2EB1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271" w:type="dxa"/>
            <w:gridSpan w:val="2"/>
          </w:tcPr>
          <w:p w:rsidR="006A2EB1" w:rsidRPr="0078183B" w:rsidRDefault="006A2EB1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extDirection w:val="btLr"/>
          </w:tcPr>
          <w:p w:rsidR="006A2EB1" w:rsidRPr="0078183B" w:rsidRDefault="006A2EB1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276" w:type="dxa"/>
            <w:gridSpan w:val="2"/>
          </w:tcPr>
          <w:p w:rsidR="006A2EB1" w:rsidRPr="0078183B" w:rsidRDefault="006A2EB1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4" w:type="dxa"/>
            <w:vMerge w:val="restart"/>
            <w:textDirection w:val="btLr"/>
          </w:tcPr>
          <w:p w:rsidR="006A2EB1" w:rsidRPr="0078183B" w:rsidRDefault="006A2EB1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330" w:type="dxa"/>
            <w:gridSpan w:val="2"/>
          </w:tcPr>
          <w:p w:rsidR="006A2EB1" w:rsidRPr="0078183B" w:rsidRDefault="006A2EB1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8" w:type="dxa"/>
            <w:vMerge w:val="restart"/>
            <w:textDirection w:val="btLr"/>
          </w:tcPr>
          <w:p w:rsidR="006A2EB1" w:rsidRPr="0078183B" w:rsidRDefault="006A2EB1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  <w:p w:rsidR="006A2EB1" w:rsidRPr="0078183B" w:rsidRDefault="006A2EB1" w:rsidP="00607BC2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64" w:type="dxa"/>
            <w:gridSpan w:val="2"/>
          </w:tcPr>
          <w:p w:rsidR="006A2EB1" w:rsidRPr="0078183B" w:rsidRDefault="006A2EB1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41" w:type="dxa"/>
            <w:vMerge w:val="restart"/>
            <w:textDirection w:val="btLr"/>
          </w:tcPr>
          <w:p w:rsidR="006A2EB1" w:rsidRPr="0078183B" w:rsidRDefault="006A2EB1" w:rsidP="00A702A4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>Разом</w:t>
            </w:r>
          </w:p>
          <w:p w:rsidR="006A2EB1" w:rsidRPr="0078183B" w:rsidRDefault="006A2EB1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6A2EB1" w:rsidRPr="0078183B" w:rsidRDefault="006A2EB1" w:rsidP="00607BC2">
            <w:pPr>
              <w:spacing w:line="192" w:lineRule="auto"/>
              <w:jc w:val="both"/>
              <w:rPr>
                <w:b/>
                <w:bCs/>
              </w:rPr>
            </w:pPr>
            <w:r w:rsidRPr="0078183B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</w:tr>
      <w:tr w:rsidR="006A2EB1">
        <w:trPr>
          <w:cantSplit/>
          <w:trHeight w:val="1236"/>
          <w:jc w:val="center"/>
        </w:trPr>
        <w:tc>
          <w:tcPr>
            <w:tcW w:w="4326" w:type="dxa"/>
            <w:vMerge/>
            <w:vAlign w:val="center"/>
          </w:tcPr>
          <w:p w:rsidR="006A2EB1" w:rsidRDefault="006A2EB1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6A2EB1" w:rsidRPr="0078183B" w:rsidRDefault="006A2EB1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vAlign w:val="center"/>
          </w:tcPr>
          <w:p w:rsidR="006A2EB1" w:rsidRPr="0078183B" w:rsidRDefault="006A2EB1" w:rsidP="00607BC2">
            <w:pPr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6A2EB1" w:rsidRPr="00C94F0A" w:rsidRDefault="006A2EB1" w:rsidP="00607BC2">
            <w:pPr>
              <w:spacing w:line="192" w:lineRule="auto"/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</w:t>
            </w:r>
          </w:p>
          <w:p w:rsidR="006A2EB1" w:rsidRPr="00C94F0A" w:rsidRDefault="006A2EB1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C94F0A">
              <w:rPr>
                <w:sz w:val="20"/>
                <w:szCs w:val="20"/>
              </w:rPr>
              <w:t>фонд</w:t>
            </w:r>
          </w:p>
        </w:tc>
        <w:tc>
          <w:tcPr>
            <w:tcW w:w="567" w:type="dxa"/>
            <w:textDirection w:val="btLr"/>
          </w:tcPr>
          <w:p w:rsidR="006A2EB1" w:rsidRPr="00C94F0A" w:rsidRDefault="006A2EB1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709" w:type="dxa"/>
            <w:vMerge/>
            <w:vAlign w:val="center"/>
          </w:tcPr>
          <w:p w:rsidR="006A2EB1" w:rsidRPr="0078183B" w:rsidRDefault="006A2EB1" w:rsidP="00607BC2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C94F0A" w:rsidRDefault="006A2EB1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67" w:type="dxa"/>
            <w:textDirection w:val="btLr"/>
          </w:tcPr>
          <w:p w:rsidR="006A2EB1" w:rsidRPr="00C94F0A" w:rsidRDefault="006A2EB1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  <w:tc>
          <w:tcPr>
            <w:tcW w:w="704" w:type="dxa"/>
            <w:vMerge/>
            <w:vAlign w:val="center"/>
          </w:tcPr>
          <w:p w:rsidR="006A2EB1" w:rsidRPr="0078183B" w:rsidRDefault="006A2EB1" w:rsidP="00607BC2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C94F0A" w:rsidRDefault="006A2EB1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21" w:type="dxa"/>
            <w:textDirection w:val="btLr"/>
          </w:tcPr>
          <w:p w:rsidR="006A2EB1" w:rsidRPr="00C94F0A" w:rsidRDefault="006A2EB1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  <w:tc>
          <w:tcPr>
            <w:tcW w:w="708" w:type="dxa"/>
            <w:vMerge/>
            <w:vAlign w:val="center"/>
          </w:tcPr>
          <w:p w:rsidR="006A2EB1" w:rsidRPr="0078183B" w:rsidRDefault="006A2EB1" w:rsidP="00607BC2">
            <w:pPr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6A2EB1" w:rsidRPr="00C94F0A" w:rsidRDefault="006A2EB1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581" w:type="dxa"/>
            <w:textDirection w:val="btLr"/>
          </w:tcPr>
          <w:p w:rsidR="006A2EB1" w:rsidRPr="00C94F0A" w:rsidRDefault="006A2EB1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  <w:tc>
          <w:tcPr>
            <w:tcW w:w="741" w:type="dxa"/>
            <w:vMerge/>
            <w:textDirection w:val="btLr"/>
          </w:tcPr>
          <w:p w:rsidR="006A2EB1" w:rsidRPr="0078183B" w:rsidRDefault="006A2EB1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C94F0A" w:rsidRDefault="006A2EB1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C94F0A">
              <w:rPr>
                <w:sz w:val="20"/>
                <w:szCs w:val="20"/>
              </w:rPr>
              <w:t>Загальн</w:t>
            </w:r>
            <w:r w:rsidRPr="00C94F0A">
              <w:rPr>
                <w:sz w:val="20"/>
                <w:szCs w:val="20"/>
                <w:lang w:val="uk-UA"/>
              </w:rPr>
              <w:t>ий</w:t>
            </w:r>
            <w:r w:rsidRPr="00C94F0A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extDirection w:val="btLr"/>
          </w:tcPr>
          <w:p w:rsidR="006A2EB1" w:rsidRPr="00C94F0A" w:rsidRDefault="006A2EB1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C94F0A">
              <w:rPr>
                <w:sz w:val="18"/>
                <w:szCs w:val="18"/>
              </w:rPr>
              <w:t>Спеціал</w:t>
            </w:r>
            <w:r w:rsidRPr="00C94F0A">
              <w:rPr>
                <w:sz w:val="18"/>
                <w:szCs w:val="18"/>
                <w:lang w:val="uk-UA"/>
              </w:rPr>
              <w:t>ьний</w:t>
            </w:r>
            <w:r w:rsidRPr="00C94F0A">
              <w:rPr>
                <w:sz w:val="18"/>
                <w:szCs w:val="18"/>
              </w:rPr>
              <w:t>фонд</w:t>
            </w:r>
          </w:p>
        </w:tc>
      </w:tr>
      <w:tr w:rsidR="006A2EB1" w:rsidRPr="00B540F3">
        <w:trPr>
          <w:cantSplit/>
          <w:trHeight w:val="968"/>
          <w:jc w:val="center"/>
        </w:trPr>
        <w:tc>
          <w:tcPr>
            <w:tcW w:w="4326" w:type="dxa"/>
          </w:tcPr>
          <w:p w:rsidR="006A2EB1" w:rsidRPr="001131AB" w:rsidRDefault="006A2EB1" w:rsidP="00607BC2">
            <w:pPr>
              <w:rPr>
                <w:lang w:val="uk-UA"/>
              </w:rPr>
            </w:pPr>
            <w:r w:rsidRPr="001131AB">
              <w:rPr>
                <w:i/>
                <w:iCs/>
              </w:rPr>
              <w:t>Всього на виконання програми</w:t>
            </w:r>
          </w:p>
          <w:p w:rsidR="006A2EB1" w:rsidRPr="001131AB" w:rsidRDefault="006A2EB1" w:rsidP="00436AB7">
            <w:pPr>
              <w:tabs>
                <w:tab w:val="num" w:pos="1080"/>
              </w:tabs>
              <w:spacing w:line="240" w:lineRule="exact"/>
              <w:ind w:left="-108"/>
              <w:rPr>
                <w:b/>
                <w:bCs/>
                <w:lang w:val="uk-UA"/>
              </w:rPr>
            </w:pPr>
            <w:r w:rsidRPr="001131AB">
              <w:rPr>
                <w:sz w:val="22"/>
                <w:szCs w:val="22"/>
                <w:lang w:val="uk-UA"/>
              </w:rPr>
              <w:t>Кошти міського бюджету -</w:t>
            </w: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42483,739</w:t>
            </w:r>
          </w:p>
          <w:p w:rsidR="006A2EB1" w:rsidRPr="001131AB" w:rsidRDefault="006A2EB1" w:rsidP="00436AB7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1131AB">
              <w:rPr>
                <w:sz w:val="22"/>
                <w:szCs w:val="22"/>
                <w:lang w:val="uk-UA"/>
              </w:rPr>
              <w:t>тис. грн.</w:t>
            </w:r>
          </w:p>
          <w:p w:rsidR="006A2EB1" w:rsidRPr="001131AB" w:rsidRDefault="006A2EB1" w:rsidP="00607BC2">
            <w:pPr>
              <w:rPr>
                <w:lang w:val="uk-UA"/>
              </w:rPr>
            </w:pPr>
          </w:p>
          <w:p w:rsidR="006A2EB1" w:rsidRPr="001131AB" w:rsidRDefault="006A2EB1" w:rsidP="008018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6A2EB1" w:rsidRPr="001131AB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  <w:p w:rsidR="006A2EB1" w:rsidRPr="001131AB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  <w:p w:rsidR="006A2EB1" w:rsidRPr="001131AB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  <w:p w:rsidR="006A2EB1" w:rsidRPr="001131AB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  <w:p w:rsidR="006A2EB1" w:rsidRPr="001131AB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131AB">
              <w:rPr>
                <w:b/>
                <w:bCs/>
                <w:lang w:val="uk-UA"/>
              </w:rPr>
              <w:t>2202, 369</w:t>
            </w:r>
          </w:p>
          <w:p w:rsidR="006A2EB1" w:rsidRPr="001131AB" w:rsidRDefault="006A2EB1" w:rsidP="00CE476C">
            <w:pPr>
              <w:ind w:left="113" w:right="113"/>
              <w:rPr>
                <w:lang w:val="uk-UA"/>
              </w:rPr>
            </w:pPr>
          </w:p>
          <w:p w:rsidR="006A2EB1" w:rsidRPr="001131AB" w:rsidRDefault="006A2EB1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2052,369</w:t>
            </w:r>
          </w:p>
          <w:p w:rsidR="006A2EB1" w:rsidRPr="001131AB" w:rsidRDefault="006A2EB1" w:rsidP="00607BC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150,0</w:t>
            </w:r>
          </w:p>
        </w:tc>
        <w:tc>
          <w:tcPr>
            <w:tcW w:w="709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131AB">
              <w:rPr>
                <w:b/>
                <w:bCs/>
                <w:lang w:val="uk-UA"/>
              </w:rPr>
              <w:t>9894,066</w:t>
            </w:r>
          </w:p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9351,666</w:t>
            </w:r>
          </w:p>
          <w:p w:rsidR="006A2EB1" w:rsidRPr="001131AB" w:rsidRDefault="006A2EB1" w:rsidP="00607BC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542,4</w:t>
            </w:r>
          </w:p>
        </w:tc>
        <w:tc>
          <w:tcPr>
            <w:tcW w:w="704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9937,361</w:t>
            </w:r>
            <w:r w:rsidRPr="001131AB">
              <w:rPr>
                <w:b/>
                <w:bCs/>
                <w:lang w:val="uk-UA"/>
              </w:rPr>
              <w:t xml:space="preserve">    </w:t>
            </w:r>
          </w:p>
        </w:tc>
        <w:tc>
          <w:tcPr>
            <w:tcW w:w="709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9314,961</w:t>
            </w:r>
          </w:p>
        </w:tc>
        <w:tc>
          <w:tcPr>
            <w:tcW w:w="621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622,4</w:t>
            </w:r>
          </w:p>
        </w:tc>
        <w:tc>
          <w:tcPr>
            <w:tcW w:w="708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10583,947</w:t>
            </w:r>
          </w:p>
          <w:p w:rsidR="006A2EB1" w:rsidRPr="001131AB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9576,547</w:t>
            </w:r>
            <w:r w:rsidRPr="001131AB">
              <w:rPr>
                <w:lang w:val="uk-UA"/>
              </w:rPr>
              <w:t xml:space="preserve">    </w:t>
            </w:r>
          </w:p>
        </w:tc>
        <w:tc>
          <w:tcPr>
            <w:tcW w:w="581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1007,4</w:t>
            </w:r>
          </w:p>
        </w:tc>
        <w:tc>
          <w:tcPr>
            <w:tcW w:w="741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1131AB">
              <w:rPr>
                <w:b/>
                <w:bCs/>
                <w:lang w:val="uk-UA"/>
              </w:rPr>
              <w:t>9865,996</w:t>
            </w:r>
          </w:p>
          <w:p w:rsidR="006A2EB1" w:rsidRPr="001131AB" w:rsidRDefault="006A2EB1" w:rsidP="00607BC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9143,596</w:t>
            </w:r>
          </w:p>
        </w:tc>
        <w:tc>
          <w:tcPr>
            <w:tcW w:w="708" w:type="dxa"/>
            <w:textDirection w:val="btLr"/>
          </w:tcPr>
          <w:p w:rsidR="006A2EB1" w:rsidRPr="001131AB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131AB">
              <w:rPr>
                <w:lang w:val="uk-UA"/>
              </w:rPr>
              <w:t>722,4</w:t>
            </w:r>
          </w:p>
        </w:tc>
      </w:tr>
      <w:tr w:rsidR="006A2EB1">
        <w:trPr>
          <w:trHeight w:val="591"/>
          <w:jc w:val="center"/>
        </w:trPr>
        <w:tc>
          <w:tcPr>
            <w:tcW w:w="4326" w:type="dxa"/>
            <w:vAlign w:val="bottom"/>
          </w:tcPr>
          <w:p w:rsidR="006A2EB1" w:rsidRPr="00C6376A" w:rsidRDefault="006A2EB1" w:rsidP="00607BC2">
            <w:pPr>
              <w:rPr>
                <w:lang w:val="uk-UA"/>
              </w:rPr>
            </w:pPr>
            <w:r w:rsidRPr="00C6376A">
              <w:rPr>
                <w:b/>
                <w:bCs/>
                <w:i/>
                <w:iCs/>
              </w:rPr>
              <w:t>Завдання 1.</w:t>
            </w:r>
            <w:r w:rsidRPr="00C6376A">
              <w:rPr>
                <w:i/>
                <w:iCs/>
              </w:rPr>
              <w:t xml:space="preserve"> </w:t>
            </w:r>
            <w:r w:rsidRPr="00C6376A">
              <w:rPr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057" w:type="dxa"/>
          </w:tcPr>
          <w:p w:rsidR="006A2EB1" w:rsidRPr="00C6376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C6376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C6376A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C6376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5005DA" w:rsidRDefault="006A2EB1" w:rsidP="00607BC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6A2EB1" w:rsidRPr="00C6376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C6376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>
        <w:trPr>
          <w:trHeight w:val="407"/>
          <w:jc w:val="center"/>
        </w:trPr>
        <w:tc>
          <w:tcPr>
            <w:tcW w:w="4326" w:type="dxa"/>
            <w:vAlign w:val="center"/>
          </w:tcPr>
          <w:p w:rsidR="006A2EB1" w:rsidRPr="00C6376A" w:rsidRDefault="006A2EB1" w:rsidP="00607BC2">
            <w:pPr>
              <w:rPr>
                <w:i/>
                <w:iCs/>
                <w:lang w:val="uk-UA"/>
              </w:rPr>
            </w:pPr>
            <w:r w:rsidRPr="00C6376A">
              <w:t xml:space="preserve">Відповідальний виконавець: </w:t>
            </w:r>
            <w:r w:rsidRPr="00C6376A">
              <w:rPr>
                <w:lang w:val="uk-UA"/>
              </w:rPr>
              <w:t xml:space="preserve"> </w:t>
            </w:r>
            <w:r w:rsidRPr="00C6376A">
              <w:rPr>
                <w:i/>
                <w:iCs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057" w:type="dxa"/>
          </w:tcPr>
          <w:p w:rsidR="006A2EB1" w:rsidRPr="00C6376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C6376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C6376A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C6376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5005DA" w:rsidRDefault="006A2EB1" w:rsidP="00607BC2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09" w:type="dxa"/>
          </w:tcPr>
          <w:p w:rsidR="006A2EB1" w:rsidRPr="00C6376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C6376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BB69AC">
        <w:trPr>
          <w:trHeight w:val="20"/>
          <w:jc w:val="center"/>
        </w:trPr>
        <w:tc>
          <w:tcPr>
            <w:tcW w:w="4326" w:type="dxa"/>
            <w:vAlign w:val="bottom"/>
          </w:tcPr>
          <w:p w:rsidR="006A2EB1" w:rsidRDefault="006A2EB1" w:rsidP="00607BC2">
            <w:pPr>
              <w:rPr>
                <w:lang w:val="uk-UA"/>
              </w:rPr>
            </w:pPr>
            <w:r w:rsidRPr="00496095">
              <w:lastRenderedPageBreak/>
              <w:t>КТКВК</w:t>
            </w:r>
            <w:r w:rsidRPr="00496095">
              <w:rPr>
                <w:lang w:val="uk-UA"/>
              </w:rPr>
              <w:t xml:space="preserve">   070201</w:t>
            </w:r>
            <w:r w:rsidRPr="00BB69AC">
              <w:rPr>
                <w:sz w:val="20"/>
                <w:szCs w:val="20"/>
                <w:lang w:val="uk-UA"/>
              </w:rPr>
              <w:t xml:space="preserve"> </w:t>
            </w:r>
            <w:r w:rsidRPr="00BB69AC">
              <w:rPr>
                <w:sz w:val="22"/>
                <w:szCs w:val="22"/>
                <w:lang w:val="uk-UA"/>
              </w:rPr>
              <w:t>Загальноосвітні школи</w:t>
            </w:r>
            <w:r w:rsidRPr="00BB69AC"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Pr="00BB69AC">
              <w:rPr>
                <w:sz w:val="22"/>
                <w:szCs w:val="22"/>
                <w:lang w:val="uk-UA"/>
              </w:rPr>
              <w:t>(в т.ч. школа-дитячий садок, інтернат при школі), спеціалізовані школи, ліцеї, гімназії, колегіуми</w:t>
            </w:r>
          </w:p>
          <w:p w:rsidR="006A2EB1" w:rsidRPr="00BB69AC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E9616F" w:rsidRDefault="006A2EB1" w:rsidP="00607B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1011020</w:t>
            </w:r>
          </w:p>
        </w:tc>
        <w:tc>
          <w:tcPr>
            <w:tcW w:w="682" w:type="dxa"/>
          </w:tcPr>
          <w:p w:rsidR="006A2EB1" w:rsidRPr="00BB69A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BB69A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BB69AC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5005DA" w:rsidRDefault="006A2EB1" w:rsidP="00607BC2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6A2EB1" w:rsidRPr="00BB69AC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6A2EB1" w:rsidRPr="00BB69AC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6A2EB1" w:rsidRPr="00BB69AC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BB69AC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1" w:type="dxa"/>
          </w:tcPr>
          <w:p w:rsidR="006A2EB1" w:rsidRPr="00BB69AC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6A2EB1" w:rsidRPr="00BB69AC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83" w:type="dxa"/>
          </w:tcPr>
          <w:p w:rsidR="006A2EB1" w:rsidRPr="00BB69AC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81" w:type="dxa"/>
          </w:tcPr>
          <w:p w:rsidR="006A2EB1" w:rsidRPr="00BB69AC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1" w:type="dxa"/>
          </w:tcPr>
          <w:p w:rsidR="006A2EB1" w:rsidRPr="00BB69AC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BB69AC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6A2EB1" w:rsidRPr="00BB69AC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6A2EB1" w:rsidRPr="0072581E">
        <w:trPr>
          <w:cantSplit/>
          <w:trHeight w:val="857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1B06EA">
              <w:t>Показник затрат</w:t>
            </w:r>
            <w:r w:rsidRPr="001B06EA">
              <w:rPr>
                <w:b/>
                <w:bCs/>
              </w:rPr>
              <w:t xml:space="preserve">: </w:t>
            </w:r>
            <w:r w:rsidRPr="001B06EA">
              <w:rPr>
                <w:lang w:val="uk-UA"/>
              </w:rPr>
              <w:t>Вартість послуг на створення СФД,тис.грн</w:t>
            </w: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0,969</w:t>
            </w: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0,969</w:t>
            </w: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6A2EB1" w:rsidRPr="0072581E">
        <w:trPr>
          <w:cantSplit/>
          <w:trHeight w:val="342"/>
          <w:jc w:val="center"/>
        </w:trPr>
        <w:tc>
          <w:tcPr>
            <w:tcW w:w="4326" w:type="dxa"/>
          </w:tcPr>
          <w:p w:rsidR="006A2EB1" w:rsidRPr="001B06EA" w:rsidRDefault="006A2EB1" w:rsidP="00B749A8">
            <w:pPr>
              <w:rPr>
                <w:b/>
                <w:bCs/>
                <w:lang w:val="uk-UA"/>
              </w:rPr>
            </w:pPr>
            <w:r w:rsidRPr="001B06EA">
              <w:rPr>
                <w:lang w:val="uk-UA"/>
              </w:rPr>
              <w:t>Кількість ЗОШ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lang w:val="uk-UA"/>
              </w:rPr>
              <w:t>в яких планується створення СФД,од.</w:t>
            </w:r>
          </w:p>
        </w:tc>
        <w:tc>
          <w:tcPr>
            <w:tcW w:w="1057" w:type="dxa"/>
          </w:tcPr>
          <w:p w:rsidR="006A2EB1" w:rsidRPr="001B06EA" w:rsidRDefault="006A2EB1" w:rsidP="00B749A8"/>
        </w:tc>
        <w:tc>
          <w:tcPr>
            <w:tcW w:w="682" w:type="dxa"/>
          </w:tcPr>
          <w:p w:rsidR="006A2EB1" w:rsidRPr="001B06EA" w:rsidRDefault="006A2EB1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4</w:t>
            </w:r>
          </w:p>
        </w:tc>
        <w:tc>
          <w:tcPr>
            <w:tcW w:w="704" w:type="dxa"/>
          </w:tcPr>
          <w:p w:rsidR="006A2EB1" w:rsidRPr="001B06EA" w:rsidRDefault="006A2EB1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6A2EB1" w:rsidRPr="001B06EA" w:rsidRDefault="006A2EB1" w:rsidP="00B749A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1B06EA" w:rsidRDefault="006A2EB1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1B06EA" w:rsidRDefault="006A2EB1" w:rsidP="00B749A8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1B06EA" w:rsidRDefault="006A2EB1" w:rsidP="00B749A8">
            <w:pPr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6A2EB1" w:rsidRPr="001B06EA" w:rsidRDefault="006A2EB1" w:rsidP="00B749A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1B06EA" w:rsidRDefault="006A2EB1" w:rsidP="00B749A8">
            <w:pPr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1B06EA" w:rsidRDefault="006A2EB1" w:rsidP="00B749A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1B06EA" w:rsidRDefault="006A2EB1" w:rsidP="00B749A8">
            <w:pPr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1B06EA" w:rsidRDefault="006A2EB1" w:rsidP="00B749A8">
            <w:pPr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1B06EA" w:rsidRDefault="006A2EB1" w:rsidP="00B749A8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A2EB1" w:rsidRPr="001B06EA" w:rsidRDefault="006A2EB1" w:rsidP="00B749A8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B749A8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B749A8">
            <w:pPr>
              <w:rPr>
                <w:lang w:val="uk-UA"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bottom"/>
          </w:tcPr>
          <w:p w:rsidR="006A2EB1" w:rsidRPr="001B06EA" w:rsidRDefault="006A2EB1" w:rsidP="00607BC2">
            <w:pPr>
              <w:rPr>
                <w:lang w:val="uk-UA"/>
              </w:rPr>
            </w:pPr>
            <w:r w:rsidRPr="001B06EA">
              <w:t>Показник продукту:</w:t>
            </w:r>
            <w:r w:rsidRPr="001B06EA">
              <w:rPr>
                <w:lang w:val="uk-UA"/>
              </w:rPr>
              <w:t xml:space="preserve"> </w:t>
            </w:r>
          </w:p>
          <w:p w:rsidR="006A2EB1" w:rsidRPr="001B06EA" w:rsidRDefault="006A2EB1" w:rsidP="00607BC2">
            <w:pPr>
              <w:rPr>
                <w:lang w:val="uk-UA"/>
              </w:rPr>
            </w:pPr>
            <w:r w:rsidRPr="001B06EA">
              <w:rPr>
                <w:lang w:val="uk-UA"/>
              </w:rPr>
              <w:t>Кількість ЗОШ в яких створено СФД,од.</w:t>
            </w: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</w:tr>
      <w:tr w:rsidR="006A2EB1" w:rsidRPr="0072581E">
        <w:trPr>
          <w:cantSplit/>
          <w:trHeight w:val="848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rPr>
                <w:lang w:val="uk-UA"/>
              </w:rPr>
            </w:pPr>
            <w:r w:rsidRPr="001B06EA">
              <w:t>Показник ефективності:</w:t>
            </w:r>
            <w:r w:rsidRPr="001B06EA">
              <w:rPr>
                <w:lang w:val="uk-UA"/>
              </w:rPr>
              <w:t xml:space="preserve"> </w:t>
            </w:r>
          </w:p>
          <w:p w:rsidR="006A2EB1" w:rsidRPr="001B06EA" w:rsidRDefault="006A2EB1" w:rsidP="00607BC2">
            <w:pPr>
              <w:rPr>
                <w:lang w:val="uk-UA"/>
              </w:rPr>
            </w:pPr>
            <w:r w:rsidRPr="001B06EA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0,323</w:t>
            </w: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</w:pPr>
            <w:r w:rsidRPr="001B06EA">
              <w:rPr>
                <w:lang w:val="uk-UA"/>
              </w:rPr>
              <w:t>0,323</w:t>
            </w: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</w:pPr>
            <w:r w:rsidRPr="001B06EA">
              <w:rPr>
                <w:lang w:val="uk-UA"/>
              </w:rPr>
              <w:t>0,204</w:t>
            </w: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rPr>
                <w:b/>
                <w:bCs/>
                <w:lang w:val="uk-UA"/>
              </w:rPr>
            </w:pPr>
            <w:r w:rsidRPr="001B06EA">
              <w:t>КТКВК</w:t>
            </w:r>
            <w:r w:rsidRPr="001B06EA">
              <w:rPr>
                <w:lang w:val="uk-UA"/>
              </w:rPr>
              <w:t xml:space="preserve">    070101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sz w:val="22"/>
                <w:szCs w:val="22"/>
                <w:lang w:val="uk-UA"/>
              </w:rPr>
              <w:t>”</w:t>
            </w:r>
            <w:r w:rsidRPr="001B06EA">
              <w:rPr>
                <w:sz w:val="22"/>
                <w:szCs w:val="22"/>
              </w:rPr>
              <w:t>Дошкільні заклади освіти</w:t>
            </w:r>
            <w:r w:rsidRPr="001B06EA">
              <w:rPr>
                <w:sz w:val="22"/>
                <w:szCs w:val="22"/>
                <w:lang w:val="uk-UA"/>
              </w:rPr>
              <w:t xml:space="preserve"> (ДНЗ)“</w:t>
            </w: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  <w:rPr>
                <w:lang w:val="uk-UA"/>
              </w:rPr>
            </w:pPr>
            <w:r w:rsidRPr="001B06EA">
              <w:rPr>
                <w:lang w:val="uk-UA"/>
              </w:rPr>
              <w:t>1011010</w:t>
            </w:r>
          </w:p>
        </w:tc>
        <w:tc>
          <w:tcPr>
            <w:tcW w:w="682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1B06E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1B06E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1B06E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1B06E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t>Показник затрат</w:t>
            </w:r>
            <w:r w:rsidRPr="001B06EA">
              <w:rPr>
                <w:b/>
                <w:bCs/>
              </w:rPr>
              <w:t xml:space="preserve">: </w:t>
            </w:r>
            <w:r w:rsidRPr="001B06EA">
              <w:rPr>
                <w:lang w:val="uk-UA"/>
              </w:rPr>
              <w:t>Вартість послуг</w:t>
            </w:r>
          </w:p>
          <w:p w:rsidR="006A2EB1" w:rsidRPr="001B06EA" w:rsidRDefault="006A2EB1" w:rsidP="00607BC2">
            <w:pPr>
              <w:rPr>
                <w:b/>
                <w:bCs/>
                <w:lang w:val="uk-UA"/>
              </w:rPr>
            </w:pPr>
            <w:r w:rsidRPr="001B06EA">
              <w:rPr>
                <w:lang w:val="uk-UA"/>
              </w:rPr>
              <w:t>на створення СФД, тис.грн</w:t>
            </w: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0,612</w:t>
            </w: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0,612</w:t>
            </w: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62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rPr>
                <w:b/>
                <w:bCs/>
              </w:rPr>
            </w:pPr>
            <w:r w:rsidRPr="001B06EA">
              <w:rPr>
                <w:lang w:val="uk-UA"/>
              </w:rPr>
              <w:t>Кількість ДНЗ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rPr>
                <w:lang w:val="uk-UA"/>
              </w:rPr>
            </w:pPr>
            <w:r w:rsidRPr="001B06EA">
              <w:t>Показник продукту:</w:t>
            </w:r>
            <w:r w:rsidRPr="001B06EA">
              <w:rPr>
                <w:lang w:val="uk-UA"/>
              </w:rPr>
              <w:t xml:space="preserve"> </w:t>
            </w:r>
          </w:p>
          <w:p w:rsidR="006A2EB1" w:rsidRPr="001B06EA" w:rsidRDefault="006A2EB1" w:rsidP="00607BC2">
            <w:pPr>
              <w:rPr>
                <w:b/>
                <w:bCs/>
              </w:rPr>
            </w:pPr>
            <w:r w:rsidRPr="001B06EA">
              <w:rPr>
                <w:lang w:val="uk-UA"/>
              </w:rPr>
              <w:t>Кількість ДНЗ,</w:t>
            </w:r>
            <w:r w:rsidRPr="001B06EA">
              <w:rPr>
                <w:b/>
                <w:bCs/>
                <w:lang w:val="uk-UA"/>
              </w:rPr>
              <w:t xml:space="preserve"> </w:t>
            </w:r>
            <w:r w:rsidRPr="001B06EA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2</w:t>
            </w: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41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</w:tr>
      <w:tr w:rsidR="006A2EB1" w:rsidRPr="0072581E">
        <w:trPr>
          <w:cantSplit/>
          <w:trHeight w:val="600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rPr>
                <w:lang w:val="uk-UA"/>
              </w:rPr>
            </w:pPr>
            <w:r w:rsidRPr="001B06EA">
              <w:t>Показник ефективності:</w:t>
            </w:r>
            <w:r w:rsidRPr="001B06EA">
              <w:rPr>
                <w:lang w:val="uk-UA"/>
              </w:rPr>
              <w:t xml:space="preserve"> </w:t>
            </w:r>
          </w:p>
          <w:p w:rsidR="006A2EB1" w:rsidRPr="001B06EA" w:rsidRDefault="006A2EB1" w:rsidP="00607BC2">
            <w:pPr>
              <w:rPr>
                <w:lang w:val="uk-UA"/>
              </w:rPr>
            </w:pPr>
            <w:r w:rsidRPr="001B06EA">
              <w:rPr>
                <w:lang w:val="uk-UA"/>
              </w:rPr>
              <w:t>Середні витрати на створення СФД, тис.грн</w:t>
            </w:r>
          </w:p>
          <w:p w:rsidR="006A2EB1" w:rsidRPr="001B06EA" w:rsidRDefault="006A2EB1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0,255</w:t>
            </w:r>
          </w:p>
        </w:tc>
        <w:tc>
          <w:tcPr>
            <w:tcW w:w="62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6A2EB1" w:rsidRPr="0072581E">
        <w:trPr>
          <w:trHeight w:val="737"/>
          <w:jc w:val="center"/>
        </w:trPr>
        <w:tc>
          <w:tcPr>
            <w:tcW w:w="4326" w:type="dxa"/>
            <w:vAlign w:val="center"/>
          </w:tcPr>
          <w:p w:rsidR="006A2EB1" w:rsidRDefault="006A2EB1" w:rsidP="00607BC2">
            <w:pPr>
              <w:rPr>
                <w:i/>
                <w:iCs/>
                <w:lang w:val="uk-UA"/>
              </w:rPr>
            </w:pPr>
            <w:r w:rsidRPr="001B06EA">
              <w:rPr>
                <w:lang w:val="uk-UA"/>
              </w:rPr>
              <w:t>Відповідальний виконавець</w:t>
            </w:r>
            <w:r w:rsidRPr="001B06EA">
              <w:t xml:space="preserve">: </w:t>
            </w:r>
            <w:r w:rsidRPr="001B06EA">
              <w:rPr>
                <w:lang w:val="uk-UA"/>
              </w:rPr>
              <w:t xml:space="preserve"> </w:t>
            </w:r>
            <w:r w:rsidRPr="001B06EA">
              <w:rPr>
                <w:i/>
                <w:iCs/>
                <w:sz w:val="22"/>
                <w:szCs w:val="22"/>
                <w:lang w:val="uk-UA"/>
              </w:rPr>
              <w:t>відділ охорони здоров’я Сумської міської ради</w:t>
            </w:r>
          </w:p>
          <w:p w:rsidR="006A2EB1" w:rsidRDefault="006A2EB1" w:rsidP="00607BC2">
            <w:pPr>
              <w:rPr>
                <w:i/>
                <w:iCs/>
                <w:lang w:val="uk-UA"/>
              </w:rPr>
            </w:pPr>
          </w:p>
          <w:p w:rsidR="006A2EB1" w:rsidRPr="001B06EA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center"/>
            </w:pPr>
          </w:p>
        </w:tc>
        <w:tc>
          <w:tcPr>
            <w:tcW w:w="682" w:type="dxa"/>
          </w:tcPr>
          <w:p w:rsidR="006A2EB1" w:rsidRPr="001B06E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rPr>
                <w:b/>
                <w:bCs/>
                <w:lang w:val="uk-UA"/>
              </w:rPr>
            </w:pPr>
            <w:r w:rsidRPr="001B06EA">
              <w:lastRenderedPageBreak/>
              <w:t>КТКВК</w:t>
            </w:r>
            <w:r w:rsidRPr="001B06EA">
              <w:rPr>
                <w:lang w:val="uk-UA"/>
              </w:rPr>
              <w:t xml:space="preserve">  080101</w:t>
            </w:r>
            <w:r w:rsidRPr="001B06EA">
              <w:rPr>
                <w:b/>
                <w:bCs/>
                <w:lang w:val="uk-UA"/>
              </w:rPr>
              <w:t xml:space="preserve">      «</w:t>
            </w:r>
            <w:r w:rsidRPr="001B06EA">
              <w:rPr>
                <w:sz w:val="22"/>
                <w:szCs w:val="22"/>
              </w:rPr>
              <w:t>Лікарні</w:t>
            </w:r>
            <w:r w:rsidRPr="001B06EA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057" w:type="dxa"/>
          </w:tcPr>
          <w:p w:rsidR="006A2EB1" w:rsidRPr="001B06EA" w:rsidRDefault="006A2EB1" w:rsidP="00607BC2">
            <w:pPr>
              <w:jc w:val="both"/>
              <w:rPr>
                <w:lang w:val="uk-UA"/>
              </w:rPr>
            </w:pPr>
            <w:r w:rsidRPr="001B06EA">
              <w:rPr>
                <w:lang w:val="uk-UA"/>
              </w:rPr>
              <w:t>1412010</w:t>
            </w:r>
          </w:p>
        </w:tc>
        <w:tc>
          <w:tcPr>
            <w:tcW w:w="682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1B06E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1B06E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1B06E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1B06E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1B06E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618"/>
          <w:jc w:val="center"/>
        </w:trPr>
        <w:tc>
          <w:tcPr>
            <w:tcW w:w="4326" w:type="dxa"/>
            <w:vAlign w:val="center"/>
          </w:tcPr>
          <w:p w:rsidR="006A2EB1" w:rsidRPr="001B06EA" w:rsidRDefault="006A2EB1" w:rsidP="00607BC2">
            <w:pPr>
              <w:rPr>
                <w:lang w:val="uk-UA"/>
              </w:rPr>
            </w:pPr>
            <w:r w:rsidRPr="001B06EA">
              <w:t>Показник затрат:</w:t>
            </w:r>
            <w:r w:rsidRPr="001B06EA">
              <w:rPr>
                <w:b/>
                <w:bCs/>
              </w:rPr>
              <w:t xml:space="preserve"> </w:t>
            </w:r>
            <w:r w:rsidRPr="001B06EA">
              <w:rPr>
                <w:lang w:val="uk-UA"/>
              </w:rPr>
              <w:t>Вартість послуг на створення СФД</w:t>
            </w:r>
          </w:p>
          <w:p w:rsidR="006A2EB1" w:rsidRPr="001B06EA" w:rsidRDefault="006A2EB1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709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0,306</w:t>
            </w:r>
          </w:p>
        </w:tc>
        <w:tc>
          <w:tcPr>
            <w:tcW w:w="62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1B06EA" w:rsidRDefault="006A2EB1" w:rsidP="00031A68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1,02</w:t>
            </w:r>
          </w:p>
        </w:tc>
        <w:tc>
          <w:tcPr>
            <w:tcW w:w="783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1B06EA">
              <w:rPr>
                <w:lang w:val="uk-UA"/>
              </w:rPr>
              <w:t>1,02</w:t>
            </w:r>
          </w:p>
        </w:tc>
        <w:tc>
          <w:tcPr>
            <w:tcW w:w="58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1B06E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b/>
                <w:bCs/>
              </w:rPr>
            </w:pPr>
            <w:r w:rsidRPr="0072581E">
              <w:rPr>
                <w:lang w:val="uk-UA"/>
              </w:rPr>
              <w:t>Кількість лікарень</w:t>
            </w:r>
            <w:r w:rsidRPr="0072581E">
              <w:rPr>
                <w:b/>
                <w:bCs/>
                <w:lang w:val="uk-UA"/>
              </w:rPr>
              <w:t xml:space="preserve"> </w:t>
            </w:r>
            <w:r w:rsidRPr="0072581E">
              <w:rPr>
                <w:lang w:val="uk-UA"/>
              </w:rPr>
              <w:t>в яких планується створення СФД, тис.грн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3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b/>
                <w:bCs/>
                <w:lang w:val="uk-UA"/>
              </w:rPr>
            </w:pPr>
            <w:r w:rsidRPr="0072581E">
              <w:t>Показник продукту</w:t>
            </w:r>
            <w:r w:rsidRPr="0072581E">
              <w:rPr>
                <w:b/>
                <w:bCs/>
              </w:rPr>
              <w:t>:</w:t>
            </w:r>
            <w:r w:rsidRPr="0072581E">
              <w:rPr>
                <w:b/>
                <w:bCs/>
                <w:lang w:val="uk-UA"/>
              </w:rPr>
              <w:t xml:space="preserve"> </w:t>
            </w:r>
          </w:p>
          <w:p w:rsidR="006A2EB1" w:rsidRPr="0072581E" w:rsidRDefault="006A2EB1" w:rsidP="00607BC2">
            <w:pPr>
              <w:rPr>
                <w:b/>
                <w:bCs/>
              </w:rPr>
            </w:pPr>
            <w:r w:rsidRPr="0072581E">
              <w:rPr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999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b/>
                <w:bCs/>
                <w:lang w:val="uk-UA"/>
              </w:rPr>
            </w:pPr>
            <w:r w:rsidRPr="0072581E">
              <w:t>Показник ефективності</w:t>
            </w:r>
            <w:r w:rsidRPr="0072581E">
              <w:rPr>
                <w:b/>
                <w:bCs/>
              </w:rPr>
              <w:t>:</w:t>
            </w:r>
            <w:r w:rsidRPr="0072581E">
              <w:rPr>
                <w:b/>
                <w:bCs/>
                <w:lang w:val="uk-UA"/>
              </w:rPr>
              <w:t xml:space="preserve"> </w:t>
            </w:r>
          </w:p>
          <w:p w:rsidR="006A2EB1" w:rsidRPr="0072581E" w:rsidRDefault="006A2EB1" w:rsidP="00607BC2">
            <w:pPr>
              <w:rPr>
                <w:b/>
                <w:bCs/>
              </w:rPr>
            </w:pPr>
            <w:r w:rsidRPr="0072581E">
              <w:rPr>
                <w:lang w:val="uk-UA"/>
              </w:rPr>
              <w:t>Середні витрати на створення СФД, од.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72581E">
              <w:rPr>
                <w:lang w:val="uk-UA"/>
              </w:rPr>
              <w:t>0,306</w:t>
            </w: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72581E">
              <w:rPr>
                <w:lang w:val="uk-UA"/>
              </w:rPr>
              <w:t>0,306</w:t>
            </w:r>
          </w:p>
        </w:tc>
        <w:tc>
          <w:tcPr>
            <w:tcW w:w="621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0,501</w:t>
            </w:r>
          </w:p>
        </w:tc>
        <w:tc>
          <w:tcPr>
            <w:tcW w:w="783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0,501</w:t>
            </w:r>
          </w:p>
        </w:tc>
        <w:tc>
          <w:tcPr>
            <w:tcW w:w="581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b/>
                <w:bCs/>
                <w:lang w:val="uk-UA"/>
              </w:rPr>
            </w:pPr>
            <w:r w:rsidRPr="0072581E">
              <w:t>КТКВК</w:t>
            </w:r>
            <w:r w:rsidRPr="0072581E">
              <w:rPr>
                <w:lang w:val="uk-UA"/>
              </w:rPr>
              <w:t xml:space="preserve">   080203</w:t>
            </w:r>
            <w:r w:rsidRPr="0072581E">
              <w:rPr>
                <w:b/>
                <w:bCs/>
                <w:lang w:val="uk-UA"/>
              </w:rPr>
              <w:t xml:space="preserve"> </w:t>
            </w:r>
            <w:r w:rsidRPr="0072581E">
              <w:rPr>
                <w:sz w:val="22"/>
                <w:szCs w:val="22"/>
              </w:rPr>
              <w:t xml:space="preserve"> </w:t>
            </w:r>
            <w:r w:rsidRPr="0072581E">
              <w:rPr>
                <w:sz w:val="22"/>
                <w:szCs w:val="22"/>
                <w:lang w:val="uk-UA"/>
              </w:rPr>
              <w:t>”</w:t>
            </w:r>
            <w:r w:rsidRPr="0072581E">
              <w:rPr>
                <w:sz w:val="22"/>
                <w:szCs w:val="22"/>
              </w:rPr>
              <w:t>Перинатальні центри, пологові будинки</w:t>
            </w:r>
            <w:r w:rsidRPr="0072581E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1412050</w:t>
            </w: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840"/>
          <w:jc w:val="center"/>
        </w:trPr>
        <w:tc>
          <w:tcPr>
            <w:tcW w:w="4326" w:type="dxa"/>
            <w:vAlign w:val="center"/>
          </w:tcPr>
          <w:p w:rsidR="006A2EB1" w:rsidRPr="00AB3F83" w:rsidRDefault="006A2EB1" w:rsidP="00607BC2">
            <w:pPr>
              <w:rPr>
                <w:b/>
                <w:bCs/>
              </w:rPr>
            </w:pPr>
            <w:r w:rsidRPr="00AB3F83">
              <w:t>Показник затрат</w:t>
            </w:r>
            <w:r w:rsidRPr="00AB3F83">
              <w:rPr>
                <w:b/>
                <w:bCs/>
              </w:rPr>
              <w:t xml:space="preserve">: </w:t>
            </w:r>
            <w:r w:rsidRPr="00AB3F83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</w:pPr>
          </w:p>
        </w:tc>
        <w:tc>
          <w:tcPr>
            <w:tcW w:w="682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AB3F83" w:rsidRDefault="006A2EB1" w:rsidP="00031A68">
            <w:pPr>
              <w:ind w:left="113" w:right="113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783" w:type="dxa"/>
            <w:textDirection w:val="btLr"/>
          </w:tcPr>
          <w:p w:rsidR="006A2EB1" w:rsidRPr="00AB3F83" w:rsidRDefault="006A2EB1" w:rsidP="00031A68">
            <w:pPr>
              <w:ind w:left="113" w:right="113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58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AB3F83" w:rsidRDefault="006A2EB1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>Кількість пологових будинків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2EB1" w:rsidRPr="00AB3F83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AB3F8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AB3F83" w:rsidRDefault="006A2EB1" w:rsidP="00607BC2">
            <w:pPr>
              <w:rPr>
                <w:b/>
                <w:bCs/>
                <w:lang w:val="uk-UA"/>
              </w:rPr>
            </w:pPr>
            <w:r w:rsidRPr="00AB3F83">
              <w:t>Показник продукту</w:t>
            </w:r>
            <w:r w:rsidRPr="00AB3F83">
              <w:rPr>
                <w:b/>
                <w:bCs/>
              </w:rPr>
              <w:t>:</w:t>
            </w:r>
            <w:r w:rsidRPr="00AB3F83">
              <w:rPr>
                <w:b/>
                <w:bCs/>
                <w:lang w:val="uk-UA"/>
              </w:rPr>
              <w:t xml:space="preserve"> </w:t>
            </w:r>
          </w:p>
          <w:p w:rsidR="006A2EB1" w:rsidRPr="00AB3F83" w:rsidRDefault="006A2EB1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>Кількість пологових будинків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створен0 СФД, од</w:t>
            </w:r>
          </w:p>
        </w:tc>
        <w:tc>
          <w:tcPr>
            <w:tcW w:w="1057" w:type="dxa"/>
          </w:tcPr>
          <w:p w:rsidR="006A2EB1" w:rsidRPr="00AB3F83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AB3F8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845"/>
          <w:jc w:val="center"/>
        </w:trPr>
        <w:tc>
          <w:tcPr>
            <w:tcW w:w="4326" w:type="dxa"/>
            <w:vAlign w:val="center"/>
          </w:tcPr>
          <w:p w:rsidR="006A2EB1" w:rsidRPr="00AB3F83" w:rsidRDefault="006A2EB1" w:rsidP="00607BC2">
            <w:pPr>
              <w:rPr>
                <w:b/>
                <w:bCs/>
                <w:lang w:val="uk-UA"/>
              </w:rPr>
            </w:pPr>
            <w:r w:rsidRPr="00AB3F83">
              <w:t>Показник ефективності</w:t>
            </w:r>
            <w:r w:rsidRPr="00AB3F83">
              <w:rPr>
                <w:b/>
                <w:bCs/>
              </w:rPr>
              <w:t>:</w:t>
            </w:r>
            <w:r w:rsidRPr="00AB3F83">
              <w:rPr>
                <w:b/>
                <w:bCs/>
                <w:lang w:val="uk-UA"/>
              </w:rPr>
              <w:t xml:space="preserve"> </w:t>
            </w:r>
          </w:p>
          <w:p w:rsidR="006A2EB1" w:rsidRPr="00AB3F83" w:rsidRDefault="006A2EB1" w:rsidP="00607BC2">
            <w:pPr>
              <w:rPr>
                <w:lang w:val="uk-UA"/>
              </w:rPr>
            </w:pPr>
            <w:r w:rsidRPr="00AB3F83">
              <w:rPr>
                <w:lang w:val="uk-UA"/>
              </w:rPr>
              <w:t>Середні витрати на створення СФД, тис.грн</w:t>
            </w:r>
          </w:p>
          <w:p w:rsidR="006A2EB1" w:rsidRPr="00AB3F83" w:rsidRDefault="006A2EB1" w:rsidP="00607BC2">
            <w:pPr>
              <w:rPr>
                <w:b/>
                <w:bCs/>
              </w:rPr>
            </w:pPr>
          </w:p>
        </w:tc>
        <w:tc>
          <w:tcPr>
            <w:tcW w:w="1057" w:type="dxa"/>
          </w:tcPr>
          <w:p w:rsidR="006A2EB1" w:rsidRPr="00AB3F83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6A2EB1" w:rsidRPr="00AB3F83" w:rsidRDefault="006A2EB1" w:rsidP="00031A68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783" w:type="dxa"/>
            <w:textDirection w:val="btLr"/>
          </w:tcPr>
          <w:p w:rsidR="006A2EB1" w:rsidRPr="00AB3F83" w:rsidRDefault="006A2EB1" w:rsidP="00031A68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0,327</w:t>
            </w:r>
          </w:p>
        </w:tc>
        <w:tc>
          <w:tcPr>
            <w:tcW w:w="58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AB3F83" w:rsidRDefault="006A2EB1" w:rsidP="00607BC2">
            <w:pPr>
              <w:rPr>
                <w:b/>
                <w:bCs/>
                <w:lang w:val="uk-UA"/>
              </w:rPr>
            </w:pPr>
            <w:r w:rsidRPr="00AB3F83">
              <w:t>КТКВК</w:t>
            </w:r>
            <w:r w:rsidRPr="00AB3F83">
              <w:rPr>
                <w:lang w:val="uk-UA"/>
              </w:rPr>
              <w:t xml:space="preserve">   080300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sz w:val="22"/>
                <w:szCs w:val="22"/>
                <w:lang w:val="uk-UA"/>
              </w:rPr>
              <w:t xml:space="preserve"> ”Поліклініки і амбула торії (крім спеціалізованих поліклінік та загальних і спеціалізованих стоматоло-гічних поліклінік)“</w:t>
            </w:r>
          </w:p>
        </w:tc>
        <w:tc>
          <w:tcPr>
            <w:tcW w:w="1057" w:type="dxa"/>
          </w:tcPr>
          <w:p w:rsidR="006A2EB1" w:rsidRPr="00AB3F83" w:rsidRDefault="006A2EB1" w:rsidP="00607BC2">
            <w:pPr>
              <w:jc w:val="both"/>
              <w:rPr>
                <w:lang w:val="uk-UA"/>
              </w:rPr>
            </w:pPr>
            <w:r w:rsidRPr="00AB3F83">
              <w:rPr>
                <w:lang w:val="uk-UA"/>
              </w:rPr>
              <w:t>1412120</w:t>
            </w:r>
          </w:p>
        </w:tc>
        <w:tc>
          <w:tcPr>
            <w:tcW w:w="682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21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6A2EB1" w:rsidRPr="00AB3F83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83" w:type="dxa"/>
          </w:tcPr>
          <w:p w:rsidR="006A2EB1" w:rsidRPr="00AB3F83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81" w:type="dxa"/>
          </w:tcPr>
          <w:p w:rsidR="006A2EB1" w:rsidRPr="00AB3F83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41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362AFF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6A2EB1" w:rsidRPr="0072581E">
        <w:trPr>
          <w:cantSplit/>
          <w:trHeight w:val="836"/>
          <w:jc w:val="center"/>
        </w:trPr>
        <w:tc>
          <w:tcPr>
            <w:tcW w:w="4326" w:type="dxa"/>
            <w:vAlign w:val="center"/>
          </w:tcPr>
          <w:p w:rsidR="006A2EB1" w:rsidRPr="00AB3F83" w:rsidRDefault="006A2EB1" w:rsidP="00607BC2">
            <w:pPr>
              <w:rPr>
                <w:b/>
                <w:bCs/>
              </w:rPr>
            </w:pPr>
            <w:r w:rsidRPr="00AB3F83">
              <w:t>Показник затрат:</w:t>
            </w:r>
            <w:r w:rsidRPr="00AB3F83">
              <w:rPr>
                <w:b/>
                <w:bCs/>
              </w:rPr>
              <w:t xml:space="preserve"> </w:t>
            </w:r>
            <w:r w:rsidRPr="00AB3F83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</w:tcPr>
          <w:p w:rsidR="006A2EB1" w:rsidRPr="00AB3F83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0,286</w:t>
            </w:r>
          </w:p>
        </w:tc>
        <w:tc>
          <w:tcPr>
            <w:tcW w:w="709" w:type="dxa"/>
            <w:textDirection w:val="btLr"/>
          </w:tcPr>
          <w:p w:rsidR="006A2EB1" w:rsidRPr="00AB3F8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0,286</w:t>
            </w:r>
          </w:p>
        </w:tc>
        <w:tc>
          <w:tcPr>
            <w:tcW w:w="708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258"/>
          <w:jc w:val="center"/>
        </w:trPr>
        <w:tc>
          <w:tcPr>
            <w:tcW w:w="4326" w:type="dxa"/>
            <w:vAlign w:val="center"/>
          </w:tcPr>
          <w:p w:rsidR="006A2EB1" w:rsidRPr="00AB3F83" w:rsidRDefault="006A2EB1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lastRenderedPageBreak/>
              <w:t>Кількість поліклінік,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2EB1" w:rsidRPr="00AB3F83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258"/>
          <w:jc w:val="center"/>
        </w:trPr>
        <w:tc>
          <w:tcPr>
            <w:tcW w:w="4326" w:type="dxa"/>
            <w:vAlign w:val="center"/>
          </w:tcPr>
          <w:p w:rsidR="006A2EB1" w:rsidRPr="00AB3F83" w:rsidRDefault="006A2EB1" w:rsidP="00607BC2">
            <w:pPr>
              <w:rPr>
                <w:b/>
                <w:bCs/>
                <w:lang w:val="uk-UA"/>
              </w:rPr>
            </w:pPr>
            <w:r w:rsidRPr="00AB3F83">
              <w:t>Показник продукту</w:t>
            </w:r>
            <w:r w:rsidRPr="00AB3F83">
              <w:rPr>
                <w:b/>
                <w:bCs/>
              </w:rPr>
              <w:t>:</w:t>
            </w:r>
            <w:r w:rsidRPr="00AB3F83">
              <w:rPr>
                <w:b/>
                <w:bCs/>
                <w:lang w:val="uk-UA"/>
              </w:rPr>
              <w:t xml:space="preserve"> </w:t>
            </w:r>
          </w:p>
          <w:p w:rsidR="006A2EB1" w:rsidRPr="00AB3F83" w:rsidRDefault="006A2EB1" w:rsidP="00607BC2">
            <w:pPr>
              <w:rPr>
                <w:b/>
                <w:bCs/>
              </w:rPr>
            </w:pPr>
            <w:r w:rsidRPr="00AB3F83">
              <w:rPr>
                <w:lang w:val="uk-UA"/>
              </w:rPr>
              <w:t>Кількість поліклінік,</w:t>
            </w:r>
            <w:r w:rsidRPr="00AB3F83">
              <w:rPr>
                <w:b/>
                <w:bCs/>
                <w:lang w:val="uk-UA"/>
              </w:rPr>
              <w:t xml:space="preserve"> </w:t>
            </w:r>
            <w:r w:rsidRPr="00AB3F83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6A2EB1" w:rsidRPr="00AB3F83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AB3F8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AB3F83" w:rsidRDefault="006A2EB1" w:rsidP="00607BC2">
            <w:pPr>
              <w:jc w:val="center"/>
              <w:rPr>
                <w:lang w:val="uk-UA"/>
              </w:rPr>
            </w:pPr>
            <w:r w:rsidRPr="00AB3F83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833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t>Показник ефективності:</w:t>
            </w:r>
            <w:r w:rsidRPr="0072581E">
              <w:rPr>
                <w:lang w:val="uk-UA"/>
              </w:rPr>
              <w:t xml:space="preserve"> </w:t>
            </w:r>
          </w:p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0,286</w:t>
            </w:r>
          </w:p>
        </w:tc>
        <w:tc>
          <w:tcPr>
            <w:tcW w:w="709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0,286</w:t>
            </w: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592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t>КТКВК</w:t>
            </w:r>
            <w:r w:rsidRPr="0072581E">
              <w:rPr>
                <w:lang w:val="uk-UA"/>
              </w:rPr>
              <w:t xml:space="preserve">   080500</w:t>
            </w:r>
            <w:r w:rsidRPr="0072581E">
              <w:rPr>
                <w:b/>
                <w:bCs/>
                <w:lang w:val="uk-UA"/>
              </w:rPr>
              <w:t xml:space="preserve">  ”</w:t>
            </w:r>
            <w:r w:rsidRPr="0072581E">
              <w:rPr>
                <w:sz w:val="22"/>
                <w:szCs w:val="22"/>
                <w:lang w:val="uk-UA"/>
              </w:rPr>
              <w:t>Загальні і спеціалізовані стоматологічні поліклініки”</w:t>
            </w:r>
          </w:p>
          <w:p w:rsidR="006A2EB1" w:rsidRPr="0072581E" w:rsidRDefault="006A2EB1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1412140</w:t>
            </w: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764"/>
          <w:jc w:val="center"/>
        </w:trPr>
        <w:tc>
          <w:tcPr>
            <w:tcW w:w="4326" w:type="dxa"/>
            <w:vAlign w:val="center"/>
          </w:tcPr>
          <w:p w:rsidR="006A2EB1" w:rsidRPr="004D6E0F" w:rsidRDefault="006A2EB1" w:rsidP="00607BC2">
            <w:pPr>
              <w:rPr>
                <w:b/>
                <w:bCs/>
              </w:rPr>
            </w:pPr>
            <w:r w:rsidRPr="004D6E0F">
              <w:t>Показник затрат</w:t>
            </w:r>
            <w:r w:rsidRPr="004D6E0F">
              <w:rPr>
                <w:b/>
                <w:bCs/>
              </w:rPr>
              <w:t xml:space="preserve">: </w:t>
            </w:r>
            <w:r w:rsidRPr="004D6E0F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</w:tcPr>
          <w:p w:rsidR="006A2EB1" w:rsidRPr="004D6E0F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783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581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  <w:tc>
          <w:tcPr>
            <w:tcW w:w="741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9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8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</w:pPr>
          </w:p>
        </w:tc>
      </w:tr>
      <w:tr w:rsidR="006A2EB1" w:rsidRPr="0072581E">
        <w:trPr>
          <w:cantSplit/>
          <w:trHeight w:val="287"/>
          <w:jc w:val="center"/>
        </w:trPr>
        <w:tc>
          <w:tcPr>
            <w:tcW w:w="4326" w:type="dxa"/>
            <w:vAlign w:val="center"/>
          </w:tcPr>
          <w:p w:rsidR="006A2EB1" w:rsidRPr="004D6E0F" w:rsidRDefault="006A2EB1" w:rsidP="00607BC2">
            <w:pPr>
              <w:rPr>
                <w:b/>
                <w:bCs/>
              </w:rPr>
            </w:pPr>
            <w:r w:rsidRPr="004D6E0F">
              <w:rPr>
                <w:lang w:val="uk-UA"/>
              </w:rPr>
              <w:t>Кількість стоматологічних поліклінік</w:t>
            </w:r>
            <w:r w:rsidRPr="004D6E0F">
              <w:rPr>
                <w:b/>
                <w:bCs/>
                <w:lang w:val="uk-UA"/>
              </w:rPr>
              <w:t xml:space="preserve"> </w:t>
            </w:r>
            <w:r w:rsidRPr="004D6E0F">
              <w:rPr>
                <w:lang w:val="uk-UA"/>
              </w:rPr>
              <w:t>в яких планується створення СФД, од</w:t>
            </w:r>
          </w:p>
        </w:tc>
        <w:tc>
          <w:tcPr>
            <w:tcW w:w="1057" w:type="dxa"/>
          </w:tcPr>
          <w:p w:rsidR="006A2EB1" w:rsidRPr="004D6E0F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D6E0F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4D6E0F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D6E0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4D6E0F" w:rsidRDefault="006A2EB1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4D6E0F" w:rsidRDefault="006A2EB1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287"/>
          <w:jc w:val="center"/>
        </w:trPr>
        <w:tc>
          <w:tcPr>
            <w:tcW w:w="4326" w:type="dxa"/>
            <w:vAlign w:val="center"/>
          </w:tcPr>
          <w:p w:rsidR="006A2EB1" w:rsidRPr="004D6E0F" w:rsidRDefault="006A2EB1" w:rsidP="00607BC2">
            <w:pPr>
              <w:rPr>
                <w:lang w:val="uk-UA"/>
              </w:rPr>
            </w:pPr>
            <w:r w:rsidRPr="004D6E0F">
              <w:t>Показник продукту:</w:t>
            </w:r>
            <w:r w:rsidRPr="004D6E0F">
              <w:rPr>
                <w:lang w:val="uk-UA"/>
              </w:rPr>
              <w:t xml:space="preserve"> </w:t>
            </w:r>
          </w:p>
          <w:p w:rsidR="006A2EB1" w:rsidRPr="004D6E0F" w:rsidRDefault="006A2EB1" w:rsidP="00607BC2">
            <w:pPr>
              <w:rPr>
                <w:b/>
                <w:bCs/>
              </w:rPr>
            </w:pPr>
            <w:r w:rsidRPr="004D6E0F">
              <w:rPr>
                <w:lang w:val="uk-UA"/>
              </w:rPr>
              <w:t xml:space="preserve">Кількість </w:t>
            </w:r>
            <w:r w:rsidRPr="004D6E0F">
              <w:rPr>
                <w:sz w:val="22"/>
                <w:szCs w:val="22"/>
                <w:lang w:val="uk-UA"/>
              </w:rPr>
              <w:t>стоматологічних поліклінік, в яких створено СФД, од.</w:t>
            </w:r>
          </w:p>
        </w:tc>
        <w:tc>
          <w:tcPr>
            <w:tcW w:w="1057" w:type="dxa"/>
          </w:tcPr>
          <w:p w:rsidR="006A2EB1" w:rsidRPr="004D6E0F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D6E0F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4D6E0F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D6E0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4D6E0F" w:rsidRDefault="006A2EB1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4D6E0F" w:rsidRDefault="006A2EB1" w:rsidP="00607BC2">
            <w:pPr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6A2EB1" w:rsidRPr="004D6E0F" w:rsidRDefault="006A2EB1" w:rsidP="00607BC2">
            <w:pPr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878"/>
          <w:jc w:val="center"/>
        </w:trPr>
        <w:tc>
          <w:tcPr>
            <w:tcW w:w="4326" w:type="dxa"/>
            <w:vAlign w:val="center"/>
          </w:tcPr>
          <w:p w:rsidR="006A2EB1" w:rsidRPr="004D6E0F" w:rsidRDefault="006A2EB1" w:rsidP="00607BC2">
            <w:pPr>
              <w:rPr>
                <w:b/>
                <w:bCs/>
                <w:lang w:val="uk-UA"/>
              </w:rPr>
            </w:pPr>
            <w:r w:rsidRPr="004D6E0F">
              <w:rPr>
                <w:lang w:val="uk-UA"/>
              </w:rPr>
              <w:t>Показник ефективності</w:t>
            </w:r>
            <w:r w:rsidRPr="004D6E0F">
              <w:rPr>
                <w:b/>
                <w:bCs/>
              </w:rPr>
              <w:t>:</w:t>
            </w:r>
            <w:r w:rsidRPr="004D6E0F">
              <w:rPr>
                <w:b/>
                <w:bCs/>
                <w:lang w:val="uk-UA"/>
              </w:rPr>
              <w:t xml:space="preserve"> </w:t>
            </w:r>
          </w:p>
          <w:p w:rsidR="006A2EB1" w:rsidRPr="004D6E0F" w:rsidRDefault="006A2EB1" w:rsidP="00607BC2">
            <w:pPr>
              <w:rPr>
                <w:lang w:val="uk-UA"/>
              </w:rPr>
            </w:pPr>
            <w:r w:rsidRPr="004D6E0F">
              <w:rPr>
                <w:lang w:val="uk-UA"/>
              </w:rPr>
              <w:t>Середні витрати на створення СФД, тис.грн</w:t>
            </w:r>
          </w:p>
          <w:p w:rsidR="006A2EB1" w:rsidRPr="004D6E0F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4D6E0F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41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9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4D6E0F">
              <w:rPr>
                <w:lang w:val="uk-UA"/>
              </w:rPr>
              <w:t>0,510</w:t>
            </w:r>
          </w:p>
        </w:tc>
        <w:tc>
          <w:tcPr>
            <w:tcW w:w="708" w:type="dxa"/>
            <w:textDirection w:val="btLr"/>
          </w:tcPr>
          <w:p w:rsidR="006A2EB1" w:rsidRPr="004D6E0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1123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b/>
                <w:bCs/>
                <w:i/>
                <w:iCs/>
                <w:lang w:val="uk-UA"/>
              </w:rPr>
              <w:t>Завдання 2.</w:t>
            </w:r>
            <w:r w:rsidRPr="0072581E">
              <w:rPr>
                <w:i/>
                <w:iCs/>
                <w:lang w:val="uk-UA"/>
              </w:rPr>
              <w:t xml:space="preserve"> </w:t>
            </w:r>
            <w:r w:rsidRPr="0072581E">
              <w:rPr>
                <w:lang w:val="uk-UA"/>
              </w:rPr>
              <w:t xml:space="preserve">Накопичення засобів індивідуального захисту (ЗІЗ) органів дихання для непрацюючого населення </w:t>
            </w:r>
          </w:p>
        </w:tc>
        <w:tc>
          <w:tcPr>
            <w:tcW w:w="1057" w:type="dxa"/>
          </w:tcPr>
          <w:p w:rsidR="006A2EB1" w:rsidRPr="00362AFF" w:rsidRDefault="006A2EB1" w:rsidP="00607BC2">
            <w:pPr>
              <w:jc w:val="both"/>
              <w:rPr>
                <w:lang w:val="uk-UA"/>
              </w:rPr>
            </w:pPr>
            <w:r w:rsidRPr="00362AFF">
              <w:rPr>
                <w:lang w:val="uk-UA"/>
              </w:rPr>
              <w:t xml:space="preserve"> </w:t>
            </w:r>
          </w:p>
        </w:tc>
        <w:tc>
          <w:tcPr>
            <w:tcW w:w="682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21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581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</w:tr>
      <w:tr w:rsidR="006A2EB1" w:rsidRPr="0072581E">
        <w:trPr>
          <w:cantSplit/>
          <w:trHeight w:val="273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i/>
                <w:iCs/>
                <w:lang w:val="uk-UA"/>
              </w:rPr>
            </w:pPr>
            <w:r w:rsidRPr="0072581E">
              <w:rPr>
                <w:lang w:val="uk-UA"/>
              </w:rPr>
              <w:t>Відповідальний виконавець</w:t>
            </w:r>
            <w:r w:rsidRPr="0072581E">
              <w:t xml:space="preserve">: </w:t>
            </w:r>
            <w:r w:rsidRPr="0072581E">
              <w:rPr>
                <w:lang w:val="uk-UA"/>
              </w:rPr>
              <w:t xml:space="preserve"> </w:t>
            </w:r>
            <w:r w:rsidRPr="0072581E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6A2EB1" w:rsidRPr="00362AFF" w:rsidRDefault="006A2EB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2EB1" w:rsidRPr="00362AFF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362AFF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362AF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362AF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362AF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362AF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1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A2EB1" w:rsidRPr="0072581E">
        <w:trPr>
          <w:cantSplit/>
          <w:trHeight w:val="273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b/>
                <w:bCs/>
              </w:rPr>
            </w:pPr>
            <w:r w:rsidRPr="0072581E">
              <w:lastRenderedPageBreak/>
              <w:t>КТКВК</w:t>
            </w:r>
            <w:r w:rsidRPr="0072581E">
              <w:rPr>
                <w:lang w:val="uk-UA"/>
              </w:rPr>
              <w:t xml:space="preserve">   210106</w:t>
            </w:r>
            <w:r w:rsidRPr="0072581E">
              <w:rPr>
                <w:b/>
                <w:bCs/>
                <w:lang w:val="uk-UA"/>
              </w:rPr>
              <w:t xml:space="preserve">  </w:t>
            </w:r>
            <w:r w:rsidRPr="0072581E">
              <w:rPr>
                <w:sz w:val="22"/>
                <w:szCs w:val="22"/>
                <w:lang w:val="uk-UA"/>
              </w:rPr>
              <w:t>”</w:t>
            </w:r>
            <w:r w:rsidRPr="0072581E">
              <w:rPr>
                <w:sz w:val="22"/>
                <w:szCs w:val="22"/>
              </w:rPr>
              <w:t>Заходи у</w:t>
            </w:r>
            <w:r w:rsidRPr="0072581E">
              <w:rPr>
                <w:sz w:val="22"/>
                <w:szCs w:val="22"/>
                <w:lang w:val="uk-UA"/>
              </w:rPr>
              <w:t xml:space="preserve"> сфері</w:t>
            </w:r>
            <w:r w:rsidRPr="0072581E">
              <w:rPr>
                <w:sz w:val="22"/>
                <w:szCs w:val="22"/>
              </w:rPr>
              <w:t xml:space="preserve"> захисту населення і територій від надзвичайних ситуацій техногенного та природного</w:t>
            </w:r>
            <w:r w:rsidRPr="0072581E">
              <w:rPr>
                <w:sz w:val="28"/>
                <w:szCs w:val="28"/>
              </w:rPr>
              <w:t xml:space="preserve"> </w:t>
            </w:r>
            <w:r w:rsidRPr="0072581E">
              <w:rPr>
                <w:sz w:val="22"/>
                <w:szCs w:val="22"/>
              </w:rPr>
              <w:t>характеру</w:t>
            </w:r>
            <w:r w:rsidRPr="0072581E">
              <w:rPr>
                <w:sz w:val="22"/>
                <w:szCs w:val="22"/>
                <w:lang w:val="uk-UA"/>
              </w:rPr>
              <w:t>“</w:t>
            </w:r>
            <w:r w:rsidRPr="007258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57" w:type="dxa"/>
          </w:tcPr>
          <w:p w:rsidR="006A2EB1" w:rsidRPr="00362AFF" w:rsidRDefault="006A2EB1" w:rsidP="00607BC2">
            <w:pPr>
              <w:jc w:val="both"/>
              <w:rPr>
                <w:lang w:val="uk-UA"/>
              </w:rPr>
            </w:pPr>
            <w:r w:rsidRPr="00362AFF">
              <w:rPr>
                <w:lang w:val="uk-UA"/>
              </w:rPr>
              <w:t>03178</w:t>
            </w:r>
            <w:r>
              <w:rPr>
                <w:lang w:val="uk-UA"/>
              </w:rPr>
              <w:t>2</w:t>
            </w:r>
            <w:r w:rsidRPr="00362AFF">
              <w:rPr>
                <w:lang w:val="uk-UA"/>
              </w:rPr>
              <w:t>0</w:t>
            </w:r>
          </w:p>
        </w:tc>
        <w:tc>
          <w:tcPr>
            <w:tcW w:w="682" w:type="dxa"/>
          </w:tcPr>
          <w:p w:rsidR="006A2EB1" w:rsidRPr="00362AFF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362AFF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362AF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362AF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4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362AF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362AFF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41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A2EB1" w:rsidRPr="0072581E">
        <w:trPr>
          <w:cantSplit/>
          <w:trHeight w:val="803"/>
          <w:jc w:val="center"/>
        </w:trPr>
        <w:tc>
          <w:tcPr>
            <w:tcW w:w="4326" w:type="dxa"/>
            <w:vAlign w:val="center"/>
          </w:tcPr>
          <w:p w:rsidR="006A2EB1" w:rsidRPr="006E21D3" w:rsidRDefault="006A2EB1" w:rsidP="00607BC2">
            <w:pPr>
              <w:rPr>
                <w:lang w:val="uk-UA"/>
              </w:rPr>
            </w:pPr>
            <w:r w:rsidRPr="006E21D3">
              <w:t>Показник затрат</w:t>
            </w:r>
            <w:r w:rsidRPr="006E21D3">
              <w:rPr>
                <w:lang w:val="uk-UA"/>
              </w:rPr>
              <w:t xml:space="preserve">: </w:t>
            </w:r>
          </w:p>
          <w:p w:rsidR="006A2EB1" w:rsidRPr="006E21D3" w:rsidRDefault="006A2EB1" w:rsidP="00607BC2">
            <w:pPr>
              <w:rPr>
                <w:b/>
                <w:bCs/>
                <w:lang w:val="uk-UA"/>
              </w:rPr>
            </w:pPr>
            <w:r w:rsidRPr="006E21D3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6A2EB1" w:rsidRPr="006E21D3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1 676,4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</w:pPr>
            <w:r w:rsidRPr="006E21D3">
              <w:rPr>
                <w:lang w:val="uk-UA"/>
              </w:rPr>
              <w:t>1 676,4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62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83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58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8659,0</w:t>
            </w: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6A2EB1" w:rsidRPr="0072581E">
        <w:trPr>
          <w:cantSplit/>
          <w:trHeight w:val="1134"/>
          <w:jc w:val="center"/>
        </w:trPr>
        <w:tc>
          <w:tcPr>
            <w:tcW w:w="4326" w:type="dxa"/>
          </w:tcPr>
          <w:p w:rsidR="006A2EB1" w:rsidRPr="006E21D3" w:rsidRDefault="006A2EB1" w:rsidP="00354441">
            <w:pPr>
              <w:rPr>
                <w:b/>
                <w:bCs/>
              </w:rPr>
            </w:pPr>
            <w:r w:rsidRPr="006E21D3">
              <w:rPr>
                <w:lang w:val="uk-UA"/>
              </w:rPr>
              <w:t>Кількість засобів індивідуального захисту (ЗІЗ</w:t>
            </w:r>
            <w:r w:rsidRPr="006E21D3">
              <w:rPr>
                <w:b/>
                <w:bCs/>
                <w:lang w:val="uk-UA"/>
              </w:rPr>
              <w:t xml:space="preserve">) </w:t>
            </w:r>
            <w:r w:rsidRPr="006E21D3">
              <w:rPr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057" w:type="dxa"/>
          </w:tcPr>
          <w:p w:rsidR="006A2EB1" w:rsidRPr="006E21D3" w:rsidRDefault="006A2EB1" w:rsidP="00354441">
            <w:pPr>
              <w:jc w:val="center"/>
            </w:pPr>
          </w:p>
        </w:tc>
        <w:tc>
          <w:tcPr>
            <w:tcW w:w="682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61 850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61 850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49 480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49 480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37 110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37 110</w:t>
            </w:r>
          </w:p>
        </w:tc>
        <w:tc>
          <w:tcPr>
            <w:tcW w:w="621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24 740</w:t>
            </w:r>
          </w:p>
        </w:tc>
        <w:tc>
          <w:tcPr>
            <w:tcW w:w="783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24 740</w:t>
            </w:r>
          </w:p>
        </w:tc>
        <w:tc>
          <w:tcPr>
            <w:tcW w:w="581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12 370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354441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12 370</w:t>
            </w:r>
          </w:p>
        </w:tc>
        <w:tc>
          <w:tcPr>
            <w:tcW w:w="708" w:type="dxa"/>
            <w:textDirection w:val="btLr"/>
          </w:tcPr>
          <w:p w:rsidR="006A2EB1" w:rsidRPr="0072581E" w:rsidRDefault="006A2EB1" w:rsidP="0035444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6A2EB1" w:rsidRPr="0072581E">
        <w:trPr>
          <w:cantSplit/>
          <w:trHeight w:val="1134"/>
          <w:jc w:val="center"/>
        </w:trPr>
        <w:tc>
          <w:tcPr>
            <w:tcW w:w="4326" w:type="dxa"/>
          </w:tcPr>
          <w:p w:rsidR="006A2EB1" w:rsidRPr="006E21D3" w:rsidRDefault="006A2EB1" w:rsidP="00607BC2">
            <w:pPr>
              <w:rPr>
                <w:lang w:val="uk-UA"/>
              </w:rPr>
            </w:pPr>
            <w:r w:rsidRPr="006E21D3">
              <w:t>Показник продукту</w:t>
            </w:r>
            <w:r w:rsidRPr="006E21D3">
              <w:rPr>
                <w:b/>
                <w:bCs/>
              </w:rPr>
              <w:t>:</w:t>
            </w:r>
            <w:r w:rsidRPr="006E21D3">
              <w:rPr>
                <w:lang w:val="uk-UA"/>
              </w:rPr>
              <w:t xml:space="preserve"> </w:t>
            </w:r>
          </w:p>
          <w:p w:rsidR="006A2EB1" w:rsidRPr="006E21D3" w:rsidRDefault="006A2EB1" w:rsidP="00607BC2">
            <w:pPr>
              <w:jc w:val="both"/>
              <w:rPr>
                <w:lang w:val="uk-UA"/>
              </w:rPr>
            </w:pPr>
            <w:r w:rsidRPr="006E21D3">
              <w:rPr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057" w:type="dxa"/>
          </w:tcPr>
          <w:p w:rsidR="006A2EB1" w:rsidRPr="006E21D3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62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83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58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 w:rsidRPr="006E21D3">
              <w:rPr>
                <w:lang w:val="uk-UA"/>
              </w:rPr>
              <w:t>12370</w:t>
            </w: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6A2EB1" w:rsidRPr="0072581E">
        <w:trPr>
          <w:cantSplit/>
          <w:trHeight w:val="897"/>
          <w:jc w:val="center"/>
        </w:trPr>
        <w:tc>
          <w:tcPr>
            <w:tcW w:w="4326" w:type="dxa"/>
          </w:tcPr>
          <w:p w:rsidR="006A2EB1" w:rsidRPr="006E21D3" w:rsidRDefault="006A2EB1" w:rsidP="00607BC2">
            <w:pPr>
              <w:rPr>
                <w:lang w:val="uk-UA"/>
              </w:rPr>
            </w:pPr>
            <w:r w:rsidRPr="006E21D3">
              <w:t>Показник ефективності:</w:t>
            </w:r>
            <w:r w:rsidRPr="006E21D3">
              <w:rPr>
                <w:lang w:val="uk-UA"/>
              </w:rPr>
              <w:t xml:space="preserve"> </w:t>
            </w:r>
          </w:p>
          <w:p w:rsidR="006A2EB1" w:rsidRPr="006E21D3" w:rsidRDefault="006A2EB1" w:rsidP="00607BC2">
            <w:pPr>
              <w:rPr>
                <w:lang w:val="uk-UA"/>
              </w:rPr>
            </w:pPr>
            <w:r w:rsidRPr="006E21D3">
              <w:rPr>
                <w:lang w:val="uk-UA"/>
              </w:rPr>
              <w:t xml:space="preserve">Середні витрати на одинцю ЗІЗ, грн </w:t>
            </w:r>
          </w:p>
          <w:p w:rsidR="006A2EB1" w:rsidRPr="006E21D3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6E21D3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135,52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</w:pPr>
            <w:r w:rsidRPr="006E21D3">
              <w:rPr>
                <w:lang w:val="uk-UA"/>
              </w:rPr>
              <w:t>135,52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62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83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58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07001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6A2EB1" w:rsidRPr="0072581E">
        <w:trPr>
          <w:cantSplit/>
          <w:trHeight w:val="876"/>
          <w:jc w:val="center"/>
        </w:trPr>
        <w:tc>
          <w:tcPr>
            <w:tcW w:w="4326" w:type="dxa"/>
          </w:tcPr>
          <w:p w:rsidR="006A2EB1" w:rsidRPr="006E21D3" w:rsidRDefault="006A2EB1" w:rsidP="00607BC2">
            <w:pPr>
              <w:rPr>
                <w:lang w:val="uk-UA"/>
              </w:rPr>
            </w:pPr>
            <w:r w:rsidRPr="006E21D3">
              <w:t>Показник якості:</w:t>
            </w:r>
            <w:r w:rsidRPr="006E21D3">
              <w:rPr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057" w:type="dxa"/>
          </w:tcPr>
          <w:p w:rsidR="006A2EB1" w:rsidRPr="006E21D3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20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20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40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E21D3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60</w:t>
            </w:r>
          </w:p>
        </w:tc>
        <w:tc>
          <w:tcPr>
            <w:tcW w:w="62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80</w:t>
            </w:r>
          </w:p>
        </w:tc>
        <w:tc>
          <w:tcPr>
            <w:tcW w:w="783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80</w:t>
            </w:r>
          </w:p>
        </w:tc>
        <w:tc>
          <w:tcPr>
            <w:tcW w:w="58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100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100</w:t>
            </w:r>
          </w:p>
        </w:tc>
        <w:tc>
          <w:tcPr>
            <w:tcW w:w="708" w:type="dxa"/>
            <w:textDirection w:val="btLr"/>
          </w:tcPr>
          <w:p w:rsidR="006A2EB1" w:rsidRPr="0072581E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72581E">
              <w:rPr>
                <w:b/>
                <w:bCs/>
                <w:lang w:val="uk-UA"/>
              </w:rPr>
              <w:t>-</w:t>
            </w: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6E21D3" w:rsidRDefault="006A2EB1" w:rsidP="00607BC2">
            <w:r w:rsidRPr="006E21D3">
              <w:rPr>
                <w:b/>
                <w:bCs/>
                <w:i/>
                <w:iCs/>
                <w:lang w:val="uk-UA"/>
              </w:rPr>
              <w:t>Завдання 3</w:t>
            </w:r>
            <w:r w:rsidRPr="006E21D3">
              <w:rPr>
                <w:i/>
                <w:iCs/>
                <w:lang w:val="uk-UA"/>
              </w:rPr>
              <w:t>.</w:t>
            </w:r>
            <w:r w:rsidRPr="006E21D3">
              <w:rPr>
                <w:lang w:val="uk-UA"/>
              </w:rPr>
              <w:t xml:space="preserve"> Утримання міського захищеного пункту управління (ЗПУ)</w:t>
            </w:r>
          </w:p>
        </w:tc>
        <w:tc>
          <w:tcPr>
            <w:tcW w:w="1057" w:type="dxa"/>
          </w:tcPr>
          <w:p w:rsidR="006A2EB1" w:rsidRPr="006E21D3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6E21D3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6E21D3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6E21D3" w:rsidRDefault="006A2EB1" w:rsidP="00607BC2">
            <w:pPr>
              <w:rPr>
                <w:i/>
                <w:iCs/>
                <w:lang w:val="uk-UA"/>
              </w:rPr>
            </w:pPr>
            <w:r w:rsidRPr="006E21D3">
              <w:rPr>
                <w:lang w:val="uk-UA"/>
              </w:rPr>
              <w:t>Відповідальний виконавець</w:t>
            </w:r>
            <w:r w:rsidRPr="006E21D3">
              <w:t xml:space="preserve">: </w:t>
            </w:r>
            <w:r w:rsidRPr="006E21D3">
              <w:rPr>
                <w:lang w:val="uk-UA"/>
              </w:rPr>
              <w:t xml:space="preserve"> </w:t>
            </w:r>
            <w:r w:rsidRPr="006E21D3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  <w:p w:rsidR="006A2EB1" w:rsidRPr="006E21D3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6E21D3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6E21D3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6E21D3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106"/>
          <w:jc w:val="center"/>
        </w:trPr>
        <w:tc>
          <w:tcPr>
            <w:tcW w:w="4326" w:type="dxa"/>
            <w:vAlign w:val="center"/>
          </w:tcPr>
          <w:p w:rsidR="006A2EB1" w:rsidRPr="006E21D3" w:rsidRDefault="006A2EB1" w:rsidP="00607BC2">
            <w:pPr>
              <w:rPr>
                <w:b/>
                <w:bCs/>
                <w:lang w:val="uk-UA"/>
              </w:rPr>
            </w:pPr>
            <w:r w:rsidRPr="006E21D3">
              <w:t>КТКВК</w:t>
            </w:r>
            <w:r w:rsidRPr="006E21D3">
              <w:rPr>
                <w:lang w:val="uk-UA"/>
              </w:rPr>
              <w:t xml:space="preserve">   210106</w:t>
            </w:r>
            <w:r w:rsidRPr="006E21D3">
              <w:rPr>
                <w:b/>
                <w:bCs/>
                <w:lang w:val="uk-UA"/>
              </w:rPr>
              <w:t xml:space="preserve">  </w:t>
            </w:r>
            <w:r w:rsidRPr="006E21D3">
              <w:rPr>
                <w:sz w:val="22"/>
                <w:szCs w:val="22"/>
                <w:lang w:val="uk-UA"/>
              </w:rPr>
              <w:t>”</w:t>
            </w:r>
            <w:r w:rsidRPr="006E21D3">
              <w:rPr>
                <w:sz w:val="22"/>
                <w:szCs w:val="22"/>
              </w:rPr>
              <w:t>Заходи у сфері захис</w:t>
            </w:r>
            <w:r w:rsidRPr="006E21D3">
              <w:rPr>
                <w:sz w:val="22"/>
                <w:szCs w:val="22"/>
                <w:lang w:val="uk-UA"/>
              </w:rPr>
              <w:t xml:space="preserve"> -</w:t>
            </w:r>
            <w:r w:rsidRPr="006E21D3">
              <w:rPr>
                <w:sz w:val="22"/>
                <w:szCs w:val="22"/>
              </w:rPr>
              <w:t>ту населення і територій від надзвичайних ситуацій техногенного та природного</w:t>
            </w:r>
            <w:r w:rsidRPr="006E21D3">
              <w:rPr>
                <w:sz w:val="28"/>
                <w:szCs w:val="28"/>
              </w:rPr>
              <w:t xml:space="preserve"> </w:t>
            </w:r>
            <w:r w:rsidRPr="006E21D3">
              <w:rPr>
                <w:sz w:val="22"/>
                <w:szCs w:val="22"/>
              </w:rPr>
              <w:t>характеру</w:t>
            </w:r>
            <w:r w:rsidRPr="006E21D3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</w:tcPr>
          <w:p w:rsidR="006A2EB1" w:rsidRPr="006E21D3" w:rsidRDefault="006A2EB1" w:rsidP="00607BC2">
            <w:pPr>
              <w:jc w:val="both"/>
              <w:rPr>
                <w:lang w:val="uk-UA"/>
              </w:rPr>
            </w:pPr>
            <w:r w:rsidRPr="006E21D3">
              <w:rPr>
                <w:lang w:val="uk-UA"/>
              </w:rPr>
              <w:t>03178</w:t>
            </w:r>
            <w:r>
              <w:rPr>
                <w:lang w:val="uk-UA"/>
              </w:rPr>
              <w:t>2</w:t>
            </w:r>
            <w:r w:rsidRPr="006E21D3">
              <w:rPr>
                <w:lang w:val="uk-UA"/>
              </w:rPr>
              <w:t>0</w:t>
            </w:r>
          </w:p>
        </w:tc>
        <w:tc>
          <w:tcPr>
            <w:tcW w:w="682" w:type="dxa"/>
          </w:tcPr>
          <w:p w:rsidR="006A2EB1" w:rsidRPr="006E21D3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6E21D3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6E21D3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6E21D3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903"/>
          <w:jc w:val="center"/>
        </w:trPr>
        <w:tc>
          <w:tcPr>
            <w:tcW w:w="4326" w:type="dxa"/>
            <w:vAlign w:val="center"/>
          </w:tcPr>
          <w:p w:rsidR="006A2EB1" w:rsidRPr="006E21D3" w:rsidRDefault="006A2EB1" w:rsidP="00607BC2">
            <w:pPr>
              <w:rPr>
                <w:lang w:val="uk-UA"/>
              </w:rPr>
            </w:pPr>
            <w:r w:rsidRPr="006E21D3">
              <w:lastRenderedPageBreak/>
              <w:t>Показник затрат:</w:t>
            </w:r>
            <w:r w:rsidRPr="006E21D3">
              <w:rPr>
                <w:lang w:val="uk-UA"/>
              </w:rPr>
              <w:t xml:space="preserve"> </w:t>
            </w:r>
          </w:p>
          <w:p w:rsidR="006A2EB1" w:rsidRPr="006E21D3" w:rsidRDefault="006A2EB1" w:rsidP="00607BC2">
            <w:pPr>
              <w:rPr>
                <w:lang w:val="uk-UA"/>
              </w:rPr>
            </w:pPr>
            <w:r w:rsidRPr="006E21D3">
              <w:rPr>
                <w:lang w:val="uk-UA"/>
              </w:rPr>
              <w:t>Обсяг витрат, тис. грн</w:t>
            </w:r>
          </w:p>
        </w:tc>
        <w:tc>
          <w:tcPr>
            <w:tcW w:w="1057" w:type="dxa"/>
          </w:tcPr>
          <w:p w:rsidR="006A2EB1" w:rsidRPr="006E21D3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12,24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12,24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96,85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76,85</w:t>
            </w:r>
          </w:p>
        </w:tc>
        <w:tc>
          <w:tcPr>
            <w:tcW w:w="567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20,0</w:t>
            </w:r>
          </w:p>
        </w:tc>
        <w:tc>
          <w:tcPr>
            <w:tcW w:w="704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8,</w:t>
            </w:r>
            <w:r>
              <w:rPr>
                <w:lang w:val="uk-UA"/>
              </w:rPr>
              <w:t>4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8,</w:t>
            </w:r>
            <w:r>
              <w:rPr>
                <w:lang w:val="uk-UA"/>
              </w:rPr>
              <w:t>4</w:t>
            </w:r>
          </w:p>
        </w:tc>
        <w:tc>
          <w:tcPr>
            <w:tcW w:w="62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08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54,9</w:t>
            </w:r>
          </w:p>
        </w:tc>
        <w:tc>
          <w:tcPr>
            <w:tcW w:w="783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54,9</w:t>
            </w:r>
          </w:p>
        </w:tc>
        <w:tc>
          <w:tcPr>
            <w:tcW w:w="58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-</w:t>
            </w:r>
          </w:p>
        </w:tc>
        <w:tc>
          <w:tcPr>
            <w:tcW w:w="741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8,</w:t>
            </w:r>
            <w:r>
              <w:rPr>
                <w:lang w:val="uk-UA"/>
              </w:rPr>
              <w:t>8</w:t>
            </w:r>
          </w:p>
        </w:tc>
        <w:tc>
          <w:tcPr>
            <w:tcW w:w="709" w:type="dxa"/>
            <w:textDirection w:val="btLr"/>
          </w:tcPr>
          <w:p w:rsidR="006A2EB1" w:rsidRPr="006E21D3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6E21D3">
              <w:rPr>
                <w:lang w:val="uk-UA"/>
              </w:rPr>
              <w:t>8,</w:t>
            </w:r>
            <w:r>
              <w:rPr>
                <w:lang w:val="uk-UA"/>
              </w:rPr>
              <w:t>8</w:t>
            </w:r>
          </w:p>
        </w:tc>
        <w:tc>
          <w:tcPr>
            <w:tcW w:w="708" w:type="dxa"/>
            <w:textDirection w:val="btLr"/>
          </w:tcPr>
          <w:p w:rsidR="006A2EB1" w:rsidRPr="00362AFF" w:rsidRDefault="006A2EB1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2AFF">
              <w:rPr>
                <w:b/>
                <w:bCs/>
                <w:lang w:val="uk-UA"/>
              </w:rPr>
              <w:t>-</w:t>
            </w: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607BC2">
            <w:pPr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 xml:space="preserve">Витрати на: тис. грн. </w:t>
            </w:r>
          </w:p>
          <w:p w:rsidR="006A2EB1" w:rsidRPr="00974C11" w:rsidRDefault="006A2EB1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Електроенергію по утриманню ЗПУ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6,0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Підключення електро. лічильника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Підключення та абон. плата за зв'язок 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2,74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2,74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4</w:t>
            </w: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6</w:t>
            </w: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6</w:t>
            </w: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</w:t>
            </w:r>
            <w:r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952AE6">
            <w:pPr>
              <w:rPr>
                <w:lang w:val="uk-UA"/>
              </w:rPr>
            </w:pPr>
            <w:r w:rsidRPr="00974C11">
              <w:rPr>
                <w:lang w:val="uk-UA"/>
              </w:rPr>
              <w:t>Отримання технічного дозволу на енергозабезпечення ЗПУ</w:t>
            </w:r>
          </w:p>
        </w:tc>
        <w:tc>
          <w:tcPr>
            <w:tcW w:w="1057" w:type="dxa"/>
          </w:tcPr>
          <w:p w:rsidR="006A2EB1" w:rsidRPr="00974C11" w:rsidRDefault="006A2EB1" w:rsidP="00952AE6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1,5</w:t>
            </w:r>
          </w:p>
        </w:tc>
        <w:tc>
          <w:tcPr>
            <w:tcW w:w="704" w:type="dxa"/>
          </w:tcPr>
          <w:p w:rsidR="006A2EB1" w:rsidRPr="00974C11" w:rsidRDefault="006A2EB1" w:rsidP="00952AE6">
            <w:pPr>
              <w:jc w:val="center"/>
            </w:pPr>
            <w:r w:rsidRPr="00974C11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952AE6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Поточні ремонти приміщень ЗПУ та заміну застарілого обладнання </w:t>
            </w:r>
          </w:p>
        </w:tc>
        <w:tc>
          <w:tcPr>
            <w:tcW w:w="1057" w:type="dxa"/>
          </w:tcPr>
          <w:p w:rsidR="006A2EB1" w:rsidRPr="00974C11" w:rsidRDefault="006A2EB1" w:rsidP="00952AE6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952AE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952AE6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8,0</w:t>
            </w:r>
          </w:p>
        </w:tc>
        <w:tc>
          <w:tcPr>
            <w:tcW w:w="709" w:type="dxa"/>
          </w:tcPr>
          <w:p w:rsidR="006A2EB1" w:rsidRPr="00974C11" w:rsidRDefault="006A2EB1" w:rsidP="00952AE6">
            <w:pPr>
              <w:jc w:val="center"/>
            </w:pPr>
            <w:r w:rsidRPr="00974C11">
              <w:rPr>
                <w:lang w:val="uk-UA"/>
              </w:rPr>
              <w:t>8,0</w:t>
            </w:r>
          </w:p>
        </w:tc>
        <w:tc>
          <w:tcPr>
            <w:tcW w:w="567" w:type="dxa"/>
          </w:tcPr>
          <w:p w:rsidR="006A2EB1" w:rsidRPr="00974C11" w:rsidRDefault="006A2EB1" w:rsidP="00952AE6">
            <w:pPr>
              <w:jc w:val="center"/>
            </w:pPr>
          </w:p>
        </w:tc>
        <w:tc>
          <w:tcPr>
            <w:tcW w:w="704" w:type="dxa"/>
          </w:tcPr>
          <w:p w:rsidR="006A2EB1" w:rsidRPr="00974C11" w:rsidRDefault="006A2EB1" w:rsidP="00952AE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952AE6">
            <w:pPr>
              <w:jc w:val="center"/>
            </w:pPr>
          </w:p>
        </w:tc>
        <w:tc>
          <w:tcPr>
            <w:tcW w:w="621" w:type="dxa"/>
          </w:tcPr>
          <w:p w:rsidR="006A2EB1" w:rsidRPr="00974C11" w:rsidRDefault="006A2EB1" w:rsidP="00952AE6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952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37,4</w:t>
            </w:r>
          </w:p>
        </w:tc>
        <w:tc>
          <w:tcPr>
            <w:tcW w:w="783" w:type="dxa"/>
          </w:tcPr>
          <w:p w:rsidR="006A2EB1" w:rsidRPr="00F82AFB" w:rsidRDefault="006A2EB1" w:rsidP="00952A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37,4</w:t>
            </w:r>
          </w:p>
        </w:tc>
        <w:tc>
          <w:tcPr>
            <w:tcW w:w="581" w:type="dxa"/>
          </w:tcPr>
          <w:p w:rsidR="006A2EB1" w:rsidRPr="00974C11" w:rsidRDefault="006A2EB1" w:rsidP="00952AE6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952AE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952AE6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952AE6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автономного джерела аварійного освітлення 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20,0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20,0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247A44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засобів індивідуального захисту (протигази ГП-7) </w:t>
            </w:r>
          </w:p>
        </w:tc>
        <w:tc>
          <w:tcPr>
            <w:tcW w:w="1057" w:type="dxa"/>
          </w:tcPr>
          <w:p w:rsidR="006A2EB1" w:rsidRPr="00974C11" w:rsidRDefault="006A2EB1" w:rsidP="00247A44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247A44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247A44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247A44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2EB1" w:rsidRPr="00974C11" w:rsidRDefault="006A2EB1" w:rsidP="00247A4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Pr="00974C11">
              <w:rPr>
                <w:lang w:val="uk-UA"/>
              </w:rPr>
              <w:t>,0</w:t>
            </w:r>
          </w:p>
        </w:tc>
        <w:tc>
          <w:tcPr>
            <w:tcW w:w="709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Pr="00974C11">
              <w:rPr>
                <w:lang w:val="uk-UA"/>
              </w:rPr>
              <w:t>,0</w:t>
            </w:r>
          </w:p>
          <w:p w:rsidR="006A2EB1" w:rsidRPr="00974C11" w:rsidRDefault="006A2EB1" w:rsidP="00247A4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247A44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71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вогнегасників порошкових ВП-5 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акумуляторних ліхтарів 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13,6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13,6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електричних ліхтарів (ручних) 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навісних замків 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 xml:space="preserve">Придбання електричних ламп накалювання 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974C11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0,</w:t>
            </w:r>
            <w:r>
              <w:rPr>
                <w:lang w:val="uk-UA"/>
              </w:rPr>
              <w:t>25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Підключення інтернету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Придбання енергозберігаючих світлодіодних ламп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103BB0" w:rsidRDefault="006A2EB1" w:rsidP="00607BC2">
            <w:pPr>
              <w:rPr>
                <w:lang w:val="uk-UA"/>
              </w:rPr>
            </w:pPr>
            <w:r w:rsidRPr="00103BB0">
              <w:rPr>
                <w:b/>
                <w:bCs/>
                <w:lang w:val="uk-UA"/>
              </w:rPr>
              <w:t>Показник продукту: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103BB0" w:rsidRDefault="006A2EB1" w:rsidP="00103BB0">
            <w:pPr>
              <w:rPr>
                <w:lang w:val="uk-UA"/>
              </w:rPr>
            </w:pPr>
            <w:r w:rsidRPr="00103BB0">
              <w:rPr>
                <w:lang w:val="uk-UA"/>
              </w:rPr>
              <w:t>Кількість використаної електроенергії по утриманню ЗПУ, кВт/год.</w:t>
            </w:r>
          </w:p>
          <w:p w:rsidR="006A2EB1" w:rsidRPr="00103BB0" w:rsidRDefault="006A2EB1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974C11" w:rsidRDefault="006A2EB1" w:rsidP="00103BB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4" w:type="dxa"/>
            <w:textDirection w:val="btLr"/>
          </w:tcPr>
          <w:p w:rsidR="006A2EB1" w:rsidRPr="00974C11" w:rsidRDefault="006A2EB1" w:rsidP="00103BB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974C11" w:rsidRDefault="006A2EB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6A2EB1" w:rsidRPr="00974C11" w:rsidRDefault="006A2EB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567" w:type="dxa"/>
          </w:tcPr>
          <w:p w:rsidR="006A2EB1" w:rsidRPr="00974C11" w:rsidRDefault="006A2EB1" w:rsidP="00266831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974C11" w:rsidRDefault="006A2EB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6A2EB1" w:rsidRPr="00974C11" w:rsidRDefault="006A2EB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974C11" w:rsidRDefault="006A2EB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83" w:type="dxa"/>
            <w:textDirection w:val="btLr"/>
          </w:tcPr>
          <w:p w:rsidR="006A2EB1" w:rsidRPr="00974C11" w:rsidRDefault="006A2EB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  <w:textDirection w:val="btLr"/>
          </w:tcPr>
          <w:p w:rsidR="006A2EB1" w:rsidRPr="00974C11" w:rsidRDefault="006A2EB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6A2EB1" w:rsidRPr="00974C11" w:rsidRDefault="006A2EB1" w:rsidP="00657F1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2400,0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877"/>
          <w:jc w:val="center"/>
        </w:trPr>
        <w:tc>
          <w:tcPr>
            <w:tcW w:w="4326" w:type="dxa"/>
            <w:vAlign w:val="center"/>
          </w:tcPr>
          <w:p w:rsidR="006A2EB1" w:rsidRPr="0000699C" w:rsidRDefault="006A2EB1" w:rsidP="00103BB0">
            <w:pPr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lastRenderedPageBreak/>
              <w:t>Кількість підключених електролічильників, од.</w:t>
            </w:r>
          </w:p>
        </w:tc>
        <w:tc>
          <w:tcPr>
            <w:tcW w:w="1057" w:type="dxa"/>
          </w:tcPr>
          <w:p w:rsidR="006A2EB1" w:rsidRPr="0000699C" w:rsidRDefault="006A2EB1" w:rsidP="00607BC2">
            <w:pPr>
              <w:jc w:val="both"/>
              <w:rPr>
                <w:color w:val="3366FF"/>
              </w:rPr>
            </w:pPr>
          </w:p>
        </w:tc>
        <w:tc>
          <w:tcPr>
            <w:tcW w:w="682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1</w:t>
            </w:r>
          </w:p>
        </w:tc>
        <w:tc>
          <w:tcPr>
            <w:tcW w:w="704" w:type="dxa"/>
          </w:tcPr>
          <w:p w:rsidR="006A2EB1" w:rsidRPr="0000699C" w:rsidRDefault="006A2EB1" w:rsidP="00657F10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00699C" w:rsidRDefault="006A2EB1" w:rsidP="00607BC2">
            <w:pPr>
              <w:jc w:val="center"/>
              <w:rPr>
                <w:b/>
                <w:bCs/>
                <w:color w:val="3366FF"/>
                <w:lang w:val="uk-UA"/>
              </w:rPr>
            </w:pPr>
          </w:p>
        </w:tc>
        <w:tc>
          <w:tcPr>
            <w:tcW w:w="709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9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567" w:type="dxa"/>
          </w:tcPr>
          <w:p w:rsidR="006A2EB1" w:rsidRPr="0000699C" w:rsidRDefault="006A2EB1" w:rsidP="0026683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4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9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621" w:type="dxa"/>
          </w:tcPr>
          <w:p w:rsidR="006A2EB1" w:rsidRPr="0000699C" w:rsidRDefault="006A2EB1" w:rsidP="00607BC2">
            <w:pPr>
              <w:jc w:val="center"/>
              <w:rPr>
                <w:color w:val="3366FF"/>
              </w:rPr>
            </w:pPr>
          </w:p>
        </w:tc>
        <w:tc>
          <w:tcPr>
            <w:tcW w:w="708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83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581" w:type="dxa"/>
          </w:tcPr>
          <w:p w:rsidR="006A2EB1" w:rsidRPr="0000699C" w:rsidRDefault="006A2EB1" w:rsidP="00607BC2">
            <w:pPr>
              <w:jc w:val="both"/>
              <w:rPr>
                <w:color w:val="3366FF"/>
              </w:rPr>
            </w:pPr>
          </w:p>
        </w:tc>
        <w:tc>
          <w:tcPr>
            <w:tcW w:w="741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9" w:type="dxa"/>
          </w:tcPr>
          <w:p w:rsidR="006A2EB1" w:rsidRPr="0000699C" w:rsidRDefault="006A2EB1" w:rsidP="00A30261">
            <w:pPr>
              <w:jc w:val="center"/>
              <w:rPr>
                <w:color w:val="3366FF"/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00699C" w:rsidRDefault="006A2EB1" w:rsidP="00607BC2">
            <w:pPr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Кількість телефонних номерів, що утримуються на ЗПУ,од.</w:t>
            </w:r>
          </w:p>
        </w:tc>
        <w:tc>
          <w:tcPr>
            <w:tcW w:w="1057" w:type="dxa"/>
          </w:tcPr>
          <w:p w:rsidR="006A2EB1" w:rsidRPr="0000699C" w:rsidRDefault="006A2EB1" w:rsidP="00607BC2">
            <w:pPr>
              <w:jc w:val="both"/>
              <w:rPr>
                <w:color w:val="3366FF"/>
              </w:rPr>
            </w:pPr>
          </w:p>
        </w:tc>
        <w:tc>
          <w:tcPr>
            <w:tcW w:w="682" w:type="dxa"/>
          </w:tcPr>
          <w:p w:rsidR="006A2EB1" w:rsidRPr="0000699C" w:rsidRDefault="006A2EB1" w:rsidP="00607BC2">
            <w:pPr>
              <w:jc w:val="center"/>
              <w:rPr>
                <w:color w:val="3366FF"/>
                <w:sz w:val="20"/>
                <w:szCs w:val="20"/>
                <w:lang w:val="uk-UA"/>
              </w:rPr>
            </w:pPr>
            <w:r w:rsidRPr="0000699C">
              <w:rPr>
                <w:color w:val="3366FF"/>
                <w:sz w:val="20"/>
                <w:szCs w:val="20"/>
                <w:lang w:val="uk-UA"/>
              </w:rPr>
              <w:t>5</w:t>
            </w:r>
          </w:p>
        </w:tc>
        <w:tc>
          <w:tcPr>
            <w:tcW w:w="704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567" w:type="dxa"/>
          </w:tcPr>
          <w:p w:rsidR="006A2EB1" w:rsidRPr="0000699C" w:rsidRDefault="006A2EB1" w:rsidP="00607BC2">
            <w:pPr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709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567" w:type="dxa"/>
          </w:tcPr>
          <w:p w:rsidR="006A2EB1" w:rsidRPr="0000699C" w:rsidRDefault="006A2EB1" w:rsidP="00607BC2">
            <w:pPr>
              <w:jc w:val="center"/>
              <w:rPr>
                <w:color w:val="3366FF"/>
              </w:rPr>
            </w:pPr>
          </w:p>
        </w:tc>
        <w:tc>
          <w:tcPr>
            <w:tcW w:w="704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621" w:type="dxa"/>
          </w:tcPr>
          <w:p w:rsidR="006A2EB1" w:rsidRPr="0000699C" w:rsidRDefault="006A2EB1" w:rsidP="00607BC2">
            <w:pPr>
              <w:jc w:val="center"/>
              <w:rPr>
                <w:color w:val="3366FF"/>
              </w:rPr>
            </w:pPr>
          </w:p>
        </w:tc>
        <w:tc>
          <w:tcPr>
            <w:tcW w:w="708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83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581" w:type="dxa"/>
          </w:tcPr>
          <w:p w:rsidR="006A2EB1" w:rsidRPr="0000699C" w:rsidRDefault="006A2EB1" w:rsidP="00607BC2">
            <w:pPr>
              <w:jc w:val="both"/>
              <w:rPr>
                <w:color w:val="3366FF"/>
              </w:rPr>
            </w:pPr>
          </w:p>
        </w:tc>
        <w:tc>
          <w:tcPr>
            <w:tcW w:w="741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00699C" w:rsidRDefault="006A2EB1" w:rsidP="00607BC2">
            <w:pPr>
              <w:jc w:val="center"/>
              <w:rPr>
                <w:color w:val="3366FF"/>
                <w:lang w:val="uk-UA"/>
              </w:rPr>
            </w:pPr>
            <w:r w:rsidRPr="0000699C">
              <w:rPr>
                <w:color w:val="3366FF"/>
                <w:lang w:val="uk-UA"/>
              </w:rPr>
              <w:t>5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Технічна документація на отриманн</w:t>
            </w:r>
            <w:r>
              <w:rPr>
                <w:lang w:val="uk-UA"/>
              </w:rPr>
              <w:t>я</w:t>
            </w:r>
            <w:r w:rsidRPr="00974C11">
              <w:rPr>
                <w:lang w:val="uk-UA"/>
              </w:rPr>
              <w:t xml:space="preserve"> технічного дозволу на енергозабезпечення ЗПУ, од.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974C11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Площа приміщень, які планується відремонтувати, кв.м.,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DC0C8E" w:rsidRDefault="006A2EB1" w:rsidP="00607BC2">
            <w:pPr>
              <w:jc w:val="center"/>
              <w:rPr>
                <w:lang w:val="uk-UA"/>
              </w:rPr>
            </w:pPr>
            <w:r w:rsidRPr="00DC0C8E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783" w:type="dxa"/>
          </w:tcPr>
          <w:p w:rsidR="006A2EB1" w:rsidRPr="00DC0C8E" w:rsidRDefault="006A2EB1" w:rsidP="00607BC2">
            <w:pPr>
              <w:jc w:val="center"/>
              <w:rPr>
                <w:lang w:val="uk-UA"/>
              </w:rPr>
            </w:pPr>
            <w:r w:rsidRPr="00DC0C8E">
              <w:rPr>
                <w:sz w:val="22"/>
                <w:szCs w:val="22"/>
                <w:lang w:val="uk-UA"/>
              </w:rPr>
              <w:t>110</w:t>
            </w: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pPr>
              <w:rPr>
                <w:lang w:val="uk-UA"/>
              </w:rPr>
            </w:pPr>
            <w:r w:rsidRPr="00974C11">
              <w:rPr>
                <w:lang w:val="uk-UA"/>
              </w:rPr>
              <w:t>Кількість придбаних автономних джерел аварійного освітлення, од.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</w:pPr>
            <w:r w:rsidRPr="00974C11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974C11" w:rsidRDefault="006A2EB1" w:rsidP="00607BC2">
            <w:r w:rsidRPr="00974C11">
              <w:rPr>
                <w:lang w:val="uk-UA"/>
              </w:rPr>
              <w:t>Кількість придбаних засобів індивіду-ального захисту (протигази ГП-7),од.</w:t>
            </w:r>
          </w:p>
        </w:tc>
        <w:tc>
          <w:tcPr>
            <w:tcW w:w="1057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974C11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60</w:t>
            </w: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  <w:r w:rsidRPr="00974C11">
              <w:rPr>
                <w:lang w:val="uk-UA"/>
              </w:rPr>
              <w:t>60</w:t>
            </w:r>
          </w:p>
        </w:tc>
        <w:tc>
          <w:tcPr>
            <w:tcW w:w="567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74C11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974C11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974C11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607BC2">
            <w:r w:rsidRPr="008A7CFC">
              <w:rPr>
                <w:lang w:val="uk-UA"/>
              </w:rPr>
              <w:t>Кількість придбаних вогнегасників порошкових ВП-5, од.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4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607BC2">
            <w:r w:rsidRPr="008A7CFC">
              <w:rPr>
                <w:lang w:val="uk-UA"/>
              </w:rPr>
              <w:t>Кількість придбаних акумуляторних ліхтарів, од.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094CBE">
            <w:pPr>
              <w:rPr>
                <w:lang w:val="uk-UA"/>
              </w:rPr>
            </w:pPr>
            <w:r w:rsidRPr="008A7CFC">
              <w:rPr>
                <w:lang w:val="uk-UA"/>
              </w:rPr>
              <w:t>Кількість придбаних електричних ліхтарів (ручних), од.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607BC2">
            <w:r w:rsidRPr="008A7CFC">
              <w:rPr>
                <w:lang w:val="uk-UA"/>
              </w:rPr>
              <w:t>Кількість придбаних навісних замків, од.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607BC2">
            <w:r w:rsidRPr="008A7CFC">
              <w:rPr>
                <w:lang w:val="uk-UA"/>
              </w:rPr>
              <w:t>Кількість придбаних електричних ламп накалювання, од.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30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607BC2">
            <w:pPr>
              <w:rPr>
                <w:lang w:val="uk-UA"/>
              </w:rPr>
            </w:pPr>
            <w:r w:rsidRPr="008A7CFC">
              <w:rPr>
                <w:lang w:val="uk-UA"/>
              </w:rPr>
              <w:t>Кількість точок Інтернету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607BC2">
            <w:pPr>
              <w:rPr>
                <w:lang w:val="uk-UA"/>
              </w:rPr>
            </w:pPr>
            <w:r>
              <w:rPr>
                <w:lang w:val="uk-UA"/>
              </w:rPr>
              <w:t>Кількість енергозберігаючих та світлодіодних світильників, які планується придбати, од.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DC0C8E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607BC2">
            <w:pPr>
              <w:rPr>
                <w:b/>
                <w:bCs/>
                <w:lang w:val="uk-UA"/>
              </w:rPr>
            </w:pPr>
          </w:p>
          <w:p w:rsidR="006A2EB1" w:rsidRPr="008A7CFC" w:rsidRDefault="006A2EB1" w:rsidP="00607BC2">
            <w:pPr>
              <w:rPr>
                <w:b/>
                <w:bCs/>
                <w:lang w:val="uk-UA"/>
              </w:rPr>
            </w:pPr>
            <w:r w:rsidRPr="008A7CFC">
              <w:rPr>
                <w:b/>
                <w:bCs/>
                <w:lang w:val="uk-UA"/>
              </w:rPr>
              <w:t>Показник ефективності</w:t>
            </w:r>
          </w:p>
          <w:p w:rsidR="006A2EB1" w:rsidRPr="008A7CFC" w:rsidRDefault="006A2EB1" w:rsidP="00607BC2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16"/>
                <w:szCs w:val="16"/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912F79">
              <w:rPr>
                <w:sz w:val="16"/>
                <w:szCs w:val="16"/>
                <w:lang w:val="uk-UA"/>
              </w:rPr>
              <w:t>0,0025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 xml:space="preserve">Середні витрати по підключенню </w:t>
            </w:r>
            <w:r w:rsidRPr="008A7CFC">
              <w:rPr>
                <w:lang w:val="uk-UA"/>
              </w:rPr>
              <w:lastRenderedPageBreak/>
              <w:t>електро. Лічильника, тис.грн.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2,0</w:t>
            </w: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lastRenderedPageBreak/>
              <w:t>Середні витрати по підключенню та абон. Платі за зв</w:t>
            </w:r>
            <w:r>
              <w:rPr>
                <w:lang w:val="uk-UA"/>
              </w:rPr>
              <w:t>’</w:t>
            </w:r>
            <w:r w:rsidRPr="008A7CFC">
              <w:rPr>
                <w:lang w:val="uk-UA"/>
              </w:rPr>
              <w:t xml:space="preserve">язок, тис.грн. 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8A7CFC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0,4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0,4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37BD7" w:rsidRDefault="006A2EB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0,48</w:t>
            </w:r>
          </w:p>
        </w:tc>
        <w:tc>
          <w:tcPr>
            <w:tcW w:w="709" w:type="dxa"/>
          </w:tcPr>
          <w:p w:rsidR="006A2EB1" w:rsidRPr="00437BD7" w:rsidRDefault="006A2EB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0,48</w:t>
            </w:r>
          </w:p>
        </w:tc>
        <w:tc>
          <w:tcPr>
            <w:tcW w:w="621" w:type="dxa"/>
          </w:tcPr>
          <w:p w:rsidR="006A2EB1" w:rsidRPr="00437BD7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437BD7" w:rsidRDefault="006A2EB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0,52</w:t>
            </w:r>
          </w:p>
        </w:tc>
        <w:tc>
          <w:tcPr>
            <w:tcW w:w="783" w:type="dxa"/>
          </w:tcPr>
          <w:p w:rsidR="006A2EB1" w:rsidRPr="00437BD7" w:rsidRDefault="006A2EB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0,52</w:t>
            </w:r>
          </w:p>
        </w:tc>
        <w:tc>
          <w:tcPr>
            <w:tcW w:w="581" w:type="dxa"/>
          </w:tcPr>
          <w:p w:rsidR="006A2EB1" w:rsidRPr="00437BD7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37BD7" w:rsidRDefault="006A2EB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0,56</w:t>
            </w:r>
          </w:p>
        </w:tc>
        <w:tc>
          <w:tcPr>
            <w:tcW w:w="709" w:type="dxa"/>
          </w:tcPr>
          <w:p w:rsidR="006A2EB1" w:rsidRPr="00437BD7" w:rsidRDefault="006A2EB1" w:rsidP="00607BC2">
            <w:pPr>
              <w:jc w:val="center"/>
              <w:rPr>
                <w:lang w:val="uk-UA"/>
              </w:rPr>
            </w:pPr>
            <w:r w:rsidRPr="00437BD7">
              <w:rPr>
                <w:lang w:val="uk-UA"/>
              </w:rPr>
              <w:t>0,56</w:t>
            </w:r>
          </w:p>
        </w:tc>
        <w:tc>
          <w:tcPr>
            <w:tcW w:w="708" w:type="dxa"/>
          </w:tcPr>
          <w:p w:rsidR="006A2EB1" w:rsidRPr="00437BD7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>Середні витрати за отримання технічного дозволу на енергозабезпечення ЗПУ, тис.грн.</w:t>
            </w:r>
          </w:p>
          <w:p w:rsidR="006A2EB1" w:rsidRPr="008A7CFC" w:rsidRDefault="006A2EB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8A7CFC">
              <w:rPr>
                <w:sz w:val="20"/>
                <w:szCs w:val="20"/>
                <w:lang w:val="uk-UA"/>
              </w:rPr>
              <w:t>1,5</w:t>
            </w: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 xml:space="preserve">Середні витрати на поточні ремонти приміщень ЗПУ та заміну застарілого обладнання, тис.грн. на 1 м.кв. </w:t>
            </w:r>
          </w:p>
          <w:p w:rsidR="006A2EB1" w:rsidRPr="008A7CFC" w:rsidRDefault="006A2EB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0,08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0,08</w:t>
            </w: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</w:p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  <w:tc>
          <w:tcPr>
            <w:tcW w:w="783" w:type="dxa"/>
          </w:tcPr>
          <w:p w:rsidR="006A2EB1" w:rsidRDefault="006A2EB1" w:rsidP="00607BC2">
            <w:pPr>
              <w:jc w:val="center"/>
              <w:rPr>
                <w:lang w:val="uk-UA"/>
              </w:rPr>
            </w:pPr>
          </w:p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0,34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8A7CFC" w:rsidRDefault="006A2EB1" w:rsidP="009A0310">
            <w:pPr>
              <w:rPr>
                <w:lang w:val="uk-UA"/>
              </w:rPr>
            </w:pPr>
            <w:r w:rsidRPr="008A7CFC">
              <w:rPr>
                <w:lang w:val="uk-UA"/>
              </w:rPr>
              <w:t xml:space="preserve">Середні витрати на придбання автономного джерела аварійного освітлення, тис.грн. </w:t>
            </w:r>
          </w:p>
        </w:tc>
        <w:tc>
          <w:tcPr>
            <w:tcW w:w="1057" w:type="dxa"/>
          </w:tcPr>
          <w:p w:rsidR="006A2EB1" w:rsidRPr="008A7CFC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8A7CFC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  <w:r w:rsidRPr="008A7CFC">
              <w:rPr>
                <w:lang w:val="uk-UA"/>
              </w:rPr>
              <w:t>20,0</w:t>
            </w: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8A7CFC" w:rsidRDefault="006A2EB1" w:rsidP="00607BC2">
            <w:pPr>
              <w:jc w:val="center"/>
            </w:pPr>
            <w:r w:rsidRPr="008A7CFC">
              <w:rPr>
                <w:lang w:val="uk-UA"/>
              </w:rPr>
              <w:t>20,0</w:t>
            </w:r>
          </w:p>
        </w:tc>
        <w:tc>
          <w:tcPr>
            <w:tcW w:w="704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8A7CFC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 засобів індивідуального захисту (протигази ГП-7) , тис.грн. </w:t>
            </w:r>
          </w:p>
          <w:p w:rsidR="006A2EB1" w:rsidRPr="00403C8A" w:rsidRDefault="006A2EB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вогнегасників порошкових ВП-5, тис.грн. </w:t>
            </w:r>
          </w:p>
          <w:p w:rsidR="006A2EB1" w:rsidRPr="00403C8A" w:rsidRDefault="006A2EB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0,375</w:t>
            </w: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0,375</w:t>
            </w: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акумуляторних ліхтарів, тис.грн. </w:t>
            </w:r>
          </w:p>
          <w:p w:rsidR="006A2EB1" w:rsidRPr="00403C8A" w:rsidRDefault="006A2EB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1,36</w:t>
            </w: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1,36</w:t>
            </w: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електричних ліхтарів (ручних) , тис.грн. </w:t>
            </w:r>
          </w:p>
          <w:p w:rsidR="006A2EB1" w:rsidRPr="00403C8A" w:rsidRDefault="006A2EB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>Середні витрати на придбання навісних замків, тис.грн.</w:t>
            </w:r>
          </w:p>
          <w:p w:rsidR="006A2EB1" w:rsidRPr="00403C8A" w:rsidRDefault="006A2EB1" w:rsidP="009A0310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0,1</w:t>
            </w:r>
            <w:r>
              <w:rPr>
                <w:lang w:val="uk-UA"/>
              </w:rPr>
              <w:t>7</w:t>
            </w: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0,1</w:t>
            </w:r>
            <w:r>
              <w:rPr>
                <w:lang w:val="uk-UA"/>
              </w:rPr>
              <w:t>7</w:t>
            </w: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403C8A" w:rsidRDefault="006A2EB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t xml:space="preserve">Середні витрати на придбання електричних ламп накалювання, </w:t>
            </w:r>
            <w:r w:rsidRPr="00403C8A">
              <w:rPr>
                <w:lang w:val="uk-UA"/>
              </w:rPr>
              <w:lastRenderedPageBreak/>
              <w:t xml:space="preserve">тис.грн. </w:t>
            </w: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403C8A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403C8A">
              <w:rPr>
                <w:sz w:val="20"/>
                <w:szCs w:val="20"/>
                <w:lang w:val="uk-UA"/>
              </w:rPr>
              <w:t>0,00</w:t>
            </w: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403C8A" w:rsidRDefault="006A2EB1" w:rsidP="009A0310">
            <w:pPr>
              <w:rPr>
                <w:lang w:val="uk-UA"/>
              </w:rPr>
            </w:pPr>
            <w:r w:rsidRPr="00403C8A">
              <w:rPr>
                <w:lang w:val="uk-UA"/>
              </w:rPr>
              <w:lastRenderedPageBreak/>
              <w:t xml:space="preserve">Середні витрати на підключення </w:t>
            </w:r>
            <w:r>
              <w:rPr>
                <w:lang w:val="uk-UA"/>
              </w:rPr>
              <w:t>грн.</w:t>
            </w:r>
            <w:r>
              <w:rPr>
                <w:lang w:val="uk-UA"/>
              </w:rPr>
              <w:pgNum/>
            </w:r>
            <w:r>
              <w:rPr>
                <w:lang w:val="uk-UA"/>
              </w:rPr>
              <w:t>нету</w:t>
            </w:r>
            <w:r w:rsidRPr="00403C8A">
              <w:rPr>
                <w:lang w:val="uk-UA"/>
              </w:rPr>
              <w:t>, тис.грн.</w:t>
            </w: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2,5</w:t>
            </w: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403C8A" w:rsidRDefault="006A2EB1" w:rsidP="009A0310">
            <w:pPr>
              <w:rPr>
                <w:lang w:val="uk-UA"/>
              </w:rPr>
            </w:pPr>
            <w:r>
              <w:rPr>
                <w:lang w:val="uk-UA"/>
              </w:rPr>
              <w:t>Середні витрати на придбання енергозберігаючих світлодіодних світильників, грн..</w:t>
            </w: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DC0C8E" w:rsidRDefault="006A2EB1" w:rsidP="00DC0C8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160,50</w:t>
            </w:r>
          </w:p>
        </w:tc>
        <w:tc>
          <w:tcPr>
            <w:tcW w:w="783" w:type="dxa"/>
            <w:textDirection w:val="btLr"/>
          </w:tcPr>
          <w:p w:rsidR="006A2EB1" w:rsidRPr="00DC0C8E" w:rsidRDefault="006A2EB1" w:rsidP="00F82AFB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160,50</w:t>
            </w: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403C8A" w:rsidRDefault="006A2EB1" w:rsidP="00607BC2">
            <w:pPr>
              <w:rPr>
                <w:lang w:val="uk-UA"/>
              </w:rPr>
            </w:pPr>
            <w:r w:rsidRPr="00403C8A">
              <w:rPr>
                <w:b/>
                <w:bCs/>
                <w:i/>
                <w:iCs/>
                <w:lang w:val="uk-UA"/>
              </w:rPr>
              <w:t>Завдання 4.</w:t>
            </w:r>
            <w:r w:rsidRPr="00403C8A">
              <w:rPr>
                <w:lang w:val="uk-UA"/>
              </w:rPr>
              <w:t xml:space="preserve"> Утворення матеріально-технічного резерву (МТР)</w:t>
            </w: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403C8A" w:rsidRDefault="006A2EB1" w:rsidP="00607BC2">
            <w:r w:rsidRPr="00403C8A">
              <w:rPr>
                <w:lang w:val="uk-UA"/>
              </w:rPr>
              <w:t>Відповідальний виконавець</w:t>
            </w:r>
            <w:r w:rsidRPr="00403C8A">
              <w:t xml:space="preserve">: </w:t>
            </w:r>
            <w:r w:rsidRPr="00403C8A">
              <w:rPr>
                <w:lang w:val="uk-UA"/>
              </w:rPr>
              <w:t xml:space="preserve"> </w:t>
            </w:r>
            <w:r w:rsidRPr="00403C8A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403C8A" w:rsidRDefault="006A2EB1" w:rsidP="00607BC2">
            <w:pPr>
              <w:rPr>
                <w:b/>
                <w:bCs/>
                <w:lang w:val="uk-UA"/>
              </w:rPr>
            </w:pPr>
            <w:r w:rsidRPr="00403C8A">
              <w:t>КТКВК</w:t>
            </w:r>
            <w:r w:rsidRPr="00403C8A">
              <w:rPr>
                <w:lang w:val="uk-UA"/>
              </w:rPr>
              <w:t xml:space="preserve">   210106</w:t>
            </w:r>
            <w:r w:rsidRPr="00403C8A">
              <w:rPr>
                <w:b/>
                <w:bCs/>
                <w:lang w:val="uk-UA"/>
              </w:rPr>
              <w:t xml:space="preserve">  </w:t>
            </w:r>
            <w:r w:rsidRPr="00403C8A">
              <w:rPr>
                <w:sz w:val="22"/>
                <w:szCs w:val="22"/>
                <w:lang w:val="uk-UA"/>
              </w:rPr>
              <w:t>”</w:t>
            </w:r>
            <w:r w:rsidRPr="00403C8A">
              <w:rPr>
                <w:sz w:val="22"/>
                <w:szCs w:val="22"/>
              </w:rPr>
              <w:t xml:space="preserve">Заходи у сфері </w:t>
            </w:r>
            <w:r w:rsidRPr="00403C8A">
              <w:rPr>
                <w:sz w:val="22"/>
                <w:szCs w:val="22"/>
                <w:lang w:val="uk-UA"/>
              </w:rPr>
              <w:t xml:space="preserve"> </w:t>
            </w:r>
            <w:r w:rsidRPr="00403C8A">
              <w:rPr>
                <w:sz w:val="22"/>
                <w:szCs w:val="22"/>
              </w:rPr>
              <w:t>захисту населення і територій від надзвичайних ситуацій техногенного та природного</w:t>
            </w:r>
            <w:r w:rsidRPr="00403C8A">
              <w:rPr>
                <w:sz w:val="28"/>
                <w:szCs w:val="28"/>
              </w:rPr>
              <w:t xml:space="preserve"> </w:t>
            </w:r>
            <w:r w:rsidRPr="00403C8A">
              <w:rPr>
                <w:sz w:val="22"/>
                <w:szCs w:val="22"/>
              </w:rPr>
              <w:t>характеру</w:t>
            </w:r>
            <w:r w:rsidRPr="00403C8A">
              <w:rPr>
                <w:sz w:val="22"/>
                <w:szCs w:val="22"/>
                <w:lang w:val="uk-UA"/>
              </w:rPr>
              <w:t>“</w:t>
            </w: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  <w:rPr>
                <w:lang w:val="uk-UA"/>
              </w:rPr>
            </w:pPr>
            <w:r w:rsidRPr="00403C8A">
              <w:rPr>
                <w:lang w:val="uk-UA"/>
              </w:rPr>
              <w:t>03178</w:t>
            </w:r>
            <w:r>
              <w:rPr>
                <w:lang w:val="uk-UA"/>
              </w:rPr>
              <w:t>2</w:t>
            </w:r>
            <w:r w:rsidRPr="00403C8A">
              <w:rPr>
                <w:lang w:val="uk-UA"/>
              </w:rPr>
              <w:t>0</w:t>
            </w:r>
          </w:p>
        </w:tc>
        <w:tc>
          <w:tcPr>
            <w:tcW w:w="682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403C8A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403C8A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908"/>
          <w:jc w:val="center"/>
        </w:trPr>
        <w:tc>
          <w:tcPr>
            <w:tcW w:w="4326" w:type="dxa"/>
            <w:vAlign w:val="center"/>
          </w:tcPr>
          <w:p w:rsidR="006A2EB1" w:rsidRPr="00403C8A" w:rsidRDefault="006A2EB1" w:rsidP="00607BC2">
            <w:pPr>
              <w:rPr>
                <w:lang w:val="uk-UA"/>
              </w:rPr>
            </w:pPr>
            <w:r w:rsidRPr="00403C8A">
              <w:t>Показник затрат</w:t>
            </w:r>
            <w:r w:rsidRPr="00403C8A">
              <w:rPr>
                <w:b/>
                <w:bCs/>
              </w:rPr>
              <w:t>:</w:t>
            </w:r>
            <w:r w:rsidRPr="00403C8A">
              <w:rPr>
                <w:lang w:val="uk-UA"/>
              </w:rPr>
              <w:t xml:space="preserve"> </w:t>
            </w:r>
          </w:p>
          <w:p w:rsidR="006A2EB1" w:rsidRPr="00403C8A" w:rsidRDefault="006A2EB1" w:rsidP="00607BC2">
            <w:pPr>
              <w:rPr>
                <w:b/>
                <w:bCs/>
                <w:lang w:val="uk-UA"/>
              </w:rPr>
            </w:pPr>
            <w:r w:rsidRPr="00403C8A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6A2EB1" w:rsidRPr="00403C8A" w:rsidRDefault="006A2EB1" w:rsidP="00607BC2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2EB1" w:rsidRPr="00403C8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403C8A">
              <w:rPr>
                <w:lang w:val="uk-UA"/>
              </w:rPr>
              <w:t>400,0</w:t>
            </w:r>
          </w:p>
        </w:tc>
        <w:tc>
          <w:tcPr>
            <w:tcW w:w="704" w:type="dxa"/>
            <w:textDirection w:val="btLr"/>
          </w:tcPr>
          <w:p w:rsidR="006A2EB1" w:rsidRPr="00403C8A" w:rsidRDefault="006A2EB1" w:rsidP="00607BC2">
            <w:pPr>
              <w:ind w:left="113" w:right="113"/>
              <w:jc w:val="center"/>
            </w:pPr>
            <w:r>
              <w:rPr>
                <w:lang w:val="uk-UA"/>
              </w:rPr>
              <w:t>25</w:t>
            </w:r>
            <w:r w:rsidRPr="00403C8A">
              <w:rPr>
                <w:lang w:val="uk-UA"/>
              </w:rPr>
              <w:t>0,0</w:t>
            </w:r>
          </w:p>
        </w:tc>
        <w:tc>
          <w:tcPr>
            <w:tcW w:w="567" w:type="dxa"/>
            <w:textDirection w:val="btLr"/>
          </w:tcPr>
          <w:p w:rsidR="006A2EB1" w:rsidRPr="00403C8A" w:rsidRDefault="006A2EB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150,0</w:t>
            </w:r>
          </w:p>
        </w:tc>
        <w:tc>
          <w:tcPr>
            <w:tcW w:w="709" w:type="dxa"/>
            <w:textDirection w:val="btLr"/>
          </w:tcPr>
          <w:p w:rsidR="006A2EB1" w:rsidRPr="00403C8A" w:rsidRDefault="006A2EB1" w:rsidP="00607BC2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09" w:type="dxa"/>
            <w:textDirection w:val="btLr"/>
          </w:tcPr>
          <w:p w:rsidR="006A2EB1" w:rsidRPr="00403C8A" w:rsidRDefault="006A2EB1" w:rsidP="00607BC2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567" w:type="dxa"/>
            <w:textDirection w:val="btLr"/>
          </w:tcPr>
          <w:p w:rsidR="006A2EB1" w:rsidRPr="00403C8A" w:rsidRDefault="006A2EB1" w:rsidP="00607B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  <w:tc>
          <w:tcPr>
            <w:tcW w:w="704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09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621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  <w:tc>
          <w:tcPr>
            <w:tcW w:w="708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83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581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  <w:tc>
          <w:tcPr>
            <w:tcW w:w="741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</w:pPr>
            <w:r>
              <w:rPr>
                <w:lang w:val="uk-UA"/>
              </w:rPr>
              <w:t>997,4</w:t>
            </w:r>
          </w:p>
        </w:tc>
        <w:tc>
          <w:tcPr>
            <w:tcW w:w="709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</w:pPr>
            <w:r w:rsidRPr="00403C8A">
              <w:rPr>
                <w:lang w:val="uk-UA"/>
              </w:rPr>
              <w:t>4</w:t>
            </w:r>
            <w:r>
              <w:rPr>
                <w:lang w:val="uk-UA"/>
              </w:rPr>
              <w:t>75</w:t>
            </w:r>
            <w:r w:rsidRPr="00403C8A">
              <w:rPr>
                <w:lang w:val="uk-UA"/>
              </w:rPr>
              <w:t>,0</w:t>
            </w:r>
          </w:p>
        </w:tc>
        <w:tc>
          <w:tcPr>
            <w:tcW w:w="708" w:type="dxa"/>
            <w:textDirection w:val="btLr"/>
          </w:tcPr>
          <w:p w:rsidR="006A2EB1" w:rsidRPr="00403C8A" w:rsidRDefault="006A2EB1" w:rsidP="0007001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522,4</w:t>
            </w: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t>Показник продукту:</w:t>
            </w:r>
            <w:r w:rsidRPr="0072581E">
              <w:rPr>
                <w:lang w:val="uk-UA"/>
              </w:rPr>
              <w:t xml:space="preserve"> </w:t>
            </w:r>
          </w:p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72581E">
              <w:rPr>
                <w:vanish/>
                <w:lang w:val="uk-UA"/>
              </w:rPr>
              <w:t xml:space="preserve">х цінностей длястворення 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362AFF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362AFF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362AFF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362AFF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300, м/п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400, м/п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500, м/п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r w:rsidRPr="0072581E">
              <w:rPr>
                <w:lang w:val="uk-UA"/>
              </w:rPr>
              <w:t xml:space="preserve">Труба “Спіро”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600, м/п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15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Задвижка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600, од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r w:rsidRPr="0072581E">
              <w:rPr>
                <w:lang w:val="uk-UA"/>
              </w:rPr>
              <w:t xml:space="preserve">Задвижка </w:t>
            </w:r>
            <w:r w:rsidRPr="0072581E">
              <w:rPr>
                <w:lang w:val="en-US"/>
              </w:rPr>
              <w:t>D</w:t>
            </w:r>
            <w:r w:rsidRPr="0072581E">
              <w:rPr>
                <w:lang w:val="uk-UA"/>
              </w:rPr>
              <w:t xml:space="preserve"> 800, од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Бензопили, шт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Залізобетонні опори СВ 105 – 5, шт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Світильники </w:t>
            </w:r>
            <w:r>
              <w:rPr>
                <w:lang w:val="uk-UA"/>
              </w:rPr>
              <w:t>«</w:t>
            </w:r>
            <w:r w:rsidRPr="0072581E">
              <w:rPr>
                <w:lang w:val="uk-UA"/>
              </w:rPr>
              <w:t>Малага – 250</w:t>
            </w:r>
            <w:r>
              <w:rPr>
                <w:lang w:val="uk-UA"/>
              </w:rPr>
              <w:t>»</w:t>
            </w:r>
            <w:r w:rsidRPr="0072581E">
              <w:rPr>
                <w:lang w:val="uk-UA"/>
              </w:rPr>
              <w:t>, шт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lastRenderedPageBreak/>
              <w:t xml:space="preserve">Лампи </w:t>
            </w:r>
            <w:r>
              <w:rPr>
                <w:lang w:val="uk-UA"/>
              </w:rPr>
              <w:t>«</w:t>
            </w:r>
            <w:r w:rsidRPr="0072581E">
              <w:rPr>
                <w:lang w:val="uk-UA"/>
              </w:rPr>
              <w:t>ДнаТ – 250</w:t>
            </w:r>
            <w:r>
              <w:rPr>
                <w:lang w:val="uk-UA"/>
              </w:rPr>
              <w:t>»</w:t>
            </w:r>
            <w:r w:rsidRPr="0072581E">
              <w:rPr>
                <w:lang w:val="uk-UA"/>
              </w:rPr>
              <w:t>, шт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Провід </w:t>
            </w:r>
            <w:r w:rsidRPr="0072581E">
              <w:rPr>
                <w:lang w:val="en-US"/>
              </w:rPr>
              <w:t>AXS</w:t>
            </w:r>
            <w:r w:rsidRPr="0072581E">
              <w:rPr>
                <w:lang w:val="uk-UA"/>
              </w:rPr>
              <w:t xml:space="preserve"> 4х25, м/п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Бензин А-80, тис. літрів 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Дизпаливо, тис. літрів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541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b/>
                <w:bCs/>
                <w:lang w:val="uk-UA"/>
              </w:rPr>
            </w:pPr>
            <w:r w:rsidRPr="0072581E">
              <w:t>Показник ефективності:</w:t>
            </w:r>
          </w:p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погонного метра труби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0,69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41,4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0,69</w:t>
            </w:r>
          </w:p>
          <w:p w:rsidR="006A2EB1" w:rsidRPr="0072581E" w:rsidRDefault="006A2EB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41,4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83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задвижки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75</w:t>
            </w:r>
          </w:p>
          <w:p w:rsidR="006A2EB1" w:rsidRPr="0072581E" w:rsidRDefault="006A2EB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75</w:t>
            </w:r>
          </w:p>
          <w:p w:rsidR="006A2EB1" w:rsidRPr="0072581E" w:rsidRDefault="006A2EB1" w:rsidP="00070017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83" w:type="dxa"/>
          </w:tcPr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4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220</w:t>
            </w:r>
          </w:p>
          <w:p w:rsidR="006A2EB1" w:rsidRPr="0072581E" w:rsidRDefault="006A2EB1" w:rsidP="00070017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440</w:t>
            </w: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 xml:space="preserve">1 бензопили 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6A2EB1" w:rsidRPr="0072581E" w:rsidRDefault="006A2EB1" w:rsidP="00070017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6A2EB1" w:rsidRPr="0072581E" w:rsidRDefault="006A2EB1" w:rsidP="00070017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21" w:type="dxa"/>
          </w:tcPr>
          <w:p w:rsidR="006A2EB1" w:rsidRPr="0072581E" w:rsidRDefault="006A2EB1" w:rsidP="00070017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83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1" w:type="dxa"/>
          </w:tcPr>
          <w:p w:rsidR="006A2EB1" w:rsidRPr="0072581E" w:rsidRDefault="006A2EB1" w:rsidP="00070017">
            <w:pPr>
              <w:jc w:val="center"/>
            </w:pPr>
          </w:p>
        </w:tc>
        <w:tc>
          <w:tcPr>
            <w:tcW w:w="74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</w:t>
            </w:r>
          </w:p>
          <w:p w:rsidR="006A2EB1" w:rsidRPr="0072581E" w:rsidRDefault="006A2EB1" w:rsidP="00070017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</w:pPr>
          </w:p>
        </w:tc>
      </w:tr>
      <w:tr w:rsidR="006A2EB1" w:rsidRPr="0072581E">
        <w:trPr>
          <w:trHeight w:val="495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залізобетонної опори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2,5</w:t>
            </w:r>
          </w:p>
          <w:p w:rsidR="006A2EB1" w:rsidRPr="0072581E" w:rsidRDefault="006A2EB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72581E" w:rsidRDefault="006A2EB1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6A2EB1" w:rsidRPr="0072581E" w:rsidRDefault="006A2EB1" w:rsidP="00B12AB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</w:pPr>
          </w:p>
        </w:tc>
        <w:tc>
          <w:tcPr>
            <w:tcW w:w="621" w:type="dxa"/>
          </w:tcPr>
          <w:p w:rsidR="006A2EB1" w:rsidRPr="0072581E" w:rsidRDefault="006A2EB1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6A2EB1" w:rsidRPr="0072581E" w:rsidRDefault="006A2EB1" w:rsidP="00B12AB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83" w:type="dxa"/>
          </w:tcPr>
          <w:p w:rsidR="006A2EB1" w:rsidRPr="0072581E" w:rsidRDefault="006A2EB1" w:rsidP="00070017">
            <w:pPr>
              <w:jc w:val="center"/>
            </w:pPr>
          </w:p>
        </w:tc>
        <w:tc>
          <w:tcPr>
            <w:tcW w:w="581" w:type="dxa"/>
          </w:tcPr>
          <w:p w:rsidR="006A2EB1" w:rsidRPr="0072581E" w:rsidRDefault="006A2EB1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6A2EB1" w:rsidRPr="0072581E" w:rsidRDefault="006A2EB1" w:rsidP="00B12ABA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4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B12A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4,8</w:t>
            </w:r>
          </w:p>
          <w:p w:rsidR="006A2EB1" w:rsidRPr="0072581E" w:rsidRDefault="006A2EB1" w:rsidP="00B12ABA">
            <w:pPr>
              <w:jc w:val="both"/>
              <w:rPr>
                <w:b/>
                <w:bCs/>
              </w:rPr>
            </w:pPr>
            <w:r>
              <w:rPr>
                <w:sz w:val="20"/>
                <w:szCs w:val="20"/>
                <w:lang w:val="uk-UA"/>
              </w:rPr>
              <w:t xml:space="preserve">   48</w:t>
            </w: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світильника</w:t>
            </w:r>
          </w:p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1,5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1,5</w:t>
            </w:r>
          </w:p>
          <w:p w:rsidR="006A2EB1" w:rsidRPr="0072581E" w:rsidRDefault="006A2EB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83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4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4,3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34,4</w:t>
            </w: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лампи</w:t>
            </w:r>
          </w:p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0,2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0,2</w:t>
            </w:r>
          </w:p>
          <w:p w:rsidR="006A2EB1" w:rsidRPr="0072581E" w:rsidRDefault="006A2EB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2,0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83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0,</w:t>
            </w:r>
            <w:r>
              <w:rPr>
                <w:sz w:val="20"/>
                <w:szCs w:val="20"/>
                <w:u w:val="single"/>
                <w:lang w:val="uk-UA"/>
              </w:rPr>
              <w:t>4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Pr="0072581E">
              <w:rPr>
                <w:sz w:val="20"/>
                <w:szCs w:val="20"/>
                <w:lang w:val="uk-UA"/>
              </w:rPr>
              <w:t>,0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метра проводу</w:t>
            </w:r>
          </w:p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03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03</w:t>
            </w:r>
          </w:p>
          <w:p w:rsidR="006A2EB1" w:rsidRPr="0072581E" w:rsidRDefault="006A2EB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6A2EB1" w:rsidRPr="0072581E" w:rsidRDefault="006A2EB1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6A2EB1" w:rsidRPr="0072581E" w:rsidRDefault="006A2EB1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6A2EB1" w:rsidRPr="0072581E" w:rsidRDefault="006A2EB1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,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7</w:t>
            </w:r>
          </w:p>
          <w:p w:rsidR="006A2EB1" w:rsidRPr="0072581E" w:rsidRDefault="006A2EB1" w:rsidP="00607BC2">
            <w:pPr>
              <w:jc w:val="center"/>
            </w:pPr>
            <w:r>
              <w:rPr>
                <w:sz w:val="20"/>
                <w:szCs w:val="20"/>
                <w:lang w:val="uk-UA"/>
              </w:rPr>
              <w:t>1</w:t>
            </w:r>
            <w:r w:rsidRPr="0072581E">
              <w:rPr>
                <w:sz w:val="20"/>
                <w:szCs w:val="20"/>
                <w:lang w:val="uk-UA"/>
              </w:rPr>
              <w:t>7,5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літра бензину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11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11</w:t>
            </w:r>
          </w:p>
          <w:p w:rsidR="006A2EB1" w:rsidRPr="0072581E" w:rsidRDefault="006A2EB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83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2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lang w:val="uk-UA"/>
              </w:rPr>
              <w:t>1 літра дизпалива</w:t>
            </w:r>
          </w:p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10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 w:rsidRPr="0072581E">
              <w:rPr>
                <w:sz w:val="20"/>
                <w:szCs w:val="20"/>
                <w:u w:val="single"/>
                <w:lang w:val="uk-UA"/>
              </w:rPr>
              <w:t>10</w:t>
            </w:r>
          </w:p>
          <w:p w:rsidR="006A2EB1" w:rsidRPr="0072581E" w:rsidRDefault="006A2EB1" w:rsidP="00607BC2">
            <w:pPr>
              <w:jc w:val="center"/>
            </w:pPr>
            <w:r w:rsidRPr="0072581E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6A2EB1" w:rsidRPr="0072581E" w:rsidRDefault="006A2EB1" w:rsidP="00607BC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83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9" w:type="dxa"/>
          </w:tcPr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72581E">
              <w:rPr>
                <w:sz w:val="20"/>
                <w:szCs w:val="20"/>
                <w:u w:val="single"/>
                <w:lang w:val="uk-UA"/>
              </w:rPr>
              <w:t>0</w:t>
            </w:r>
          </w:p>
          <w:p w:rsidR="006A2EB1" w:rsidRPr="0072581E" w:rsidRDefault="006A2EB1" w:rsidP="0007001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72581E">
              <w:rPr>
                <w:sz w:val="20"/>
                <w:szCs w:val="20"/>
                <w:lang w:val="uk-UA"/>
              </w:rPr>
              <w:t>00</w:t>
            </w: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242"/>
          <w:jc w:val="center"/>
        </w:trPr>
        <w:tc>
          <w:tcPr>
            <w:tcW w:w="4326" w:type="dxa"/>
          </w:tcPr>
          <w:p w:rsidR="006A2EB1" w:rsidRPr="0072581E" w:rsidRDefault="006A2EB1" w:rsidP="00607BC2">
            <w:pPr>
              <w:rPr>
                <w:lang w:val="uk-UA"/>
              </w:rPr>
            </w:pPr>
            <w:r w:rsidRPr="0072581E">
              <w:rPr>
                <w:b/>
                <w:bCs/>
                <w:i/>
                <w:iCs/>
                <w:lang w:val="uk-UA"/>
              </w:rPr>
              <w:t>Завдання 5.</w:t>
            </w:r>
            <w:r w:rsidRPr="0072581E">
              <w:rPr>
                <w:i/>
                <w:iCs/>
                <w:lang w:val="uk-UA"/>
              </w:rPr>
              <w:t xml:space="preserve"> </w:t>
            </w:r>
            <w:r w:rsidRPr="0072581E">
              <w:rPr>
                <w:lang w:val="uk-UA"/>
              </w:rPr>
              <w:t xml:space="preserve">Утримання існуючої </w:t>
            </w:r>
            <w:r w:rsidRPr="0072581E">
              <w:t>систем</w:t>
            </w:r>
            <w:r w:rsidRPr="0072581E">
              <w:rPr>
                <w:lang w:val="uk-UA"/>
              </w:rPr>
              <w:t>и</w:t>
            </w:r>
            <w:r w:rsidRPr="0072581E">
              <w:t xml:space="preserve"> оповіщення </w:t>
            </w:r>
            <w:r w:rsidRPr="0072581E">
              <w:rPr>
                <w:lang w:val="uk-UA"/>
              </w:rPr>
              <w:t>(СО) для</w:t>
            </w:r>
            <w:r w:rsidRPr="0072581E">
              <w:t xml:space="preserve"> </w:t>
            </w:r>
            <w:r w:rsidRPr="0072581E">
              <w:rPr>
                <w:lang w:val="uk-UA"/>
              </w:rPr>
              <w:t>по- передже</w:t>
            </w:r>
            <w:r w:rsidRPr="0072581E">
              <w:t>ння населення</w:t>
            </w:r>
            <w:r w:rsidRPr="0072581E">
              <w:rPr>
                <w:lang w:val="uk-UA"/>
              </w:rPr>
              <w:t xml:space="preserve"> </w:t>
            </w:r>
            <w:r w:rsidRPr="0072581E">
              <w:t>про загрозу або</w:t>
            </w:r>
            <w:r w:rsidRPr="0072581E">
              <w:rPr>
                <w:lang w:val="uk-UA"/>
              </w:rPr>
              <w:t xml:space="preserve"> </w:t>
            </w:r>
            <w:r w:rsidRPr="0072581E">
              <w:t>виникнення надзвичайних ситуацій</w:t>
            </w:r>
          </w:p>
        </w:tc>
        <w:tc>
          <w:tcPr>
            <w:tcW w:w="1057" w:type="dxa"/>
          </w:tcPr>
          <w:p w:rsidR="006A2EB1" w:rsidRPr="0072581E" w:rsidRDefault="006A2EB1" w:rsidP="00607BC2"/>
        </w:tc>
        <w:tc>
          <w:tcPr>
            <w:tcW w:w="682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242"/>
          <w:jc w:val="center"/>
        </w:trPr>
        <w:tc>
          <w:tcPr>
            <w:tcW w:w="4326" w:type="dxa"/>
            <w:vAlign w:val="center"/>
          </w:tcPr>
          <w:p w:rsidR="006A2EB1" w:rsidRPr="004B5E73" w:rsidRDefault="006A2EB1" w:rsidP="004B5E73">
            <w:pPr>
              <w:rPr>
                <w:i/>
                <w:iCs/>
                <w:color w:val="0000FF"/>
              </w:rPr>
            </w:pPr>
            <w:r w:rsidRPr="0072581E">
              <w:rPr>
                <w:lang w:val="uk-UA"/>
              </w:rPr>
              <w:t>Відповідальний виконавець</w:t>
            </w:r>
            <w:r w:rsidRPr="0072581E">
              <w:t xml:space="preserve">: </w:t>
            </w:r>
            <w:r w:rsidRPr="0072581E">
              <w:rPr>
                <w:lang w:val="uk-UA"/>
              </w:rPr>
              <w:t xml:space="preserve"> </w:t>
            </w:r>
            <w:r w:rsidRPr="0016201E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</w:t>
            </w:r>
            <w:r>
              <w:rPr>
                <w:i/>
                <w:iCs/>
                <w:lang w:val="uk-UA"/>
              </w:rPr>
              <w:t>, відділ бухгалтерського обліку та звітності</w:t>
            </w:r>
            <w:r w:rsidRPr="0016201E">
              <w:rPr>
                <w:i/>
                <w:iCs/>
                <w:lang w:val="uk-UA"/>
              </w:rPr>
              <w:t>)</w:t>
            </w:r>
          </w:p>
          <w:p w:rsidR="006A2EB1" w:rsidRPr="004B5E73" w:rsidRDefault="006A2EB1" w:rsidP="00607BC2">
            <w:pPr>
              <w:rPr>
                <w:i/>
                <w:iCs/>
              </w:rPr>
            </w:pPr>
          </w:p>
        </w:tc>
        <w:tc>
          <w:tcPr>
            <w:tcW w:w="1057" w:type="dxa"/>
          </w:tcPr>
          <w:p w:rsidR="006A2EB1" w:rsidRPr="0072581E" w:rsidRDefault="006A2EB1" w:rsidP="00607BC2"/>
        </w:tc>
        <w:tc>
          <w:tcPr>
            <w:tcW w:w="682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rPr>
                <w:b/>
                <w:bCs/>
              </w:rPr>
            </w:pPr>
          </w:p>
        </w:tc>
      </w:tr>
      <w:tr w:rsidR="006A2EB1" w:rsidRPr="0072581E">
        <w:trPr>
          <w:cantSplit/>
          <w:trHeight w:val="242"/>
          <w:jc w:val="center"/>
        </w:trPr>
        <w:tc>
          <w:tcPr>
            <w:tcW w:w="4326" w:type="dxa"/>
            <w:vAlign w:val="center"/>
          </w:tcPr>
          <w:p w:rsidR="006A2EB1" w:rsidRPr="0016201E" w:rsidRDefault="006A2EB1" w:rsidP="00B3109F">
            <w:pPr>
              <w:rPr>
                <w:lang w:val="uk-UA"/>
              </w:rPr>
            </w:pPr>
            <w:r w:rsidRPr="0016201E">
              <w:lastRenderedPageBreak/>
              <w:t>КТКВК</w:t>
            </w:r>
            <w:r w:rsidRPr="0016201E">
              <w:rPr>
                <w:lang w:val="uk-UA"/>
              </w:rPr>
              <w:t xml:space="preserve">   210106</w:t>
            </w:r>
            <w:r w:rsidRPr="0016201E">
              <w:rPr>
                <w:b/>
                <w:bCs/>
                <w:lang w:val="uk-UA"/>
              </w:rPr>
              <w:t xml:space="preserve"> </w:t>
            </w:r>
            <w:r w:rsidRPr="0016201E">
              <w:rPr>
                <w:sz w:val="22"/>
                <w:szCs w:val="22"/>
              </w:rPr>
              <w:t xml:space="preserve"> </w:t>
            </w:r>
            <w:r w:rsidRPr="0016201E">
              <w:rPr>
                <w:sz w:val="22"/>
                <w:szCs w:val="22"/>
                <w:lang w:val="uk-UA"/>
              </w:rPr>
              <w:t>«</w:t>
            </w:r>
            <w:r w:rsidRPr="0016201E">
              <w:rPr>
                <w:sz w:val="22"/>
                <w:szCs w:val="22"/>
              </w:rPr>
              <w:t>Заходи у сфері захис</w:t>
            </w:r>
            <w:r w:rsidRPr="0016201E">
              <w:rPr>
                <w:sz w:val="22"/>
                <w:szCs w:val="22"/>
                <w:lang w:val="uk-UA"/>
              </w:rPr>
              <w:t xml:space="preserve"> </w:t>
            </w:r>
            <w:r w:rsidRPr="0016201E">
              <w:rPr>
                <w:sz w:val="22"/>
                <w:szCs w:val="22"/>
              </w:rPr>
              <w:t>ту населення і територій від надзвичайних ситуацій техногенного та природного</w:t>
            </w:r>
            <w:r w:rsidRPr="0016201E">
              <w:rPr>
                <w:sz w:val="28"/>
                <w:szCs w:val="28"/>
              </w:rPr>
              <w:t xml:space="preserve"> </w:t>
            </w:r>
            <w:r w:rsidRPr="0016201E">
              <w:rPr>
                <w:sz w:val="22"/>
                <w:szCs w:val="22"/>
              </w:rPr>
              <w:t>характеру</w:t>
            </w:r>
            <w:r w:rsidRPr="0016201E">
              <w:rPr>
                <w:sz w:val="22"/>
                <w:szCs w:val="22"/>
                <w:lang w:val="uk-UA"/>
              </w:rPr>
              <w:t xml:space="preserve">». </w:t>
            </w:r>
          </w:p>
          <w:p w:rsidR="006A2EB1" w:rsidRPr="004B5E73" w:rsidRDefault="006A2EB1" w:rsidP="00B72FCE">
            <w:pPr>
              <w:rPr>
                <w:b/>
                <w:bCs/>
                <w:color w:val="0000FF"/>
                <w:lang w:val="uk-UA"/>
              </w:rPr>
            </w:pPr>
          </w:p>
        </w:tc>
        <w:tc>
          <w:tcPr>
            <w:tcW w:w="1057" w:type="dxa"/>
          </w:tcPr>
          <w:p w:rsidR="006A2EB1" w:rsidRPr="00EC5090" w:rsidRDefault="006A2EB1" w:rsidP="00607BC2">
            <w:pPr>
              <w:rPr>
                <w:lang w:val="uk-UA"/>
              </w:rPr>
            </w:pPr>
            <w:r>
              <w:rPr>
                <w:b/>
                <w:bCs/>
                <w:sz w:val="22"/>
                <w:szCs w:val="22"/>
                <w:u w:val="single"/>
                <w:lang w:val="uk-UA"/>
              </w:rPr>
              <w:t>0317820</w:t>
            </w:r>
          </w:p>
        </w:tc>
        <w:tc>
          <w:tcPr>
            <w:tcW w:w="682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rPr>
                <w:b/>
                <w:bCs/>
              </w:rPr>
            </w:pPr>
          </w:p>
        </w:tc>
      </w:tr>
      <w:tr w:rsidR="006A2EB1" w:rsidRPr="0000773A">
        <w:trPr>
          <w:cantSplit/>
          <w:trHeight w:val="981"/>
          <w:jc w:val="center"/>
        </w:trPr>
        <w:tc>
          <w:tcPr>
            <w:tcW w:w="4326" w:type="dxa"/>
          </w:tcPr>
          <w:p w:rsidR="006A2EB1" w:rsidRPr="0000773A" w:rsidRDefault="006A2EB1" w:rsidP="00607BC2">
            <w:pPr>
              <w:rPr>
                <w:b/>
                <w:bCs/>
                <w:lang w:val="uk-UA"/>
              </w:rPr>
            </w:pPr>
            <w:r w:rsidRPr="0000773A">
              <w:t>Показник затрат</w:t>
            </w:r>
            <w:r w:rsidRPr="0000773A">
              <w:rPr>
                <w:b/>
                <w:bCs/>
              </w:rPr>
              <w:t>:</w:t>
            </w:r>
            <w:r w:rsidRPr="0000773A">
              <w:rPr>
                <w:b/>
                <w:bCs/>
                <w:lang w:val="uk-UA"/>
              </w:rPr>
              <w:t xml:space="preserve"> </w:t>
            </w:r>
            <w:r w:rsidRPr="0000773A">
              <w:rPr>
                <w:lang w:val="uk-UA"/>
              </w:rPr>
              <w:t xml:space="preserve">Обсяг видатків на організацію оповіщення і зв’язку у надзвичайних ситуаціях, тис. </w:t>
            </w:r>
            <w:r>
              <w:rPr>
                <w:lang w:val="uk-UA"/>
              </w:rPr>
              <w:t>грн.</w:t>
            </w:r>
          </w:p>
        </w:tc>
        <w:tc>
          <w:tcPr>
            <w:tcW w:w="1057" w:type="dxa"/>
          </w:tcPr>
          <w:p w:rsidR="006A2EB1" w:rsidRPr="0000773A" w:rsidRDefault="006A2EB1" w:rsidP="00607BC2"/>
        </w:tc>
        <w:tc>
          <w:tcPr>
            <w:tcW w:w="682" w:type="dxa"/>
            <w:textDirection w:val="btLr"/>
          </w:tcPr>
          <w:p w:rsidR="006A2EB1" w:rsidRPr="0000773A" w:rsidRDefault="006A2EB1" w:rsidP="00654CB2">
            <w:pPr>
              <w:ind w:left="113" w:right="113"/>
              <w:rPr>
                <w:lang w:val="uk-UA"/>
              </w:rPr>
            </w:pPr>
            <w:r w:rsidRPr="0000773A">
              <w:rPr>
                <w:lang w:val="uk-UA"/>
              </w:rPr>
              <w:t>112,76</w:t>
            </w:r>
          </w:p>
        </w:tc>
        <w:tc>
          <w:tcPr>
            <w:tcW w:w="704" w:type="dxa"/>
            <w:textDirection w:val="btLr"/>
          </w:tcPr>
          <w:p w:rsidR="006A2EB1" w:rsidRPr="0000773A" w:rsidRDefault="006A2EB1" w:rsidP="00607BC2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112,76</w:t>
            </w:r>
          </w:p>
        </w:tc>
        <w:tc>
          <w:tcPr>
            <w:tcW w:w="567" w:type="dxa"/>
            <w:textDirection w:val="btLr"/>
          </w:tcPr>
          <w:p w:rsidR="006A2EB1" w:rsidRPr="0000773A" w:rsidRDefault="006A2EB1" w:rsidP="00607B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140,0</w:t>
            </w:r>
          </w:p>
        </w:tc>
        <w:tc>
          <w:tcPr>
            <w:tcW w:w="709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140,0</w:t>
            </w:r>
          </w:p>
        </w:tc>
        <w:tc>
          <w:tcPr>
            <w:tcW w:w="567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172,0</w:t>
            </w:r>
          </w:p>
        </w:tc>
        <w:tc>
          <w:tcPr>
            <w:tcW w:w="709" w:type="dxa"/>
            <w:textDirection w:val="btLr"/>
          </w:tcPr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172,0</w:t>
            </w:r>
          </w:p>
        </w:tc>
        <w:tc>
          <w:tcPr>
            <w:tcW w:w="621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6B6E42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 w:rsidRPr="006B6E42">
              <w:rPr>
                <w:color w:val="0000FF"/>
                <w:lang w:val="uk-UA"/>
              </w:rPr>
              <w:t>186,3</w:t>
            </w:r>
          </w:p>
        </w:tc>
        <w:tc>
          <w:tcPr>
            <w:tcW w:w="783" w:type="dxa"/>
            <w:textDirection w:val="btLr"/>
          </w:tcPr>
          <w:p w:rsidR="006A2EB1" w:rsidRPr="006B6E42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 w:rsidRPr="006B6E42">
              <w:rPr>
                <w:color w:val="0000FF"/>
                <w:lang w:val="uk-UA"/>
              </w:rPr>
              <w:t>186,3</w:t>
            </w:r>
          </w:p>
        </w:tc>
        <w:tc>
          <w:tcPr>
            <w:tcW w:w="581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00773A" w:rsidRDefault="006A2EB1" w:rsidP="00607BC2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6A2EB1" w:rsidRPr="0000773A">
        <w:trPr>
          <w:cantSplit/>
          <w:trHeight w:val="887"/>
          <w:jc w:val="center"/>
        </w:trPr>
        <w:tc>
          <w:tcPr>
            <w:tcW w:w="4326" w:type="dxa"/>
          </w:tcPr>
          <w:p w:rsidR="006A2EB1" w:rsidRPr="0000773A" w:rsidRDefault="006A2EB1" w:rsidP="00607BC2">
            <w:pPr>
              <w:rPr>
                <w:lang w:val="uk-UA"/>
              </w:rPr>
            </w:pPr>
            <w:r w:rsidRPr="0000773A">
              <w:t>Показник продукту</w:t>
            </w:r>
            <w:r w:rsidRPr="0000773A">
              <w:rPr>
                <w:b/>
                <w:bCs/>
                <w:lang w:val="uk-UA"/>
              </w:rPr>
              <w:t xml:space="preserve">:  </w:t>
            </w:r>
            <w:r w:rsidRPr="0000773A">
              <w:rPr>
                <w:sz w:val="22"/>
                <w:szCs w:val="22"/>
                <w:lang w:val="uk-UA"/>
              </w:rPr>
              <w:t>Кількість наявного обладнанання системи оповіщення цивільного захисту по 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0773A">
              <w:rPr>
                <w:sz w:val="22"/>
                <w:szCs w:val="22"/>
                <w:lang w:val="uk-UA"/>
              </w:rPr>
              <w:t>Суми,</w:t>
            </w:r>
            <w:r w:rsidRPr="0000773A">
              <w:rPr>
                <w:lang w:val="uk-UA"/>
              </w:rPr>
              <w:t xml:space="preserve"> шт.</w:t>
            </w:r>
          </w:p>
        </w:tc>
        <w:tc>
          <w:tcPr>
            <w:tcW w:w="1057" w:type="dxa"/>
          </w:tcPr>
          <w:p w:rsidR="006A2EB1" w:rsidRPr="0000773A" w:rsidRDefault="006A2EB1" w:rsidP="00607BC2"/>
        </w:tc>
        <w:tc>
          <w:tcPr>
            <w:tcW w:w="682" w:type="dxa"/>
          </w:tcPr>
          <w:p w:rsidR="006A2EB1" w:rsidRPr="0000773A" w:rsidRDefault="006A2EB1" w:rsidP="00607BC2">
            <w:pPr>
              <w:rPr>
                <w:lang w:val="uk-UA"/>
              </w:rPr>
            </w:pPr>
          </w:p>
          <w:p w:rsidR="006A2EB1" w:rsidRPr="0000773A" w:rsidRDefault="006A2EB1" w:rsidP="00607BC2">
            <w:pPr>
              <w:rPr>
                <w:lang w:val="uk-UA"/>
              </w:rPr>
            </w:pPr>
          </w:p>
          <w:p w:rsidR="006A2EB1" w:rsidRPr="0000773A" w:rsidRDefault="006A2EB1" w:rsidP="00607BC2">
            <w:pPr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704" w:type="dxa"/>
          </w:tcPr>
          <w:p w:rsidR="006A2EB1" w:rsidRPr="0000773A" w:rsidRDefault="006A2EB1" w:rsidP="00607BC2">
            <w:pPr>
              <w:jc w:val="center"/>
              <w:rPr>
                <w:lang w:val="uk-UA"/>
              </w:rPr>
            </w:pPr>
          </w:p>
          <w:p w:rsidR="006A2EB1" w:rsidRPr="0000773A" w:rsidRDefault="006A2EB1" w:rsidP="00607BC2">
            <w:pPr>
              <w:rPr>
                <w:lang w:val="uk-UA"/>
              </w:rPr>
            </w:pPr>
          </w:p>
          <w:p w:rsidR="006A2EB1" w:rsidRPr="0000773A" w:rsidRDefault="006A2EB1" w:rsidP="00607BC2">
            <w:pPr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567" w:type="dxa"/>
          </w:tcPr>
          <w:p w:rsidR="006A2EB1" w:rsidRPr="0000773A" w:rsidRDefault="006A2EB1" w:rsidP="00607BC2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65055E">
            <w:pPr>
              <w:rPr>
                <w:lang w:val="uk-UA"/>
              </w:rPr>
            </w:pPr>
          </w:p>
          <w:p w:rsidR="006A2EB1" w:rsidRPr="0000773A" w:rsidRDefault="006A2EB1" w:rsidP="0065055E">
            <w:pPr>
              <w:rPr>
                <w:lang w:val="uk-UA"/>
              </w:rPr>
            </w:pPr>
          </w:p>
          <w:p w:rsidR="006A2EB1" w:rsidRPr="0000773A" w:rsidRDefault="006A2EB1" w:rsidP="0065055E">
            <w:pPr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709" w:type="dxa"/>
          </w:tcPr>
          <w:p w:rsidR="006A2EB1" w:rsidRPr="0000773A" w:rsidRDefault="006A2EB1" w:rsidP="0065055E">
            <w:pPr>
              <w:jc w:val="center"/>
              <w:rPr>
                <w:lang w:val="uk-UA"/>
              </w:rPr>
            </w:pPr>
          </w:p>
          <w:p w:rsidR="006A2EB1" w:rsidRPr="0000773A" w:rsidRDefault="006A2EB1" w:rsidP="0065055E">
            <w:pPr>
              <w:rPr>
                <w:lang w:val="uk-UA"/>
              </w:rPr>
            </w:pPr>
          </w:p>
          <w:p w:rsidR="006A2EB1" w:rsidRPr="0000773A" w:rsidRDefault="006A2EB1" w:rsidP="0065055E">
            <w:pPr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70</w:t>
            </w:r>
          </w:p>
        </w:tc>
        <w:tc>
          <w:tcPr>
            <w:tcW w:w="567" w:type="dxa"/>
          </w:tcPr>
          <w:p w:rsidR="006A2EB1" w:rsidRPr="0000773A" w:rsidRDefault="006A2EB1" w:rsidP="0065055E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A94AEE" w:rsidRDefault="006A2EB1" w:rsidP="0065055E">
            <w:pPr>
              <w:rPr>
                <w:lang w:val="uk-UA"/>
              </w:rPr>
            </w:pPr>
          </w:p>
          <w:p w:rsidR="006A2EB1" w:rsidRPr="00A94AEE" w:rsidRDefault="006A2EB1" w:rsidP="0065055E">
            <w:pPr>
              <w:rPr>
                <w:lang w:val="uk-UA"/>
              </w:rPr>
            </w:pPr>
          </w:p>
          <w:p w:rsidR="006A2EB1" w:rsidRPr="00A94AEE" w:rsidRDefault="006A2EB1" w:rsidP="0065055E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709" w:type="dxa"/>
          </w:tcPr>
          <w:p w:rsidR="006A2EB1" w:rsidRPr="00A94AEE" w:rsidRDefault="006A2EB1" w:rsidP="0065055E">
            <w:pPr>
              <w:jc w:val="center"/>
              <w:rPr>
                <w:lang w:val="uk-UA"/>
              </w:rPr>
            </w:pPr>
          </w:p>
          <w:p w:rsidR="006A2EB1" w:rsidRPr="00A94AEE" w:rsidRDefault="006A2EB1" w:rsidP="0065055E">
            <w:pPr>
              <w:rPr>
                <w:lang w:val="uk-UA"/>
              </w:rPr>
            </w:pPr>
          </w:p>
          <w:p w:rsidR="006A2EB1" w:rsidRPr="00A94AEE" w:rsidRDefault="006A2EB1" w:rsidP="006505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621" w:type="dxa"/>
          </w:tcPr>
          <w:p w:rsidR="006A2EB1" w:rsidRPr="009D1850" w:rsidRDefault="006A2EB1" w:rsidP="0065055E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Default="006A2EB1" w:rsidP="0065055E">
            <w:pPr>
              <w:rPr>
                <w:color w:val="0000FF"/>
                <w:lang w:val="uk-UA"/>
              </w:rPr>
            </w:pPr>
          </w:p>
          <w:p w:rsidR="006A2EB1" w:rsidRDefault="006A2EB1" w:rsidP="000E4E60">
            <w:pPr>
              <w:rPr>
                <w:lang w:val="uk-UA"/>
              </w:rPr>
            </w:pPr>
          </w:p>
          <w:p w:rsidR="006A2EB1" w:rsidRPr="000E4E60" w:rsidRDefault="006A2EB1" w:rsidP="000E4E60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783" w:type="dxa"/>
          </w:tcPr>
          <w:p w:rsidR="006A2EB1" w:rsidRDefault="006A2EB1" w:rsidP="0065055E">
            <w:pPr>
              <w:jc w:val="center"/>
              <w:rPr>
                <w:color w:val="0000FF"/>
                <w:lang w:val="uk-UA"/>
              </w:rPr>
            </w:pPr>
          </w:p>
          <w:p w:rsidR="006A2EB1" w:rsidRDefault="006A2EB1" w:rsidP="000E4E60">
            <w:pPr>
              <w:rPr>
                <w:lang w:val="uk-UA"/>
              </w:rPr>
            </w:pPr>
          </w:p>
          <w:p w:rsidR="006A2EB1" w:rsidRPr="000E4E60" w:rsidRDefault="006A2EB1" w:rsidP="000E4E60">
            <w:pPr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81" w:type="dxa"/>
          </w:tcPr>
          <w:p w:rsidR="006A2EB1" w:rsidRPr="009D1850" w:rsidRDefault="006A2EB1" w:rsidP="0065055E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6A2EB1" w:rsidRPr="009D1850" w:rsidRDefault="006A2EB1" w:rsidP="0065055E">
            <w:pPr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6A2EB1" w:rsidRPr="009D1850" w:rsidRDefault="006A2EB1" w:rsidP="0065055E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Pr="0000773A" w:rsidRDefault="006A2EB1" w:rsidP="00607BC2">
            <w:pPr>
              <w:rPr>
                <w:b/>
                <w:bCs/>
              </w:rPr>
            </w:pPr>
          </w:p>
        </w:tc>
      </w:tr>
      <w:tr w:rsidR="006A2EB1" w:rsidRPr="0000773A">
        <w:trPr>
          <w:cantSplit/>
          <w:trHeight w:val="1236"/>
          <w:jc w:val="center"/>
        </w:trPr>
        <w:tc>
          <w:tcPr>
            <w:tcW w:w="4326" w:type="dxa"/>
          </w:tcPr>
          <w:p w:rsidR="006A2EB1" w:rsidRPr="0000773A" w:rsidRDefault="006A2EB1" w:rsidP="008B0808">
            <w:pPr>
              <w:jc w:val="both"/>
              <w:rPr>
                <w:b/>
                <w:bCs/>
                <w:lang w:val="uk-UA"/>
              </w:rPr>
            </w:pPr>
            <w:r w:rsidRPr="0000773A">
              <w:t>Показник ефективності</w:t>
            </w:r>
            <w:r w:rsidRPr="0000773A">
              <w:rPr>
                <w:b/>
                <w:bCs/>
              </w:rPr>
              <w:t>:</w:t>
            </w:r>
            <w:r w:rsidRPr="0000773A">
              <w:rPr>
                <w:b/>
                <w:bCs/>
                <w:lang w:val="uk-UA"/>
              </w:rPr>
              <w:t xml:space="preserve">  </w:t>
            </w:r>
          </w:p>
          <w:p w:rsidR="006A2EB1" w:rsidRPr="0000773A" w:rsidRDefault="006A2EB1" w:rsidP="008B0808">
            <w:pPr>
              <w:jc w:val="both"/>
              <w:rPr>
                <w:lang w:val="uk-UA"/>
              </w:rPr>
            </w:pPr>
            <w:r w:rsidRPr="0000773A">
              <w:rPr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057" w:type="dxa"/>
          </w:tcPr>
          <w:p w:rsidR="006A2EB1" w:rsidRPr="0000773A" w:rsidRDefault="006A2EB1" w:rsidP="00607BC2"/>
        </w:tc>
        <w:tc>
          <w:tcPr>
            <w:tcW w:w="682" w:type="dxa"/>
            <w:textDirection w:val="btLr"/>
          </w:tcPr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134,2</w:t>
            </w:r>
          </w:p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704" w:type="dxa"/>
            <w:textDirection w:val="btLr"/>
          </w:tcPr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134,2</w:t>
            </w:r>
          </w:p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567" w:type="dxa"/>
            <w:textDirection w:val="btLr"/>
          </w:tcPr>
          <w:p w:rsidR="006A2EB1" w:rsidRPr="0000773A" w:rsidRDefault="006A2EB1" w:rsidP="00FE680E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166,67</w:t>
            </w:r>
          </w:p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709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166,67</w:t>
            </w:r>
          </w:p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00773A">
              <w:rPr>
                <w:lang w:val="uk-UA"/>
              </w:rPr>
              <w:t>8,33</w:t>
            </w:r>
          </w:p>
        </w:tc>
        <w:tc>
          <w:tcPr>
            <w:tcW w:w="567" w:type="dxa"/>
            <w:textDirection w:val="btLr"/>
          </w:tcPr>
          <w:p w:rsidR="006A2EB1" w:rsidRPr="0000773A" w:rsidRDefault="006A2EB1" w:rsidP="0065055E">
            <w:pPr>
              <w:ind w:left="113" w:right="113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333,33</w:t>
            </w:r>
          </w:p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8,33</w:t>
            </w:r>
          </w:p>
        </w:tc>
        <w:tc>
          <w:tcPr>
            <w:tcW w:w="709" w:type="dxa"/>
            <w:textDirection w:val="btLr"/>
          </w:tcPr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333,33</w:t>
            </w:r>
          </w:p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  <w:p w:rsidR="006A2EB1" w:rsidRPr="00A94AEE" w:rsidRDefault="006A2EB1" w:rsidP="0065055E">
            <w:pPr>
              <w:ind w:left="113" w:right="113"/>
              <w:jc w:val="center"/>
              <w:rPr>
                <w:lang w:val="uk-UA"/>
              </w:rPr>
            </w:pPr>
            <w:r w:rsidRPr="00A94AEE">
              <w:rPr>
                <w:lang w:val="uk-UA"/>
              </w:rPr>
              <w:t>8,33</w:t>
            </w:r>
          </w:p>
        </w:tc>
        <w:tc>
          <w:tcPr>
            <w:tcW w:w="621" w:type="dxa"/>
            <w:textDirection w:val="btLr"/>
          </w:tcPr>
          <w:p w:rsidR="006A2EB1" w:rsidRPr="009D1850" w:rsidRDefault="006A2EB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361,05</w:t>
            </w:r>
          </w:p>
        </w:tc>
        <w:tc>
          <w:tcPr>
            <w:tcW w:w="783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361,05</w:t>
            </w:r>
          </w:p>
        </w:tc>
        <w:tc>
          <w:tcPr>
            <w:tcW w:w="581" w:type="dxa"/>
            <w:textDirection w:val="btLr"/>
          </w:tcPr>
          <w:p w:rsidR="006A2EB1" w:rsidRPr="009D1850" w:rsidRDefault="006A2EB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Pr="0000773A" w:rsidRDefault="006A2EB1" w:rsidP="00607BC2">
            <w:pPr>
              <w:rPr>
                <w:b/>
                <w:bCs/>
              </w:rPr>
            </w:pPr>
          </w:p>
        </w:tc>
      </w:tr>
      <w:tr w:rsidR="006A2EB1" w:rsidRPr="0000773A">
        <w:trPr>
          <w:cantSplit/>
          <w:trHeight w:val="1236"/>
          <w:jc w:val="center"/>
        </w:trPr>
        <w:tc>
          <w:tcPr>
            <w:tcW w:w="4326" w:type="dxa"/>
          </w:tcPr>
          <w:p w:rsidR="006A2EB1" w:rsidRPr="0000773A" w:rsidRDefault="006A2EB1" w:rsidP="008B0808">
            <w:pPr>
              <w:jc w:val="both"/>
            </w:pPr>
            <w:r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 w:rsidRPr="0097410D">
              <w:rPr>
                <w:b/>
                <w:bCs/>
                <w:i/>
                <w:iCs/>
                <w:lang w:val="uk-UA"/>
              </w:rPr>
              <w:t>6</w:t>
            </w:r>
            <w:r>
              <w:rPr>
                <w:lang w:val="uk-UA"/>
              </w:rPr>
              <w:t xml:space="preserve">. </w:t>
            </w:r>
            <w:r w:rsidRPr="00924BB1">
              <w:rPr>
                <w:lang w:val="uk-UA"/>
              </w:rPr>
              <w:t xml:space="preserve">Проведення експертної оцінки </w:t>
            </w:r>
            <w:r>
              <w:rPr>
                <w:lang w:val="uk-UA"/>
              </w:rPr>
              <w:t xml:space="preserve">втрат </w:t>
            </w:r>
            <w:r w:rsidRPr="00924BB1">
              <w:rPr>
                <w:lang w:val="uk-UA"/>
              </w:rPr>
              <w:t>іншого майна постраждалих внаслідок вибуху 03.01.2017 року по вул</w:t>
            </w:r>
            <w:r>
              <w:rPr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.Металургів,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</w:p>
        </w:tc>
        <w:tc>
          <w:tcPr>
            <w:tcW w:w="1057" w:type="dxa"/>
          </w:tcPr>
          <w:p w:rsidR="006A2EB1" w:rsidRPr="0000773A" w:rsidRDefault="006A2EB1" w:rsidP="00607BC2"/>
        </w:tc>
        <w:tc>
          <w:tcPr>
            <w:tcW w:w="682" w:type="dxa"/>
            <w:textDirection w:val="btLr"/>
          </w:tcPr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00773A" w:rsidRDefault="006A2EB1" w:rsidP="00FE680E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00773A" w:rsidRDefault="006A2EB1" w:rsidP="0065055E">
            <w:pPr>
              <w:ind w:left="113" w:right="113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6A2EB1" w:rsidRPr="009D1850" w:rsidRDefault="006A2EB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6A2EB1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6A2EB1" w:rsidRPr="009D1850" w:rsidRDefault="006A2EB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Pr="0000773A" w:rsidRDefault="006A2EB1" w:rsidP="00607BC2">
            <w:pPr>
              <w:rPr>
                <w:b/>
                <w:bCs/>
              </w:rPr>
            </w:pPr>
          </w:p>
        </w:tc>
      </w:tr>
      <w:tr w:rsidR="006A2EB1" w:rsidRPr="0000773A">
        <w:trPr>
          <w:cantSplit/>
          <w:trHeight w:val="1236"/>
          <w:jc w:val="center"/>
        </w:trPr>
        <w:tc>
          <w:tcPr>
            <w:tcW w:w="4326" w:type="dxa"/>
          </w:tcPr>
          <w:p w:rsidR="006A2EB1" w:rsidRPr="004B5E73" w:rsidRDefault="006A2EB1" w:rsidP="0097410D">
            <w:pPr>
              <w:rPr>
                <w:i/>
                <w:iCs/>
                <w:color w:val="0000FF"/>
              </w:rPr>
            </w:pPr>
            <w:r w:rsidRPr="0072581E">
              <w:rPr>
                <w:lang w:val="uk-UA"/>
              </w:rPr>
              <w:t>Відповідальний виконавець</w:t>
            </w:r>
            <w:r w:rsidRPr="0072581E">
              <w:t xml:space="preserve">: </w:t>
            </w:r>
            <w:r w:rsidRPr="0072581E">
              <w:rPr>
                <w:lang w:val="uk-UA"/>
              </w:rPr>
              <w:t xml:space="preserve"> </w:t>
            </w:r>
            <w:r w:rsidRPr="0016201E">
              <w:rPr>
                <w:i/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</w:t>
            </w:r>
            <w:r>
              <w:rPr>
                <w:i/>
                <w:iCs/>
                <w:lang w:val="uk-UA"/>
              </w:rPr>
              <w:t>, відділ бухгалтерського обліку та звітності</w:t>
            </w:r>
            <w:r w:rsidRPr="0016201E">
              <w:rPr>
                <w:i/>
                <w:iCs/>
                <w:lang w:val="uk-UA"/>
              </w:rPr>
              <w:t>)</w:t>
            </w:r>
          </w:p>
          <w:p w:rsidR="006A2EB1" w:rsidRPr="0097410D" w:rsidRDefault="006A2EB1" w:rsidP="008B0808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057" w:type="dxa"/>
          </w:tcPr>
          <w:p w:rsidR="006A2EB1" w:rsidRPr="0000773A" w:rsidRDefault="006A2EB1" w:rsidP="00607BC2"/>
        </w:tc>
        <w:tc>
          <w:tcPr>
            <w:tcW w:w="682" w:type="dxa"/>
            <w:textDirection w:val="btLr"/>
          </w:tcPr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FE680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00773A" w:rsidRDefault="006A2EB1" w:rsidP="00FE680E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00773A" w:rsidRDefault="006A2EB1" w:rsidP="0065055E">
            <w:pPr>
              <w:ind w:left="113" w:right="113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Default="006A2EB1" w:rsidP="0065055E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6A2EB1" w:rsidRPr="009D1850" w:rsidRDefault="006A2EB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6A2EB1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6A2EB1" w:rsidRPr="009D1850" w:rsidRDefault="006A2EB1" w:rsidP="0065055E">
            <w:pPr>
              <w:ind w:left="113" w:right="113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9D1850" w:rsidRDefault="006A2EB1" w:rsidP="0065055E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Pr="0000773A" w:rsidRDefault="006A2EB1" w:rsidP="00607BC2">
            <w:pPr>
              <w:rPr>
                <w:b/>
                <w:bCs/>
              </w:rPr>
            </w:pPr>
          </w:p>
        </w:tc>
      </w:tr>
      <w:tr w:rsidR="006A2EB1" w:rsidRPr="0000773A">
        <w:trPr>
          <w:cantSplit/>
          <w:trHeight w:val="1236"/>
          <w:jc w:val="center"/>
        </w:trPr>
        <w:tc>
          <w:tcPr>
            <w:tcW w:w="4326" w:type="dxa"/>
          </w:tcPr>
          <w:p w:rsidR="006A2EB1" w:rsidRPr="0016201E" w:rsidRDefault="006A2EB1" w:rsidP="0097410D">
            <w:pPr>
              <w:rPr>
                <w:lang w:val="uk-UA"/>
              </w:rPr>
            </w:pPr>
            <w:r w:rsidRPr="0016201E">
              <w:t>КТКВК</w:t>
            </w:r>
            <w:r w:rsidRPr="0016201E">
              <w:rPr>
                <w:lang w:val="uk-UA"/>
              </w:rPr>
              <w:t xml:space="preserve">   </w:t>
            </w:r>
            <w:r>
              <w:rPr>
                <w:lang w:val="uk-UA"/>
              </w:rPr>
              <w:t>250404</w:t>
            </w:r>
            <w:r w:rsidRPr="0016201E">
              <w:rPr>
                <w:b/>
                <w:bCs/>
                <w:lang w:val="uk-UA"/>
              </w:rPr>
              <w:t xml:space="preserve"> </w:t>
            </w:r>
            <w:r w:rsidRPr="0016201E">
              <w:rPr>
                <w:sz w:val="22"/>
                <w:szCs w:val="22"/>
              </w:rPr>
              <w:t xml:space="preserve"> </w:t>
            </w:r>
            <w:r w:rsidRPr="0016201E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Інші видатки</w:t>
            </w:r>
            <w:r w:rsidRPr="0016201E">
              <w:rPr>
                <w:sz w:val="22"/>
                <w:szCs w:val="22"/>
                <w:lang w:val="uk-UA"/>
              </w:rPr>
              <w:t xml:space="preserve">» </w:t>
            </w:r>
          </w:p>
          <w:p w:rsidR="006A2EB1" w:rsidRPr="0072581E" w:rsidRDefault="006A2EB1" w:rsidP="0097410D">
            <w:pPr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97410D" w:rsidRDefault="006A2EB1" w:rsidP="00607BC2">
            <w:pPr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0318600</w:t>
            </w:r>
          </w:p>
        </w:tc>
        <w:tc>
          <w:tcPr>
            <w:tcW w:w="682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00773A" w:rsidRDefault="006A2EB1" w:rsidP="0097410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00773A" w:rsidRDefault="006A2EB1" w:rsidP="0097410D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D1850" w:rsidRDefault="006A2EB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83" w:type="dxa"/>
          </w:tcPr>
          <w:p w:rsidR="006A2EB1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</w:tcPr>
          <w:p w:rsidR="006A2EB1" w:rsidRPr="009D1850" w:rsidRDefault="006A2EB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6A2EB1" w:rsidRPr="009D1850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6A2EB1" w:rsidRPr="009D1850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Pr="0000773A" w:rsidRDefault="006A2EB1" w:rsidP="00607BC2">
            <w:pPr>
              <w:rPr>
                <w:b/>
                <w:bCs/>
              </w:rPr>
            </w:pPr>
          </w:p>
        </w:tc>
      </w:tr>
      <w:tr w:rsidR="006A2EB1" w:rsidRPr="0097410D">
        <w:trPr>
          <w:cantSplit/>
          <w:trHeight w:val="1236"/>
          <w:jc w:val="center"/>
        </w:trPr>
        <w:tc>
          <w:tcPr>
            <w:tcW w:w="4326" w:type="dxa"/>
          </w:tcPr>
          <w:p w:rsidR="006A2EB1" w:rsidRDefault="006A2EB1" w:rsidP="0097410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Показник затрат: </w:t>
            </w:r>
          </w:p>
          <w:p w:rsidR="006A2EB1" w:rsidRPr="0097410D" w:rsidRDefault="006A2EB1" w:rsidP="0097410D">
            <w:pPr>
              <w:rPr>
                <w:lang w:val="uk-UA"/>
              </w:rPr>
            </w:pPr>
            <w:r>
              <w:rPr>
                <w:lang w:val="uk-UA"/>
              </w:rPr>
              <w:t>Витрати на оплату послуг експертної організації з метою розрахунку збитків від втрат іншого майна</w:t>
            </w:r>
            <w:r w:rsidRPr="00924BB1">
              <w:rPr>
                <w:lang w:val="uk-UA"/>
              </w:rPr>
              <w:t xml:space="preserve"> постраждалих внаслідок вибуху 03.01.2017 року по вул.</w:t>
            </w:r>
            <w:r>
              <w:rPr>
                <w:lang w:val="uk-UA"/>
              </w:rPr>
              <w:t xml:space="preserve"> </w:t>
            </w:r>
            <w:r w:rsidRPr="00924BB1">
              <w:rPr>
                <w:lang w:val="uk-UA"/>
              </w:rPr>
              <w:t xml:space="preserve">Металургів, 24 </w:t>
            </w:r>
            <w:r>
              <w:rPr>
                <w:lang w:val="uk-UA"/>
              </w:rPr>
              <w:t>у</w:t>
            </w:r>
            <w:r w:rsidRPr="00924BB1">
              <w:rPr>
                <w:lang w:val="uk-UA"/>
              </w:rPr>
              <w:t xml:space="preserve"> місті Суми.</w:t>
            </w:r>
            <w:r>
              <w:rPr>
                <w:lang w:val="uk-UA"/>
              </w:rPr>
              <w:t>, тис., грн.</w:t>
            </w:r>
          </w:p>
        </w:tc>
        <w:tc>
          <w:tcPr>
            <w:tcW w:w="1057" w:type="dxa"/>
          </w:tcPr>
          <w:p w:rsidR="006A2EB1" w:rsidRPr="0097410D" w:rsidRDefault="006A2EB1" w:rsidP="00607BC2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00773A" w:rsidRDefault="006A2EB1" w:rsidP="0097410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00773A" w:rsidRDefault="006A2EB1" w:rsidP="0097410D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D1850" w:rsidRDefault="006A2EB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Default="006A2EB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783" w:type="dxa"/>
          </w:tcPr>
          <w:p w:rsidR="006A2EB1" w:rsidRDefault="006A2EB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581" w:type="dxa"/>
          </w:tcPr>
          <w:p w:rsidR="006A2EB1" w:rsidRPr="009D1850" w:rsidRDefault="006A2EB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6A2EB1" w:rsidRPr="009D1850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6A2EB1" w:rsidRPr="009D1850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Pr="0097410D" w:rsidRDefault="006A2EB1" w:rsidP="00607BC2">
            <w:pPr>
              <w:rPr>
                <w:b/>
                <w:bCs/>
                <w:lang w:val="uk-UA"/>
              </w:rPr>
            </w:pPr>
          </w:p>
        </w:tc>
      </w:tr>
      <w:tr w:rsidR="006A2EB1" w:rsidRPr="0097410D">
        <w:trPr>
          <w:cantSplit/>
          <w:trHeight w:val="1236"/>
          <w:jc w:val="center"/>
        </w:trPr>
        <w:tc>
          <w:tcPr>
            <w:tcW w:w="4326" w:type="dxa"/>
          </w:tcPr>
          <w:p w:rsidR="006A2EB1" w:rsidRDefault="006A2EB1" w:rsidP="0097410D">
            <w:pPr>
              <w:rPr>
                <w:lang w:val="uk-UA"/>
              </w:rPr>
            </w:pPr>
            <w:r>
              <w:rPr>
                <w:lang w:val="uk-UA"/>
              </w:rPr>
              <w:t>Показник продукту:</w:t>
            </w:r>
          </w:p>
          <w:p w:rsidR="006A2EB1" w:rsidRDefault="006A2EB1" w:rsidP="0097410D">
            <w:pPr>
              <w:rPr>
                <w:lang w:val="uk-UA"/>
              </w:rPr>
            </w:pPr>
            <w:r>
              <w:rPr>
                <w:lang w:val="uk-UA"/>
              </w:rPr>
              <w:t>Кількість експертних організацій, од.</w:t>
            </w:r>
          </w:p>
        </w:tc>
        <w:tc>
          <w:tcPr>
            <w:tcW w:w="1057" w:type="dxa"/>
          </w:tcPr>
          <w:p w:rsidR="006A2EB1" w:rsidRPr="0097410D" w:rsidRDefault="006A2EB1" w:rsidP="00607BC2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00773A" w:rsidRDefault="006A2EB1" w:rsidP="0097410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00773A" w:rsidRDefault="006A2EB1" w:rsidP="0097410D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D1850" w:rsidRDefault="006A2EB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Default="006A2EB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Default="006A2EB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9D1850" w:rsidRDefault="006A2EB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6A2EB1" w:rsidRPr="009D1850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6A2EB1" w:rsidRPr="009D1850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Pr="0097410D" w:rsidRDefault="006A2EB1" w:rsidP="00607BC2">
            <w:pPr>
              <w:rPr>
                <w:b/>
                <w:bCs/>
                <w:lang w:val="uk-UA"/>
              </w:rPr>
            </w:pPr>
          </w:p>
        </w:tc>
      </w:tr>
      <w:tr w:rsidR="006A2EB1" w:rsidRPr="0097410D">
        <w:trPr>
          <w:cantSplit/>
          <w:trHeight w:val="1236"/>
          <w:jc w:val="center"/>
        </w:trPr>
        <w:tc>
          <w:tcPr>
            <w:tcW w:w="4326" w:type="dxa"/>
          </w:tcPr>
          <w:p w:rsidR="006A2EB1" w:rsidRDefault="006A2EB1" w:rsidP="0097410D">
            <w:pPr>
              <w:rPr>
                <w:lang w:val="uk-UA"/>
              </w:rPr>
            </w:pPr>
            <w:r>
              <w:rPr>
                <w:lang w:val="uk-UA"/>
              </w:rPr>
              <w:t>Показник ефективності:</w:t>
            </w:r>
          </w:p>
          <w:p w:rsidR="006A2EB1" w:rsidRDefault="006A2EB1" w:rsidP="0097410D">
            <w:pPr>
              <w:rPr>
                <w:lang w:val="uk-UA"/>
              </w:rPr>
            </w:pPr>
            <w:r>
              <w:rPr>
                <w:lang w:val="uk-UA"/>
              </w:rPr>
              <w:t>Середні витрати на оплату послуг залученої експертної організації, тис. грн</w:t>
            </w:r>
          </w:p>
        </w:tc>
        <w:tc>
          <w:tcPr>
            <w:tcW w:w="1057" w:type="dxa"/>
          </w:tcPr>
          <w:p w:rsidR="006A2EB1" w:rsidRPr="0097410D" w:rsidRDefault="006A2EB1" w:rsidP="00607BC2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00773A" w:rsidRDefault="006A2EB1" w:rsidP="0097410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00773A" w:rsidRDefault="006A2EB1" w:rsidP="0097410D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Default="006A2EB1" w:rsidP="0097410D">
            <w:pPr>
              <w:jc w:val="center"/>
              <w:rPr>
                <w:lang w:val="uk-UA"/>
              </w:rPr>
            </w:pPr>
          </w:p>
        </w:tc>
        <w:tc>
          <w:tcPr>
            <w:tcW w:w="621" w:type="dxa"/>
          </w:tcPr>
          <w:p w:rsidR="006A2EB1" w:rsidRPr="009D1850" w:rsidRDefault="006A2EB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Default="006A2EB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783" w:type="dxa"/>
          </w:tcPr>
          <w:p w:rsidR="006A2EB1" w:rsidRDefault="006A2EB1" w:rsidP="0097410D">
            <w:pPr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50,0</w:t>
            </w:r>
          </w:p>
        </w:tc>
        <w:tc>
          <w:tcPr>
            <w:tcW w:w="581" w:type="dxa"/>
          </w:tcPr>
          <w:p w:rsidR="006A2EB1" w:rsidRPr="009D1850" w:rsidRDefault="006A2EB1" w:rsidP="0097410D">
            <w:pPr>
              <w:rPr>
                <w:color w:val="0000FF"/>
                <w:lang w:val="uk-UA"/>
              </w:rPr>
            </w:pPr>
          </w:p>
        </w:tc>
        <w:tc>
          <w:tcPr>
            <w:tcW w:w="741" w:type="dxa"/>
          </w:tcPr>
          <w:p w:rsidR="006A2EB1" w:rsidRPr="009D1850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</w:tcPr>
          <w:p w:rsidR="006A2EB1" w:rsidRPr="009D1850" w:rsidRDefault="006A2EB1" w:rsidP="0097410D">
            <w:pPr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</w:tcPr>
          <w:p w:rsidR="006A2EB1" w:rsidRPr="0097410D" w:rsidRDefault="006A2EB1" w:rsidP="00607BC2">
            <w:pPr>
              <w:rPr>
                <w:b/>
                <w:bCs/>
                <w:lang w:val="uk-UA"/>
              </w:rPr>
            </w:pPr>
          </w:p>
        </w:tc>
      </w:tr>
      <w:tr w:rsidR="006A2EB1" w:rsidRPr="0072581E">
        <w:trPr>
          <w:trHeight w:val="1430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rPr>
                <w:b/>
                <w:bCs/>
                <w:i/>
                <w:iCs/>
                <w:lang w:val="uk-UA"/>
              </w:rPr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7</w:t>
            </w:r>
            <w:r w:rsidRPr="0072581E">
              <w:rPr>
                <w:b/>
                <w:bCs/>
                <w:i/>
                <w:iCs/>
                <w:lang w:val="uk-UA"/>
              </w:rPr>
              <w:t>.</w:t>
            </w:r>
            <w:r w:rsidRPr="0072581E">
              <w:rPr>
                <w:lang w:val="uk-UA"/>
              </w:rPr>
              <w:t xml:space="preserve"> Утворення локальних сис-тем (ЛС) оповіщення населення у разі виникнення аварій на хімічно небез-печних підприємствах міста  (КП </w:t>
            </w:r>
            <w:r>
              <w:rPr>
                <w:lang w:val="uk-UA"/>
              </w:rPr>
              <w:t>«</w:t>
            </w:r>
            <w:r w:rsidRPr="0072581E">
              <w:rPr>
                <w:lang w:val="uk-UA"/>
              </w:rPr>
              <w:t>Міськводоканал</w:t>
            </w:r>
            <w:r>
              <w:rPr>
                <w:lang w:val="uk-UA"/>
              </w:rPr>
              <w:t>»</w:t>
            </w:r>
            <w:r w:rsidRPr="0072581E">
              <w:rPr>
                <w:lang w:val="uk-UA"/>
              </w:rPr>
              <w:t>)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  <w:rPr>
                <w:lang w:val="uk-UA"/>
              </w:rPr>
            </w:pPr>
          </w:p>
          <w:p w:rsidR="006A2EB1" w:rsidRPr="0072581E" w:rsidRDefault="006A2EB1" w:rsidP="00607BC2">
            <w:pPr>
              <w:jc w:val="both"/>
              <w:rPr>
                <w:b/>
                <w:bCs/>
                <w:lang w:val="uk-UA"/>
              </w:rPr>
            </w:pPr>
          </w:p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 xml:space="preserve"> </w:t>
            </w: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1068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i/>
                <w:iCs/>
                <w:lang w:val="uk-UA"/>
              </w:rPr>
            </w:pPr>
            <w:r w:rsidRPr="0072581E">
              <w:rPr>
                <w:lang w:val="uk-UA"/>
              </w:rPr>
              <w:t>Відповідальний виконавець</w:t>
            </w:r>
            <w:r w:rsidRPr="0072581E">
              <w:t xml:space="preserve">: </w:t>
            </w:r>
            <w:r w:rsidRPr="0072581E">
              <w:rPr>
                <w:lang w:val="uk-UA"/>
              </w:rPr>
              <w:t xml:space="preserve"> </w:t>
            </w:r>
            <w:r w:rsidRPr="0072581E">
              <w:rPr>
                <w:i/>
                <w:iCs/>
                <w:lang w:val="uk-UA"/>
              </w:rPr>
              <w:t>Управління капітального будівництва та дорожнього господарства</w:t>
            </w:r>
            <w:r w:rsidRPr="0072581E">
              <w:rPr>
                <w:lang w:val="uk-UA"/>
              </w:rPr>
              <w:t xml:space="preserve"> </w:t>
            </w:r>
            <w:r w:rsidRPr="0072581E">
              <w:rPr>
                <w:i/>
                <w:iCs/>
                <w:lang w:val="uk-UA"/>
              </w:rPr>
              <w:t>Сумської міської ради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489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rPr>
                <w:b/>
                <w:bCs/>
                <w:lang w:val="uk-UA"/>
              </w:rPr>
            </w:pPr>
            <w:r w:rsidRPr="0072581E">
              <w:t>КТКВК</w:t>
            </w:r>
            <w:r w:rsidRPr="0072581E">
              <w:rPr>
                <w:lang w:val="uk-UA"/>
              </w:rPr>
              <w:t xml:space="preserve">   150101</w:t>
            </w:r>
            <w:r w:rsidRPr="0072581E">
              <w:rPr>
                <w:b/>
                <w:bCs/>
                <w:lang w:val="uk-UA"/>
              </w:rPr>
              <w:t xml:space="preserve"> </w:t>
            </w:r>
            <w:r w:rsidRPr="007258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«</w:t>
            </w:r>
            <w:r w:rsidRPr="0072581E">
              <w:rPr>
                <w:sz w:val="22"/>
                <w:szCs w:val="22"/>
                <w:lang w:val="uk-UA"/>
              </w:rPr>
              <w:t>Капiтальнi вкладення</w:t>
            </w:r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4716310</w:t>
            </w: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</w:tr>
      <w:tr w:rsidR="006A2EB1" w:rsidRPr="0072581E">
        <w:trPr>
          <w:trHeight w:val="1064"/>
          <w:jc w:val="center"/>
        </w:trPr>
        <w:tc>
          <w:tcPr>
            <w:tcW w:w="4326" w:type="dxa"/>
            <w:vAlign w:val="center"/>
          </w:tcPr>
          <w:p w:rsidR="006A2EB1" w:rsidRPr="00C0147C" w:rsidRDefault="006A2EB1" w:rsidP="00607BC2">
            <w:pPr>
              <w:jc w:val="both"/>
              <w:rPr>
                <w:b/>
                <w:bCs/>
                <w:lang w:val="uk-UA"/>
              </w:rPr>
            </w:pPr>
            <w:r w:rsidRPr="00C0147C">
              <w:t>Показник затрат</w:t>
            </w:r>
            <w:r w:rsidRPr="00C0147C">
              <w:rPr>
                <w:b/>
                <w:bCs/>
              </w:rPr>
              <w:t>:</w:t>
            </w:r>
            <w:r w:rsidRPr="00C0147C">
              <w:rPr>
                <w:b/>
                <w:bCs/>
                <w:lang w:val="uk-UA"/>
              </w:rPr>
              <w:t xml:space="preserve"> </w:t>
            </w:r>
            <w:r w:rsidRPr="00C0147C">
              <w:rPr>
                <w:lang w:val="uk-UA"/>
              </w:rPr>
              <w:t>Обсяг видатків на утворення локальної системи оповіщення населення та персоналу КП «Міськводоканал», тис.грн</w:t>
            </w:r>
          </w:p>
        </w:tc>
        <w:tc>
          <w:tcPr>
            <w:tcW w:w="1057" w:type="dxa"/>
          </w:tcPr>
          <w:p w:rsidR="006A2EB1" w:rsidRPr="00C0147C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6A2EB1" w:rsidRPr="00C0147C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C0147C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</w:tcPr>
          <w:p w:rsidR="006A2EB1" w:rsidRPr="00C0147C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C0147C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C0147C" w:rsidRDefault="006A2EB1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2EB1" w:rsidRPr="00C0147C" w:rsidRDefault="006A2EB1" w:rsidP="00607BC2">
            <w:pPr>
              <w:jc w:val="center"/>
              <w:rPr>
                <w:b/>
                <w:bCs/>
                <w:lang w:val="uk-UA"/>
              </w:rPr>
            </w:pPr>
            <w:r w:rsidRPr="00C0147C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2EB1" w:rsidRPr="00C0147C" w:rsidRDefault="006A2EB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2EB1" w:rsidRPr="00C0147C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C0147C" w:rsidRDefault="006A2EB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09" w:type="dxa"/>
          </w:tcPr>
          <w:p w:rsidR="006A2EB1" w:rsidRPr="00C0147C" w:rsidRDefault="006A2EB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621" w:type="dxa"/>
          </w:tcPr>
          <w:p w:rsidR="006A2EB1" w:rsidRPr="00C0147C" w:rsidRDefault="006A2EB1" w:rsidP="00607BC2">
            <w:pPr>
              <w:jc w:val="center"/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08" w:type="dxa"/>
          </w:tcPr>
          <w:p w:rsidR="006A2EB1" w:rsidRPr="00C0147C" w:rsidRDefault="006A2EB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83" w:type="dxa"/>
          </w:tcPr>
          <w:p w:rsidR="006A2EB1" w:rsidRPr="00C0147C" w:rsidRDefault="006A2EB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581" w:type="dxa"/>
          </w:tcPr>
          <w:p w:rsidR="006A2EB1" w:rsidRPr="00C0147C" w:rsidRDefault="006A2EB1" w:rsidP="00607BC2">
            <w:pPr>
              <w:jc w:val="both"/>
            </w:pPr>
            <w:r w:rsidRPr="00C0147C">
              <w:rPr>
                <w:lang w:val="uk-UA"/>
              </w:rPr>
              <w:t>100</w:t>
            </w:r>
          </w:p>
        </w:tc>
        <w:tc>
          <w:tcPr>
            <w:tcW w:w="741" w:type="dxa"/>
          </w:tcPr>
          <w:p w:rsidR="006A2EB1" w:rsidRPr="00C0147C" w:rsidRDefault="006A2EB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200</w:t>
            </w:r>
          </w:p>
        </w:tc>
        <w:tc>
          <w:tcPr>
            <w:tcW w:w="709" w:type="dxa"/>
          </w:tcPr>
          <w:p w:rsidR="006A2EB1" w:rsidRPr="00C0147C" w:rsidRDefault="006A2EB1" w:rsidP="00607BC2">
            <w:pPr>
              <w:jc w:val="center"/>
              <w:rPr>
                <w:lang w:val="uk-UA"/>
              </w:rPr>
            </w:pPr>
            <w:r w:rsidRPr="00C0147C">
              <w:rPr>
                <w:lang w:val="uk-UA"/>
              </w:rPr>
              <w:t>-</w:t>
            </w:r>
          </w:p>
        </w:tc>
        <w:tc>
          <w:tcPr>
            <w:tcW w:w="708" w:type="dxa"/>
          </w:tcPr>
          <w:p w:rsidR="006A2EB1" w:rsidRPr="00C0147C" w:rsidRDefault="006A2EB1" w:rsidP="00607BC2">
            <w:pPr>
              <w:jc w:val="both"/>
              <w:rPr>
                <w:b/>
                <w:bCs/>
              </w:rPr>
            </w:pPr>
            <w:r w:rsidRPr="00C0147C">
              <w:rPr>
                <w:lang w:val="uk-UA"/>
              </w:rPr>
              <w:t>200</w:t>
            </w:r>
          </w:p>
        </w:tc>
      </w:tr>
      <w:tr w:rsidR="006A2EB1" w:rsidRPr="0072581E">
        <w:trPr>
          <w:trHeight w:val="665"/>
          <w:jc w:val="center"/>
        </w:trPr>
        <w:tc>
          <w:tcPr>
            <w:tcW w:w="4326" w:type="dxa"/>
            <w:vAlign w:val="center"/>
          </w:tcPr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t>Показник якості:</w:t>
            </w:r>
          </w:p>
          <w:p w:rsidR="006A2EB1" w:rsidRPr="0072581E" w:rsidRDefault="006A2EB1" w:rsidP="00607BC2">
            <w:pPr>
              <w:jc w:val="both"/>
              <w:rPr>
                <w:lang w:val="uk-UA"/>
              </w:rPr>
            </w:pPr>
            <w:r w:rsidRPr="0072581E">
              <w:rPr>
                <w:lang w:val="uk-UA"/>
              </w:rPr>
              <w:t>Відсоток завершеності будівництва</w:t>
            </w:r>
          </w:p>
        </w:tc>
        <w:tc>
          <w:tcPr>
            <w:tcW w:w="1057" w:type="dxa"/>
          </w:tcPr>
          <w:p w:rsidR="006A2EB1" w:rsidRPr="0072581E" w:rsidRDefault="006A2EB1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25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621" w:type="dxa"/>
          </w:tcPr>
          <w:p w:rsidR="006A2EB1" w:rsidRPr="0072581E" w:rsidRDefault="006A2EB1" w:rsidP="00607BC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50</w:t>
            </w:r>
          </w:p>
        </w:tc>
        <w:tc>
          <w:tcPr>
            <w:tcW w:w="783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581" w:type="dxa"/>
          </w:tcPr>
          <w:p w:rsidR="006A2EB1" w:rsidRPr="0072581E" w:rsidRDefault="006A2EB1" w:rsidP="00607BC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  <w:p w:rsidR="006A2EB1" w:rsidRPr="0072581E" w:rsidRDefault="006A2EB1" w:rsidP="00607BC2">
            <w:pPr>
              <w:jc w:val="center"/>
              <w:rPr>
                <w:lang w:val="uk-UA"/>
              </w:rPr>
            </w:pPr>
            <w:r w:rsidRPr="0072581E">
              <w:rPr>
                <w:lang w:val="uk-UA"/>
              </w:rPr>
              <w:t>100</w:t>
            </w:r>
          </w:p>
        </w:tc>
        <w:tc>
          <w:tcPr>
            <w:tcW w:w="709" w:type="dxa"/>
          </w:tcPr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  <w:p w:rsidR="006A2EB1" w:rsidRPr="0072581E" w:rsidRDefault="006A2EB1" w:rsidP="00607BC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72581E" w:rsidRDefault="006A2EB1" w:rsidP="00607BC2">
            <w:pPr>
              <w:jc w:val="both"/>
            </w:pPr>
          </w:p>
        </w:tc>
      </w:tr>
      <w:tr w:rsidR="006A2EB1" w:rsidRPr="0072581E">
        <w:trPr>
          <w:trHeight w:val="665"/>
          <w:jc w:val="center"/>
        </w:trPr>
        <w:tc>
          <w:tcPr>
            <w:tcW w:w="4326" w:type="dxa"/>
            <w:vAlign w:val="center"/>
          </w:tcPr>
          <w:p w:rsidR="006A2EB1" w:rsidRPr="00DC0DE2" w:rsidRDefault="006A2EB1" w:rsidP="00DC0DE2">
            <w:pPr>
              <w:jc w:val="both"/>
            </w:pPr>
            <w:r w:rsidRPr="00DC0DE2">
              <w:rPr>
                <w:b/>
                <w:bCs/>
                <w:i/>
                <w:iCs/>
              </w:rPr>
              <w:lastRenderedPageBreak/>
              <w:t xml:space="preserve">Завдання </w:t>
            </w:r>
            <w:r>
              <w:rPr>
                <w:b/>
                <w:bCs/>
                <w:i/>
                <w:iCs/>
                <w:lang w:val="uk-UA"/>
              </w:rPr>
              <w:t>8.</w:t>
            </w:r>
            <w:r w:rsidRPr="00DC0DE2">
              <w:t xml:space="preserve"> </w:t>
            </w:r>
            <w:r>
              <w:rPr>
                <w:lang w:val="uk-UA"/>
              </w:rPr>
              <w:t>Впровадження сучасної</w:t>
            </w:r>
            <w:r w:rsidRPr="00DC0DE2">
              <w:t xml:space="preserve"> </w:t>
            </w:r>
            <w:r w:rsidRPr="0072581E">
              <w:t>систем</w:t>
            </w:r>
            <w:r w:rsidRPr="00DC0DE2">
              <w:t>и</w:t>
            </w:r>
            <w:r w:rsidRPr="0072581E">
              <w:t xml:space="preserve"> оповіщення </w:t>
            </w:r>
            <w:r w:rsidRPr="00DC0DE2">
              <w:t>(СО)</w:t>
            </w:r>
            <w:r>
              <w:rPr>
                <w:lang w:val="uk-UA"/>
              </w:rPr>
              <w:t xml:space="preserve"> м. Суми</w:t>
            </w:r>
            <w:r w:rsidRPr="00DC0DE2">
              <w:t xml:space="preserve"> для</w:t>
            </w:r>
            <w:r w:rsidRPr="0072581E">
              <w:t xml:space="preserve"> </w:t>
            </w:r>
            <w:r w:rsidRPr="00DC0DE2">
              <w:t>попередже</w:t>
            </w:r>
            <w:r w:rsidRPr="0072581E">
              <w:t>ння населення</w:t>
            </w:r>
            <w:r w:rsidRPr="00DC0DE2">
              <w:t xml:space="preserve"> </w:t>
            </w:r>
            <w:r w:rsidRPr="0072581E">
              <w:t>про загрозу або</w:t>
            </w:r>
            <w:r w:rsidRPr="00DC0DE2">
              <w:t xml:space="preserve"> </w:t>
            </w:r>
            <w:r w:rsidRPr="0072581E">
              <w:t>виникнення надзвичайних ситуацій</w:t>
            </w:r>
          </w:p>
        </w:tc>
        <w:tc>
          <w:tcPr>
            <w:tcW w:w="1057" w:type="dxa"/>
          </w:tcPr>
          <w:p w:rsidR="006A2EB1" w:rsidRPr="00DC0DE2" w:rsidRDefault="006A2EB1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621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DC0DE2" w:rsidRDefault="006A2EB1" w:rsidP="00DC0DE2">
            <w:pPr>
              <w:jc w:val="both"/>
            </w:pPr>
          </w:p>
        </w:tc>
        <w:tc>
          <w:tcPr>
            <w:tcW w:w="581" w:type="dxa"/>
          </w:tcPr>
          <w:p w:rsidR="006A2EB1" w:rsidRPr="00DC0DE2" w:rsidRDefault="006A2EB1" w:rsidP="00DC0DE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DC0DE2" w:rsidRDefault="006A2EB1" w:rsidP="00DC0DE2">
            <w:pPr>
              <w:jc w:val="both"/>
            </w:pPr>
          </w:p>
        </w:tc>
      </w:tr>
      <w:tr w:rsidR="006A2EB1" w:rsidRPr="0072581E">
        <w:trPr>
          <w:trHeight w:val="665"/>
          <w:jc w:val="center"/>
        </w:trPr>
        <w:tc>
          <w:tcPr>
            <w:tcW w:w="4326" w:type="dxa"/>
            <w:vAlign w:val="center"/>
          </w:tcPr>
          <w:p w:rsidR="006A2EB1" w:rsidRPr="00DC0DE2" w:rsidRDefault="006A2EB1" w:rsidP="00DC0DE2">
            <w:pPr>
              <w:jc w:val="both"/>
            </w:pPr>
            <w:r w:rsidRPr="00DC0DE2">
              <w:t>Відповідальний виконавець</w:t>
            </w:r>
            <w:r w:rsidRPr="0072581E">
              <w:t xml:space="preserve">: </w:t>
            </w:r>
            <w:r w:rsidRPr="00DC0DE2">
              <w:t xml:space="preserve"> 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  <w:p w:rsidR="006A2EB1" w:rsidRPr="00DC0DE2" w:rsidRDefault="006A2EB1" w:rsidP="00DC0DE2">
            <w:pPr>
              <w:jc w:val="both"/>
            </w:pPr>
          </w:p>
        </w:tc>
        <w:tc>
          <w:tcPr>
            <w:tcW w:w="1057" w:type="dxa"/>
          </w:tcPr>
          <w:p w:rsidR="006A2EB1" w:rsidRPr="00DC0DE2" w:rsidRDefault="006A2EB1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621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DC0DE2" w:rsidRDefault="006A2EB1" w:rsidP="00DC0DE2">
            <w:pPr>
              <w:jc w:val="both"/>
            </w:pPr>
          </w:p>
        </w:tc>
        <w:tc>
          <w:tcPr>
            <w:tcW w:w="581" w:type="dxa"/>
          </w:tcPr>
          <w:p w:rsidR="006A2EB1" w:rsidRPr="00DC0DE2" w:rsidRDefault="006A2EB1" w:rsidP="00DC0DE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DC0DE2" w:rsidRDefault="006A2EB1" w:rsidP="00DC0DE2">
            <w:pPr>
              <w:jc w:val="both"/>
            </w:pPr>
          </w:p>
        </w:tc>
      </w:tr>
      <w:tr w:rsidR="006A2EB1" w:rsidRPr="0072581E">
        <w:trPr>
          <w:trHeight w:val="665"/>
          <w:jc w:val="center"/>
        </w:trPr>
        <w:tc>
          <w:tcPr>
            <w:tcW w:w="4326" w:type="dxa"/>
            <w:vAlign w:val="center"/>
          </w:tcPr>
          <w:p w:rsidR="006A2EB1" w:rsidRPr="00DC0DE2" w:rsidRDefault="006A2EB1" w:rsidP="00DC0DE2">
            <w:pPr>
              <w:jc w:val="both"/>
            </w:pPr>
            <w:r w:rsidRPr="0016201E">
              <w:t>КТКВК</w:t>
            </w:r>
            <w:r w:rsidRPr="00DC0DE2">
              <w:t xml:space="preserve">   210106  «Заходи у сфері захис ту населення і територій від надзвичайних ситуацій техногенного та природного характеру». </w:t>
            </w:r>
          </w:p>
          <w:p w:rsidR="006A2EB1" w:rsidRPr="00DC0DE2" w:rsidRDefault="006A2EB1" w:rsidP="00DC0DE2">
            <w:pPr>
              <w:jc w:val="both"/>
            </w:pPr>
          </w:p>
        </w:tc>
        <w:tc>
          <w:tcPr>
            <w:tcW w:w="1057" w:type="dxa"/>
          </w:tcPr>
          <w:p w:rsidR="006A2EB1" w:rsidRPr="00EC5090" w:rsidRDefault="006A2EB1" w:rsidP="00DC0DE2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0317820</w:t>
            </w:r>
          </w:p>
        </w:tc>
        <w:tc>
          <w:tcPr>
            <w:tcW w:w="682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4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621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8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83" w:type="dxa"/>
          </w:tcPr>
          <w:p w:rsidR="006A2EB1" w:rsidRPr="00DC0DE2" w:rsidRDefault="006A2EB1" w:rsidP="00DC0DE2">
            <w:pPr>
              <w:jc w:val="both"/>
            </w:pPr>
          </w:p>
        </w:tc>
        <w:tc>
          <w:tcPr>
            <w:tcW w:w="581" w:type="dxa"/>
          </w:tcPr>
          <w:p w:rsidR="006A2EB1" w:rsidRPr="00DC0DE2" w:rsidRDefault="006A2EB1" w:rsidP="00DC0DE2">
            <w:pPr>
              <w:jc w:val="both"/>
            </w:pPr>
          </w:p>
        </w:tc>
        <w:tc>
          <w:tcPr>
            <w:tcW w:w="741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72581E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DC0DE2" w:rsidRDefault="006A2EB1" w:rsidP="00DC0DE2">
            <w:pPr>
              <w:jc w:val="both"/>
            </w:pPr>
          </w:p>
        </w:tc>
      </w:tr>
      <w:tr w:rsidR="006A2EB1" w:rsidRPr="0000773A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DC0DE2" w:rsidRDefault="006A2EB1" w:rsidP="00DC0DE2">
            <w:pPr>
              <w:jc w:val="both"/>
            </w:pPr>
            <w:r w:rsidRPr="0000773A">
              <w:t>Показник затрат</w:t>
            </w:r>
            <w:r w:rsidRPr="00DC0DE2">
              <w:t xml:space="preserve">: Обсяг видатків на </w:t>
            </w:r>
            <w:r>
              <w:rPr>
                <w:lang w:val="uk-UA"/>
              </w:rPr>
              <w:t>впровадження сучасної системи</w:t>
            </w:r>
            <w:r w:rsidRPr="00DC0DE2">
              <w:t xml:space="preserve"> оповіщення і зв’язку у надзвичайних ситуаціях</w:t>
            </w:r>
            <w:r>
              <w:rPr>
                <w:lang w:val="uk-UA"/>
              </w:rPr>
              <w:t xml:space="preserve"> в м.Суми</w:t>
            </w:r>
            <w:r w:rsidRPr="00DC0DE2">
              <w:t>, тис. грн</w:t>
            </w:r>
          </w:p>
        </w:tc>
        <w:tc>
          <w:tcPr>
            <w:tcW w:w="1057" w:type="dxa"/>
          </w:tcPr>
          <w:p w:rsidR="006A2EB1" w:rsidRPr="00DC0DE2" w:rsidRDefault="006A2EB1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DC0DE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DC0DE2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A8386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535,0</w:t>
            </w:r>
          </w:p>
        </w:tc>
        <w:tc>
          <w:tcPr>
            <w:tcW w:w="783" w:type="dxa"/>
            <w:textDirection w:val="btLr"/>
          </w:tcPr>
          <w:p w:rsidR="006A2EB1" w:rsidRPr="002A2296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150,0</w:t>
            </w:r>
          </w:p>
        </w:tc>
        <w:tc>
          <w:tcPr>
            <w:tcW w:w="581" w:type="dxa"/>
            <w:textDirection w:val="btLr"/>
          </w:tcPr>
          <w:p w:rsidR="006A2EB1" w:rsidRPr="00A8386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385,0</w:t>
            </w:r>
          </w:p>
        </w:tc>
        <w:tc>
          <w:tcPr>
            <w:tcW w:w="741" w:type="dxa"/>
            <w:textDirection w:val="btLr"/>
          </w:tcPr>
          <w:p w:rsidR="006A2EB1" w:rsidRPr="00A8386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A8386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A8386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</w:tr>
      <w:tr w:rsidR="006A2EB1" w:rsidRPr="0000773A">
        <w:trPr>
          <w:trHeight w:val="665"/>
          <w:jc w:val="center"/>
        </w:trPr>
        <w:tc>
          <w:tcPr>
            <w:tcW w:w="4326" w:type="dxa"/>
            <w:vAlign w:val="center"/>
          </w:tcPr>
          <w:p w:rsidR="006A2EB1" w:rsidRPr="00DC0DE2" w:rsidRDefault="006A2EB1" w:rsidP="00DC0DE2">
            <w:pPr>
              <w:jc w:val="both"/>
              <w:rPr>
                <w:lang w:val="uk-UA"/>
              </w:rPr>
            </w:pPr>
            <w:r w:rsidRPr="0000773A">
              <w:t>Показник продукту</w:t>
            </w:r>
            <w:r w:rsidRPr="00DC0DE2">
              <w:t xml:space="preserve">:  </w:t>
            </w:r>
            <w:r>
              <w:rPr>
                <w:lang w:val="uk-UA"/>
              </w:rPr>
              <w:t>Кількість обладнання, яке планується до встановлення з метою впровадження системи</w:t>
            </w:r>
            <w:r w:rsidRPr="00DC0DE2">
              <w:t xml:space="preserve"> оповіщення цивільного захисту </w:t>
            </w:r>
            <w:r>
              <w:rPr>
                <w:lang w:val="uk-UA"/>
              </w:rPr>
              <w:t>в</w:t>
            </w:r>
            <w:r w:rsidRPr="00DC0DE2">
              <w:t xml:space="preserve"> м. Суми, </w:t>
            </w:r>
            <w:r>
              <w:rPr>
                <w:lang w:val="uk-UA"/>
              </w:rPr>
              <w:t>од</w:t>
            </w:r>
            <w:r w:rsidRPr="00DC0DE2">
              <w:t>.</w:t>
            </w:r>
            <w:r>
              <w:rPr>
                <w:lang w:val="uk-UA"/>
              </w:rPr>
              <w:t xml:space="preserve"> в тому числі: </w:t>
            </w:r>
          </w:p>
        </w:tc>
        <w:tc>
          <w:tcPr>
            <w:tcW w:w="1057" w:type="dxa"/>
          </w:tcPr>
          <w:p w:rsidR="006A2EB1" w:rsidRPr="00DC0DE2" w:rsidRDefault="006A2EB1" w:rsidP="00DC0DE2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6A2EB1" w:rsidRPr="0000773A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2EB1" w:rsidRPr="0000773A" w:rsidRDefault="006A2EB1" w:rsidP="00C8502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9" w:type="dxa"/>
          </w:tcPr>
          <w:p w:rsidR="006A2EB1" w:rsidRPr="0000773A" w:rsidRDefault="006A2EB1" w:rsidP="00DC0DE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00773A" w:rsidRDefault="006A2EB1" w:rsidP="00C85023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2EB1" w:rsidRPr="00DC0DE2" w:rsidRDefault="006A2EB1" w:rsidP="00DC0DE2">
            <w:pPr>
              <w:jc w:val="center"/>
            </w:pPr>
          </w:p>
        </w:tc>
        <w:tc>
          <w:tcPr>
            <w:tcW w:w="704" w:type="dxa"/>
          </w:tcPr>
          <w:p w:rsidR="006A2EB1" w:rsidRPr="00DC0DE2" w:rsidRDefault="006A2EB1" w:rsidP="00DC0DE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6A2EB1" w:rsidRPr="00DC0DE2" w:rsidRDefault="006A2EB1" w:rsidP="00C85023">
            <w:pPr>
              <w:jc w:val="center"/>
              <w:rPr>
                <w:color w:val="FF0000"/>
              </w:rPr>
            </w:pPr>
          </w:p>
        </w:tc>
        <w:tc>
          <w:tcPr>
            <w:tcW w:w="621" w:type="dxa"/>
          </w:tcPr>
          <w:p w:rsidR="006A2EB1" w:rsidRPr="00DC0DE2" w:rsidRDefault="006A2EB1" w:rsidP="00DC0DE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6A2EB1" w:rsidRPr="00DC0DE2" w:rsidRDefault="006A2EB1" w:rsidP="00DC0DE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83" w:type="dxa"/>
          </w:tcPr>
          <w:p w:rsidR="006A2EB1" w:rsidRPr="00DC0DE2" w:rsidRDefault="006A2EB1" w:rsidP="00DC0DE2">
            <w:pPr>
              <w:jc w:val="both"/>
              <w:rPr>
                <w:color w:val="FF0000"/>
              </w:rPr>
            </w:pPr>
          </w:p>
        </w:tc>
        <w:tc>
          <w:tcPr>
            <w:tcW w:w="581" w:type="dxa"/>
          </w:tcPr>
          <w:p w:rsidR="006A2EB1" w:rsidRPr="00DC0DE2" w:rsidRDefault="006A2EB1" w:rsidP="00DC0DE2">
            <w:pPr>
              <w:jc w:val="both"/>
              <w:rPr>
                <w:color w:val="FF0000"/>
              </w:rPr>
            </w:pPr>
          </w:p>
        </w:tc>
        <w:tc>
          <w:tcPr>
            <w:tcW w:w="741" w:type="dxa"/>
          </w:tcPr>
          <w:p w:rsidR="006A2EB1" w:rsidRPr="00DC0DE2" w:rsidRDefault="006A2EB1" w:rsidP="00DC0DE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</w:tcPr>
          <w:p w:rsidR="006A2EB1" w:rsidRPr="00DC0DE2" w:rsidRDefault="006A2EB1" w:rsidP="00C85023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8" w:type="dxa"/>
          </w:tcPr>
          <w:p w:rsidR="006A2EB1" w:rsidRPr="00DC0DE2" w:rsidRDefault="006A2EB1" w:rsidP="00DC0DE2">
            <w:pPr>
              <w:jc w:val="both"/>
              <w:rPr>
                <w:color w:val="FF0000"/>
              </w:rPr>
            </w:pPr>
          </w:p>
        </w:tc>
      </w:tr>
      <w:tr w:rsidR="006A2EB1" w:rsidRPr="0000773A">
        <w:trPr>
          <w:cantSplit/>
          <w:trHeight w:val="885"/>
          <w:jc w:val="center"/>
        </w:trPr>
        <w:tc>
          <w:tcPr>
            <w:tcW w:w="4326" w:type="dxa"/>
            <w:vAlign w:val="center"/>
          </w:tcPr>
          <w:p w:rsidR="006A2EB1" w:rsidRPr="00DC0DE2" w:rsidRDefault="006A2EB1" w:rsidP="003C08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Pr="002D4E15">
              <w:rPr>
                <w:lang w:val="uk-UA"/>
              </w:rPr>
              <w:t>сервер</w:t>
            </w:r>
            <w:r>
              <w:rPr>
                <w:lang w:val="uk-UA"/>
              </w:rPr>
              <w:t>ів</w:t>
            </w:r>
            <w:r w:rsidRPr="002D4E15">
              <w:t xml:space="preserve"> </w:t>
            </w:r>
            <w:r>
              <w:rPr>
                <w:lang w:val="uk-UA"/>
              </w:rPr>
              <w:t>системи оповіщення, які планується придбати, змонтувати та налагодити ,од.</w:t>
            </w:r>
          </w:p>
        </w:tc>
        <w:tc>
          <w:tcPr>
            <w:tcW w:w="1057" w:type="dxa"/>
          </w:tcPr>
          <w:p w:rsidR="006A2EB1" w:rsidRPr="00DC0DE2" w:rsidRDefault="006A2EB1" w:rsidP="003C0880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3C088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3C0880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583991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267813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545B05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583991" w:rsidRDefault="006A2EB1" w:rsidP="003C0880">
            <w:pPr>
              <w:jc w:val="both"/>
            </w:pPr>
          </w:p>
        </w:tc>
      </w:tr>
      <w:tr w:rsidR="006A2EB1" w:rsidRPr="0000773A">
        <w:trPr>
          <w:cantSplit/>
          <w:trHeight w:val="705"/>
          <w:jc w:val="center"/>
        </w:trPr>
        <w:tc>
          <w:tcPr>
            <w:tcW w:w="4326" w:type="dxa"/>
            <w:vAlign w:val="center"/>
          </w:tcPr>
          <w:p w:rsidR="006A2EB1" w:rsidRDefault="006A2EB1" w:rsidP="003C08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r w:rsidRPr="002D4E15">
              <w:t>автоматизован</w:t>
            </w:r>
            <w:r>
              <w:rPr>
                <w:lang w:val="uk-UA"/>
              </w:rPr>
              <w:t>их</w:t>
            </w:r>
            <w:r w:rsidRPr="002D4E15">
              <w:t xml:space="preserve"> робоч</w:t>
            </w:r>
            <w:r>
              <w:rPr>
                <w:lang w:val="uk-UA"/>
              </w:rPr>
              <w:t xml:space="preserve">их </w:t>
            </w:r>
            <w:r w:rsidRPr="002D4E15">
              <w:t>місц</w:t>
            </w:r>
            <w:r>
              <w:rPr>
                <w:lang w:val="uk-UA"/>
              </w:rPr>
              <w:t>ь</w:t>
            </w:r>
            <w:r w:rsidRPr="002D4E15">
              <w:t xml:space="preserve"> оператора</w:t>
            </w:r>
            <w:r>
              <w:rPr>
                <w:lang w:val="uk-UA"/>
              </w:rPr>
              <w:t>, які планується придбати, змонтувати та налагодити, од</w:t>
            </w:r>
          </w:p>
        </w:tc>
        <w:tc>
          <w:tcPr>
            <w:tcW w:w="1057" w:type="dxa"/>
          </w:tcPr>
          <w:p w:rsidR="006A2EB1" w:rsidRPr="00DC0DE2" w:rsidRDefault="006A2EB1" w:rsidP="003C0880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3C0880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3C0880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3C0880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583991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267813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583991" w:rsidRDefault="006A2EB1" w:rsidP="006206B8">
            <w:pPr>
              <w:jc w:val="center"/>
              <w:rPr>
                <w:lang w:val="uk-UA"/>
              </w:rPr>
            </w:pPr>
          </w:p>
        </w:tc>
      </w:tr>
      <w:tr w:rsidR="006A2EB1" w:rsidRPr="00DC0DE2">
        <w:trPr>
          <w:cantSplit/>
          <w:trHeight w:val="891"/>
          <w:jc w:val="center"/>
        </w:trPr>
        <w:tc>
          <w:tcPr>
            <w:tcW w:w="4326" w:type="dxa"/>
            <w:vAlign w:val="center"/>
          </w:tcPr>
          <w:p w:rsidR="006A2EB1" w:rsidRPr="00C85023" w:rsidRDefault="006A2EB1" w:rsidP="00C85023">
            <w:pPr>
              <w:jc w:val="both"/>
              <w:rPr>
                <w:lang w:val="uk-UA"/>
              </w:rPr>
            </w:pPr>
            <w:r w:rsidRPr="00C85023">
              <w:rPr>
                <w:lang w:val="uk-UA"/>
              </w:rPr>
              <w:lastRenderedPageBreak/>
              <w:t xml:space="preserve">Кількість </w:t>
            </w:r>
            <w:r>
              <w:rPr>
                <w:lang w:val="uk-UA"/>
              </w:rPr>
              <w:t>ц</w:t>
            </w:r>
            <w:r w:rsidRPr="00325D66">
              <w:t>ентральн</w:t>
            </w:r>
            <w:r>
              <w:rPr>
                <w:lang w:val="uk-UA"/>
              </w:rPr>
              <w:t>их</w:t>
            </w:r>
            <w:r w:rsidRPr="00325D66">
              <w:t xml:space="preserve"> комутатор</w:t>
            </w:r>
            <w:r>
              <w:rPr>
                <w:lang w:val="uk-UA"/>
              </w:rPr>
              <w:t>ів</w:t>
            </w:r>
            <w:r w:rsidRPr="00325D66">
              <w:t xml:space="preserve"> комутаційного вузла</w:t>
            </w:r>
            <w:r w:rsidRPr="00C85023">
              <w:rPr>
                <w:lang w:val="uk-UA"/>
              </w:rPr>
              <w:t>,</w:t>
            </w:r>
            <w:r>
              <w:rPr>
                <w:lang w:val="uk-UA"/>
              </w:rPr>
              <w:t xml:space="preserve"> які планується придбати, змонтувати та налагодити</w:t>
            </w:r>
            <w:r w:rsidRPr="00C85023">
              <w:rPr>
                <w:lang w:val="uk-UA"/>
              </w:rPr>
              <w:t xml:space="preserve"> од.</w:t>
            </w:r>
          </w:p>
        </w:tc>
        <w:tc>
          <w:tcPr>
            <w:tcW w:w="1057" w:type="dxa"/>
          </w:tcPr>
          <w:p w:rsidR="006A2EB1" w:rsidRPr="00DC0DE2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267813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</w:tr>
      <w:tr w:rsidR="006A2EB1" w:rsidRPr="00DC0DE2">
        <w:trPr>
          <w:cantSplit/>
          <w:trHeight w:val="881"/>
          <w:jc w:val="center"/>
        </w:trPr>
        <w:tc>
          <w:tcPr>
            <w:tcW w:w="4326" w:type="dxa"/>
            <w:vAlign w:val="center"/>
          </w:tcPr>
          <w:p w:rsidR="006A2EB1" w:rsidRPr="00DC0DE2" w:rsidRDefault="006A2EB1" w:rsidP="00C85023">
            <w:pPr>
              <w:jc w:val="both"/>
            </w:pPr>
            <w:r w:rsidRPr="00283A58">
              <w:rPr>
                <w:lang w:val="uk-UA"/>
              </w:rPr>
              <w:t>Кількість</w:t>
            </w:r>
            <w:r w:rsidRPr="002F162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</w:t>
            </w:r>
            <w:r w:rsidRPr="00325D66">
              <w:t>оловн</w:t>
            </w:r>
            <w:r>
              <w:rPr>
                <w:lang w:val="uk-UA"/>
              </w:rPr>
              <w:t>их</w:t>
            </w:r>
            <w:r w:rsidRPr="00325D66">
              <w:t xml:space="preserve"> маршрутизатор</w:t>
            </w:r>
            <w:r>
              <w:rPr>
                <w:lang w:val="uk-UA"/>
              </w:rPr>
              <w:t>ів</w:t>
            </w:r>
            <w:r w:rsidRPr="00325D66">
              <w:t xml:space="preserve"> комутаційного вузла</w:t>
            </w:r>
            <w:r>
              <w:rPr>
                <w:lang w:val="uk-UA"/>
              </w:rPr>
              <w:t>, які планується придбати, змонтувати та налагодити</w:t>
            </w:r>
            <w:r>
              <w:rPr>
                <w:color w:val="0000FF"/>
                <w:lang w:val="uk-UA"/>
              </w:rPr>
              <w:t xml:space="preserve"> </w:t>
            </w:r>
            <w:r w:rsidRPr="006206B8">
              <w:rPr>
                <w:lang w:val="uk-UA"/>
              </w:rPr>
              <w:t>од.</w:t>
            </w:r>
          </w:p>
        </w:tc>
        <w:tc>
          <w:tcPr>
            <w:tcW w:w="1057" w:type="dxa"/>
          </w:tcPr>
          <w:p w:rsidR="006A2EB1" w:rsidRPr="00DC0DE2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DC0DE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DC0DE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DC0DE2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267813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</w:tr>
      <w:tr w:rsidR="006A2EB1" w:rsidRPr="00DC0DE2">
        <w:trPr>
          <w:cantSplit/>
          <w:trHeight w:val="705"/>
          <w:jc w:val="center"/>
        </w:trPr>
        <w:tc>
          <w:tcPr>
            <w:tcW w:w="4326" w:type="dxa"/>
            <w:vAlign w:val="center"/>
          </w:tcPr>
          <w:p w:rsidR="006A2EB1" w:rsidRPr="00C85023" w:rsidRDefault="006A2EB1" w:rsidP="00C85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о</w:t>
            </w:r>
            <w:r w:rsidRPr="005630DC">
              <w:t>птичн</w:t>
            </w:r>
            <w:r>
              <w:rPr>
                <w:lang w:val="uk-UA"/>
              </w:rPr>
              <w:t xml:space="preserve">их </w:t>
            </w:r>
            <w:r w:rsidRPr="005630DC">
              <w:t>комутатор</w:t>
            </w:r>
            <w:r>
              <w:rPr>
                <w:lang w:val="uk-UA"/>
              </w:rPr>
              <w:t>ів</w:t>
            </w:r>
            <w:r w:rsidRPr="005630DC">
              <w:t xml:space="preserve"> комутаційного вузла</w:t>
            </w:r>
            <w:r>
              <w:rPr>
                <w:lang w:val="uk-UA"/>
              </w:rPr>
              <w:t>, які планується придбати, змонтувати та налагодити од.</w:t>
            </w:r>
          </w:p>
        </w:tc>
        <w:tc>
          <w:tcPr>
            <w:tcW w:w="1057" w:type="dxa"/>
          </w:tcPr>
          <w:p w:rsidR="006A2EB1" w:rsidRPr="00DC0DE2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267813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6206B8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both"/>
              <w:rPr>
                <w:lang w:val="uk-UA"/>
              </w:rPr>
            </w:pPr>
          </w:p>
        </w:tc>
      </w:tr>
      <w:tr w:rsidR="006A2EB1" w:rsidRPr="00DC0DE2">
        <w:trPr>
          <w:cantSplit/>
          <w:trHeight w:val="724"/>
          <w:jc w:val="center"/>
        </w:trPr>
        <w:tc>
          <w:tcPr>
            <w:tcW w:w="4326" w:type="dxa"/>
            <w:vAlign w:val="center"/>
          </w:tcPr>
          <w:p w:rsidR="006A2EB1" w:rsidRPr="00C85023" w:rsidRDefault="006A2EB1" w:rsidP="00C85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г</w:t>
            </w:r>
            <w:r w:rsidRPr="00696CE9">
              <w:t>учномов</w:t>
            </w:r>
            <w:r>
              <w:rPr>
                <w:lang w:val="uk-UA"/>
              </w:rPr>
              <w:t>ців</w:t>
            </w:r>
            <w:r w:rsidRPr="00696CE9">
              <w:t xml:space="preserve"> </w:t>
            </w:r>
            <w:r>
              <w:rPr>
                <w:lang w:val="uk-UA"/>
              </w:rPr>
              <w:t>м</w:t>
            </w:r>
            <w:r>
              <w:t>ереже</w:t>
            </w:r>
            <w:r>
              <w:rPr>
                <w:lang w:val="uk-UA"/>
              </w:rPr>
              <w:t>в</w:t>
            </w:r>
            <w:r>
              <w:t>их</w:t>
            </w:r>
            <w:r w:rsidRPr="00696CE9">
              <w:t xml:space="preserve"> в комплекті у варіанті виконання № 1</w:t>
            </w:r>
            <w:r>
              <w:rPr>
                <w:lang w:val="uk-UA"/>
              </w:rPr>
              <w:t>, які планується придбати, змонтувати та налагодити, од.</w:t>
            </w:r>
          </w:p>
        </w:tc>
        <w:tc>
          <w:tcPr>
            <w:tcW w:w="1057" w:type="dxa"/>
          </w:tcPr>
          <w:p w:rsidR="006A2EB1" w:rsidRPr="00DC0DE2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267813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6206B8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</w:tr>
      <w:tr w:rsidR="006A2EB1" w:rsidRPr="00DC0DE2">
        <w:trPr>
          <w:cantSplit/>
          <w:trHeight w:val="708"/>
          <w:jc w:val="center"/>
        </w:trPr>
        <w:tc>
          <w:tcPr>
            <w:tcW w:w="4326" w:type="dxa"/>
            <w:vAlign w:val="center"/>
          </w:tcPr>
          <w:p w:rsidR="006A2EB1" w:rsidRPr="00C85023" w:rsidRDefault="006A2EB1" w:rsidP="00DC0D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г</w:t>
            </w:r>
            <w:r w:rsidRPr="00696CE9">
              <w:t>учномов</w:t>
            </w:r>
            <w:r>
              <w:rPr>
                <w:lang w:val="uk-UA"/>
              </w:rPr>
              <w:t>ців</w:t>
            </w:r>
            <w:r w:rsidRPr="00696CE9">
              <w:t xml:space="preserve"> </w:t>
            </w:r>
            <w:r>
              <w:rPr>
                <w:lang w:val="uk-UA"/>
              </w:rPr>
              <w:t>м</w:t>
            </w:r>
            <w:r>
              <w:t>ереже</w:t>
            </w:r>
            <w:r>
              <w:rPr>
                <w:lang w:val="uk-UA"/>
              </w:rPr>
              <w:t>в</w:t>
            </w:r>
            <w:r>
              <w:t>их</w:t>
            </w:r>
            <w:r w:rsidRPr="00696CE9">
              <w:t xml:space="preserve"> в комплекті у варіанті виконання № </w:t>
            </w:r>
            <w:r>
              <w:rPr>
                <w:lang w:val="uk-UA"/>
              </w:rPr>
              <w:t>2, які планується придбати, змонтувати та налагодити, од.</w:t>
            </w:r>
          </w:p>
        </w:tc>
        <w:tc>
          <w:tcPr>
            <w:tcW w:w="1057" w:type="dxa"/>
          </w:tcPr>
          <w:p w:rsidR="006A2EB1" w:rsidRPr="00DC0DE2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267813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267813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both"/>
            </w:pPr>
          </w:p>
        </w:tc>
      </w:tr>
      <w:tr w:rsidR="006A2EB1" w:rsidRPr="00DC0DE2">
        <w:trPr>
          <w:cantSplit/>
          <w:trHeight w:val="708"/>
          <w:jc w:val="center"/>
        </w:trPr>
        <w:tc>
          <w:tcPr>
            <w:tcW w:w="4326" w:type="dxa"/>
            <w:vAlign w:val="center"/>
          </w:tcPr>
          <w:p w:rsidR="006A2EB1" w:rsidRDefault="006A2EB1" w:rsidP="00DC0D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ліцензій програмного забезпечення, які планується придбати, од.</w:t>
            </w:r>
          </w:p>
        </w:tc>
        <w:tc>
          <w:tcPr>
            <w:tcW w:w="1057" w:type="dxa"/>
          </w:tcPr>
          <w:p w:rsidR="006A2EB1" w:rsidRPr="00DC0DE2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Pr="00804A2E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6206B8" w:rsidRDefault="006A2EB1" w:rsidP="006206B8">
            <w:pPr>
              <w:jc w:val="both"/>
            </w:pPr>
          </w:p>
        </w:tc>
        <w:tc>
          <w:tcPr>
            <w:tcW w:w="74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both"/>
            </w:pPr>
          </w:p>
        </w:tc>
      </w:tr>
      <w:tr w:rsidR="006A2EB1" w:rsidRPr="00DC0DE2">
        <w:trPr>
          <w:cantSplit/>
          <w:trHeight w:val="708"/>
          <w:jc w:val="center"/>
        </w:trPr>
        <w:tc>
          <w:tcPr>
            <w:tcW w:w="4326" w:type="dxa"/>
            <w:vAlign w:val="center"/>
          </w:tcPr>
          <w:p w:rsidR="006A2EB1" w:rsidRDefault="006A2EB1" w:rsidP="00DC0DE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послуг з розгортання в пілотному режимі системи оповіщення, од.</w:t>
            </w:r>
          </w:p>
        </w:tc>
        <w:tc>
          <w:tcPr>
            <w:tcW w:w="1057" w:type="dxa"/>
          </w:tcPr>
          <w:p w:rsidR="006A2EB1" w:rsidRPr="00DC0DE2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</w:pPr>
          </w:p>
        </w:tc>
        <w:tc>
          <w:tcPr>
            <w:tcW w:w="62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Default="006A2EB1" w:rsidP="006206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83" w:type="dxa"/>
          </w:tcPr>
          <w:p w:rsidR="006A2EB1" w:rsidRDefault="006A2EB1" w:rsidP="006206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1" w:type="dxa"/>
          </w:tcPr>
          <w:p w:rsidR="006A2EB1" w:rsidRPr="006206B8" w:rsidRDefault="006A2EB1" w:rsidP="006206B8">
            <w:pPr>
              <w:jc w:val="both"/>
            </w:pPr>
          </w:p>
        </w:tc>
        <w:tc>
          <w:tcPr>
            <w:tcW w:w="741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2EB1" w:rsidRPr="006206B8" w:rsidRDefault="006A2EB1" w:rsidP="006206B8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:rsidR="006A2EB1" w:rsidRPr="006206B8" w:rsidRDefault="006A2EB1" w:rsidP="006206B8">
            <w:pPr>
              <w:jc w:val="both"/>
            </w:pPr>
          </w:p>
        </w:tc>
      </w:tr>
      <w:tr w:rsidR="006A2EB1" w:rsidRPr="00DC0DE2">
        <w:trPr>
          <w:cantSplit/>
          <w:trHeight w:val="1230"/>
          <w:jc w:val="center"/>
        </w:trPr>
        <w:tc>
          <w:tcPr>
            <w:tcW w:w="4326" w:type="dxa"/>
            <w:vAlign w:val="center"/>
          </w:tcPr>
          <w:p w:rsidR="006A2EB1" w:rsidRPr="00DC0DE2" w:rsidRDefault="006A2EB1" w:rsidP="00C85023">
            <w:pPr>
              <w:jc w:val="both"/>
            </w:pPr>
            <w:r w:rsidRPr="0000773A">
              <w:t>Показник ефективності</w:t>
            </w:r>
            <w:r w:rsidRPr="00DC0DE2">
              <w:t xml:space="preserve">:  </w:t>
            </w:r>
          </w:p>
          <w:p w:rsidR="006A2EB1" w:rsidRDefault="006A2EB1" w:rsidP="00C85023">
            <w:pPr>
              <w:jc w:val="both"/>
              <w:rPr>
                <w:lang w:val="uk-UA"/>
              </w:rPr>
            </w:pPr>
            <w:r w:rsidRPr="00DC0DE2">
              <w:t xml:space="preserve">Середні витрати на </w:t>
            </w:r>
            <w:r>
              <w:rPr>
                <w:lang w:val="uk-UA"/>
              </w:rPr>
              <w:t>придбання та встановлення обладнання сучасної системи оповіщення, грн., в тому числі:</w:t>
            </w:r>
          </w:p>
          <w:p w:rsidR="006A2EB1" w:rsidRPr="00C85023" w:rsidRDefault="006A2EB1" w:rsidP="00C85023">
            <w:pPr>
              <w:jc w:val="both"/>
              <w:rPr>
                <w:lang w:val="uk-UA"/>
              </w:rPr>
            </w:pPr>
          </w:p>
        </w:tc>
        <w:tc>
          <w:tcPr>
            <w:tcW w:w="1057" w:type="dxa"/>
          </w:tcPr>
          <w:p w:rsidR="006A2EB1" w:rsidRPr="00DC0DE2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00773A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DC0DE2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D031E3" w:rsidRDefault="006A2EB1" w:rsidP="00B13C44">
            <w:pPr>
              <w:ind w:left="113" w:right="113"/>
              <w:jc w:val="center"/>
              <w:rPr>
                <w:color w:val="FF0000"/>
                <w:highlight w:val="yellow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DC0DE2" w:rsidRDefault="006A2EB1" w:rsidP="00B13C44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621" w:type="dxa"/>
            <w:textDirection w:val="btLr"/>
          </w:tcPr>
          <w:p w:rsidR="006A2EB1" w:rsidRPr="00DC0DE2" w:rsidRDefault="006A2EB1" w:rsidP="00B13C44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708" w:type="dxa"/>
            <w:textDirection w:val="btLr"/>
          </w:tcPr>
          <w:p w:rsidR="006A2EB1" w:rsidRPr="00DC0DE2" w:rsidRDefault="006A2EB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83" w:type="dxa"/>
            <w:textDirection w:val="btLr"/>
          </w:tcPr>
          <w:p w:rsidR="006A2EB1" w:rsidRPr="00545B05" w:rsidRDefault="006A2EB1" w:rsidP="00B13C44">
            <w:pPr>
              <w:ind w:left="113" w:right="113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        </w:t>
            </w:r>
          </w:p>
        </w:tc>
        <w:tc>
          <w:tcPr>
            <w:tcW w:w="581" w:type="dxa"/>
            <w:textDirection w:val="btLr"/>
          </w:tcPr>
          <w:p w:rsidR="006A2EB1" w:rsidRPr="00545B05" w:rsidRDefault="006A2EB1" w:rsidP="00B13C44">
            <w:pPr>
              <w:ind w:left="113" w:right="113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        </w:t>
            </w:r>
          </w:p>
        </w:tc>
        <w:tc>
          <w:tcPr>
            <w:tcW w:w="741" w:type="dxa"/>
            <w:textDirection w:val="btLr"/>
          </w:tcPr>
          <w:p w:rsidR="006A2EB1" w:rsidRPr="00DC0DE2" w:rsidRDefault="006A2EB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DC0DE2" w:rsidRDefault="006A2EB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DC0DE2" w:rsidRDefault="006A2EB1" w:rsidP="00B13C44">
            <w:pPr>
              <w:ind w:left="113" w:right="113"/>
              <w:jc w:val="both"/>
              <w:rPr>
                <w:color w:val="FF0000"/>
              </w:rPr>
            </w:pPr>
          </w:p>
        </w:tc>
      </w:tr>
      <w:tr w:rsidR="006A2EB1" w:rsidRPr="00DC0DE2">
        <w:trPr>
          <w:cantSplit/>
          <w:trHeight w:val="1659"/>
          <w:jc w:val="center"/>
        </w:trPr>
        <w:tc>
          <w:tcPr>
            <w:tcW w:w="4326" w:type="dxa"/>
            <w:vAlign w:val="center"/>
          </w:tcPr>
          <w:p w:rsidR="006A2EB1" w:rsidRPr="002F1626" w:rsidRDefault="006A2EB1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lastRenderedPageBreak/>
              <w:t xml:space="preserve">середня вартість </w:t>
            </w:r>
            <w:r>
              <w:rPr>
                <w:lang w:val="uk-UA"/>
              </w:rPr>
              <w:t xml:space="preserve">придбання </w:t>
            </w:r>
            <w:r w:rsidRPr="002D4E15">
              <w:rPr>
                <w:lang w:val="uk-UA"/>
              </w:rPr>
              <w:t>сервера</w:t>
            </w:r>
            <w:r w:rsidRPr="002D4E15">
              <w:t xml:space="preserve"> </w:t>
            </w:r>
            <w:r>
              <w:rPr>
                <w:lang w:val="uk-UA"/>
              </w:rPr>
              <w:t xml:space="preserve">системи оповіщення, </w:t>
            </w:r>
            <w:r w:rsidRPr="002F1626">
              <w:rPr>
                <w:lang w:val="uk-UA"/>
              </w:rPr>
              <w:t>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DC0DE2" w:rsidRDefault="006A2EB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180000,00</w:t>
            </w:r>
          </w:p>
        </w:tc>
        <w:tc>
          <w:tcPr>
            <w:tcW w:w="783" w:type="dxa"/>
            <w:textDirection w:val="btLr"/>
          </w:tcPr>
          <w:p w:rsidR="006A2EB1" w:rsidRPr="00DC0DE2" w:rsidRDefault="006A2EB1" w:rsidP="00B13C44">
            <w:pPr>
              <w:ind w:left="113" w:right="113"/>
              <w:jc w:val="both"/>
              <w:rPr>
                <w:color w:val="FF0000"/>
              </w:rPr>
            </w:pPr>
          </w:p>
        </w:tc>
        <w:tc>
          <w:tcPr>
            <w:tcW w:w="581" w:type="dxa"/>
            <w:textDirection w:val="btLr"/>
          </w:tcPr>
          <w:p w:rsidR="006A2EB1" w:rsidRPr="002D4E15" w:rsidRDefault="006A2EB1" w:rsidP="00B13C44">
            <w:pPr>
              <w:ind w:left="113" w:right="113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 xml:space="preserve">   180000,00</w:t>
            </w:r>
          </w:p>
        </w:tc>
        <w:tc>
          <w:tcPr>
            <w:tcW w:w="741" w:type="dxa"/>
            <w:textDirection w:val="btLr"/>
          </w:tcPr>
          <w:p w:rsidR="006A2EB1" w:rsidRPr="00DC0DE2" w:rsidRDefault="006A2EB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DC0DE2" w:rsidRDefault="006A2EB1" w:rsidP="00B13C44">
            <w:pPr>
              <w:ind w:left="113" w:right="113"/>
              <w:jc w:val="center"/>
              <w:rPr>
                <w:color w:val="FF0000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Pr="00DC0DE2" w:rsidRDefault="006A2EB1" w:rsidP="00B13C44">
            <w:pPr>
              <w:ind w:left="113" w:right="113"/>
              <w:jc w:val="both"/>
              <w:rPr>
                <w:color w:val="FF0000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2F1626" w:rsidRDefault="006A2EB1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вартість </w:t>
            </w:r>
            <w:r>
              <w:rPr>
                <w:lang w:val="uk-UA"/>
              </w:rPr>
              <w:t xml:space="preserve">придбання </w:t>
            </w:r>
            <w:r w:rsidRPr="002D4E15">
              <w:t>автоматизован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робоч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місц</w:t>
            </w:r>
            <w:r w:rsidRPr="002D4E15">
              <w:rPr>
                <w:lang w:val="uk-UA"/>
              </w:rPr>
              <w:t>я</w:t>
            </w:r>
            <w:r w:rsidRPr="002D4E15">
              <w:t xml:space="preserve"> оператора</w:t>
            </w:r>
            <w:r w:rsidRPr="002F1626">
              <w:t xml:space="preserve">, </w:t>
            </w:r>
            <w:r w:rsidRPr="002F1626">
              <w:rPr>
                <w:lang w:val="uk-UA"/>
              </w:rPr>
              <w:t>грн</w:t>
            </w:r>
            <w:r w:rsidRPr="002F1626">
              <w:t>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60000,00</w:t>
            </w:r>
          </w:p>
        </w:tc>
        <w:tc>
          <w:tcPr>
            <w:tcW w:w="783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581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60000,00</w:t>
            </w:r>
          </w:p>
        </w:tc>
        <w:tc>
          <w:tcPr>
            <w:tcW w:w="741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8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325D66" w:rsidRDefault="006A2EB1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вартість </w:t>
            </w:r>
            <w:r>
              <w:rPr>
                <w:lang w:val="uk-UA"/>
              </w:rPr>
              <w:t>придбання ц</w:t>
            </w:r>
            <w:r w:rsidRPr="00325D66">
              <w:t>ентральн</w:t>
            </w:r>
            <w:r>
              <w:rPr>
                <w:lang w:val="uk-UA"/>
              </w:rPr>
              <w:t>ого</w:t>
            </w:r>
            <w:r w:rsidRPr="00325D66">
              <w:t xml:space="preserve"> комутатор</w:t>
            </w:r>
            <w:r>
              <w:rPr>
                <w:lang w:val="uk-UA"/>
              </w:rPr>
              <w:t>а</w:t>
            </w:r>
            <w:r w:rsidRPr="00325D66">
              <w:t xml:space="preserve"> комутаційного вузла</w:t>
            </w:r>
            <w:r>
              <w:rPr>
                <w:lang w:val="uk-UA"/>
              </w:rPr>
              <w:t>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325D66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45000,00</w:t>
            </w:r>
          </w:p>
        </w:tc>
        <w:tc>
          <w:tcPr>
            <w:tcW w:w="783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6A2EB1" w:rsidRPr="00325D66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45000,00</w:t>
            </w: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2F1626" w:rsidRDefault="006A2EB1" w:rsidP="00C85023">
            <w:pPr>
              <w:jc w:val="both"/>
            </w:pPr>
            <w:r w:rsidRPr="002F1626">
              <w:rPr>
                <w:lang w:val="uk-UA"/>
              </w:rPr>
              <w:t>середня вартість</w:t>
            </w:r>
            <w:r>
              <w:rPr>
                <w:lang w:val="uk-UA"/>
              </w:rPr>
              <w:t xml:space="preserve"> придбання </w:t>
            </w:r>
            <w:r w:rsidRPr="002F1626">
              <w:rPr>
                <w:lang w:val="uk-UA"/>
              </w:rPr>
              <w:t xml:space="preserve"> </w:t>
            </w:r>
            <w:r>
              <w:rPr>
                <w:lang w:val="uk-UA"/>
              </w:rPr>
              <w:t>г</w:t>
            </w:r>
            <w:r w:rsidRPr="00325D66">
              <w:t>оловн</w:t>
            </w:r>
            <w:r>
              <w:rPr>
                <w:lang w:val="uk-UA"/>
              </w:rPr>
              <w:t>ого</w:t>
            </w:r>
            <w:r w:rsidRPr="00325D66">
              <w:t xml:space="preserve"> маршрутизатор</w:t>
            </w:r>
            <w:r>
              <w:rPr>
                <w:lang w:val="uk-UA"/>
              </w:rPr>
              <w:t>а</w:t>
            </w:r>
            <w:r w:rsidRPr="00325D66">
              <w:t xml:space="preserve"> комутаційного вузла</w:t>
            </w:r>
            <w:r w:rsidRPr="00325D66">
              <w:rPr>
                <w:lang w:val="uk-UA"/>
              </w:rPr>
              <w:t xml:space="preserve"> грн</w:t>
            </w:r>
            <w:r w:rsidRPr="00325D66">
              <w:t>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325D66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15000,00</w:t>
            </w:r>
          </w:p>
        </w:tc>
        <w:tc>
          <w:tcPr>
            <w:tcW w:w="783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6A2EB1" w:rsidRPr="00325D66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15000,00</w:t>
            </w: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2F1626" w:rsidRDefault="006A2EB1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вартість </w:t>
            </w:r>
            <w:r>
              <w:rPr>
                <w:lang w:val="uk-UA"/>
              </w:rPr>
              <w:t>придбання о</w:t>
            </w:r>
            <w:r w:rsidRPr="005630DC">
              <w:t>птичн</w:t>
            </w:r>
            <w:r>
              <w:rPr>
                <w:lang w:val="uk-UA"/>
              </w:rPr>
              <w:t xml:space="preserve">ого </w:t>
            </w:r>
            <w:r w:rsidRPr="005630DC">
              <w:t>комутатор</w:t>
            </w:r>
            <w:r>
              <w:rPr>
                <w:lang w:val="uk-UA"/>
              </w:rPr>
              <w:t>а</w:t>
            </w:r>
            <w:r w:rsidRPr="005630DC">
              <w:t xml:space="preserve"> комутаційного вузла</w:t>
            </w:r>
            <w:r w:rsidRPr="002F1626">
              <w:t xml:space="preserve"> </w:t>
            </w:r>
            <w:r w:rsidRPr="002F1626">
              <w:rPr>
                <w:lang w:val="uk-UA"/>
              </w:rPr>
              <w:t>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5630DC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25000,00</w:t>
            </w:r>
          </w:p>
        </w:tc>
        <w:tc>
          <w:tcPr>
            <w:tcW w:w="783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6A2EB1" w:rsidRPr="005630DC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25000,00</w:t>
            </w: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696CE9" w:rsidRDefault="006A2EB1" w:rsidP="00C85023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</w:t>
            </w:r>
            <w:r>
              <w:rPr>
                <w:lang w:val="uk-UA"/>
              </w:rPr>
              <w:t>вартість придбання г</w:t>
            </w:r>
            <w:r w:rsidRPr="00696CE9">
              <w:t>учномов</w:t>
            </w:r>
            <w:r>
              <w:rPr>
                <w:lang w:val="uk-UA"/>
              </w:rPr>
              <w:t>ця</w:t>
            </w:r>
            <w:r w:rsidRPr="00696CE9">
              <w:t xml:space="preserve"> мереже</w:t>
            </w:r>
            <w:r>
              <w:rPr>
                <w:lang w:val="uk-UA"/>
              </w:rPr>
              <w:t>вого</w:t>
            </w:r>
            <w:r w:rsidRPr="00696CE9">
              <w:t xml:space="preserve"> в комплекті у варіанті виконання № 1</w:t>
            </w:r>
            <w:r>
              <w:rPr>
                <w:lang w:val="uk-UA"/>
              </w:rPr>
              <w:t>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B13C4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696CE9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23000,00</w:t>
            </w:r>
          </w:p>
        </w:tc>
        <w:tc>
          <w:tcPr>
            <w:tcW w:w="783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6A2EB1" w:rsidRPr="00696CE9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23000,00</w:t>
            </w: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696CE9" w:rsidRDefault="006A2EB1" w:rsidP="00696CE9">
            <w:pPr>
              <w:jc w:val="both"/>
              <w:rPr>
                <w:lang w:val="uk-UA"/>
              </w:rPr>
            </w:pPr>
            <w:r w:rsidRPr="002F1626">
              <w:rPr>
                <w:lang w:val="uk-UA"/>
              </w:rPr>
              <w:t xml:space="preserve">середня </w:t>
            </w:r>
            <w:r>
              <w:rPr>
                <w:lang w:val="uk-UA"/>
              </w:rPr>
              <w:t>вартість придбання г</w:t>
            </w:r>
            <w:r w:rsidRPr="00696CE9">
              <w:t>учномов</w:t>
            </w:r>
            <w:r>
              <w:rPr>
                <w:lang w:val="uk-UA"/>
              </w:rPr>
              <w:t>ця</w:t>
            </w:r>
            <w:r w:rsidRPr="00696CE9">
              <w:t xml:space="preserve"> мереже</w:t>
            </w:r>
            <w:r>
              <w:rPr>
                <w:lang w:val="uk-UA"/>
              </w:rPr>
              <w:t>вого</w:t>
            </w:r>
            <w:r w:rsidRPr="00696CE9">
              <w:t xml:space="preserve"> в комплекті у варіанті виконання № </w:t>
            </w:r>
            <w:r>
              <w:rPr>
                <w:lang w:val="uk-UA"/>
              </w:rPr>
              <w:t>2,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696CE9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783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581" w:type="dxa"/>
            <w:textDirection w:val="btLr"/>
          </w:tcPr>
          <w:p w:rsidR="006A2EB1" w:rsidRPr="00696CE9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Pr="002F1626" w:rsidRDefault="006A2EB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Середня вартість програмного забезпечення системи оповіщення (ліцензія),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696CE9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40000,00</w:t>
            </w:r>
          </w:p>
        </w:tc>
        <w:tc>
          <w:tcPr>
            <w:tcW w:w="783" w:type="dxa"/>
            <w:textDirection w:val="btLr"/>
          </w:tcPr>
          <w:p w:rsidR="006A2EB1" w:rsidRPr="00700D4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40000,00</w:t>
            </w:r>
          </w:p>
        </w:tc>
        <w:tc>
          <w:tcPr>
            <w:tcW w:w="581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Default="006A2EB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послуг з монтажу та налагодження серверного обладнання,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700D4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14000,00</w:t>
            </w:r>
          </w:p>
        </w:tc>
        <w:tc>
          <w:tcPr>
            <w:tcW w:w="783" w:type="dxa"/>
            <w:textDirection w:val="btLr"/>
          </w:tcPr>
          <w:p w:rsidR="006A2EB1" w:rsidRPr="00700D4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14000,00</w:t>
            </w:r>
          </w:p>
        </w:tc>
        <w:tc>
          <w:tcPr>
            <w:tcW w:w="581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Default="006A2EB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Середня вартість послуг з монтажу та налагодження </w:t>
            </w:r>
            <w:r w:rsidRPr="002D4E15">
              <w:t>автоматизован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робоч</w:t>
            </w:r>
            <w:r w:rsidRPr="002D4E15">
              <w:rPr>
                <w:lang w:val="uk-UA"/>
              </w:rPr>
              <w:t>ого</w:t>
            </w:r>
            <w:r w:rsidRPr="002D4E15">
              <w:t xml:space="preserve"> місц</w:t>
            </w:r>
            <w:r w:rsidRPr="002D4E15">
              <w:rPr>
                <w:lang w:val="uk-UA"/>
              </w:rPr>
              <w:t>я</w:t>
            </w:r>
            <w:r w:rsidRPr="002D4E15">
              <w:t xml:space="preserve"> оператора</w:t>
            </w:r>
            <w:r>
              <w:rPr>
                <w:lang w:val="uk-UA"/>
              </w:rPr>
              <w:t>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700D4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5000,00</w:t>
            </w:r>
          </w:p>
        </w:tc>
        <w:tc>
          <w:tcPr>
            <w:tcW w:w="783" w:type="dxa"/>
            <w:textDirection w:val="btLr"/>
          </w:tcPr>
          <w:p w:rsidR="006A2EB1" w:rsidRPr="00700D4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5000,00</w:t>
            </w:r>
          </w:p>
        </w:tc>
        <w:tc>
          <w:tcPr>
            <w:tcW w:w="581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Default="006A2EB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послуг з впровадження в пілотному режимі програмного забезпечення,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700D42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783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37000,00</w:t>
            </w:r>
          </w:p>
        </w:tc>
        <w:tc>
          <w:tcPr>
            <w:tcW w:w="581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Default="006A2EB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послуг з розгортання в пілотному режимі системи оповіщення,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545B05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50000,00</w:t>
            </w:r>
          </w:p>
        </w:tc>
        <w:tc>
          <w:tcPr>
            <w:tcW w:w="783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50000,00</w:t>
            </w:r>
          </w:p>
        </w:tc>
        <w:tc>
          <w:tcPr>
            <w:tcW w:w="581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  <w:tr w:rsidR="006A2EB1" w:rsidRPr="00DC0DE2">
        <w:trPr>
          <w:cantSplit/>
          <w:trHeight w:val="1134"/>
          <w:jc w:val="center"/>
        </w:trPr>
        <w:tc>
          <w:tcPr>
            <w:tcW w:w="4326" w:type="dxa"/>
            <w:vAlign w:val="center"/>
          </w:tcPr>
          <w:p w:rsidR="006A2EB1" w:rsidRDefault="006A2EB1" w:rsidP="00696C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вартість послуг з монтажу та налаштування гучномовців, грн..</w:t>
            </w:r>
          </w:p>
        </w:tc>
        <w:tc>
          <w:tcPr>
            <w:tcW w:w="1057" w:type="dxa"/>
          </w:tcPr>
          <w:p w:rsidR="006A2EB1" w:rsidRPr="002F1626" w:rsidRDefault="006A2EB1" w:rsidP="00C85023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2EB1" w:rsidRPr="002F1626" w:rsidRDefault="006A2EB1" w:rsidP="00C85023">
            <w:pPr>
              <w:ind w:left="113" w:right="113"/>
              <w:jc w:val="center"/>
            </w:pPr>
          </w:p>
        </w:tc>
        <w:tc>
          <w:tcPr>
            <w:tcW w:w="704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621" w:type="dxa"/>
            <w:textDirection w:val="btLr"/>
          </w:tcPr>
          <w:p w:rsidR="006A2EB1" w:rsidRPr="002F1626" w:rsidRDefault="006A2EB1" w:rsidP="009D1945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</w:tcPr>
          <w:p w:rsidR="006A2EB1" w:rsidRPr="00545B05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2000,00</w:t>
            </w:r>
          </w:p>
        </w:tc>
        <w:tc>
          <w:tcPr>
            <w:tcW w:w="783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  <w:r>
              <w:rPr>
                <w:color w:val="0000FF"/>
                <w:lang w:val="uk-UA"/>
              </w:rPr>
              <w:t>2000,00</w:t>
            </w:r>
          </w:p>
        </w:tc>
        <w:tc>
          <w:tcPr>
            <w:tcW w:w="581" w:type="dxa"/>
            <w:textDirection w:val="btLr"/>
          </w:tcPr>
          <w:p w:rsidR="006A2EB1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41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  <w:tc>
          <w:tcPr>
            <w:tcW w:w="708" w:type="dxa"/>
            <w:textDirection w:val="btLr"/>
          </w:tcPr>
          <w:p w:rsidR="006A2EB1" w:rsidRPr="00685418" w:rsidRDefault="006A2EB1" w:rsidP="00B13C44">
            <w:pPr>
              <w:ind w:left="113" w:right="113"/>
              <w:jc w:val="center"/>
              <w:rPr>
                <w:color w:val="0000FF"/>
              </w:rPr>
            </w:pPr>
          </w:p>
        </w:tc>
      </w:tr>
    </w:tbl>
    <w:p w:rsidR="006A2EB1" w:rsidRDefault="006A2EB1" w:rsidP="00DF1F35">
      <w:pPr>
        <w:rPr>
          <w:sz w:val="28"/>
          <w:szCs w:val="28"/>
          <w:lang w:val="uk-UA"/>
        </w:rPr>
      </w:pPr>
    </w:p>
    <w:p w:rsidR="006A2EB1" w:rsidRDefault="006A2EB1" w:rsidP="00DF1F35">
      <w:pPr>
        <w:rPr>
          <w:sz w:val="28"/>
          <w:szCs w:val="28"/>
          <w:lang w:val="uk-UA"/>
        </w:rPr>
      </w:pPr>
    </w:p>
    <w:p w:rsidR="006A2EB1" w:rsidRPr="00B455E7" w:rsidRDefault="006A2EB1" w:rsidP="00DF1F35">
      <w:pPr>
        <w:rPr>
          <w:sz w:val="28"/>
          <w:szCs w:val="28"/>
          <w:lang w:val="uk-UA"/>
        </w:rPr>
      </w:pPr>
    </w:p>
    <w:p w:rsidR="006A2EB1" w:rsidRDefault="006A2EB1" w:rsidP="00DF1F35">
      <w:pPr>
        <w:rPr>
          <w:sz w:val="28"/>
          <w:szCs w:val="28"/>
          <w:lang w:val="uk-UA"/>
        </w:rPr>
      </w:pPr>
    </w:p>
    <w:p w:rsidR="006A2EB1" w:rsidRPr="009C781F" w:rsidRDefault="006A2EB1" w:rsidP="00D565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</w:t>
      </w:r>
      <w:r w:rsidRPr="009C781F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</w:t>
      </w:r>
      <w:r w:rsidRPr="009C78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6A2EB1" w:rsidRDefault="006A2EB1" w:rsidP="00B455E7">
      <w:pPr>
        <w:jc w:val="both"/>
        <w:rPr>
          <w:b/>
          <w:bCs/>
          <w:sz w:val="28"/>
          <w:szCs w:val="28"/>
          <w:lang w:val="uk-UA"/>
        </w:rPr>
      </w:pPr>
    </w:p>
    <w:p w:rsidR="006A2EB1" w:rsidRPr="009C781F" w:rsidRDefault="006A2EB1" w:rsidP="00B455E7">
      <w:pPr>
        <w:jc w:val="both"/>
        <w:rPr>
          <w:b/>
          <w:bCs/>
          <w:sz w:val="28"/>
          <w:szCs w:val="28"/>
          <w:lang w:val="uk-UA"/>
        </w:rPr>
      </w:pPr>
    </w:p>
    <w:p w:rsidR="006A2EB1" w:rsidRPr="00742A22" w:rsidRDefault="006A2EB1" w:rsidP="00B455E7">
      <w:pPr>
        <w:jc w:val="both"/>
        <w:rPr>
          <w:lang w:val="uk-UA"/>
        </w:rPr>
      </w:pPr>
      <w:r w:rsidRPr="009C781F">
        <w:rPr>
          <w:lang w:val="uk-UA"/>
        </w:rPr>
        <w:t xml:space="preserve">Виконавець: </w:t>
      </w:r>
      <w:r w:rsidRPr="009C781F">
        <w:rPr>
          <w:lang w:val="uk-UA"/>
        </w:rPr>
        <w:tab/>
        <w:t>Петров А.Є.</w:t>
      </w:r>
    </w:p>
    <w:sectPr w:rsidR="006A2EB1" w:rsidRPr="00742A22" w:rsidSect="001B16A7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2B70"/>
    <w:multiLevelType w:val="multilevel"/>
    <w:tmpl w:val="944E1258"/>
    <w:lvl w:ilvl="0">
      <w:start w:val="2014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984"/>
        </w:tabs>
        <w:ind w:left="1298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24"/>
        </w:tabs>
        <w:ind w:left="2492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28672"/>
        </w:tabs>
        <w:ind w:left="-28672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6696"/>
        </w:tabs>
        <w:ind w:left="-166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4756"/>
        </w:tabs>
        <w:ind w:left="-475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44"/>
        </w:tabs>
        <w:ind w:left="75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484"/>
        </w:tabs>
        <w:ind w:left="194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hanging="1800"/>
      </w:pPr>
      <w:rPr>
        <w:rFonts w:hint="default"/>
      </w:rPr>
    </w:lvl>
  </w:abstractNum>
  <w:abstractNum w:abstractNumId="1">
    <w:nsid w:val="3CDA463E"/>
    <w:multiLevelType w:val="hybridMultilevel"/>
    <w:tmpl w:val="54E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82961"/>
    <w:multiLevelType w:val="hybridMultilevel"/>
    <w:tmpl w:val="B5FAB938"/>
    <w:lvl w:ilvl="0" w:tplc="C81C8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4072AB"/>
    <w:multiLevelType w:val="multilevel"/>
    <w:tmpl w:val="F03490D0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1904"/>
        </w:tabs>
        <w:ind w:left="1190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644"/>
        </w:tabs>
        <w:ind w:left="2264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80"/>
        </w:tabs>
        <w:ind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412"/>
        </w:tabs>
        <w:ind w:left="-2141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0672"/>
        </w:tabs>
        <w:ind w:left="-106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4"/>
        </w:tabs>
        <w:ind w:left="3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084"/>
        </w:tabs>
        <w:ind w:left="11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184"/>
        </w:tabs>
        <w:ind w:left="22184" w:hanging="1800"/>
      </w:pPr>
      <w:rPr>
        <w:rFonts w:hint="default"/>
      </w:rPr>
    </w:lvl>
  </w:abstractNum>
  <w:abstractNum w:abstractNumId="4">
    <w:nsid w:val="69DA1C1B"/>
    <w:multiLevelType w:val="multilevel"/>
    <w:tmpl w:val="27BA7E84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084"/>
        </w:tabs>
        <w:ind w:left="1208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004"/>
        </w:tabs>
        <w:ind w:left="2300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12"/>
        </w:tabs>
        <w:ind w:left="-31612"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0692"/>
        </w:tabs>
        <w:ind w:left="-2069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9772"/>
        </w:tabs>
        <w:ind w:left="-97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4"/>
        </w:tabs>
        <w:ind w:left="14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44"/>
        </w:tabs>
        <w:ind w:left="123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624"/>
        </w:tabs>
        <w:ind w:left="23624" w:hanging="1800"/>
      </w:pPr>
      <w:rPr>
        <w:rFonts w:hint="default"/>
      </w:rPr>
    </w:lvl>
  </w:abstractNum>
  <w:abstractNum w:abstractNumId="5">
    <w:nsid w:val="6F7A6912"/>
    <w:multiLevelType w:val="hybridMultilevel"/>
    <w:tmpl w:val="BC0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A242E"/>
    <w:multiLevelType w:val="hybridMultilevel"/>
    <w:tmpl w:val="5FE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87788"/>
    <w:multiLevelType w:val="hybridMultilevel"/>
    <w:tmpl w:val="A0A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F35"/>
    <w:rsid w:val="0000040B"/>
    <w:rsid w:val="0000554C"/>
    <w:rsid w:val="000065A9"/>
    <w:rsid w:val="0000699C"/>
    <w:rsid w:val="00006A7D"/>
    <w:rsid w:val="0000773A"/>
    <w:rsid w:val="00010BAD"/>
    <w:rsid w:val="00020DC3"/>
    <w:rsid w:val="00024225"/>
    <w:rsid w:val="00024600"/>
    <w:rsid w:val="00025194"/>
    <w:rsid w:val="00030A36"/>
    <w:rsid w:val="00031986"/>
    <w:rsid w:val="00031A68"/>
    <w:rsid w:val="00031D62"/>
    <w:rsid w:val="0003597B"/>
    <w:rsid w:val="00035F50"/>
    <w:rsid w:val="00037436"/>
    <w:rsid w:val="00037F19"/>
    <w:rsid w:val="0004088D"/>
    <w:rsid w:val="00045091"/>
    <w:rsid w:val="0004761B"/>
    <w:rsid w:val="0005189D"/>
    <w:rsid w:val="0005516C"/>
    <w:rsid w:val="00056463"/>
    <w:rsid w:val="00060FF0"/>
    <w:rsid w:val="0006212B"/>
    <w:rsid w:val="00063710"/>
    <w:rsid w:val="00064A9A"/>
    <w:rsid w:val="00070017"/>
    <w:rsid w:val="00074794"/>
    <w:rsid w:val="00077A8A"/>
    <w:rsid w:val="00081B21"/>
    <w:rsid w:val="00083953"/>
    <w:rsid w:val="00083D14"/>
    <w:rsid w:val="00084A14"/>
    <w:rsid w:val="000868E5"/>
    <w:rsid w:val="000907CD"/>
    <w:rsid w:val="00090DB8"/>
    <w:rsid w:val="0009484C"/>
    <w:rsid w:val="00094A07"/>
    <w:rsid w:val="00094CBE"/>
    <w:rsid w:val="000A00D5"/>
    <w:rsid w:val="000B3422"/>
    <w:rsid w:val="000B7365"/>
    <w:rsid w:val="000C17A7"/>
    <w:rsid w:val="000C2FC9"/>
    <w:rsid w:val="000C354C"/>
    <w:rsid w:val="000C5F5C"/>
    <w:rsid w:val="000E3086"/>
    <w:rsid w:val="000E4E60"/>
    <w:rsid w:val="000F1B14"/>
    <w:rsid w:val="000F206B"/>
    <w:rsid w:val="000F2E17"/>
    <w:rsid w:val="000F3970"/>
    <w:rsid w:val="000F597D"/>
    <w:rsid w:val="000F6110"/>
    <w:rsid w:val="00103BB0"/>
    <w:rsid w:val="00103F10"/>
    <w:rsid w:val="00104352"/>
    <w:rsid w:val="00105C93"/>
    <w:rsid w:val="00105F12"/>
    <w:rsid w:val="00106BAC"/>
    <w:rsid w:val="001104F2"/>
    <w:rsid w:val="001131AB"/>
    <w:rsid w:val="00113CF0"/>
    <w:rsid w:val="00114199"/>
    <w:rsid w:val="0012164F"/>
    <w:rsid w:val="001230ED"/>
    <w:rsid w:val="001315F3"/>
    <w:rsid w:val="00132BDA"/>
    <w:rsid w:val="001364B4"/>
    <w:rsid w:val="00136FDD"/>
    <w:rsid w:val="00140D86"/>
    <w:rsid w:val="001411B4"/>
    <w:rsid w:val="00141994"/>
    <w:rsid w:val="00144CA0"/>
    <w:rsid w:val="001479DE"/>
    <w:rsid w:val="00153230"/>
    <w:rsid w:val="001541B4"/>
    <w:rsid w:val="00155A1C"/>
    <w:rsid w:val="00155A21"/>
    <w:rsid w:val="001578D1"/>
    <w:rsid w:val="00157EF4"/>
    <w:rsid w:val="0016201E"/>
    <w:rsid w:val="001621CA"/>
    <w:rsid w:val="00163E21"/>
    <w:rsid w:val="0016477E"/>
    <w:rsid w:val="00165264"/>
    <w:rsid w:val="00167E09"/>
    <w:rsid w:val="00172007"/>
    <w:rsid w:val="00173495"/>
    <w:rsid w:val="00176825"/>
    <w:rsid w:val="001773A8"/>
    <w:rsid w:val="00184ADD"/>
    <w:rsid w:val="00185E22"/>
    <w:rsid w:val="001943C8"/>
    <w:rsid w:val="00197205"/>
    <w:rsid w:val="00197632"/>
    <w:rsid w:val="001A3C5D"/>
    <w:rsid w:val="001A3FEC"/>
    <w:rsid w:val="001A67AF"/>
    <w:rsid w:val="001B06EA"/>
    <w:rsid w:val="001B16A7"/>
    <w:rsid w:val="001B1AA1"/>
    <w:rsid w:val="001B1D9B"/>
    <w:rsid w:val="001B36A3"/>
    <w:rsid w:val="001B4051"/>
    <w:rsid w:val="001B42F3"/>
    <w:rsid w:val="001B63B1"/>
    <w:rsid w:val="001B7B4B"/>
    <w:rsid w:val="001C0B00"/>
    <w:rsid w:val="001C10AD"/>
    <w:rsid w:val="001C21E6"/>
    <w:rsid w:val="001C28C9"/>
    <w:rsid w:val="001C4028"/>
    <w:rsid w:val="001C5938"/>
    <w:rsid w:val="001D01C9"/>
    <w:rsid w:val="001D48B9"/>
    <w:rsid w:val="001E1C4C"/>
    <w:rsid w:val="001E5A30"/>
    <w:rsid w:val="001E5C54"/>
    <w:rsid w:val="001E6081"/>
    <w:rsid w:val="001F1CEC"/>
    <w:rsid w:val="001F2274"/>
    <w:rsid w:val="001F4EC1"/>
    <w:rsid w:val="0020183A"/>
    <w:rsid w:val="00202D82"/>
    <w:rsid w:val="00202E16"/>
    <w:rsid w:val="00203B05"/>
    <w:rsid w:val="002045C8"/>
    <w:rsid w:val="00207CF2"/>
    <w:rsid w:val="002100F2"/>
    <w:rsid w:val="00215D77"/>
    <w:rsid w:val="00216D72"/>
    <w:rsid w:val="00223486"/>
    <w:rsid w:val="00223C3F"/>
    <w:rsid w:val="00223DD6"/>
    <w:rsid w:val="002242CA"/>
    <w:rsid w:val="00225ACA"/>
    <w:rsid w:val="00225DE3"/>
    <w:rsid w:val="00226B0B"/>
    <w:rsid w:val="00227E39"/>
    <w:rsid w:val="002326C0"/>
    <w:rsid w:val="00234356"/>
    <w:rsid w:val="00237B8D"/>
    <w:rsid w:val="002408F2"/>
    <w:rsid w:val="00240B10"/>
    <w:rsid w:val="00247A44"/>
    <w:rsid w:val="00247A5A"/>
    <w:rsid w:val="002502E9"/>
    <w:rsid w:val="002535E5"/>
    <w:rsid w:val="002548B3"/>
    <w:rsid w:val="00256120"/>
    <w:rsid w:val="002579BE"/>
    <w:rsid w:val="00260F0A"/>
    <w:rsid w:val="002630E3"/>
    <w:rsid w:val="002655A0"/>
    <w:rsid w:val="0026604A"/>
    <w:rsid w:val="00266831"/>
    <w:rsid w:val="00267813"/>
    <w:rsid w:val="00271E16"/>
    <w:rsid w:val="00274625"/>
    <w:rsid w:val="00275AF3"/>
    <w:rsid w:val="00275F24"/>
    <w:rsid w:val="0027654F"/>
    <w:rsid w:val="00280DFC"/>
    <w:rsid w:val="00281924"/>
    <w:rsid w:val="00283A58"/>
    <w:rsid w:val="00283B42"/>
    <w:rsid w:val="0029507E"/>
    <w:rsid w:val="00296115"/>
    <w:rsid w:val="002961F0"/>
    <w:rsid w:val="002A2296"/>
    <w:rsid w:val="002A2B30"/>
    <w:rsid w:val="002A352F"/>
    <w:rsid w:val="002A521B"/>
    <w:rsid w:val="002A66A5"/>
    <w:rsid w:val="002B1D1F"/>
    <w:rsid w:val="002B7171"/>
    <w:rsid w:val="002B793E"/>
    <w:rsid w:val="002C30BE"/>
    <w:rsid w:val="002C42BF"/>
    <w:rsid w:val="002C65FD"/>
    <w:rsid w:val="002C6A4C"/>
    <w:rsid w:val="002C6E0B"/>
    <w:rsid w:val="002D2CC9"/>
    <w:rsid w:val="002D3047"/>
    <w:rsid w:val="002D4E15"/>
    <w:rsid w:val="002D6CA6"/>
    <w:rsid w:val="002D7301"/>
    <w:rsid w:val="002E1013"/>
    <w:rsid w:val="002E110C"/>
    <w:rsid w:val="002E2A04"/>
    <w:rsid w:val="002E32DF"/>
    <w:rsid w:val="002E3B11"/>
    <w:rsid w:val="002E4099"/>
    <w:rsid w:val="002E6E7E"/>
    <w:rsid w:val="002E7B27"/>
    <w:rsid w:val="002F1626"/>
    <w:rsid w:val="002F416D"/>
    <w:rsid w:val="002F48A2"/>
    <w:rsid w:val="002F5112"/>
    <w:rsid w:val="0030741A"/>
    <w:rsid w:val="00311D15"/>
    <w:rsid w:val="00316437"/>
    <w:rsid w:val="00325D66"/>
    <w:rsid w:val="003266C1"/>
    <w:rsid w:val="00327A31"/>
    <w:rsid w:val="00331BB5"/>
    <w:rsid w:val="003342A0"/>
    <w:rsid w:val="003344AC"/>
    <w:rsid w:val="003344D1"/>
    <w:rsid w:val="00337997"/>
    <w:rsid w:val="00341209"/>
    <w:rsid w:val="0034153C"/>
    <w:rsid w:val="00342DFF"/>
    <w:rsid w:val="00344FCF"/>
    <w:rsid w:val="00346866"/>
    <w:rsid w:val="00346C3F"/>
    <w:rsid w:val="00354441"/>
    <w:rsid w:val="00354BA7"/>
    <w:rsid w:val="00357983"/>
    <w:rsid w:val="00360B13"/>
    <w:rsid w:val="00362AFF"/>
    <w:rsid w:val="003659EB"/>
    <w:rsid w:val="00365ED2"/>
    <w:rsid w:val="00376492"/>
    <w:rsid w:val="003806BA"/>
    <w:rsid w:val="00380938"/>
    <w:rsid w:val="00381CB6"/>
    <w:rsid w:val="003846DF"/>
    <w:rsid w:val="00385D9D"/>
    <w:rsid w:val="00391B85"/>
    <w:rsid w:val="0039208F"/>
    <w:rsid w:val="0039445B"/>
    <w:rsid w:val="003945F9"/>
    <w:rsid w:val="00395292"/>
    <w:rsid w:val="00396E35"/>
    <w:rsid w:val="003970F3"/>
    <w:rsid w:val="003A11D7"/>
    <w:rsid w:val="003A16DD"/>
    <w:rsid w:val="003A3036"/>
    <w:rsid w:val="003B5105"/>
    <w:rsid w:val="003C0880"/>
    <w:rsid w:val="003C2552"/>
    <w:rsid w:val="003C2DC0"/>
    <w:rsid w:val="003C5881"/>
    <w:rsid w:val="003D3D2C"/>
    <w:rsid w:val="003E4279"/>
    <w:rsid w:val="003E4676"/>
    <w:rsid w:val="003E5B85"/>
    <w:rsid w:val="003F1840"/>
    <w:rsid w:val="003F1C34"/>
    <w:rsid w:val="003F241D"/>
    <w:rsid w:val="003F7B39"/>
    <w:rsid w:val="0040012A"/>
    <w:rsid w:val="004003A6"/>
    <w:rsid w:val="00400D37"/>
    <w:rsid w:val="004015B9"/>
    <w:rsid w:val="004039F4"/>
    <w:rsid w:val="00403C8A"/>
    <w:rsid w:val="00406656"/>
    <w:rsid w:val="00413CEF"/>
    <w:rsid w:val="00414676"/>
    <w:rsid w:val="004172DE"/>
    <w:rsid w:val="004175A9"/>
    <w:rsid w:val="0042433E"/>
    <w:rsid w:val="00430C4E"/>
    <w:rsid w:val="004320E2"/>
    <w:rsid w:val="004325EF"/>
    <w:rsid w:val="0043490A"/>
    <w:rsid w:val="00435861"/>
    <w:rsid w:val="00436AB7"/>
    <w:rsid w:val="0043742C"/>
    <w:rsid w:val="00437BD7"/>
    <w:rsid w:val="004425F2"/>
    <w:rsid w:val="00444C20"/>
    <w:rsid w:val="00450DFC"/>
    <w:rsid w:val="00451239"/>
    <w:rsid w:val="004521B2"/>
    <w:rsid w:val="00454492"/>
    <w:rsid w:val="0045799C"/>
    <w:rsid w:val="004579D9"/>
    <w:rsid w:val="00461452"/>
    <w:rsid w:val="0046233F"/>
    <w:rsid w:val="004630F6"/>
    <w:rsid w:val="00463D1F"/>
    <w:rsid w:val="00464506"/>
    <w:rsid w:val="004713D2"/>
    <w:rsid w:val="004725E6"/>
    <w:rsid w:val="0047380C"/>
    <w:rsid w:val="0047795F"/>
    <w:rsid w:val="004848C2"/>
    <w:rsid w:val="00487CA5"/>
    <w:rsid w:val="0049312D"/>
    <w:rsid w:val="00494900"/>
    <w:rsid w:val="00494D66"/>
    <w:rsid w:val="00496095"/>
    <w:rsid w:val="004A435E"/>
    <w:rsid w:val="004A7B43"/>
    <w:rsid w:val="004B0C1D"/>
    <w:rsid w:val="004B4480"/>
    <w:rsid w:val="004B5E73"/>
    <w:rsid w:val="004B702E"/>
    <w:rsid w:val="004C2149"/>
    <w:rsid w:val="004C4210"/>
    <w:rsid w:val="004C4B37"/>
    <w:rsid w:val="004D2888"/>
    <w:rsid w:val="004D6E0F"/>
    <w:rsid w:val="004E1131"/>
    <w:rsid w:val="004E15E2"/>
    <w:rsid w:val="004E4485"/>
    <w:rsid w:val="004E4A7E"/>
    <w:rsid w:val="004E787E"/>
    <w:rsid w:val="004F6D95"/>
    <w:rsid w:val="004F7482"/>
    <w:rsid w:val="004F7959"/>
    <w:rsid w:val="005005DA"/>
    <w:rsid w:val="0050063F"/>
    <w:rsid w:val="0051450F"/>
    <w:rsid w:val="0051555B"/>
    <w:rsid w:val="005166A9"/>
    <w:rsid w:val="00517281"/>
    <w:rsid w:val="005229F8"/>
    <w:rsid w:val="005305A2"/>
    <w:rsid w:val="0053092A"/>
    <w:rsid w:val="005310A0"/>
    <w:rsid w:val="00536156"/>
    <w:rsid w:val="00536D19"/>
    <w:rsid w:val="00536E94"/>
    <w:rsid w:val="00540392"/>
    <w:rsid w:val="00543CB4"/>
    <w:rsid w:val="00543F52"/>
    <w:rsid w:val="0054511B"/>
    <w:rsid w:val="00545322"/>
    <w:rsid w:val="00545B05"/>
    <w:rsid w:val="00546F0C"/>
    <w:rsid w:val="005535C9"/>
    <w:rsid w:val="005544F1"/>
    <w:rsid w:val="005565F3"/>
    <w:rsid w:val="005630DC"/>
    <w:rsid w:val="005677BC"/>
    <w:rsid w:val="00570CCE"/>
    <w:rsid w:val="00570F85"/>
    <w:rsid w:val="005717E8"/>
    <w:rsid w:val="0057339B"/>
    <w:rsid w:val="00574F9E"/>
    <w:rsid w:val="0058309A"/>
    <w:rsid w:val="00583991"/>
    <w:rsid w:val="005863E4"/>
    <w:rsid w:val="00587992"/>
    <w:rsid w:val="005903AC"/>
    <w:rsid w:val="0059366C"/>
    <w:rsid w:val="00594ADB"/>
    <w:rsid w:val="0059525B"/>
    <w:rsid w:val="00596565"/>
    <w:rsid w:val="005A4951"/>
    <w:rsid w:val="005A6227"/>
    <w:rsid w:val="005B05D0"/>
    <w:rsid w:val="005B1CAD"/>
    <w:rsid w:val="005B2CEF"/>
    <w:rsid w:val="005B34B4"/>
    <w:rsid w:val="005B7672"/>
    <w:rsid w:val="005C0146"/>
    <w:rsid w:val="005C6C1A"/>
    <w:rsid w:val="005C6FC1"/>
    <w:rsid w:val="005D0127"/>
    <w:rsid w:val="005D0B90"/>
    <w:rsid w:val="005D392F"/>
    <w:rsid w:val="005D48B6"/>
    <w:rsid w:val="005D68FE"/>
    <w:rsid w:val="005D6E58"/>
    <w:rsid w:val="005D706D"/>
    <w:rsid w:val="005D7308"/>
    <w:rsid w:val="005D786D"/>
    <w:rsid w:val="005E084A"/>
    <w:rsid w:val="005E0A00"/>
    <w:rsid w:val="005E3C83"/>
    <w:rsid w:val="005E73D3"/>
    <w:rsid w:val="005F08D1"/>
    <w:rsid w:val="00601632"/>
    <w:rsid w:val="006019FC"/>
    <w:rsid w:val="00603282"/>
    <w:rsid w:val="006038A2"/>
    <w:rsid w:val="00603AEF"/>
    <w:rsid w:val="00606A61"/>
    <w:rsid w:val="00607BC2"/>
    <w:rsid w:val="00610123"/>
    <w:rsid w:val="0061372E"/>
    <w:rsid w:val="006206B8"/>
    <w:rsid w:val="0062139C"/>
    <w:rsid w:val="0062256A"/>
    <w:rsid w:val="006256D2"/>
    <w:rsid w:val="00625B3F"/>
    <w:rsid w:val="006316AB"/>
    <w:rsid w:val="0063205C"/>
    <w:rsid w:val="006327DB"/>
    <w:rsid w:val="00633919"/>
    <w:rsid w:val="00635090"/>
    <w:rsid w:val="00641501"/>
    <w:rsid w:val="00645901"/>
    <w:rsid w:val="00645BBD"/>
    <w:rsid w:val="00646475"/>
    <w:rsid w:val="0065055E"/>
    <w:rsid w:val="0065066A"/>
    <w:rsid w:val="006526E5"/>
    <w:rsid w:val="006529E5"/>
    <w:rsid w:val="00654CB2"/>
    <w:rsid w:val="00656FAB"/>
    <w:rsid w:val="00657F10"/>
    <w:rsid w:val="006605DC"/>
    <w:rsid w:val="006612D4"/>
    <w:rsid w:val="00661D04"/>
    <w:rsid w:val="00664367"/>
    <w:rsid w:val="006650FF"/>
    <w:rsid w:val="0067201A"/>
    <w:rsid w:val="00672AB0"/>
    <w:rsid w:val="006738A8"/>
    <w:rsid w:val="00675933"/>
    <w:rsid w:val="00684B62"/>
    <w:rsid w:val="00685418"/>
    <w:rsid w:val="00685A64"/>
    <w:rsid w:val="00685EC2"/>
    <w:rsid w:val="0068744C"/>
    <w:rsid w:val="00687F6A"/>
    <w:rsid w:val="006905FF"/>
    <w:rsid w:val="00690B74"/>
    <w:rsid w:val="0069267C"/>
    <w:rsid w:val="0069311B"/>
    <w:rsid w:val="00696019"/>
    <w:rsid w:val="006960E1"/>
    <w:rsid w:val="0069639B"/>
    <w:rsid w:val="00696CE9"/>
    <w:rsid w:val="006A07E9"/>
    <w:rsid w:val="006A2EB1"/>
    <w:rsid w:val="006A34A5"/>
    <w:rsid w:val="006A3FB6"/>
    <w:rsid w:val="006A52CB"/>
    <w:rsid w:val="006B6A6C"/>
    <w:rsid w:val="006B6E42"/>
    <w:rsid w:val="006B7255"/>
    <w:rsid w:val="006B7FA6"/>
    <w:rsid w:val="006C0A2C"/>
    <w:rsid w:val="006C49D7"/>
    <w:rsid w:val="006C57D3"/>
    <w:rsid w:val="006C72D7"/>
    <w:rsid w:val="006D1117"/>
    <w:rsid w:val="006D2CFE"/>
    <w:rsid w:val="006D3A2D"/>
    <w:rsid w:val="006D6720"/>
    <w:rsid w:val="006E0C9D"/>
    <w:rsid w:val="006E21D3"/>
    <w:rsid w:val="006E479F"/>
    <w:rsid w:val="006E59E0"/>
    <w:rsid w:val="006F5C9D"/>
    <w:rsid w:val="00700D42"/>
    <w:rsid w:val="00700DFD"/>
    <w:rsid w:val="00701554"/>
    <w:rsid w:val="00701D38"/>
    <w:rsid w:val="0070219B"/>
    <w:rsid w:val="00703C75"/>
    <w:rsid w:val="007054BD"/>
    <w:rsid w:val="00711F2C"/>
    <w:rsid w:val="00712EDF"/>
    <w:rsid w:val="007132E9"/>
    <w:rsid w:val="00715A40"/>
    <w:rsid w:val="007179BF"/>
    <w:rsid w:val="00724858"/>
    <w:rsid w:val="0072574E"/>
    <w:rsid w:val="0072581E"/>
    <w:rsid w:val="00725A5F"/>
    <w:rsid w:val="007306A1"/>
    <w:rsid w:val="007341AA"/>
    <w:rsid w:val="00734200"/>
    <w:rsid w:val="00734648"/>
    <w:rsid w:val="00735FC7"/>
    <w:rsid w:val="0073617D"/>
    <w:rsid w:val="00736FFA"/>
    <w:rsid w:val="007428FD"/>
    <w:rsid w:val="00742A22"/>
    <w:rsid w:val="00750E19"/>
    <w:rsid w:val="00753452"/>
    <w:rsid w:val="0075528E"/>
    <w:rsid w:val="00760065"/>
    <w:rsid w:val="00761392"/>
    <w:rsid w:val="00763EB4"/>
    <w:rsid w:val="00764AC8"/>
    <w:rsid w:val="00771208"/>
    <w:rsid w:val="00773D8A"/>
    <w:rsid w:val="007751FD"/>
    <w:rsid w:val="00777115"/>
    <w:rsid w:val="0078183B"/>
    <w:rsid w:val="00782994"/>
    <w:rsid w:val="00782A35"/>
    <w:rsid w:val="00782FBA"/>
    <w:rsid w:val="0079112B"/>
    <w:rsid w:val="00791A62"/>
    <w:rsid w:val="007A3DF0"/>
    <w:rsid w:val="007A40C1"/>
    <w:rsid w:val="007B01A1"/>
    <w:rsid w:val="007B23D7"/>
    <w:rsid w:val="007B30A5"/>
    <w:rsid w:val="007B75C6"/>
    <w:rsid w:val="007B798D"/>
    <w:rsid w:val="007C0B7B"/>
    <w:rsid w:val="007C1C4A"/>
    <w:rsid w:val="007C1D02"/>
    <w:rsid w:val="007C253E"/>
    <w:rsid w:val="007C386B"/>
    <w:rsid w:val="007C6586"/>
    <w:rsid w:val="007D4A8B"/>
    <w:rsid w:val="007E390B"/>
    <w:rsid w:val="007E4881"/>
    <w:rsid w:val="007E528A"/>
    <w:rsid w:val="007E532F"/>
    <w:rsid w:val="007E5D69"/>
    <w:rsid w:val="007F0721"/>
    <w:rsid w:val="007F13B9"/>
    <w:rsid w:val="007F2712"/>
    <w:rsid w:val="007F27E2"/>
    <w:rsid w:val="007F36DE"/>
    <w:rsid w:val="007F3ADA"/>
    <w:rsid w:val="007F3ECE"/>
    <w:rsid w:val="007F778B"/>
    <w:rsid w:val="007F79CF"/>
    <w:rsid w:val="0080000A"/>
    <w:rsid w:val="0080180D"/>
    <w:rsid w:val="008030D8"/>
    <w:rsid w:val="00804A2E"/>
    <w:rsid w:val="008061A2"/>
    <w:rsid w:val="00807229"/>
    <w:rsid w:val="00807573"/>
    <w:rsid w:val="00812A70"/>
    <w:rsid w:val="00813FCD"/>
    <w:rsid w:val="0081541A"/>
    <w:rsid w:val="00824622"/>
    <w:rsid w:val="008252FD"/>
    <w:rsid w:val="0082571D"/>
    <w:rsid w:val="008263DF"/>
    <w:rsid w:val="008277C3"/>
    <w:rsid w:val="0083093A"/>
    <w:rsid w:val="0083283D"/>
    <w:rsid w:val="00832DA4"/>
    <w:rsid w:val="00833CBC"/>
    <w:rsid w:val="008355AF"/>
    <w:rsid w:val="008377A6"/>
    <w:rsid w:val="00841234"/>
    <w:rsid w:val="0084262B"/>
    <w:rsid w:val="0084334B"/>
    <w:rsid w:val="00844FF6"/>
    <w:rsid w:val="00845777"/>
    <w:rsid w:val="00845948"/>
    <w:rsid w:val="00853831"/>
    <w:rsid w:val="008607DC"/>
    <w:rsid w:val="008614F1"/>
    <w:rsid w:val="008620C0"/>
    <w:rsid w:val="00862ED6"/>
    <w:rsid w:val="00872B75"/>
    <w:rsid w:val="00876A29"/>
    <w:rsid w:val="00877027"/>
    <w:rsid w:val="008777B6"/>
    <w:rsid w:val="00883609"/>
    <w:rsid w:val="00887728"/>
    <w:rsid w:val="008903F5"/>
    <w:rsid w:val="00890B27"/>
    <w:rsid w:val="00892922"/>
    <w:rsid w:val="008951E3"/>
    <w:rsid w:val="00895A24"/>
    <w:rsid w:val="008965BE"/>
    <w:rsid w:val="008A15EC"/>
    <w:rsid w:val="008A1C51"/>
    <w:rsid w:val="008A45A3"/>
    <w:rsid w:val="008A52CD"/>
    <w:rsid w:val="008A6480"/>
    <w:rsid w:val="008A7C65"/>
    <w:rsid w:val="008A7CFC"/>
    <w:rsid w:val="008B020D"/>
    <w:rsid w:val="008B0808"/>
    <w:rsid w:val="008B1397"/>
    <w:rsid w:val="008B2321"/>
    <w:rsid w:val="008B34F8"/>
    <w:rsid w:val="008B3E74"/>
    <w:rsid w:val="008C2D73"/>
    <w:rsid w:val="008C4211"/>
    <w:rsid w:val="008C4287"/>
    <w:rsid w:val="008C42C2"/>
    <w:rsid w:val="008D301D"/>
    <w:rsid w:val="008D39AC"/>
    <w:rsid w:val="008D4AD7"/>
    <w:rsid w:val="008D5501"/>
    <w:rsid w:val="008D5A2E"/>
    <w:rsid w:val="008D6276"/>
    <w:rsid w:val="008E14FA"/>
    <w:rsid w:val="008E2D2D"/>
    <w:rsid w:val="008F11A6"/>
    <w:rsid w:val="008F1C01"/>
    <w:rsid w:val="008F4D51"/>
    <w:rsid w:val="00900B5B"/>
    <w:rsid w:val="00901596"/>
    <w:rsid w:val="00902797"/>
    <w:rsid w:val="00904CE2"/>
    <w:rsid w:val="00905137"/>
    <w:rsid w:val="00906748"/>
    <w:rsid w:val="009079CF"/>
    <w:rsid w:val="00911281"/>
    <w:rsid w:val="00912036"/>
    <w:rsid w:val="009123ED"/>
    <w:rsid w:val="00912624"/>
    <w:rsid w:val="00912F79"/>
    <w:rsid w:val="00922A56"/>
    <w:rsid w:val="009246BB"/>
    <w:rsid w:val="00924BB1"/>
    <w:rsid w:val="0092639B"/>
    <w:rsid w:val="009356EB"/>
    <w:rsid w:val="009361D3"/>
    <w:rsid w:val="00936AA9"/>
    <w:rsid w:val="00940CCC"/>
    <w:rsid w:val="009423BE"/>
    <w:rsid w:val="00947C52"/>
    <w:rsid w:val="00950B52"/>
    <w:rsid w:val="00950D8C"/>
    <w:rsid w:val="009514C4"/>
    <w:rsid w:val="00952AE6"/>
    <w:rsid w:val="00952B2D"/>
    <w:rsid w:val="00953FE1"/>
    <w:rsid w:val="00964035"/>
    <w:rsid w:val="009678CD"/>
    <w:rsid w:val="00970664"/>
    <w:rsid w:val="00973423"/>
    <w:rsid w:val="0097410D"/>
    <w:rsid w:val="00974C11"/>
    <w:rsid w:val="0097700D"/>
    <w:rsid w:val="009811A2"/>
    <w:rsid w:val="00982DCB"/>
    <w:rsid w:val="009854C8"/>
    <w:rsid w:val="009934DB"/>
    <w:rsid w:val="00993592"/>
    <w:rsid w:val="009960E0"/>
    <w:rsid w:val="0099691F"/>
    <w:rsid w:val="009A0310"/>
    <w:rsid w:val="009A13A2"/>
    <w:rsid w:val="009A20E6"/>
    <w:rsid w:val="009A3A56"/>
    <w:rsid w:val="009B1090"/>
    <w:rsid w:val="009B1D9E"/>
    <w:rsid w:val="009B5779"/>
    <w:rsid w:val="009B6651"/>
    <w:rsid w:val="009B7158"/>
    <w:rsid w:val="009C078D"/>
    <w:rsid w:val="009C0A72"/>
    <w:rsid w:val="009C100A"/>
    <w:rsid w:val="009C1865"/>
    <w:rsid w:val="009C781F"/>
    <w:rsid w:val="009D0A11"/>
    <w:rsid w:val="009D1850"/>
    <w:rsid w:val="009D1945"/>
    <w:rsid w:val="009D2084"/>
    <w:rsid w:val="009D232D"/>
    <w:rsid w:val="009D2E89"/>
    <w:rsid w:val="009D4B65"/>
    <w:rsid w:val="009D638C"/>
    <w:rsid w:val="009E1387"/>
    <w:rsid w:val="009E22C9"/>
    <w:rsid w:val="009E4BC8"/>
    <w:rsid w:val="009E67C9"/>
    <w:rsid w:val="009E7291"/>
    <w:rsid w:val="009F239E"/>
    <w:rsid w:val="009F6BAF"/>
    <w:rsid w:val="00A00ABD"/>
    <w:rsid w:val="00A025B4"/>
    <w:rsid w:val="00A03FBB"/>
    <w:rsid w:val="00A056AA"/>
    <w:rsid w:val="00A06423"/>
    <w:rsid w:val="00A0757D"/>
    <w:rsid w:val="00A0761E"/>
    <w:rsid w:val="00A10109"/>
    <w:rsid w:val="00A10348"/>
    <w:rsid w:val="00A11B30"/>
    <w:rsid w:val="00A14784"/>
    <w:rsid w:val="00A14F96"/>
    <w:rsid w:val="00A20AE1"/>
    <w:rsid w:val="00A20FD8"/>
    <w:rsid w:val="00A266F8"/>
    <w:rsid w:val="00A30261"/>
    <w:rsid w:val="00A3090C"/>
    <w:rsid w:val="00A35E70"/>
    <w:rsid w:val="00A40963"/>
    <w:rsid w:val="00A41AF8"/>
    <w:rsid w:val="00A426A0"/>
    <w:rsid w:val="00A46427"/>
    <w:rsid w:val="00A4701B"/>
    <w:rsid w:val="00A5026C"/>
    <w:rsid w:val="00A5047C"/>
    <w:rsid w:val="00A52CC6"/>
    <w:rsid w:val="00A54D20"/>
    <w:rsid w:val="00A56714"/>
    <w:rsid w:val="00A57DB9"/>
    <w:rsid w:val="00A60AD6"/>
    <w:rsid w:val="00A60BDB"/>
    <w:rsid w:val="00A6165F"/>
    <w:rsid w:val="00A62262"/>
    <w:rsid w:val="00A63EB6"/>
    <w:rsid w:val="00A66F91"/>
    <w:rsid w:val="00A66FAB"/>
    <w:rsid w:val="00A67962"/>
    <w:rsid w:val="00A702A4"/>
    <w:rsid w:val="00A71C8B"/>
    <w:rsid w:val="00A74C5D"/>
    <w:rsid w:val="00A77B37"/>
    <w:rsid w:val="00A83862"/>
    <w:rsid w:val="00A8570A"/>
    <w:rsid w:val="00A87EFF"/>
    <w:rsid w:val="00A92087"/>
    <w:rsid w:val="00A92122"/>
    <w:rsid w:val="00A94AEE"/>
    <w:rsid w:val="00A95D29"/>
    <w:rsid w:val="00AA14BC"/>
    <w:rsid w:val="00AA1B1C"/>
    <w:rsid w:val="00AA325A"/>
    <w:rsid w:val="00AA516A"/>
    <w:rsid w:val="00AB0071"/>
    <w:rsid w:val="00AB07E0"/>
    <w:rsid w:val="00AB080C"/>
    <w:rsid w:val="00AB2B2C"/>
    <w:rsid w:val="00AB3F83"/>
    <w:rsid w:val="00AB48DA"/>
    <w:rsid w:val="00AB67B2"/>
    <w:rsid w:val="00AC1C8F"/>
    <w:rsid w:val="00AC2A77"/>
    <w:rsid w:val="00AC4054"/>
    <w:rsid w:val="00AC423C"/>
    <w:rsid w:val="00AC64CD"/>
    <w:rsid w:val="00AC685C"/>
    <w:rsid w:val="00AC6CD5"/>
    <w:rsid w:val="00AD0E47"/>
    <w:rsid w:val="00AD52BC"/>
    <w:rsid w:val="00AD63E1"/>
    <w:rsid w:val="00AE02B1"/>
    <w:rsid w:val="00AE12B2"/>
    <w:rsid w:val="00AE2538"/>
    <w:rsid w:val="00AE3C33"/>
    <w:rsid w:val="00AE40C0"/>
    <w:rsid w:val="00AE4EEB"/>
    <w:rsid w:val="00AF140F"/>
    <w:rsid w:val="00AF14B3"/>
    <w:rsid w:val="00AF3EFD"/>
    <w:rsid w:val="00AF5270"/>
    <w:rsid w:val="00AF5EEB"/>
    <w:rsid w:val="00B03C18"/>
    <w:rsid w:val="00B0602A"/>
    <w:rsid w:val="00B07BAE"/>
    <w:rsid w:val="00B07BE7"/>
    <w:rsid w:val="00B07F37"/>
    <w:rsid w:val="00B103E2"/>
    <w:rsid w:val="00B11BC2"/>
    <w:rsid w:val="00B122D7"/>
    <w:rsid w:val="00B12ABA"/>
    <w:rsid w:val="00B13A34"/>
    <w:rsid w:val="00B13C44"/>
    <w:rsid w:val="00B15084"/>
    <w:rsid w:val="00B15ABD"/>
    <w:rsid w:val="00B15C84"/>
    <w:rsid w:val="00B20169"/>
    <w:rsid w:val="00B20969"/>
    <w:rsid w:val="00B275B1"/>
    <w:rsid w:val="00B3076D"/>
    <w:rsid w:val="00B3109F"/>
    <w:rsid w:val="00B31C90"/>
    <w:rsid w:val="00B31FF1"/>
    <w:rsid w:val="00B35520"/>
    <w:rsid w:val="00B37417"/>
    <w:rsid w:val="00B375AE"/>
    <w:rsid w:val="00B37E11"/>
    <w:rsid w:val="00B4136F"/>
    <w:rsid w:val="00B42249"/>
    <w:rsid w:val="00B4287F"/>
    <w:rsid w:val="00B455E7"/>
    <w:rsid w:val="00B52C9F"/>
    <w:rsid w:val="00B53CE6"/>
    <w:rsid w:val="00B540F3"/>
    <w:rsid w:val="00B543A4"/>
    <w:rsid w:val="00B54436"/>
    <w:rsid w:val="00B604D7"/>
    <w:rsid w:val="00B642DB"/>
    <w:rsid w:val="00B64E63"/>
    <w:rsid w:val="00B65C20"/>
    <w:rsid w:val="00B6739C"/>
    <w:rsid w:val="00B70024"/>
    <w:rsid w:val="00B709A7"/>
    <w:rsid w:val="00B72FCE"/>
    <w:rsid w:val="00B74878"/>
    <w:rsid w:val="00B749A8"/>
    <w:rsid w:val="00B768DB"/>
    <w:rsid w:val="00B801FE"/>
    <w:rsid w:val="00B819AE"/>
    <w:rsid w:val="00B8223A"/>
    <w:rsid w:val="00B837D2"/>
    <w:rsid w:val="00B9130F"/>
    <w:rsid w:val="00B91E93"/>
    <w:rsid w:val="00B962E6"/>
    <w:rsid w:val="00BA0A41"/>
    <w:rsid w:val="00BA25A2"/>
    <w:rsid w:val="00BB123E"/>
    <w:rsid w:val="00BB5B95"/>
    <w:rsid w:val="00BB69AC"/>
    <w:rsid w:val="00BC0283"/>
    <w:rsid w:val="00BC130B"/>
    <w:rsid w:val="00BC2EA0"/>
    <w:rsid w:val="00BD40CD"/>
    <w:rsid w:val="00BD4B83"/>
    <w:rsid w:val="00BD6112"/>
    <w:rsid w:val="00BD707B"/>
    <w:rsid w:val="00BE0C30"/>
    <w:rsid w:val="00BE7D3E"/>
    <w:rsid w:val="00C0147C"/>
    <w:rsid w:val="00C018E3"/>
    <w:rsid w:val="00C029D5"/>
    <w:rsid w:val="00C10AE7"/>
    <w:rsid w:val="00C12A53"/>
    <w:rsid w:val="00C13012"/>
    <w:rsid w:val="00C15A20"/>
    <w:rsid w:val="00C301FB"/>
    <w:rsid w:val="00C33C8F"/>
    <w:rsid w:val="00C36BD3"/>
    <w:rsid w:val="00C4093D"/>
    <w:rsid w:val="00C41000"/>
    <w:rsid w:val="00C4147C"/>
    <w:rsid w:val="00C41AD5"/>
    <w:rsid w:val="00C444CF"/>
    <w:rsid w:val="00C46A12"/>
    <w:rsid w:val="00C47764"/>
    <w:rsid w:val="00C47D6B"/>
    <w:rsid w:val="00C53371"/>
    <w:rsid w:val="00C633F5"/>
    <w:rsid w:val="00C6376A"/>
    <w:rsid w:val="00C64743"/>
    <w:rsid w:val="00C652E8"/>
    <w:rsid w:val="00C65F0B"/>
    <w:rsid w:val="00C6734C"/>
    <w:rsid w:val="00C67385"/>
    <w:rsid w:val="00C745AB"/>
    <w:rsid w:val="00C7517D"/>
    <w:rsid w:val="00C806D6"/>
    <w:rsid w:val="00C8159E"/>
    <w:rsid w:val="00C85023"/>
    <w:rsid w:val="00C91F79"/>
    <w:rsid w:val="00C94F0A"/>
    <w:rsid w:val="00C9785D"/>
    <w:rsid w:val="00C97C83"/>
    <w:rsid w:val="00CA0269"/>
    <w:rsid w:val="00CA02B6"/>
    <w:rsid w:val="00CA03E7"/>
    <w:rsid w:val="00CA2655"/>
    <w:rsid w:val="00CA272D"/>
    <w:rsid w:val="00CA42BD"/>
    <w:rsid w:val="00CA7E69"/>
    <w:rsid w:val="00CB5247"/>
    <w:rsid w:val="00CB5CE5"/>
    <w:rsid w:val="00CB7E5E"/>
    <w:rsid w:val="00CC11B7"/>
    <w:rsid w:val="00CC4A75"/>
    <w:rsid w:val="00CC7D18"/>
    <w:rsid w:val="00CD324E"/>
    <w:rsid w:val="00CE05E9"/>
    <w:rsid w:val="00CE0FAA"/>
    <w:rsid w:val="00CE2BDF"/>
    <w:rsid w:val="00CE476C"/>
    <w:rsid w:val="00CE7375"/>
    <w:rsid w:val="00CE7ECE"/>
    <w:rsid w:val="00CF0773"/>
    <w:rsid w:val="00CF0996"/>
    <w:rsid w:val="00CF114F"/>
    <w:rsid w:val="00CF4230"/>
    <w:rsid w:val="00CF5EA2"/>
    <w:rsid w:val="00CF7B49"/>
    <w:rsid w:val="00D031E3"/>
    <w:rsid w:val="00D0676E"/>
    <w:rsid w:val="00D113A3"/>
    <w:rsid w:val="00D11B50"/>
    <w:rsid w:val="00D1405A"/>
    <w:rsid w:val="00D17132"/>
    <w:rsid w:val="00D22561"/>
    <w:rsid w:val="00D339DA"/>
    <w:rsid w:val="00D359C7"/>
    <w:rsid w:val="00D36C9A"/>
    <w:rsid w:val="00D405B1"/>
    <w:rsid w:val="00D42B31"/>
    <w:rsid w:val="00D46C9C"/>
    <w:rsid w:val="00D47DB2"/>
    <w:rsid w:val="00D5278A"/>
    <w:rsid w:val="00D53E4C"/>
    <w:rsid w:val="00D5442B"/>
    <w:rsid w:val="00D547F4"/>
    <w:rsid w:val="00D55BEA"/>
    <w:rsid w:val="00D56560"/>
    <w:rsid w:val="00D57449"/>
    <w:rsid w:val="00D6274E"/>
    <w:rsid w:val="00D63518"/>
    <w:rsid w:val="00D66A9E"/>
    <w:rsid w:val="00D70414"/>
    <w:rsid w:val="00D70B97"/>
    <w:rsid w:val="00D70DDC"/>
    <w:rsid w:val="00D749FD"/>
    <w:rsid w:val="00D74A5A"/>
    <w:rsid w:val="00D76362"/>
    <w:rsid w:val="00D7701F"/>
    <w:rsid w:val="00D85835"/>
    <w:rsid w:val="00D876B1"/>
    <w:rsid w:val="00D91358"/>
    <w:rsid w:val="00D93C75"/>
    <w:rsid w:val="00D96963"/>
    <w:rsid w:val="00DA12C2"/>
    <w:rsid w:val="00DA2D1B"/>
    <w:rsid w:val="00DA7C21"/>
    <w:rsid w:val="00DB068E"/>
    <w:rsid w:val="00DB1DB8"/>
    <w:rsid w:val="00DB265D"/>
    <w:rsid w:val="00DB2B6E"/>
    <w:rsid w:val="00DB3E70"/>
    <w:rsid w:val="00DB47A6"/>
    <w:rsid w:val="00DB5377"/>
    <w:rsid w:val="00DC02A4"/>
    <w:rsid w:val="00DC09BC"/>
    <w:rsid w:val="00DC0C8E"/>
    <w:rsid w:val="00DC0DE2"/>
    <w:rsid w:val="00DC63BF"/>
    <w:rsid w:val="00DC6D66"/>
    <w:rsid w:val="00DD229F"/>
    <w:rsid w:val="00DD39B9"/>
    <w:rsid w:val="00DE2017"/>
    <w:rsid w:val="00DE3D82"/>
    <w:rsid w:val="00DE444E"/>
    <w:rsid w:val="00DE4602"/>
    <w:rsid w:val="00DF00D6"/>
    <w:rsid w:val="00DF1F35"/>
    <w:rsid w:val="00DF1F41"/>
    <w:rsid w:val="00DF390B"/>
    <w:rsid w:val="00E002D6"/>
    <w:rsid w:val="00E01C93"/>
    <w:rsid w:val="00E01F30"/>
    <w:rsid w:val="00E0407A"/>
    <w:rsid w:val="00E10565"/>
    <w:rsid w:val="00E1066A"/>
    <w:rsid w:val="00E133D6"/>
    <w:rsid w:val="00E15D24"/>
    <w:rsid w:val="00E20849"/>
    <w:rsid w:val="00E2301F"/>
    <w:rsid w:val="00E24568"/>
    <w:rsid w:val="00E27875"/>
    <w:rsid w:val="00E33D2D"/>
    <w:rsid w:val="00E41722"/>
    <w:rsid w:val="00E41D99"/>
    <w:rsid w:val="00E51E62"/>
    <w:rsid w:val="00E552C3"/>
    <w:rsid w:val="00E6068D"/>
    <w:rsid w:val="00E66BC0"/>
    <w:rsid w:val="00E70411"/>
    <w:rsid w:val="00E70E2D"/>
    <w:rsid w:val="00E7285B"/>
    <w:rsid w:val="00E76261"/>
    <w:rsid w:val="00E763A6"/>
    <w:rsid w:val="00E76746"/>
    <w:rsid w:val="00E84489"/>
    <w:rsid w:val="00E874F4"/>
    <w:rsid w:val="00E94521"/>
    <w:rsid w:val="00E95D23"/>
    <w:rsid w:val="00E9616F"/>
    <w:rsid w:val="00EA6DD9"/>
    <w:rsid w:val="00EB042C"/>
    <w:rsid w:val="00EB25D6"/>
    <w:rsid w:val="00EB260B"/>
    <w:rsid w:val="00EB34FF"/>
    <w:rsid w:val="00EB78C0"/>
    <w:rsid w:val="00EC5090"/>
    <w:rsid w:val="00EC7E5F"/>
    <w:rsid w:val="00ED2ABE"/>
    <w:rsid w:val="00ED39EA"/>
    <w:rsid w:val="00ED4830"/>
    <w:rsid w:val="00ED4904"/>
    <w:rsid w:val="00ED4AE3"/>
    <w:rsid w:val="00ED51ED"/>
    <w:rsid w:val="00EE5277"/>
    <w:rsid w:val="00EF048B"/>
    <w:rsid w:val="00EF0CA7"/>
    <w:rsid w:val="00EF4888"/>
    <w:rsid w:val="00EF4BC1"/>
    <w:rsid w:val="00EF538A"/>
    <w:rsid w:val="00EF6970"/>
    <w:rsid w:val="00EF6AB5"/>
    <w:rsid w:val="00EF7B0A"/>
    <w:rsid w:val="00F07F2E"/>
    <w:rsid w:val="00F1014F"/>
    <w:rsid w:val="00F10533"/>
    <w:rsid w:val="00F15A96"/>
    <w:rsid w:val="00F2084B"/>
    <w:rsid w:val="00F20BD7"/>
    <w:rsid w:val="00F2778F"/>
    <w:rsid w:val="00F305D3"/>
    <w:rsid w:val="00F30C99"/>
    <w:rsid w:val="00F34525"/>
    <w:rsid w:val="00F357A3"/>
    <w:rsid w:val="00F4040B"/>
    <w:rsid w:val="00F425D9"/>
    <w:rsid w:val="00F434EC"/>
    <w:rsid w:val="00F45CB0"/>
    <w:rsid w:val="00F54902"/>
    <w:rsid w:val="00F54D6E"/>
    <w:rsid w:val="00F57754"/>
    <w:rsid w:val="00F57DFC"/>
    <w:rsid w:val="00F6169F"/>
    <w:rsid w:val="00F61CA6"/>
    <w:rsid w:val="00F6567C"/>
    <w:rsid w:val="00F65EAF"/>
    <w:rsid w:val="00F677A5"/>
    <w:rsid w:val="00F703F6"/>
    <w:rsid w:val="00F72B76"/>
    <w:rsid w:val="00F738C5"/>
    <w:rsid w:val="00F76CA4"/>
    <w:rsid w:val="00F82AFB"/>
    <w:rsid w:val="00F83DD6"/>
    <w:rsid w:val="00F84BE4"/>
    <w:rsid w:val="00F84FFE"/>
    <w:rsid w:val="00F8531C"/>
    <w:rsid w:val="00F85AEE"/>
    <w:rsid w:val="00F920F1"/>
    <w:rsid w:val="00F92BCF"/>
    <w:rsid w:val="00F92D5F"/>
    <w:rsid w:val="00F92EB4"/>
    <w:rsid w:val="00F94721"/>
    <w:rsid w:val="00F94A1A"/>
    <w:rsid w:val="00FA15E8"/>
    <w:rsid w:val="00FA1757"/>
    <w:rsid w:val="00FA23E3"/>
    <w:rsid w:val="00FA4D05"/>
    <w:rsid w:val="00FA6401"/>
    <w:rsid w:val="00FA7ED3"/>
    <w:rsid w:val="00FB5DC8"/>
    <w:rsid w:val="00FC0DFF"/>
    <w:rsid w:val="00FC0FCC"/>
    <w:rsid w:val="00FC0FE6"/>
    <w:rsid w:val="00FC1A14"/>
    <w:rsid w:val="00FC4213"/>
    <w:rsid w:val="00FD6DA2"/>
    <w:rsid w:val="00FE53EE"/>
    <w:rsid w:val="00FE680E"/>
    <w:rsid w:val="00FF0BA4"/>
    <w:rsid w:val="00FF1290"/>
    <w:rsid w:val="00FF4155"/>
    <w:rsid w:val="00FF45FB"/>
    <w:rsid w:val="00FF515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413309-3CF0-42FE-A0D2-98EAFCB5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3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F1F35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F1F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1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F1F35"/>
    <w:pPr>
      <w:keepNext/>
      <w:widowControl w:val="0"/>
      <w:autoSpaceDE w:val="0"/>
      <w:autoSpaceDN w:val="0"/>
      <w:adjustRightInd w:val="0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DF1F35"/>
    <w:pPr>
      <w:keepNext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1F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F1F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F1F35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 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DF1F35"/>
    <w:pPr>
      <w:ind w:left="9360" w:hanging="9360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DF1F35"/>
    <w:pPr>
      <w:tabs>
        <w:tab w:val="left" w:pos="8820"/>
      </w:tabs>
      <w:ind w:left="9900" w:hanging="9000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DF1F3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DF1F35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DF1F35"/>
    <w:pPr>
      <w:ind w:left="-540"/>
    </w:pPr>
    <w:rPr>
      <w:b/>
      <w:bCs/>
      <w:sz w:val="20"/>
      <w:szCs w:val="20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F1F3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Title"/>
    <w:basedOn w:val="a"/>
    <w:link w:val="a9"/>
    <w:uiPriority w:val="99"/>
    <w:qFormat/>
    <w:rsid w:val="00DF1F35"/>
    <w:pPr>
      <w:jc w:val="center"/>
    </w:pPr>
    <w:rPr>
      <w:sz w:val="28"/>
      <w:szCs w:val="28"/>
      <w:lang w:val="uk-UA"/>
    </w:rPr>
  </w:style>
  <w:style w:type="character" w:customStyle="1" w:styleId="a9">
    <w:name w:val="Название Знак"/>
    <w:basedOn w:val="a0"/>
    <w:link w:val="a8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Знак Знак1"/>
    <w:basedOn w:val="a0"/>
    <w:uiPriority w:val="99"/>
    <w:rsid w:val="00DF1F35"/>
    <w:rPr>
      <w:sz w:val="24"/>
      <w:szCs w:val="24"/>
      <w:lang w:val="uk-UA"/>
    </w:rPr>
  </w:style>
  <w:style w:type="paragraph" w:styleId="aa">
    <w:name w:val="Body Text"/>
    <w:basedOn w:val="a"/>
    <w:link w:val="ab"/>
    <w:uiPriority w:val="99"/>
    <w:rsid w:val="00DF1F3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basedOn w:val="a0"/>
    <w:uiPriority w:val="99"/>
    <w:rsid w:val="00DF1F35"/>
    <w:rPr>
      <w:sz w:val="24"/>
      <w:szCs w:val="24"/>
    </w:rPr>
  </w:style>
  <w:style w:type="paragraph" w:customStyle="1" w:styleId="ac">
    <w:name w:val="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Основной текст (4)"/>
    <w:basedOn w:val="a"/>
    <w:uiPriority w:val="99"/>
    <w:rsid w:val="00DF1F35"/>
    <w:pPr>
      <w:shd w:val="clear" w:color="auto" w:fill="FFFFFF"/>
      <w:spacing w:line="240" w:lineRule="atLeast"/>
      <w:jc w:val="both"/>
    </w:pPr>
    <w:rPr>
      <w:b/>
      <w:bCs/>
      <w:spacing w:val="-2"/>
      <w:sz w:val="21"/>
      <w:szCs w:val="21"/>
    </w:rPr>
  </w:style>
  <w:style w:type="character" w:styleId="ad">
    <w:name w:val="page number"/>
    <w:basedOn w:val="a0"/>
    <w:uiPriority w:val="99"/>
    <w:rsid w:val="00DF1F35"/>
  </w:style>
  <w:style w:type="paragraph" w:styleId="ae">
    <w:name w:val="footer"/>
    <w:basedOn w:val="a"/>
    <w:link w:val="af"/>
    <w:uiPriority w:val="99"/>
    <w:rsid w:val="00DF1F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autoRedefine/>
    <w:uiPriority w:val="99"/>
    <w:rsid w:val="00DF1F3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CE0FAA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2767</Words>
  <Characters>15773</Characters>
  <Application>Microsoft Office Word</Application>
  <DocSecurity>0</DocSecurity>
  <Lines>131</Lines>
  <Paragraphs>37</Paragraphs>
  <ScaleCrop>false</ScaleCrop>
  <Company>Microsoft</Company>
  <LinksUpToDate>false</LinksUpToDate>
  <CharactersWithSpaces>18503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Додаток 1а</dc:title>
  <dc:subject/>
  <dc:creator>Валерий</dc:creator>
  <cp:keywords/>
  <dc:description/>
  <cp:lastModifiedBy>Коваленко Юлія Юріївна</cp:lastModifiedBy>
  <cp:revision>3</cp:revision>
  <cp:lastPrinted>2017-04-05T05:54:00Z</cp:lastPrinted>
  <dcterms:created xsi:type="dcterms:W3CDTF">2017-04-27T07:13:00Z</dcterms:created>
  <dcterms:modified xsi:type="dcterms:W3CDTF">2017-05-03T10:39:00Z</dcterms:modified>
</cp:coreProperties>
</file>