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7D42DE" w:rsidRPr="008B10B7">
        <w:trPr>
          <w:trHeight w:val="460"/>
        </w:trPr>
        <w:tc>
          <w:tcPr>
            <w:tcW w:w="4119" w:type="dxa"/>
            <w:shd w:val="clear" w:color="auto" w:fill="auto"/>
          </w:tcPr>
          <w:p w:rsidR="007D42DE" w:rsidRPr="008B10B7" w:rsidRDefault="007D42DE" w:rsidP="00F45FB7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7D42DE" w:rsidRPr="008B10B7" w:rsidRDefault="002421B0" w:rsidP="00F45FB7">
            <w:pPr>
              <w:jc w:val="center"/>
              <w:rPr>
                <w:sz w:val="36"/>
                <w:lang w:val="uk-UA"/>
              </w:rPr>
            </w:pPr>
            <w:r w:rsidRPr="008B10B7"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7D42DE" w:rsidRPr="008B10B7" w:rsidRDefault="007D42DE" w:rsidP="00D1766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D42DE" w:rsidRPr="008B10B7" w:rsidRDefault="007D42DE" w:rsidP="007D42DE">
      <w:pPr>
        <w:jc w:val="center"/>
        <w:rPr>
          <w:sz w:val="28"/>
          <w:szCs w:val="28"/>
          <w:lang w:val="uk-UA"/>
        </w:rPr>
      </w:pPr>
    </w:p>
    <w:p w:rsidR="007D42DE" w:rsidRPr="008B10B7" w:rsidRDefault="007D42DE" w:rsidP="007D42DE">
      <w:pPr>
        <w:jc w:val="center"/>
        <w:rPr>
          <w:sz w:val="36"/>
          <w:lang w:val="uk-UA"/>
        </w:rPr>
      </w:pPr>
      <w:r w:rsidRPr="008B10B7">
        <w:rPr>
          <w:sz w:val="36"/>
          <w:lang w:val="uk-UA"/>
        </w:rPr>
        <w:t>С</w:t>
      </w:r>
      <w:r w:rsidR="00E97836" w:rsidRPr="008B10B7">
        <w:rPr>
          <w:sz w:val="36"/>
          <w:lang w:val="uk-UA"/>
        </w:rPr>
        <w:t>УМСЬКА МІСЬКА РАДА</w:t>
      </w:r>
    </w:p>
    <w:p w:rsidR="007D42DE" w:rsidRPr="008B10B7" w:rsidRDefault="00380786" w:rsidP="007D42DE">
      <w:pPr>
        <w:jc w:val="center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VII </w:t>
      </w:r>
      <w:r w:rsidR="00E97836" w:rsidRPr="008B10B7">
        <w:rPr>
          <w:sz w:val="28"/>
          <w:szCs w:val="28"/>
          <w:lang w:val="uk-UA"/>
        </w:rPr>
        <w:t xml:space="preserve">СКЛИКАННЯ </w:t>
      </w:r>
      <w:r w:rsidR="00DD6AB3" w:rsidRPr="008B10B7">
        <w:rPr>
          <w:sz w:val="28"/>
          <w:szCs w:val="28"/>
          <w:lang w:val="uk-UA"/>
        </w:rPr>
        <w:t xml:space="preserve">XXXII </w:t>
      </w:r>
      <w:r w:rsidR="00E97836" w:rsidRPr="008B10B7">
        <w:rPr>
          <w:sz w:val="28"/>
          <w:szCs w:val="28"/>
          <w:lang w:val="uk-UA"/>
        </w:rPr>
        <w:t>СЕСІЯ</w:t>
      </w:r>
    </w:p>
    <w:p w:rsidR="007D42DE" w:rsidRPr="008B10B7" w:rsidRDefault="007D42DE" w:rsidP="007D42DE">
      <w:pPr>
        <w:jc w:val="center"/>
        <w:rPr>
          <w:b/>
          <w:sz w:val="32"/>
          <w:szCs w:val="32"/>
          <w:lang w:val="uk-UA"/>
        </w:rPr>
      </w:pPr>
      <w:r w:rsidRPr="008B10B7">
        <w:rPr>
          <w:b/>
          <w:sz w:val="32"/>
          <w:szCs w:val="32"/>
          <w:lang w:val="uk-UA"/>
        </w:rPr>
        <w:t>РІШЕННЯ</w:t>
      </w:r>
    </w:p>
    <w:p w:rsidR="006B1BDA" w:rsidRPr="008B10B7" w:rsidRDefault="006B1BDA" w:rsidP="007D42DE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7D42DE" w:rsidRPr="008B10B7">
        <w:trPr>
          <w:trHeight w:val="80"/>
        </w:trPr>
        <w:tc>
          <w:tcPr>
            <w:tcW w:w="4820" w:type="dxa"/>
          </w:tcPr>
          <w:p w:rsidR="007D42DE" w:rsidRPr="008B10B7" w:rsidRDefault="00DD6AB3" w:rsidP="00DD6AB3">
            <w:pPr>
              <w:jc w:val="both"/>
              <w:rPr>
                <w:sz w:val="28"/>
                <w:lang w:val="uk-UA"/>
              </w:rPr>
            </w:pPr>
            <w:r w:rsidRPr="008B10B7">
              <w:rPr>
                <w:sz w:val="28"/>
                <w:lang w:val="uk-UA"/>
              </w:rPr>
              <w:t>в</w:t>
            </w:r>
            <w:r w:rsidR="007D42DE" w:rsidRPr="008B10B7">
              <w:rPr>
                <w:sz w:val="28"/>
                <w:lang w:val="uk-UA"/>
              </w:rPr>
              <w:t>ід</w:t>
            </w:r>
            <w:r w:rsidRPr="008B10B7">
              <w:rPr>
                <w:sz w:val="28"/>
                <w:lang w:val="uk-UA"/>
              </w:rPr>
              <w:t xml:space="preserve"> 25 жовтня</w:t>
            </w:r>
            <w:r w:rsidR="00877440" w:rsidRPr="008B10B7">
              <w:rPr>
                <w:sz w:val="28"/>
                <w:lang w:val="uk-UA"/>
              </w:rPr>
              <w:t xml:space="preserve"> 2017 року</w:t>
            </w:r>
            <w:r w:rsidR="007D42DE" w:rsidRPr="008B10B7">
              <w:rPr>
                <w:sz w:val="28"/>
                <w:lang w:val="uk-UA"/>
              </w:rPr>
              <w:t xml:space="preserve"> № </w:t>
            </w:r>
            <w:r w:rsidRPr="008B10B7">
              <w:rPr>
                <w:sz w:val="28"/>
                <w:lang w:val="uk-UA"/>
              </w:rPr>
              <w:t>2700</w:t>
            </w:r>
            <w:r w:rsidR="00D17668" w:rsidRPr="008B10B7">
              <w:rPr>
                <w:sz w:val="28"/>
                <w:lang w:val="uk-UA"/>
              </w:rPr>
              <w:t xml:space="preserve"> </w:t>
            </w:r>
            <w:r w:rsidRPr="008B10B7">
              <w:rPr>
                <w:sz w:val="28"/>
                <w:lang w:val="uk-UA"/>
              </w:rPr>
              <w:t xml:space="preserve">– </w:t>
            </w:r>
            <w:r w:rsidR="00380786" w:rsidRPr="008B10B7">
              <w:rPr>
                <w:sz w:val="28"/>
                <w:lang w:val="uk-UA"/>
              </w:rPr>
              <w:t>МР</w:t>
            </w:r>
          </w:p>
        </w:tc>
      </w:tr>
      <w:tr w:rsidR="007D42DE" w:rsidRPr="008B10B7">
        <w:tc>
          <w:tcPr>
            <w:tcW w:w="4820" w:type="dxa"/>
          </w:tcPr>
          <w:p w:rsidR="007D42DE" w:rsidRPr="008B10B7" w:rsidRDefault="00524674" w:rsidP="00F45FB7">
            <w:pPr>
              <w:jc w:val="both"/>
              <w:rPr>
                <w:sz w:val="28"/>
                <w:szCs w:val="28"/>
                <w:lang w:val="uk-UA"/>
              </w:rPr>
            </w:pPr>
            <w:r w:rsidRPr="008B10B7">
              <w:rPr>
                <w:sz w:val="28"/>
                <w:szCs w:val="28"/>
                <w:lang w:val="uk-UA"/>
              </w:rPr>
              <w:t>м. Суми</w:t>
            </w:r>
          </w:p>
          <w:p w:rsidR="00524674" w:rsidRPr="008B10B7" w:rsidRDefault="00524674" w:rsidP="00F45F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42DE" w:rsidRPr="008B10B7">
        <w:tc>
          <w:tcPr>
            <w:tcW w:w="4820" w:type="dxa"/>
          </w:tcPr>
          <w:p w:rsidR="007D42DE" w:rsidRPr="008B10B7" w:rsidRDefault="00DC0B83" w:rsidP="00DD6AB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звернення Сумської міської ради до </w:t>
            </w:r>
            <w:r w:rsidR="00DD6AB3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</w:t>
            </w:r>
            <w:r w:rsidR="00091B3F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олови Верховної Ради України</w:t>
            </w:r>
            <w:r w:rsidR="00DD6AB3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091B3F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Прем'</w:t>
            </w:r>
            <w:r w:rsidR="00DD6AB3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єр-м</w:t>
            </w:r>
            <w:r w:rsidR="00091B3F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іністра України</w:t>
            </w:r>
            <w:r w:rsidR="00DD6AB3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</w:t>
            </w:r>
            <w:r w:rsidR="00091B3F" w:rsidRPr="008B1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прийняття проекту Державного бюджету України на 2018 рік</w:t>
            </w:r>
          </w:p>
        </w:tc>
      </w:tr>
    </w:tbl>
    <w:p w:rsidR="006B1BDA" w:rsidRPr="008B10B7" w:rsidRDefault="006B1BDA" w:rsidP="007D42DE">
      <w:pPr>
        <w:rPr>
          <w:sz w:val="28"/>
          <w:lang w:val="uk-UA"/>
        </w:rPr>
      </w:pPr>
    </w:p>
    <w:p w:rsidR="007D42DE" w:rsidRPr="008B10B7" w:rsidRDefault="007D42DE" w:rsidP="007D42DE">
      <w:pPr>
        <w:jc w:val="both"/>
        <w:rPr>
          <w:b/>
          <w:sz w:val="28"/>
          <w:lang w:val="uk-UA"/>
        </w:rPr>
      </w:pPr>
      <w:r w:rsidRPr="008B10B7">
        <w:rPr>
          <w:sz w:val="28"/>
          <w:lang w:val="uk-UA"/>
        </w:rPr>
        <w:tab/>
      </w:r>
      <w:r w:rsidR="00F740E0" w:rsidRPr="008B10B7">
        <w:rPr>
          <w:sz w:val="28"/>
          <w:szCs w:val="28"/>
          <w:lang w:val="uk-UA"/>
        </w:rPr>
        <w:t xml:space="preserve"> З метою</w:t>
      </w:r>
      <w:r w:rsidR="002D5F9A" w:rsidRPr="008B10B7">
        <w:rPr>
          <w:sz w:val="28"/>
          <w:szCs w:val="28"/>
          <w:lang w:val="uk-UA"/>
        </w:rPr>
        <w:t xml:space="preserve"> не допустити скорочення фінансової спроможності місцевого самоврядування у 2018 році та гарантування незворотності розпочатої реформи місцевого самоврядування</w:t>
      </w:r>
      <w:r w:rsidR="00DC0B83" w:rsidRPr="008B10B7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 </w:t>
      </w:r>
      <w:r w:rsidR="00DC0B83" w:rsidRPr="008B10B7">
        <w:rPr>
          <w:b/>
          <w:bCs/>
          <w:sz w:val="28"/>
          <w:szCs w:val="28"/>
          <w:lang w:val="uk-UA"/>
        </w:rPr>
        <w:t>Сумська міська рад</w:t>
      </w:r>
      <w:r w:rsidRPr="008B10B7">
        <w:rPr>
          <w:b/>
          <w:sz w:val="28"/>
          <w:lang w:val="uk-UA"/>
        </w:rPr>
        <w:t xml:space="preserve"> </w:t>
      </w:r>
    </w:p>
    <w:p w:rsidR="006B1BDA" w:rsidRPr="008B10B7" w:rsidRDefault="006B1BDA" w:rsidP="007D42DE">
      <w:pPr>
        <w:jc w:val="both"/>
        <w:rPr>
          <w:b/>
          <w:sz w:val="28"/>
          <w:lang w:val="uk-UA"/>
        </w:rPr>
      </w:pPr>
    </w:p>
    <w:p w:rsidR="007D42DE" w:rsidRPr="008B10B7" w:rsidRDefault="007D42DE" w:rsidP="006D4480">
      <w:pPr>
        <w:tabs>
          <w:tab w:val="left" w:pos="0"/>
        </w:tabs>
        <w:jc w:val="center"/>
        <w:rPr>
          <w:sz w:val="28"/>
          <w:lang w:val="uk-UA"/>
        </w:rPr>
      </w:pPr>
      <w:r w:rsidRPr="008B10B7">
        <w:rPr>
          <w:b/>
          <w:sz w:val="28"/>
          <w:lang w:val="uk-UA"/>
        </w:rPr>
        <w:t>ВИРІШИ</w:t>
      </w:r>
      <w:r w:rsidR="00E97836" w:rsidRPr="008B10B7">
        <w:rPr>
          <w:b/>
          <w:sz w:val="28"/>
          <w:lang w:val="uk-UA"/>
        </w:rPr>
        <w:t>ЛА</w:t>
      </w:r>
      <w:r w:rsidRPr="008B10B7">
        <w:rPr>
          <w:b/>
          <w:sz w:val="28"/>
          <w:lang w:val="uk-UA"/>
        </w:rPr>
        <w:t>:</w:t>
      </w:r>
    </w:p>
    <w:p w:rsidR="006B1BDA" w:rsidRPr="008B10B7" w:rsidRDefault="006B1BDA" w:rsidP="007D42DE">
      <w:pPr>
        <w:rPr>
          <w:sz w:val="28"/>
          <w:lang w:val="uk-UA"/>
        </w:rPr>
      </w:pPr>
    </w:p>
    <w:p w:rsidR="00DC0B83" w:rsidRPr="008B10B7" w:rsidRDefault="00DC0B83" w:rsidP="00DC0B83">
      <w:pPr>
        <w:ind w:firstLine="426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1. Звернутися до</w:t>
      </w:r>
      <w:r w:rsidR="002D5F9A" w:rsidRPr="008B10B7">
        <w:rPr>
          <w:sz w:val="28"/>
          <w:szCs w:val="28"/>
          <w:lang w:val="uk-UA"/>
        </w:rPr>
        <w:t xml:space="preserve"> </w:t>
      </w:r>
      <w:r w:rsidR="00DD6AB3" w:rsidRPr="008B10B7">
        <w:rPr>
          <w:sz w:val="28"/>
          <w:szCs w:val="28"/>
          <w:lang w:val="uk-UA"/>
        </w:rPr>
        <w:t>Г</w:t>
      </w:r>
      <w:r w:rsidR="002D5F9A" w:rsidRPr="008B10B7">
        <w:rPr>
          <w:color w:val="000000" w:themeColor="text1"/>
          <w:sz w:val="28"/>
          <w:szCs w:val="28"/>
          <w:lang w:val="uk-UA"/>
        </w:rPr>
        <w:t>олови Верховної Ради України</w:t>
      </w:r>
      <w:r w:rsidR="00DD6AB3" w:rsidRPr="008B10B7">
        <w:rPr>
          <w:color w:val="000000" w:themeColor="text1"/>
          <w:sz w:val="28"/>
          <w:szCs w:val="28"/>
          <w:lang w:val="uk-UA"/>
        </w:rPr>
        <w:t>,</w:t>
      </w:r>
      <w:r w:rsidR="002D5F9A" w:rsidRPr="008B10B7">
        <w:rPr>
          <w:color w:val="000000" w:themeColor="text1"/>
          <w:sz w:val="28"/>
          <w:szCs w:val="28"/>
          <w:lang w:val="uk-UA"/>
        </w:rPr>
        <w:t xml:space="preserve"> Прем'єр</w:t>
      </w:r>
      <w:r w:rsidR="00DD6AB3" w:rsidRPr="008B10B7">
        <w:rPr>
          <w:color w:val="000000" w:themeColor="text1"/>
          <w:sz w:val="28"/>
          <w:szCs w:val="28"/>
          <w:lang w:val="uk-UA"/>
        </w:rPr>
        <w:t>-міністра України</w:t>
      </w:r>
      <w:r w:rsidR="002D5F9A" w:rsidRPr="008B10B7">
        <w:rPr>
          <w:color w:val="000000" w:themeColor="text1"/>
          <w:sz w:val="28"/>
          <w:szCs w:val="28"/>
          <w:lang w:val="uk-UA"/>
        </w:rPr>
        <w:t xml:space="preserve"> щодо прийняття проекту Державного бюджету України на 2018 рік</w:t>
      </w:r>
      <w:r w:rsidR="00F740E0" w:rsidRPr="008B10B7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(текст звернення додається).</w:t>
      </w:r>
    </w:p>
    <w:p w:rsidR="00DC0B83" w:rsidRPr="008B10B7" w:rsidRDefault="00DC0B83" w:rsidP="00DC0B83">
      <w:pPr>
        <w:ind w:firstLine="426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2. Відділу з організації діяльності ради Сумської міської ради </w:t>
      </w:r>
      <w:r w:rsidR="00DD6AB3" w:rsidRPr="008B10B7">
        <w:rPr>
          <w:sz w:val="28"/>
          <w:szCs w:val="28"/>
          <w:lang w:val="uk-UA"/>
        </w:rPr>
        <w:t>(Божко </w:t>
      </w:r>
      <w:r w:rsidRPr="008B10B7">
        <w:rPr>
          <w:sz w:val="28"/>
          <w:szCs w:val="28"/>
          <w:lang w:val="uk-UA"/>
        </w:rPr>
        <w:t>Н.Г.) направити дане рішення адресатам.</w:t>
      </w:r>
    </w:p>
    <w:p w:rsidR="00DC0B83" w:rsidRPr="008B10B7" w:rsidRDefault="00DC0B83" w:rsidP="00DC0B83">
      <w:pPr>
        <w:ind w:firstLine="426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3. Організацію виконання даного рішення покласти на секретаря Сумської міської ради Баранова А.В.</w:t>
      </w:r>
    </w:p>
    <w:p w:rsidR="00DC0B83" w:rsidRPr="008B10B7" w:rsidRDefault="00DC0B83" w:rsidP="00DC0B83">
      <w:pPr>
        <w:rPr>
          <w:sz w:val="28"/>
          <w:szCs w:val="28"/>
          <w:lang w:val="uk-UA"/>
        </w:rPr>
      </w:pPr>
    </w:p>
    <w:p w:rsidR="00DD6AB3" w:rsidRPr="008B10B7" w:rsidRDefault="00DD6AB3" w:rsidP="00DC0B83">
      <w:pPr>
        <w:rPr>
          <w:sz w:val="28"/>
          <w:szCs w:val="28"/>
          <w:lang w:val="uk-UA"/>
        </w:rPr>
      </w:pPr>
    </w:p>
    <w:p w:rsidR="00DD6AB3" w:rsidRPr="008B10B7" w:rsidRDefault="00DD6AB3" w:rsidP="00DC0B83">
      <w:pPr>
        <w:rPr>
          <w:sz w:val="28"/>
          <w:szCs w:val="28"/>
          <w:lang w:val="uk-UA"/>
        </w:rPr>
      </w:pPr>
    </w:p>
    <w:p w:rsidR="00DD6AB3" w:rsidRPr="008B10B7" w:rsidRDefault="00DD6AB3" w:rsidP="00DC0B83">
      <w:pPr>
        <w:rPr>
          <w:sz w:val="28"/>
          <w:szCs w:val="28"/>
          <w:lang w:val="uk-UA"/>
        </w:rPr>
      </w:pPr>
    </w:p>
    <w:p w:rsidR="00DD6AB3" w:rsidRPr="008B10B7" w:rsidRDefault="00DD6AB3" w:rsidP="00DD6AB3">
      <w:pPr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Секретар Сумської міської ради </w:t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  <w:t>А.В. Баранов</w:t>
      </w:r>
    </w:p>
    <w:p w:rsidR="00DD6AB3" w:rsidRPr="008B10B7" w:rsidRDefault="00DD6AB3" w:rsidP="00DD6AB3">
      <w:pPr>
        <w:rPr>
          <w:sz w:val="16"/>
          <w:szCs w:val="16"/>
          <w:lang w:val="uk-UA"/>
        </w:rPr>
      </w:pPr>
    </w:p>
    <w:p w:rsidR="00DD6AB3" w:rsidRPr="008B10B7" w:rsidRDefault="00DD6AB3" w:rsidP="00DD6AB3">
      <w:pPr>
        <w:rPr>
          <w:sz w:val="16"/>
          <w:szCs w:val="16"/>
          <w:lang w:val="uk-UA"/>
        </w:rPr>
      </w:pPr>
      <w:r w:rsidRPr="008B10B7">
        <w:rPr>
          <w:sz w:val="16"/>
          <w:szCs w:val="16"/>
          <w:lang w:val="uk-UA"/>
        </w:rPr>
        <w:t>Виконавець: Зименко О.В.</w:t>
      </w:r>
    </w:p>
    <w:p w:rsidR="00DD6AB3" w:rsidRPr="008B10B7" w:rsidRDefault="00DD6AB3">
      <w:pPr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br w:type="page"/>
      </w:r>
    </w:p>
    <w:p w:rsidR="00DC0B83" w:rsidRPr="008B10B7" w:rsidRDefault="00DC0B83" w:rsidP="00DD6AB3">
      <w:pPr>
        <w:ind w:left="4253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lastRenderedPageBreak/>
        <w:t xml:space="preserve">Додаток </w:t>
      </w:r>
    </w:p>
    <w:p w:rsidR="00DC0B83" w:rsidRPr="008B10B7" w:rsidRDefault="00DC0B83" w:rsidP="00DD6AB3">
      <w:pPr>
        <w:ind w:left="4253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до рішення Сумської міської ради </w:t>
      </w:r>
    </w:p>
    <w:p w:rsidR="00DC0B83" w:rsidRPr="008B10B7" w:rsidRDefault="00DD6AB3" w:rsidP="00DD6AB3">
      <w:pPr>
        <w:ind w:left="4253"/>
        <w:jc w:val="both"/>
        <w:rPr>
          <w:rFonts w:eastAsia="Calibri"/>
          <w:sz w:val="28"/>
          <w:szCs w:val="28"/>
          <w:lang w:val="uk-UA"/>
        </w:rPr>
      </w:pPr>
      <w:r w:rsidRPr="008B10B7">
        <w:rPr>
          <w:color w:val="000000" w:themeColor="text1"/>
          <w:sz w:val="28"/>
          <w:szCs w:val="28"/>
          <w:lang w:val="uk-UA"/>
        </w:rPr>
        <w:t>«Про звернення Сумської міської ради до Голови Верховної Ради України, Прем'єр-міністра України щодо  прийняття проекту Державного бюджету України на 2018 рік</w:t>
      </w:r>
      <w:r w:rsidR="00DC0B83" w:rsidRPr="008B10B7">
        <w:rPr>
          <w:sz w:val="28"/>
          <w:szCs w:val="28"/>
          <w:lang w:val="uk-UA"/>
        </w:rPr>
        <w:t>»</w:t>
      </w:r>
    </w:p>
    <w:p w:rsidR="00F740E0" w:rsidRPr="008B10B7" w:rsidRDefault="00DD6AB3" w:rsidP="00DD6AB3">
      <w:pPr>
        <w:widowControl w:val="0"/>
        <w:tabs>
          <w:tab w:val="left" w:pos="8447"/>
        </w:tabs>
        <w:autoSpaceDE w:val="0"/>
        <w:autoSpaceDN w:val="0"/>
        <w:adjustRightInd w:val="0"/>
        <w:ind w:left="4253"/>
        <w:jc w:val="both"/>
        <w:rPr>
          <w:bCs/>
          <w:sz w:val="28"/>
          <w:szCs w:val="28"/>
          <w:lang w:val="uk-UA"/>
        </w:rPr>
      </w:pPr>
      <w:r w:rsidRPr="008B10B7">
        <w:rPr>
          <w:sz w:val="28"/>
          <w:lang w:val="uk-UA"/>
        </w:rPr>
        <w:t>від 25 жовтня 2017 року № 2700 – МР</w:t>
      </w:r>
    </w:p>
    <w:p w:rsidR="00F740E0" w:rsidRPr="008B10B7" w:rsidRDefault="00F740E0" w:rsidP="002D5F9A">
      <w:pPr>
        <w:widowControl w:val="0"/>
        <w:tabs>
          <w:tab w:val="left" w:pos="844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D6AB3" w:rsidRPr="008B10B7" w:rsidRDefault="00DD6AB3" w:rsidP="00DD6AB3">
      <w:pPr>
        <w:ind w:left="4111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Голові Верховної Ради України</w:t>
      </w:r>
    </w:p>
    <w:p w:rsidR="00DD6AB3" w:rsidRPr="008B10B7" w:rsidRDefault="00DD6AB3" w:rsidP="00DD6AB3">
      <w:pPr>
        <w:ind w:left="4111"/>
        <w:rPr>
          <w:b/>
          <w:sz w:val="16"/>
          <w:szCs w:val="16"/>
          <w:lang w:val="uk-UA"/>
        </w:rPr>
      </w:pPr>
      <w:r w:rsidRPr="008B10B7">
        <w:rPr>
          <w:b/>
          <w:sz w:val="28"/>
          <w:szCs w:val="28"/>
          <w:lang w:val="uk-UA"/>
        </w:rPr>
        <w:t>Парубію А.В.</w:t>
      </w:r>
      <w:r w:rsidRPr="008B10B7">
        <w:rPr>
          <w:b/>
          <w:sz w:val="16"/>
          <w:szCs w:val="16"/>
          <w:lang w:val="uk-UA"/>
        </w:rPr>
        <w:t xml:space="preserve"> </w:t>
      </w:r>
    </w:p>
    <w:p w:rsidR="00DD6AB3" w:rsidRPr="008B10B7" w:rsidRDefault="00DD6AB3" w:rsidP="00DD6AB3">
      <w:pPr>
        <w:ind w:left="4111"/>
        <w:rPr>
          <w:sz w:val="28"/>
          <w:szCs w:val="28"/>
          <w:lang w:val="uk-UA"/>
        </w:rPr>
      </w:pPr>
    </w:p>
    <w:p w:rsidR="00DD6AB3" w:rsidRPr="008B10B7" w:rsidRDefault="00DD6AB3" w:rsidP="00DD6AB3">
      <w:pPr>
        <w:ind w:left="4111"/>
        <w:rPr>
          <w:rFonts w:eastAsia="Calibri"/>
          <w:sz w:val="28"/>
          <w:szCs w:val="28"/>
          <w:lang w:val="uk-UA" w:eastAsia="en-US"/>
        </w:rPr>
      </w:pPr>
      <w:r w:rsidRPr="008B10B7">
        <w:rPr>
          <w:rFonts w:eastAsia="Calibri"/>
          <w:sz w:val="28"/>
          <w:szCs w:val="28"/>
          <w:lang w:val="uk-UA" w:eastAsia="en-US"/>
        </w:rPr>
        <w:t>Прем’єр-міністрові України</w:t>
      </w:r>
    </w:p>
    <w:p w:rsidR="00DD6AB3" w:rsidRPr="008B10B7" w:rsidRDefault="00DD6AB3" w:rsidP="00DD6AB3">
      <w:pPr>
        <w:ind w:left="4111"/>
        <w:rPr>
          <w:rFonts w:eastAsia="Calibri"/>
          <w:b/>
          <w:bCs/>
          <w:sz w:val="28"/>
          <w:szCs w:val="28"/>
          <w:lang w:val="uk-UA"/>
        </w:rPr>
      </w:pPr>
      <w:r w:rsidRPr="008B10B7">
        <w:rPr>
          <w:rFonts w:eastAsia="Calibri"/>
          <w:b/>
          <w:bCs/>
          <w:sz w:val="28"/>
          <w:szCs w:val="28"/>
          <w:lang w:val="uk-UA"/>
        </w:rPr>
        <w:t>Гройсману В.Б.</w:t>
      </w:r>
    </w:p>
    <w:p w:rsidR="00091B3F" w:rsidRPr="008B10B7" w:rsidRDefault="00091B3F" w:rsidP="00091B3F">
      <w:pPr>
        <w:rPr>
          <w:b/>
          <w:sz w:val="28"/>
          <w:lang w:val="uk-UA"/>
        </w:rPr>
      </w:pPr>
    </w:p>
    <w:p w:rsidR="00091B3F" w:rsidRPr="008B10B7" w:rsidRDefault="00091B3F" w:rsidP="00091B3F">
      <w:pPr>
        <w:rPr>
          <w:b/>
          <w:sz w:val="28"/>
          <w:lang w:val="uk-UA"/>
        </w:rPr>
      </w:pPr>
    </w:p>
    <w:p w:rsidR="00091B3F" w:rsidRPr="008B10B7" w:rsidRDefault="000B6EEA" w:rsidP="00091B3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Шановні Андріє Володимировичу та</w:t>
      </w:r>
      <w:r w:rsidR="00091B3F" w:rsidRPr="008B10B7">
        <w:rPr>
          <w:b/>
          <w:sz w:val="28"/>
          <w:lang w:val="uk-UA"/>
        </w:rPr>
        <w:t xml:space="preserve"> Володимире Борисовичу!</w:t>
      </w:r>
    </w:p>
    <w:p w:rsidR="00091B3F" w:rsidRPr="008B10B7" w:rsidRDefault="00091B3F" w:rsidP="00091B3F">
      <w:pPr>
        <w:rPr>
          <w:sz w:val="28"/>
          <w:lang w:val="uk-UA"/>
        </w:rPr>
      </w:pP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Ми, депутати  Сумської міської ради, від імені громади звертаємось до парламенту та </w:t>
      </w:r>
      <w:r w:rsidR="000B6EEA">
        <w:rPr>
          <w:sz w:val="28"/>
          <w:szCs w:val="28"/>
          <w:lang w:val="uk-UA"/>
        </w:rPr>
        <w:t>У</w:t>
      </w:r>
      <w:r w:rsidRPr="008B10B7">
        <w:rPr>
          <w:sz w:val="28"/>
          <w:szCs w:val="28"/>
          <w:lang w:val="uk-UA"/>
        </w:rPr>
        <w:t>ряду України з вимогою не допустити скорочення фінансової спроможності</w:t>
      </w:r>
      <w:r w:rsidR="000B6EEA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місцевого самоврядування у 2018 році та зберегти не лише «обличчя» проведення реформи децентралізації, але й її суть – становлення спроможних територіальних громад.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Адже вже третій рік поспіль під гучні гасла про незворотність реформ та підтримку місцевого самоврядування, в реальності </w:t>
      </w:r>
      <w:r w:rsidR="000B6EEA">
        <w:rPr>
          <w:sz w:val="28"/>
          <w:szCs w:val="28"/>
          <w:lang w:val="uk-UA"/>
        </w:rPr>
        <w:t>У</w:t>
      </w:r>
      <w:r w:rsidRPr="008B10B7">
        <w:rPr>
          <w:sz w:val="28"/>
          <w:szCs w:val="28"/>
          <w:lang w:val="uk-UA"/>
        </w:rPr>
        <w:t>рядом вчиняються всі кроки щодо згортання реформи місцевого самоврядування та фактичного зменшення ресурсної спроможності територіальних громад.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Так, законом про Державний бюджет на 2016 рік на місцеве самоврядування передали видатки на утримання професійно-технічної освіти, а Державний бюджет на 2017 рік переніс на рівень місцевого самоврядування фінансування оплати праці непедагогічних працівників закладів освіти; оплату енергоносіїв та комунальних послуг</w:t>
      </w:r>
      <w:r w:rsidR="000B6EEA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на утримання закладів освіти та охорони здоров'я; перевезення пільгових категорій громадян, яким держава гарантувала право безкоштовного проїзду; фінансування пільг та/або виплат за професійною ознакою (міліціонери, шахтарі, чорнобильці тощо).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Крім цього, підтримка місцевого самоврядування згортається також і в інших сферах (саботаж створення об’єднаних територіальних громад згідно волевиявлення громад, законодавчі ініціативи, щодо встановлення тотального контролю за рішеннями місцевих рад тощо).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На превеликий жаль, продовжує знищення фінансової спроможності місцевих громад і запропонований урядом проект Державного бюджету України на 2018 рік, адже покладає на «плечі» місцевих бюджетів:</w:t>
      </w:r>
    </w:p>
    <w:p w:rsidR="00091B3F" w:rsidRPr="008B10B7" w:rsidRDefault="00091B3F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>оплату пільг за житлово-комунальні послуги (</w:t>
      </w:r>
      <w:r w:rsidRPr="008B10B7">
        <w:rPr>
          <w:rFonts w:ascii="Times New Roman" w:hAnsi="Times New Roman"/>
          <w:iCs/>
          <w:sz w:val="28"/>
          <w:szCs w:val="28"/>
        </w:rPr>
        <w:t>електроенергії, газу, послуг теплопостачання, водопостачання, водовідведення</w:t>
      </w:r>
      <w:r w:rsidRPr="008B10B7">
        <w:rPr>
          <w:rFonts w:ascii="Times New Roman" w:hAnsi="Times New Roman"/>
          <w:sz w:val="28"/>
          <w:szCs w:val="28"/>
        </w:rPr>
        <w:t xml:space="preserve">) для відповідних категорій населення. В масштабах всієї країни це близько </w:t>
      </w:r>
      <w:r w:rsidRPr="008B10B7">
        <w:rPr>
          <w:rFonts w:ascii="Times New Roman" w:hAnsi="Times New Roman"/>
          <w:b/>
          <w:sz w:val="28"/>
          <w:szCs w:val="28"/>
        </w:rPr>
        <w:t>7</w:t>
      </w:r>
      <w:r w:rsidR="000B6EEA">
        <w:rPr>
          <w:rFonts w:ascii="Times New Roman" w:hAnsi="Times New Roman"/>
          <w:b/>
          <w:sz w:val="28"/>
          <w:szCs w:val="28"/>
        </w:rPr>
        <w:t> 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грн;</w:t>
      </w:r>
    </w:p>
    <w:p w:rsidR="00091B3F" w:rsidRPr="008B10B7" w:rsidRDefault="00091B3F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>оплату заборгованості населення за житлово-комунальні послуги</w:t>
      </w:r>
      <w:r w:rsidR="00DC2E9E" w:rsidRPr="008B10B7">
        <w:rPr>
          <w:rFonts w:ascii="Times New Roman" w:hAnsi="Times New Roman"/>
          <w:sz w:val="28"/>
          <w:szCs w:val="28"/>
        </w:rPr>
        <w:t>, а</w:t>
      </w:r>
      <w:r w:rsidRPr="008B10B7">
        <w:rPr>
          <w:rFonts w:ascii="Times New Roman" w:hAnsi="Times New Roman"/>
          <w:sz w:val="28"/>
          <w:szCs w:val="28"/>
        </w:rPr>
        <w:t xml:space="preserve"> це близько </w:t>
      </w:r>
      <w:r w:rsidRPr="008B10B7">
        <w:rPr>
          <w:rFonts w:ascii="Times New Roman" w:hAnsi="Times New Roman"/>
          <w:b/>
          <w:sz w:val="28"/>
          <w:szCs w:val="28"/>
        </w:rPr>
        <w:t>8</w:t>
      </w:r>
      <w:r w:rsidR="000B6EEA">
        <w:rPr>
          <w:rFonts w:ascii="Times New Roman" w:hAnsi="Times New Roman"/>
          <w:b/>
          <w:sz w:val="28"/>
          <w:szCs w:val="28"/>
        </w:rPr>
        <w:t xml:space="preserve"> 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грн.;</w:t>
      </w:r>
    </w:p>
    <w:p w:rsidR="00091B3F" w:rsidRPr="008B10B7" w:rsidRDefault="00091B3F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>оплату перевезення</w:t>
      </w:r>
      <w:r w:rsidR="00DC2E9E" w:rsidRPr="008B10B7">
        <w:rPr>
          <w:rFonts w:ascii="Times New Roman" w:hAnsi="Times New Roman"/>
          <w:sz w:val="28"/>
          <w:szCs w:val="28"/>
        </w:rPr>
        <w:t xml:space="preserve"> пільгових категорій громадян, а </w:t>
      </w:r>
      <w:r w:rsidRPr="008B10B7">
        <w:rPr>
          <w:rFonts w:ascii="Times New Roman" w:hAnsi="Times New Roman"/>
          <w:sz w:val="28"/>
          <w:szCs w:val="28"/>
        </w:rPr>
        <w:t xml:space="preserve">це близько </w:t>
      </w:r>
      <w:r w:rsidRPr="008B10B7">
        <w:rPr>
          <w:rFonts w:ascii="Times New Roman" w:hAnsi="Times New Roman"/>
          <w:b/>
          <w:sz w:val="28"/>
          <w:szCs w:val="28"/>
        </w:rPr>
        <w:t>2,5</w:t>
      </w:r>
      <w:r w:rsidR="000B6EEA">
        <w:rPr>
          <w:rFonts w:ascii="Times New Roman" w:hAnsi="Times New Roman"/>
          <w:b/>
          <w:sz w:val="28"/>
          <w:szCs w:val="28"/>
        </w:rPr>
        <w:t> 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грн.;</w:t>
      </w:r>
    </w:p>
    <w:p w:rsidR="00091B3F" w:rsidRPr="008B10B7" w:rsidRDefault="00091B3F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 xml:space="preserve">фінансування медичної і освітньої сфери, у зв’язку з прогнозованою недостатністю коштів згідно проекту Державного бюджету України на 2018 рік у розмірі понад </w:t>
      </w:r>
      <w:r w:rsidRPr="008B10B7">
        <w:rPr>
          <w:rFonts w:ascii="Times New Roman" w:hAnsi="Times New Roman"/>
          <w:b/>
          <w:sz w:val="28"/>
          <w:szCs w:val="28"/>
        </w:rPr>
        <w:t>10</w:t>
      </w:r>
      <w:r w:rsidR="000B6EEA">
        <w:rPr>
          <w:rFonts w:ascii="Times New Roman" w:hAnsi="Times New Roman"/>
          <w:b/>
          <w:sz w:val="28"/>
          <w:szCs w:val="28"/>
        </w:rPr>
        <w:t xml:space="preserve"> 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Ще одним кричущим кроком в напрямку згортання розвитку місцевих громад та регіонів України є пропонована урядом зміна умов реверсної дотації</w:t>
      </w:r>
      <w:r w:rsidR="000B6EEA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(вилучення до державного бюджету коштів місцевих громад), а саме</w:t>
      </w:r>
      <w:r w:rsidR="00DC2E9E" w:rsidRPr="008B10B7">
        <w:rPr>
          <w:sz w:val="28"/>
          <w:szCs w:val="28"/>
          <w:lang w:val="uk-UA"/>
        </w:rPr>
        <w:t xml:space="preserve"> </w:t>
      </w:r>
      <w:r w:rsidRPr="008B10B7">
        <w:rPr>
          <w:b/>
          <w:sz w:val="28"/>
          <w:szCs w:val="28"/>
          <w:lang w:val="uk-UA"/>
        </w:rPr>
        <w:t>збільшення</w:t>
      </w:r>
      <w:r w:rsidR="00DC2E9E" w:rsidRPr="008B10B7">
        <w:rPr>
          <w:b/>
          <w:sz w:val="28"/>
          <w:szCs w:val="28"/>
          <w:lang w:val="uk-UA"/>
        </w:rPr>
        <w:t xml:space="preserve"> </w:t>
      </w:r>
      <w:r w:rsidRPr="008B10B7">
        <w:rPr>
          <w:b/>
          <w:sz w:val="28"/>
          <w:szCs w:val="28"/>
          <w:lang w:val="uk-UA"/>
        </w:rPr>
        <w:t>розміру</w:t>
      </w:r>
      <w:r w:rsidR="00DC2E9E" w:rsidRPr="008B10B7">
        <w:rPr>
          <w:b/>
          <w:sz w:val="28"/>
          <w:szCs w:val="28"/>
          <w:lang w:val="uk-UA"/>
        </w:rPr>
        <w:t xml:space="preserve"> </w:t>
      </w:r>
      <w:r w:rsidRPr="008B10B7">
        <w:rPr>
          <w:b/>
          <w:sz w:val="28"/>
          <w:szCs w:val="28"/>
          <w:lang w:val="uk-UA"/>
        </w:rPr>
        <w:t>реверсної</w:t>
      </w:r>
      <w:r w:rsidR="00DC2E9E" w:rsidRPr="008B10B7">
        <w:rPr>
          <w:b/>
          <w:sz w:val="28"/>
          <w:szCs w:val="28"/>
          <w:lang w:val="uk-UA"/>
        </w:rPr>
        <w:t xml:space="preserve"> </w:t>
      </w:r>
      <w:r w:rsidRPr="008B10B7">
        <w:rPr>
          <w:b/>
          <w:sz w:val="28"/>
          <w:szCs w:val="28"/>
          <w:lang w:val="uk-UA"/>
        </w:rPr>
        <w:t>дотації</w:t>
      </w:r>
      <w:r w:rsidR="00DC2E9E" w:rsidRPr="008B10B7">
        <w:rPr>
          <w:b/>
          <w:sz w:val="28"/>
          <w:szCs w:val="28"/>
          <w:lang w:val="uk-UA"/>
        </w:rPr>
        <w:t xml:space="preserve"> </w:t>
      </w:r>
      <w:r w:rsidRPr="008B10B7">
        <w:rPr>
          <w:b/>
          <w:sz w:val="28"/>
          <w:szCs w:val="28"/>
          <w:lang w:val="uk-UA"/>
        </w:rPr>
        <w:t>з 50 до 80%</w:t>
      </w:r>
      <w:r w:rsidRPr="008B10B7">
        <w:rPr>
          <w:sz w:val="28"/>
          <w:szCs w:val="28"/>
          <w:lang w:val="uk-UA"/>
        </w:rPr>
        <w:t xml:space="preserve">. </w:t>
      </w:r>
    </w:p>
    <w:p w:rsidR="00091B3F" w:rsidRPr="008B10B7" w:rsidRDefault="00091B3F" w:rsidP="002D5F9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У 2018 році реверсну дотацію до державного бюджету змушені будуть</w:t>
      </w:r>
      <w:r w:rsidR="00DC2E9E" w:rsidRPr="008B10B7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перераховувати 169 місцевих бюджетів, в тому числі 6 обласних бюджетів, 66</w:t>
      </w:r>
      <w:r w:rsidR="00DC2E9E" w:rsidRPr="008B10B7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 xml:space="preserve">бюджетів міст обласного значення, 47 районних бюджетів та </w:t>
      </w:r>
      <w:r w:rsidRPr="008B10B7">
        <w:rPr>
          <w:b/>
          <w:sz w:val="28"/>
          <w:szCs w:val="28"/>
          <w:lang w:val="uk-UA"/>
        </w:rPr>
        <w:t>50 бюджетів об’єднаних територіальних громад</w:t>
      </w:r>
      <w:r w:rsidRPr="008B10B7">
        <w:rPr>
          <w:sz w:val="28"/>
          <w:szCs w:val="28"/>
          <w:lang w:val="uk-UA"/>
        </w:rPr>
        <w:t>.</w:t>
      </w:r>
      <w:r w:rsidR="00DC2E9E" w:rsidRPr="008B10B7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Наприклад, для обласних центрів втрати складуть: Дніпро: 846</w:t>
      </w:r>
      <w:r w:rsidR="000B6EEA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млн.грн.; Запоріжжя: – 555</w:t>
      </w:r>
      <w:r w:rsidR="000B6EEA"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>млн.грн.; Львів – 518 млн.грн.;</w:t>
      </w:r>
      <w:r w:rsidR="000B6EEA"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Харків: – 407</w:t>
      </w:r>
      <w:r w:rsidR="000B6EEA"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 xml:space="preserve">млн.грн.; Одеса </w:t>
      </w:r>
      <w:r w:rsidR="000B6EEA">
        <w:rPr>
          <w:sz w:val="28"/>
          <w:szCs w:val="28"/>
          <w:lang w:val="uk-UA"/>
        </w:rPr>
        <w:t>–</w:t>
      </w:r>
      <w:r w:rsidRPr="008B10B7">
        <w:rPr>
          <w:sz w:val="28"/>
          <w:szCs w:val="28"/>
          <w:lang w:val="uk-UA"/>
        </w:rPr>
        <w:t xml:space="preserve"> 350</w:t>
      </w:r>
      <w:r w:rsidR="000B6EEA"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>млн.грн.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Такий відвертий грабунок зароблених громадами коштів додатково свідчить про проведення владою політики «упокорення» ефективних, ініціативних місцевих громад, які самостійно спроможні вирішити місцеві питання без втручання «центру».</w:t>
      </w:r>
    </w:p>
    <w:p w:rsidR="00091B3F" w:rsidRPr="008B10B7" w:rsidRDefault="00091B3F" w:rsidP="00091B3F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Адже лише дотаційні місцеві громади змушені виявляти більшу лояльність до влади під загрозою недоотримання фінансових ресурсів, що дозволяє централізувати управління, але в той же час буде гальмувати розвиток держави в цілому.</w:t>
      </w:r>
    </w:p>
    <w:p w:rsidR="00091B3F" w:rsidRPr="008B10B7" w:rsidRDefault="00091B3F" w:rsidP="002D5F9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Враховуючи вищевказане та з метою гарантування незворотності розпочатої реформи місцевого самоврядування,</w:t>
      </w:r>
    </w:p>
    <w:p w:rsidR="00091B3F" w:rsidRPr="008B10B7" w:rsidRDefault="00091B3F" w:rsidP="000B6EEA">
      <w:pPr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B10B7">
        <w:rPr>
          <w:color w:val="000000" w:themeColor="text1"/>
          <w:sz w:val="28"/>
          <w:szCs w:val="28"/>
          <w:shd w:val="clear" w:color="auto" w:fill="FFFFFF"/>
          <w:lang w:val="uk-UA"/>
        </w:rPr>
        <w:t>ПРОСИМО:</w:t>
      </w:r>
    </w:p>
    <w:p w:rsidR="00091B3F" w:rsidRPr="008B10B7" w:rsidRDefault="000B6EEA" w:rsidP="000B6E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Не допустити</w:t>
      </w:r>
      <w:r w:rsidR="00091B3F" w:rsidRPr="008B10B7">
        <w:rPr>
          <w:rFonts w:ascii="Times New Roman" w:hAnsi="Times New Roman"/>
          <w:color w:val="000000" w:themeColor="text1"/>
          <w:sz w:val="28"/>
          <w:szCs w:val="28"/>
        </w:rPr>
        <w:t xml:space="preserve"> прийняття проекту Державного бюджету України на 2018 рік у пропонованій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B10B7">
        <w:rPr>
          <w:rFonts w:ascii="Times New Roman" w:hAnsi="Times New Roman"/>
          <w:color w:val="000000" w:themeColor="text1"/>
          <w:sz w:val="28"/>
          <w:szCs w:val="28"/>
        </w:rPr>
        <w:t>рядом редакції (реєстраційний № </w:t>
      </w:r>
      <w:r w:rsidR="00091B3F" w:rsidRPr="008B10B7">
        <w:rPr>
          <w:rFonts w:ascii="Times New Roman" w:hAnsi="Times New Roman"/>
          <w:color w:val="000000" w:themeColor="text1"/>
          <w:sz w:val="28"/>
          <w:szCs w:val="28"/>
        </w:rPr>
        <w:t>7000) та супровідного до нього проекту змін до Бюджетного кодексу України (реєстраційний № 7116).</w:t>
      </w:r>
    </w:p>
    <w:p w:rsidR="00F740E0" w:rsidRPr="008B10B7" w:rsidRDefault="000B6EEA" w:rsidP="000B6E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091B3F" w:rsidRPr="008B10B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91B3F" w:rsidRPr="008B10B7">
        <w:rPr>
          <w:rFonts w:ascii="Times New Roman" w:hAnsi="Times New Roman"/>
          <w:sz w:val="28"/>
          <w:szCs w:val="28"/>
        </w:rPr>
        <w:t>оопрацювати</w:t>
      </w:r>
      <w:r w:rsidR="00DC2E9E" w:rsidRPr="008B10B7">
        <w:rPr>
          <w:rFonts w:ascii="Times New Roman" w:hAnsi="Times New Roman"/>
          <w:sz w:val="28"/>
          <w:szCs w:val="28"/>
        </w:rPr>
        <w:t xml:space="preserve"> </w:t>
      </w:r>
      <w:r w:rsidR="00091B3F" w:rsidRPr="008B10B7">
        <w:rPr>
          <w:rFonts w:ascii="Times New Roman" w:hAnsi="Times New Roman"/>
          <w:sz w:val="28"/>
          <w:szCs w:val="28"/>
        </w:rPr>
        <w:t>вищевказані законопроекти з врахуванням інтересів місцевих громад та у відповідності до мети реформи місцевого самоврядування</w:t>
      </w:r>
      <w:r w:rsidR="002D5F9A" w:rsidRPr="008B10B7">
        <w:rPr>
          <w:rFonts w:ascii="Times New Roman" w:hAnsi="Times New Roman"/>
          <w:sz w:val="28"/>
          <w:szCs w:val="28"/>
        </w:rPr>
        <w:t>.</w:t>
      </w:r>
    </w:p>
    <w:p w:rsidR="00F740E0" w:rsidRPr="008B10B7" w:rsidRDefault="00F740E0" w:rsidP="00F740E0">
      <w:pPr>
        <w:rPr>
          <w:lang w:val="uk-UA"/>
        </w:rPr>
      </w:pPr>
    </w:p>
    <w:p w:rsidR="00DD6AB3" w:rsidRPr="008B10B7" w:rsidRDefault="00DD6AB3" w:rsidP="00F740E0">
      <w:pPr>
        <w:rPr>
          <w:lang w:val="uk-UA"/>
        </w:rPr>
      </w:pPr>
    </w:p>
    <w:p w:rsidR="00DD6AB3" w:rsidRPr="008B10B7" w:rsidRDefault="00DD6AB3" w:rsidP="00F740E0">
      <w:pPr>
        <w:rPr>
          <w:lang w:val="uk-UA"/>
        </w:rPr>
      </w:pPr>
    </w:p>
    <w:p w:rsidR="00DD6AB3" w:rsidRPr="008B10B7" w:rsidRDefault="00DD6AB3" w:rsidP="00F740E0">
      <w:pPr>
        <w:rPr>
          <w:lang w:val="uk-UA"/>
        </w:rPr>
      </w:pPr>
    </w:p>
    <w:p w:rsidR="00DD6AB3" w:rsidRPr="008B10B7" w:rsidRDefault="00DD6AB3" w:rsidP="00DD6AB3">
      <w:pPr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Секретар Сумської міської ради </w:t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</w:r>
      <w:r w:rsidRPr="008B10B7">
        <w:rPr>
          <w:sz w:val="28"/>
          <w:szCs w:val="28"/>
          <w:lang w:val="uk-UA"/>
        </w:rPr>
        <w:tab/>
        <w:t>А.В. Баранов</w:t>
      </w:r>
    </w:p>
    <w:p w:rsidR="00DD6AB3" w:rsidRPr="008B10B7" w:rsidRDefault="00DD6AB3" w:rsidP="00DD6AB3">
      <w:pPr>
        <w:rPr>
          <w:sz w:val="16"/>
          <w:szCs w:val="16"/>
          <w:lang w:val="uk-UA"/>
        </w:rPr>
      </w:pPr>
    </w:p>
    <w:p w:rsidR="00DD6AB3" w:rsidRPr="008B10B7" w:rsidRDefault="00DD6AB3" w:rsidP="00DD6AB3">
      <w:pPr>
        <w:rPr>
          <w:sz w:val="16"/>
          <w:szCs w:val="16"/>
          <w:lang w:val="uk-UA"/>
        </w:rPr>
      </w:pPr>
      <w:r w:rsidRPr="008B10B7">
        <w:rPr>
          <w:sz w:val="16"/>
          <w:szCs w:val="16"/>
          <w:lang w:val="uk-UA"/>
        </w:rPr>
        <w:t>Виконавець: Зименко О.В.</w:t>
      </w:r>
    </w:p>
    <w:p w:rsidR="00DD6AB3" w:rsidRPr="008B10B7" w:rsidRDefault="00DD6AB3">
      <w:pPr>
        <w:rPr>
          <w:lang w:val="uk-UA"/>
        </w:rPr>
      </w:pPr>
      <w:r w:rsidRPr="008B10B7">
        <w:rPr>
          <w:lang w:val="uk-UA"/>
        </w:rPr>
        <w:br w:type="page"/>
      </w:r>
    </w:p>
    <w:p w:rsidR="00DD6AB3" w:rsidRPr="008B10B7" w:rsidRDefault="00DD6AB3" w:rsidP="00DD6AB3">
      <w:pPr>
        <w:ind w:right="-6"/>
        <w:jc w:val="center"/>
        <w:rPr>
          <w:rFonts w:eastAsia="Calibri"/>
          <w:noProof/>
          <w:sz w:val="28"/>
          <w:szCs w:val="28"/>
          <w:lang w:val="uk-UA" w:eastAsia="en-US"/>
        </w:rPr>
      </w:pPr>
      <w:r w:rsidRPr="008B1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B3" w:rsidRPr="008B10B7" w:rsidRDefault="00DD6AB3" w:rsidP="00DD6AB3">
      <w:pPr>
        <w:ind w:right="57"/>
        <w:jc w:val="center"/>
        <w:rPr>
          <w:rFonts w:eastAsia="Calibri"/>
          <w:noProof/>
          <w:sz w:val="16"/>
          <w:szCs w:val="16"/>
          <w:lang w:val="uk-UA" w:eastAsia="en-US"/>
        </w:rPr>
      </w:pPr>
    </w:p>
    <w:p w:rsidR="00DD6AB3" w:rsidRPr="008B10B7" w:rsidRDefault="00DD6AB3" w:rsidP="00DD6AB3">
      <w:pPr>
        <w:keepNext/>
        <w:ind w:right="57" w:hanging="24"/>
        <w:jc w:val="center"/>
        <w:outlineLvl w:val="1"/>
        <w:rPr>
          <w:rFonts w:eastAsia="Calibri"/>
          <w:b/>
          <w:bCs/>
          <w:iCs/>
          <w:sz w:val="28"/>
          <w:szCs w:val="28"/>
          <w:lang w:val="uk-UA" w:eastAsia="en-US"/>
        </w:rPr>
      </w:pPr>
      <w:r w:rsidRPr="008B10B7">
        <w:rPr>
          <w:rFonts w:eastAsia="Calibri"/>
          <w:b/>
          <w:bCs/>
          <w:iCs/>
          <w:sz w:val="28"/>
          <w:szCs w:val="28"/>
          <w:lang w:val="uk-UA" w:eastAsia="en-US"/>
        </w:rPr>
        <w:t>СУМСЬКА МІСЬКА РАДА</w:t>
      </w:r>
    </w:p>
    <w:p w:rsidR="00DD6AB3" w:rsidRPr="008B10B7" w:rsidRDefault="00DD6AB3" w:rsidP="00DD6AB3">
      <w:pPr>
        <w:jc w:val="center"/>
        <w:rPr>
          <w:rFonts w:eastAsia="Calibri"/>
          <w:sz w:val="22"/>
          <w:szCs w:val="22"/>
          <w:lang w:val="uk-UA" w:eastAsia="en-US"/>
        </w:rPr>
      </w:pPr>
      <w:r w:rsidRPr="008B10B7">
        <w:rPr>
          <w:rFonts w:eastAsia="Calibri"/>
          <w:sz w:val="22"/>
          <w:szCs w:val="22"/>
          <w:lang w:val="uk-UA" w:eastAsia="en-US"/>
        </w:rPr>
        <w:t>40030, м. Суми, майдан Незалежності, 2, тел.: +38(0542) 700-560</w:t>
      </w:r>
    </w:p>
    <w:p w:rsidR="00DD6AB3" w:rsidRPr="008B10B7" w:rsidRDefault="00DD6AB3" w:rsidP="00DD6AB3">
      <w:pPr>
        <w:jc w:val="center"/>
        <w:rPr>
          <w:rFonts w:eastAsia="Calibri"/>
          <w:sz w:val="22"/>
          <w:szCs w:val="22"/>
          <w:lang w:val="uk-UA" w:eastAsia="en-US"/>
        </w:rPr>
      </w:pPr>
      <w:r w:rsidRPr="008B10B7">
        <w:rPr>
          <w:rFonts w:eastAsia="Calibri"/>
          <w:sz w:val="22"/>
          <w:szCs w:val="22"/>
          <w:lang w:val="uk-UA" w:eastAsia="en-US"/>
        </w:rPr>
        <w:t>rada@smr.gov.ua</w:t>
      </w:r>
    </w:p>
    <w:p w:rsidR="00DD6AB3" w:rsidRPr="008B10B7" w:rsidRDefault="00DD6AB3" w:rsidP="00DD6AB3">
      <w:pPr>
        <w:pBdr>
          <w:bottom w:val="single" w:sz="24" w:space="1" w:color="auto"/>
        </w:pBdr>
        <w:jc w:val="center"/>
        <w:rPr>
          <w:rFonts w:eastAsia="Calibri"/>
          <w:sz w:val="10"/>
          <w:szCs w:val="10"/>
          <w:lang w:val="uk-UA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4699"/>
      </w:tblGrid>
      <w:tr w:rsidR="00DD6AB3" w:rsidRPr="008B10B7" w:rsidTr="00DD6AB3">
        <w:trPr>
          <w:trHeight w:val="324"/>
        </w:trPr>
        <w:tc>
          <w:tcPr>
            <w:tcW w:w="4371" w:type="dxa"/>
            <w:hideMark/>
          </w:tcPr>
          <w:p w:rsidR="00DD6AB3" w:rsidRPr="008B10B7" w:rsidRDefault="00DD6AB3">
            <w:pPr>
              <w:tabs>
                <w:tab w:val="left" w:pos="2160"/>
                <w:tab w:val="center" w:pos="4677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 w:rsidRPr="008B10B7">
              <w:rPr>
                <w:rFonts w:eastAsia="Calibri"/>
                <w:sz w:val="22"/>
                <w:szCs w:val="22"/>
                <w:lang w:val="uk-UA" w:eastAsia="en-US"/>
              </w:rPr>
              <w:t xml:space="preserve">від </w:t>
            </w:r>
            <w:r w:rsidRPr="008B10B7">
              <w:rPr>
                <w:rFonts w:eastAsia="Calibri"/>
                <w:color w:val="D9D9D9"/>
                <w:sz w:val="22"/>
                <w:szCs w:val="22"/>
                <w:lang w:val="uk-UA" w:eastAsia="en-US"/>
              </w:rPr>
              <w:t xml:space="preserve"> </w:t>
            </w:r>
            <w:r w:rsidRPr="008B10B7"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</w:t>
            </w:r>
            <w:r w:rsidRPr="008B10B7">
              <w:rPr>
                <w:rFonts w:eastAsia="Calibri"/>
                <w:sz w:val="22"/>
                <w:szCs w:val="22"/>
                <w:lang w:val="uk-UA" w:eastAsia="en-US"/>
              </w:rPr>
              <w:t>2017  року №</w:t>
            </w:r>
          </w:p>
        </w:tc>
        <w:tc>
          <w:tcPr>
            <w:tcW w:w="4699" w:type="dxa"/>
          </w:tcPr>
          <w:p w:rsidR="00DD6AB3" w:rsidRPr="008B10B7" w:rsidRDefault="00DD6AB3">
            <w:pPr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</w:tbl>
    <w:p w:rsidR="00DD6AB3" w:rsidRPr="008B10B7" w:rsidRDefault="00DD6AB3" w:rsidP="00DD6AB3">
      <w:pPr>
        <w:ind w:left="4111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Голові Верховної Ради України</w:t>
      </w:r>
    </w:p>
    <w:p w:rsidR="00DD6AB3" w:rsidRPr="008B10B7" w:rsidRDefault="00DD6AB3" w:rsidP="00DD6AB3">
      <w:pPr>
        <w:ind w:left="4111"/>
        <w:rPr>
          <w:b/>
          <w:sz w:val="16"/>
          <w:szCs w:val="16"/>
          <w:lang w:val="uk-UA"/>
        </w:rPr>
      </w:pPr>
      <w:r w:rsidRPr="008B10B7">
        <w:rPr>
          <w:b/>
          <w:sz w:val="28"/>
          <w:szCs w:val="28"/>
          <w:lang w:val="uk-UA"/>
        </w:rPr>
        <w:t>Парубію А.В.</w:t>
      </w:r>
      <w:r w:rsidRPr="008B10B7">
        <w:rPr>
          <w:b/>
          <w:sz w:val="16"/>
          <w:szCs w:val="16"/>
          <w:lang w:val="uk-UA"/>
        </w:rPr>
        <w:t xml:space="preserve"> </w:t>
      </w:r>
    </w:p>
    <w:p w:rsidR="00DD6AB3" w:rsidRPr="008B10B7" w:rsidRDefault="00DD6AB3" w:rsidP="00DD6AB3">
      <w:pPr>
        <w:ind w:left="4111"/>
        <w:rPr>
          <w:i/>
          <w:lang w:val="uk-UA"/>
        </w:rPr>
      </w:pPr>
      <w:r w:rsidRPr="008B10B7">
        <w:rPr>
          <w:i/>
          <w:lang w:val="uk-UA"/>
        </w:rPr>
        <w:t>01008, м. Київ, вул. Грушевського, 5</w:t>
      </w:r>
    </w:p>
    <w:p w:rsidR="00DD6AB3" w:rsidRPr="008B10B7" w:rsidRDefault="00DD6AB3" w:rsidP="00DD6AB3">
      <w:pPr>
        <w:ind w:left="4111"/>
        <w:rPr>
          <w:color w:val="000000"/>
          <w:sz w:val="28"/>
          <w:szCs w:val="28"/>
          <w:lang w:val="uk-UA"/>
        </w:rPr>
      </w:pPr>
    </w:p>
    <w:p w:rsidR="00DD6AB3" w:rsidRPr="008B10B7" w:rsidRDefault="00DD6AB3" w:rsidP="00DD6AB3">
      <w:pPr>
        <w:ind w:left="4111"/>
        <w:rPr>
          <w:rFonts w:eastAsia="Calibri"/>
          <w:sz w:val="28"/>
          <w:szCs w:val="28"/>
          <w:lang w:val="uk-UA" w:eastAsia="en-US"/>
        </w:rPr>
      </w:pPr>
      <w:r w:rsidRPr="008B10B7">
        <w:rPr>
          <w:rFonts w:eastAsia="Calibri"/>
          <w:sz w:val="28"/>
          <w:szCs w:val="28"/>
          <w:lang w:val="uk-UA" w:eastAsia="en-US"/>
        </w:rPr>
        <w:t>Прем’єр-міністрові України</w:t>
      </w:r>
    </w:p>
    <w:p w:rsidR="00DD6AB3" w:rsidRPr="008B10B7" w:rsidRDefault="00DD6AB3" w:rsidP="00DD6AB3">
      <w:pPr>
        <w:ind w:left="4111"/>
        <w:rPr>
          <w:rFonts w:eastAsia="Calibri"/>
          <w:b/>
          <w:bCs/>
          <w:sz w:val="28"/>
          <w:szCs w:val="28"/>
          <w:lang w:val="uk-UA"/>
        </w:rPr>
      </w:pPr>
      <w:r w:rsidRPr="008B10B7">
        <w:rPr>
          <w:rFonts w:eastAsia="Calibri"/>
          <w:b/>
          <w:bCs/>
          <w:sz w:val="28"/>
          <w:szCs w:val="28"/>
          <w:lang w:val="uk-UA"/>
        </w:rPr>
        <w:t>Гройсману В.Б.</w:t>
      </w:r>
    </w:p>
    <w:p w:rsidR="00DD6AB3" w:rsidRPr="008B10B7" w:rsidRDefault="00DD6AB3" w:rsidP="00DD6AB3">
      <w:pPr>
        <w:ind w:left="4111"/>
        <w:rPr>
          <w:rFonts w:eastAsia="Calibri"/>
          <w:b/>
          <w:sz w:val="16"/>
          <w:szCs w:val="16"/>
          <w:lang w:val="uk-UA" w:eastAsia="en-US"/>
        </w:rPr>
      </w:pPr>
      <w:r w:rsidRPr="008B10B7">
        <w:rPr>
          <w:rFonts w:eastAsia="Calibri"/>
          <w:i/>
          <w:lang w:val="uk-UA" w:eastAsia="en-US"/>
        </w:rPr>
        <w:t>01008, м. Київ, вул. Грушевського,12/2</w:t>
      </w:r>
      <w:r w:rsidRPr="008B10B7">
        <w:rPr>
          <w:rFonts w:eastAsia="Calibri"/>
          <w:i/>
          <w:lang w:val="uk-UA"/>
        </w:rPr>
        <w:br/>
      </w:r>
    </w:p>
    <w:p w:rsidR="00DD6AB3" w:rsidRPr="008B10B7" w:rsidRDefault="00DD6AB3" w:rsidP="00DD6AB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8B10B7">
        <w:rPr>
          <w:rFonts w:eastAsia="Calibri"/>
          <w:b/>
          <w:sz w:val="28"/>
          <w:szCs w:val="28"/>
          <w:lang w:val="uk-UA" w:eastAsia="en-US"/>
        </w:rPr>
        <w:t>Шановні високопосадовці!</w:t>
      </w:r>
    </w:p>
    <w:p w:rsidR="00DD6AB3" w:rsidRPr="008B10B7" w:rsidRDefault="00DD6AB3" w:rsidP="00DD6AB3">
      <w:pPr>
        <w:ind w:right="20" w:firstLine="720"/>
        <w:jc w:val="both"/>
        <w:rPr>
          <w:rFonts w:eastAsia="Calibri"/>
          <w:sz w:val="28"/>
          <w:szCs w:val="28"/>
          <w:lang w:val="uk-UA"/>
        </w:rPr>
      </w:pPr>
    </w:p>
    <w:p w:rsidR="00DD6AB3" w:rsidRDefault="00DD6AB3" w:rsidP="00DD6AB3">
      <w:pPr>
        <w:ind w:right="20" w:firstLine="720"/>
        <w:jc w:val="both"/>
        <w:rPr>
          <w:rFonts w:eastAsia="Calibri"/>
          <w:sz w:val="28"/>
          <w:szCs w:val="28"/>
          <w:lang w:val="uk-UA"/>
        </w:rPr>
      </w:pPr>
      <w:r w:rsidRPr="008B10B7">
        <w:rPr>
          <w:rFonts w:eastAsia="Calibri"/>
          <w:sz w:val="28"/>
          <w:szCs w:val="28"/>
          <w:lang w:val="uk-UA"/>
        </w:rPr>
        <w:t>Сумська міська рада на своєму засіданні 2</w:t>
      </w:r>
      <w:r w:rsidRPr="008B10B7">
        <w:rPr>
          <w:sz w:val="28"/>
          <w:szCs w:val="28"/>
          <w:lang w:val="uk-UA"/>
        </w:rPr>
        <w:t>5 жовтня</w:t>
      </w:r>
      <w:r w:rsidRPr="008B10B7">
        <w:rPr>
          <w:rFonts w:eastAsia="Calibri"/>
          <w:sz w:val="28"/>
          <w:szCs w:val="28"/>
          <w:lang w:val="uk-UA" w:eastAsia="en-US"/>
        </w:rPr>
        <w:t xml:space="preserve"> 2017 року </w:t>
      </w:r>
      <w:r w:rsidRPr="008B10B7">
        <w:rPr>
          <w:rFonts w:eastAsia="Calibri"/>
          <w:sz w:val="28"/>
          <w:szCs w:val="28"/>
          <w:lang w:val="uk-UA"/>
        </w:rPr>
        <w:t xml:space="preserve">прийняла рішення </w:t>
      </w:r>
      <w:r w:rsidRPr="008B10B7">
        <w:rPr>
          <w:rFonts w:eastAsia="Calibri"/>
          <w:sz w:val="28"/>
          <w:szCs w:val="28"/>
          <w:lang w:val="uk-UA" w:eastAsia="en-US"/>
        </w:rPr>
        <w:t>№ 2</w:t>
      </w:r>
      <w:r w:rsidRPr="008B10B7">
        <w:rPr>
          <w:sz w:val="28"/>
          <w:szCs w:val="28"/>
          <w:lang w:val="uk-UA"/>
        </w:rPr>
        <w:t>700</w:t>
      </w:r>
      <w:r w:rsidRPr="008B10B7">
        <w:rPr>
          <w:rFonts w:eastAsia="Calibri"/>
          <w:sz w:val="28"/>
          <w:szCs w:val="28"/>
          <w:lang w:val="uk-UA" w:eastAsia="en-US"/>
        </w:rPr>
        <w:t xml:space="preserve"> – МР «</w:t>
      </w:r>
      <w:r w:rsidRPr="008B10B7">
        <w:rPr>
          <w:color w:val="000000" w:themeColor="text1"/>
          <w:sz w:val="28"/>
          <w:szCs w:val="28"/>
          <w:lang w:val="uk-UA"/>
        </w:rPr>
        <w:t>Про звернення Сумської міської ради до Голови Верховної Ради України, Прем'єр-міністра України щодо  прийняття проекту Державного бюджету України на 2018 рік</w:t>
      </w:r>
      <w:r w:rsidRPr="008B10B7">
        <w:rPr>
          <w:rFonts w:eastAsia="Calibri"/>
          <w:sz w:val="28"/>
          <w:szCs w:val="28"/>
          <w:lang w:val="uk-UA"/>
        </w:rPr>
        <w:t xml:space="preserve">» </w:t>
      </w:r>
      <w:r w:rsidRPr="008B10B7">
        <w:rPr>
          <w:rFonts w:eastAsia="Calibri"/>
          <w:i/>
          <w:sz w:val="28"/>
          <w:szCs w:val="28"/>
          <w:lang w:val="uk-UA"/>
        </w:rPr>
        <w:t>(копія рішення – додається)</w:t>
      </w:r>
      <w:r w:rsidRPr="008B10B7">
        <w:rPr>
          <w:rFonts w:eastAsia="Calibri"/>
          <w:sz w:val="28"/>
          <w:szCs w:val="28"/>
          <w:lang w:val="uk-UA"/>
        </w:rPr>
        <w:t>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Ми, депутати  Сумської міської ради, від імені громади звертаємось до парламенту та </w:t>
      </w:r>
      <w:r>
        <w:rPr>
          <w:sz w:val="28"/>
          <w:szCs w:val="28"/>
          <w:lang w:val="uk-UA"/>
        </w:rPr>
        <w:t>У</w:t>
      </w:r>
      <w:r w:rsidRPr="008B10B7">
        <w:rPr>
          <w:sz w:val="28"/>
          <w:szCs w:val="28"/>
          <w:lang w:val="uk-UA"/>
        </w:rPr>
        <w:t>ряду України з вимогою не допустити скорочення фінансової спроможності</w:t>
      </w:r>
      <w:r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місцевого самоврядування у 2018 році та зберегти не лише «обличчя» проведення реформи децентралізації, але й її суть – становлення спроможних територіальних громад.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Адже вже третій рік поспіль під гучні гасла про незворотність реформ та підтримку місцевого самоврядування, в реальності </w:t>
      </w:r>
      <w:r>
        <w:rPr>
          <w:sz w:val="28"/>
          <w:szCs w:val="28"/>
          <w:lang w:val="uk-UA"/>
        </w:rPr>
        <w:t>У</w:t>
      </w:r>
      <w:r w:rsidRPr="008B10B7">
        <w:rPr>
          <w:sz w:val="28"/>
          <w:szCs w:val="28"/>
          <w:lang w:val="uk-UA"/>
        </w:rPr>
        <w:t>рядом вчиняються всі кроки щодо згортання реформи місцевого самоврядування та фактичного зменшення ресурсної спроможності територіальних громад.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Так, законом про Державний бюджет на 2016 рік на місцеве самоврядування передали видатки на утримання професійно-технічної освіти, а Державний бюджет на 2017 рік переніс на рівень місцевого самоврядування фінансування оплати праці непедагогічних працівників закладів освіти; оплату енергоносіїв та комунальних послуг</w:t>
      </w:r>
      <w:r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на утримання закладів освіти та охорони здоров'я; перевезення пільгових категорій громадян, яким держава гарантувала право безкоштовного проїзду; фінансування пільг та/або виплат за професійною ознакою (міліціонери, шахтарі, чорнобильці тощо).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Крім цього, підтримка місцевого самоврядування згортається також і в інших сферах (саботаж створення об’єднаних територіальних громад згідно волевиявлення громад, законодавчі ініціативи, щодо встановлення тотального контролю за рішеннями м</w:t>
      </w:r>
      <w:bookmarkStart w:id="0" w:name="_GoBack"/>
      <w:bookmarkEnd w:id="0"/>
      <w:r w:rsidRPr="008B10B7">
        <w:rPr>
          <w:sz w:val="28"/>
          <w:szCs w:val="28"/>
          <w:lang w:val="uk-UA"/>
        </w:rPr>
        <w:t>ісцевих рад тощо).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На превеликий жаль, продовжує знищення фінансової спроможності місцевих громад і запропонований урядом проект Державного бюджету України на 2018 рік, адже покладає на «плечі» місцевих бюджетів:</w:t>
      </w:r>
    </w:p>
    <w:p w:rsidR="000B6EEA" w:rsidRPr="008B10B7" w:rsidRDefault="000B6EEA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>оплату пільг за житлово-комунальні послуги (</w:t>
      </w:r>
      <w:r w:rsidRPr="008B10B7">
        <w:rPr>
          <w:rFonts w:ascii="Times New Roman" w:hAnsi="Times New Roman"/>
          <w:iCs/>
          <w:sz w:val="28"/>
          <w:szCs w:val="28"/>
        </w:rPr>
        <w:t>електроенергії, газу, послуг теплопостачання, водопостачання, водовідведення</w:t>
      </w:r>
      <w:r w:rsidRPr="008B10B7">
        <w:rPr>
          <w:rFonts w:ascii="Times New Roman" w:hAnsi="Times New Roman"/>
          <w:sz w:val="28"/>
          <w:szCs w:val="28"/>
        </w:rPr>
        <w:t xml:space="preserve">) для відповідних категорій населення. В масштабах всієї країни це близько </w:t>
      </w:r>
      <w:r w:rsidRPr="008B10B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 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грн;</w:t>
      </w:r>
    </w:p>
    <w:p w:rsidR="000B6EEA" w:rsidRPr="008B10B7" w:rsidRDefault="000B6EEA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 xml:space="preserve">оплату заборгованості населення за житлово-комунальні послуги, а це близько </w:t>
      </w:r>
      <w:r w:rsidRPr="008B10B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грн.;</w:t>
      </w:r>
    </w:p>
    <w:p w:rsidR="000B6EEA" w:rsidRPr="008B10B7" w:rsidRDefault="000B6EEA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 xml:space="preserve">оплату перевезення пільгових категорій громадян, а це близько </w:t>
      </w:r>
      <w:r w:rsidRPr="008B10B7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> 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грн.;</w:t>
      </w:r>
    </w:p>
    <w:p w:rsidR="000B6EEA" w:rsidRPr="008B10B7" w:rsidRDefault="000B6EEA" w:rsidP="000B6EEA">
      <w:pPr>
        <w:pStyle w:val="ac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B10B7">
        <w:rPr>
          <w:rFonts w:ascii="Times New Roman" w:hAnsi="Times New Roman"/>
          <w:sz w:val="28"/>
          <w:szCs w:val="28"/>
        </w:rPr>
        <w:t xml:space="preserve">фінансування медичної і освітньої сфери, у зв’язку з прогнозованою недостатністю коштів згідно проекту Державного бюджету України на 2018 рік у розмірі понад </w:t>
      </w:r>
      <w:r w:rsidRPr="008B10B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0B7">
        <w:rPr>
          <w:rStyle w:val="ad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млрд грн.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Ще одним кричущим кроком в напрямку згортання розвитку місцевих громад та регіонів України є пропонована урядом зміна умов реверсної дотації</w:t>
      </w:r>
      <w:r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 xml:space="preserve">(вилучення до державного бюджету коштів місцевих громад), а саме </w:t>
      </w:r>
      <w:r w:rsidRPr="008B10B7">
        <w:rPr>
          <w:b/>
          <w:sz w:val="28"/>
          <w:szCs w:val="28"/>
          <w:lang w:val="uk-UA"/>
        </w:rPr>
        <w:t>збільшення розміру реверсної дотації з 50 до 80%</w:t>
      </w:r>
      <w:r w:rsidRPr="008B10B7">
        <w:rPr>
          <w:sz w:val="28"/>
          <w:szCs w:val="28"/>
          <w:lang w:val="uk-UA"/>
        </w:rPr>
        <w:t xml:space="preserve">. 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 xml:space="preserve">У 2018 році реверсну дотацію до державного бюджету змушені будуть перераховувати 169 місцевих бюджетів, в тому числі 6 обласних бюджетів, 66 бюджетів міст обласного значення, 47 районних бюджетів та </w:t>
      </w:r>
      <w:r w:rsidRPr="008B10B7">
        <w:rPr>
          <w:b/>
          <w:sz w:val="28"/>
          <w:szCs w:val="28"/>
          <w:lang w:val="uk-UA"/>
        </w:rPr>
        <w:t>50 бюджетів об’єднаних територіальних громад</w:t>
      </w:r>
      <w:r w:rsidRPr="008B10B7">
        <w:rPr>
          <w:sz w:val="28"/>
          <w:szCs w:val="28"/>
          <w:lang w:val="uk-UA"/>
        </w:rPr>
        <w:t>. Наприклад, для обласних центрів втрати складуть: Дніпро: 846</w:t>
      </w:r>
      <w:r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млн.грн.; Запоріжжя: – 555</w:t>
      </w:r>
      <w:r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>млн.грн.; Львів – 518 млн.грн.;</w:t>
      </w:r>
      <w:r>
        <w:rPr>
          <w:sz w:val="28"/>
          <w:szCs w:val="28"/>
          <w:lang w:val="uk-UA"/>
        </w:rPr>
        <w:t xml:space="preserve"> </w:t>
      </w:r>
      <w:r w:rsidRPr="008B10B7">
        <w:rPr>
          <w:sz w:val="28"/>
          <w:szCs w:val="28"/>
          <w:lang w:val="uk-UA"/>
        </w:rPr>
        <w:t>Харків: – 407</w:t>
      </w:r>
      <w:r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 xml:space="preserve">млн.грн.; Одеса </w:t>
      </w:r>
      <w:r>
        <w:rPr>
          <w:sz w:val="28"/>
          <w:szCs w:val="28"/>
          <w:lang w:val="uk-UA"/>
        </w:rPr>
        <w:t>–</w:t>
      </w:r>
      <w:r w:rsidRPr="008B10B7">
        <w:rPr>
          <w:sz w:val="28"/>
          <w:szCs w:val="28"/>
          <w:lang w:val="uk-UA"/>
        </w:rPr>
        <w:t xml:space="preserve"> 350</w:t>
      </w:r>
      <w:r>
        <w:rPr>
          <w:sz w:val="28"/>
          <w:szCs w:val="28"/>
          <w:lang w:val="uk-UA"/>
        </w:rPr>
        <w:t> </w:t>
      </w:r>
      <w:r w:rsidRPr="008B10B7">
        <w:rPr>
          <w:sz w:val="28"/>
          <w:szCs w:val="28"/>
          <w:lang w:val="uk-UA"/>
        </w:rPr>
        <w:t>млн.грн.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Такий відвертий грабунок зароблених громадами коштів додатково свідчить про проведення владою політики «упокорення» ефективних, ініціативних місцевих громад, які самостійно спроможні вирішити місцеві питання без втручання «центру».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Адже лише дотаційні місцеві громади змушені виявляти більшу лояльність до влади під загрозою недоотримання фінансових ресурсів, що дозволяє централізувати управління, але в той же час буде гальмувати розвиток держави в цілому.</w:t>
      </w:r>
    </w:p>
    <w:p w:rsidR="000B6EEA" w:rsidRPr="008B10B7" w:rsidRDefault="000B6EEA" w:rsidP="000B6EEA">
      <w:pPr>
        <w:ind w:firstLine="709"/>
        <w:jc w:val="both"/>
        <w:rPr>
          <w:sz w:val="28"/>
          <w:szCs w:val="28"/>
          <w:lang w:val="uk-UA"/>
        </w:rPr>
      </w:pPr>
      <w:r w:rsidRPr="008B10B7">
        <w:rPr>
          <w:sz w:val="28"/>
          <w:szCs w:val="28"/>
          <w:lang w:val="uk-UA"/>
        </w:rPr>
        <w:t>Враховуючи вищевказане та з метою гарантування незворотності розпочатої реформи місцевого самоврядування,</w:t>
      </w:r>
    </w:p>
    <w:p w:rsidR="000B6EEA" w:rsidRPr="008B10B7" w:rsidRDefault="000B6EEA" w:rsidP="000B6EEA">
      <w:pPr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B10B7">
        <w:rPr>
          <w:color w:val="000000" w:themeColor="text1"/>
          <w:sz w:val="28"/>
          <w:szCs w:val="28"/>
          <w:shd w:val="clear" w:color="auto" w:fill="FFFFFF"/>
          <w:lang w:val="uk-UA"/>
        </w:rPr>
        <w:t>ПРОСИМО:</w:t>
      </w:r>
    </w:p>
    <w:p w:rsidR="000B6EEA" w:rsidRPr="008B10B7" w:rsidRDefault="000B6EEA" w:rsidP="000B6E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Не допустити</w:t>
      </w:r>
      <w:r w:rsidRPr="008B10B7">
        <w:rPr>
          <w:rFonts w:ascii="Times New Roman" w:hAnsi="Times New Roman"/>
          <w:color w:val="000000" w:themeColor="text1"/>
          <w:sz w:val="28"/>
          <w:szCs w:val="28"/>
        </w:rPr>
        <w:t xml:space="preserve"> прийняття проекту Державного бюджету України на 2018 рік у пропонованій </w:t>
      </w:r>
      <w:r>
        <w:rPr>
          <w:rFonts w:ascii="Times New Roman" w:hAnsi="Times New Roman"/>
          <w:color w:val="000000" w:themeColor="text1"/>
          <w:sz w:val="28"/>
          <w:szCs w:val="28"/>
        </w:rPr>
        <w:t>Урядом редакції (реєстраційний № </w:t>
      </w:r>
      <w:r w:rsidRPr="008B10B7">
        <w:rPr>
          <w:rFonts w:ascii="Times New Roman" w:hAnsi="Times New Roman"/>
          <w:color w:val="000000" w:themeColor="text1"/>
          <w:sz w:val="28"/>
          <w:szCs w:val="28"/>
        </w:rPr>
        <w:t>7000) та супровідного до нього проекту змін до Бюджетного кодексу України (реєстраційний № 7116).</w:t>
      </w:r>
    </w:p>
    <w:p w:rsidR="000B6EEA" w:rsidRPr="008B10B7" w:rsidRDefault="000B6EEA" w:rsidP="000B6EE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Pr="008B10B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B10B7">
        <w:rPr>
          <w:rFonts w:ascii="Times New Roman" w:hAnsi="Times New Roman"/>
          <w:sz w:val="28"/>
          <w:szCs w:val="28"/>
        </w:rPr>
        <w:t>оопрацювати вищевказані законопроекти з врахуванням інтересів місцевих громад та у відповідності до мети реформи місцевого самоврядування.</w:t>
      </w:r>
    </w:p>
    <w:p w:rsidR="008B10B7" w:rsidRPr="00C11F69" w:rsidRDefault="008B10B7" w:rsidP="008B10B7">
      <w:pPr>
        <w:rPr>
          <w:lang w:val="uk-UA"/>
        </w:rPr>
      </w:pPr>
    </w:p>
    <w:p w:rsidR="008B10B7" w:rsidRDefault="008B10B7" w:rsidP="008B10B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C3106" w:rsidRDefault="009C3106" w:rsidP="008B10B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10B7" w:rsidRDefault="008B10B7" w:rsidP="008B10B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10B7" w:rsidRPr="00BF40AD" w:rsidRDefault="008B10B7" w:rsidP="008B10B7">
      <w:pPr>
        <w:jc w:val="both"/>
        <w:rPr>
          <w:sz w:val="28"/>
          <w:szCs w:val="28"/>
        </w:rPr>
      </w:pPr>
      <w:r w:rsidRPr="00BF40AD">
        <w:rPr>
          <w:sz w:val="28"/>
          <w:szCs w:val="28"/>
        </w:rPr>
        <w:t xml:space="preserve">З повагою та за дорученням </w:t>
      </w:r>
    </w:p>
    <w:p w:rsidR="008B10B7" w:rsidRPr="00BF40AD" w:rsidRDefault="008B10B7" w:rsidP="008B10B7">
      <w:pPr>
        <w:jc w:val="both"/>
        <w:rPr>
          <w:sz w:val="28"/>
          <w:szCs w:val="28"/>
        </w:rPr>
      </w:pPr>
      <w:r w:rsidRPr="00BF40AD">
        <w:rPr>
          <w:sz w:val="28"/>
          <w:szCs w:val="28"/>
        </w:rPr>
        <w:t>депутатів Сумської міської ради,</w:t>
      </w:r>
    </w:p>
    <w:p w:rsidR="00DD6AB3" w:rsidRPr="000B6EEA" w:rsidRDefault="008B10B7" w:rsidP="002D5F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E5155">
        <w:rPr>
          <w:sz w:val="28"/>
          <w:szCs w:val="28"/>
          <w:lang w:val="uk-UA"/>
        </w:rPr>
        <w:t xml:space="preserve">екретар Сумської міської ради </w:t>
      </w:r>
      <w:r w:rsidRPr="001E5155">
        <w:rPr>
          <w:sz w:val="28"/>
          <w:szCs w:val="28"/>
          <w:lang w:val="uk-UA"/>
        </w:rPr>
        <w:tab/>
      </w:r>
      <w:r w:rsidRPr="001E5155">
        <w:rPr>
          <w:sz w:val="28"/>
          <w:szCs w:val="28"/>
          <w:lang w:val="uk-UA"/>
        </w:rPr>
        <w:tab/>
      </w:r>
      <w:r w:rsidRPr="001E5155">
        <w:rPr>
          <w:sz w:val="28"/>
          <w:szCs w:val="28"/>
          <w:lang w:val="uk-UA"/>
        </w:rPr>
        <w:tab/>
      </w:r>
      <w:r w:rsidRPr="001E5155">
        <w:rPr>
          <w:sz w:val="28"/>
          <w:szCs w:val="28"/>
          <w:lang w:val="uk-UA"/>
        </w:rPr>
        <w:tab/>
      </w:r>
      <w:r w:rsidRPr="001E5155">
        <w:rPr>
          <w:sz w:val="28"/>
          <w:szCs w:val="28"/>
          <w:lang w:val="uk-UA"/>
        </w:rPr>
        <w:tab/>
        <w:t>А.В. Баранов</w:t>
      </w:r>
    </w:p>
    <w:sectPr w:rsidR="00DD6AB3" w:rsidRPr="000B6EEA" w:rsidSect="00C92AA8">
      <w:headerReference w:type="even" r:id="rId9"/>
      <w:footerReference w:type="even" r:id="rId10"/>
      <w:pgSz w:w="11906" w:h="16838"/>
      <w:pgMar w:top="709" w:right="851" w:bottom="45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7F" w:rsidRDefault="007E2E7F">
      <w:r>
        <w:separator/>
      </w:r>
    </w:p>
  </w:endnote>
  <w:endnote w:type="continuationSeparator" w:id="0">
    <w:p w:rsidR="007E2E7F" w:rsidRDefault="007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56" w:rsidRDefault="00F91AAB" w:rsidP="006A64E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6C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C56" w:rsidRDefault="00466C56" w:rsidP="009B20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7F" w:rsidRDefault="007E2E7F">
      <w:r>
        <w:separator/>
      </w:r>
    </w:p>
  </w:footnote>
  <w:footnote w:type="continuationSeparator" w:id="0">
    <w:p w:rsidR="007E2E7F" w:rsidRDefault="007E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56" w:rsidRDefault="00F91AAB" w:rsidP="008C64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6C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C56" w:rsidRDefault="00466C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46E"/>
    <w:multiLevelType w:val="hybridMultilevel"/>
    <w:tmpl w:val="D0862BFC"/>
    <w:lvl w:ilvl="0" w:tplc="59B881D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3F0A66"/>
    <w:multiLevelType w:val="hybridMultilevel"/>
    <w:tmpl w:val="A5506FF0"/>
    <w:lvl w:ilvl="0" w:tplc="51F23C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2FC1"/>
    <w:multiLevelType w:val="hybridMultilevel"/>
    <w:tmpl w:val="732CE602"/>
    <w:lvl w:ilvl="0" w:tplc="996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F16BD7"/>
    <w:multiLevelType w:val="hybridMultilevel"/>
    <w:tmpl w:val="E214A1A0"/>
    <w:lvl w:ilvl="0" w:tplc="0419000F">
      <w:start w:val="1"/>
      <w:numFmt w:val="decimal"/>
      <w:lvlText w:val="%1."/>
      <w:lvlJc w:val="left"/>
      <w:pPr>
        <w:tabs>
          <w:tab w:val="num" w:pos="9675"/>
        </w:tabs>
        <w:ind w:left="9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95"/>
        </w:tabs>
        <w:ind w:left="10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15"/>
        </w:tabs>
        <w:ind w:left="11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35"/>
        </w:tabs>
        <w:ind w:left="11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55"/>
        </w:tabs>
        <w:ind w:left="12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275"/>
        </w:tabs>
        <w:ind w:left="13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995"/>
        </w:tabs>
        <w:ind w:left="13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15"/>
        </w:tabs>
        <w:ind w:left="14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35"/>
        </w:tabs>
        <w:ind w:left="15435" w:hanging="180"/>
      </w:pPr>
    </w:lvl>
  </w:abstractNum>
  <w:abstractNum w:abstractNumId="4" w15:restartNumberingAfterBreak="0">
    <w:nsid w:val="62663BC3"/>
    <w:multiLevelType w:val="hybridMultilevel"/>
    <w:tmpl w:val="B470E2C8"/>
    <w:lvl w:ilvl="0" w:tplc="AA2029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60"/>
    <w:rsid w:val="000122D1"/>
    <w:rsid w:val="00012A81"/>
    <w:rsid w:val="000130D6"/>
    <w:rsid w:val="00013491"/>
    <w:rsid w:val="00017341"/>
    <w:rsid w:val="000174DE"/>
    <w:rsid w:val="00040E32"/>
    <w:rsid w:val="00041067"/>
    <w:rsid w:val="0004784D"/>
    <w:rsid w:val="000517A1"/>
    <w:rsid w:val="00053EFB"/>
    <w:rsid w:val="0005792A"/>
    <w:rsid w:val="00057B79"/>
    <w:rsid w:val="00071D13"/>
    <w:rsid w:val="00085EDC"/>
    <w:rsid w:val="00090C0A"/>
    <w:rsid w:val="00091B3F"/>
    <w:rsid w:val="00092408"/>
    <w:rsid w:val="000A00E7"/>
    <w:rsid w:val="000A2CCC"/>
    <w:rsid w:val="000B2AF3"/>
    <w:rsid w:val="000B6EEA"/>
    <w:rsid w:val="000C5A70"/>
    <w:rsid w:val="000D0819"/>
    <w:rsid w:val="000D0FB0"/>
    <w:rsid w:val="000D2D08"/>
    <w:rsid w:val="000D59D6"/>
    <w:rsid w:val="000D6415"/>
    <w:rsid w:val="000E3418"/>
    <w:rsid w:val="000F2B02"/>
    <w:rsid w:val="001011D6"/>
    <w:rsid w:val="001106FC"/>
    <w:rsid w:val="00127624"/>
    <w:rsid w:val="001316CB"/>
    <w:rsid w:val="001816E7"/>
    <w:rsid w:val="00190016"/>
    <w:rsid w:val="00190CB0"/>
    <w:rsid w:val="001972E3"/>
    <w:rsid w:val="001A018A"/>
    <w:rsid w:val="001A7561"/>
    <w:rsid w:val="001F0865"/>
    <w:rsid w:val="00200039"/>
    <w:rsid w:val="0020329F"/>
    <w:rsid w:val="00205A44"/>
    <w:rsid w:val="00212863"/>
    <w:rsid w:val="00214E29"/>
    <w:rsid w:val="00216DCB"/>
    <w:rsid w:val="00217CD9"/>
    <w:rsid w:val="0023445E"/>
    <w:rsid w:val="00240842"/>
    <w:rsid w:val="00240963"/>
    <w:rsid w:val="002409B7"/>
    <w:rsid w:val="002421B0"/>
    <w:rsid w:val="002467D6"/>
    <w:rsid w:val="0025058D"/>
    <w:rsid w:val="00253B7F"/>
    <w:rsid w:val="0026110B"/>
    <w:rsid w:val="0026396B"/>
    <w:rsid w:val="00271A7C"/>
    <w:rsid w:val="00271A8D"/>
    <w:rsid w:val="00274E10"/>
    <w:rsid w:val="002C15F6"/>
    <w:rsid w:val="002C2235"/>
    <w:rsid w:val="002C4E40"/>
    <w:rsid w:val="002C4E8B"/>
    <w:rsid w:val="002D3748"/>
    <w:rsid w:val="002D5F9A"/>
    <w:rsid w:val="002D6D86"/>
    <w:rsid w:val="002E0E1D"/>
    <w:rsid w:val="002F6F7A"/>
    <w:rsid w:val="00302ACF"/>
    <w:rsid w:val="00316045"/>
    <w:rsid w:val="00326FBF"/>
    <w:rsid w:val="00336397"/>
    <w:rsid w:val="00356919"/>
    <w:rsid w:val="00380786"/>
    <w:rsid w:val="00385EF7"/>
    <w:rsid w:val="00387FA3"/>
    <w:rsid w:val="00392C34"/>
    <w:rsid w:val="003A1660"/>
    <w:rsid w:val="003A7C11"/>
    <w:rsid w:val="003B18CA"/>
    <w:rsid w:val="003D4EBE"/>
    <w:rsid w:val="004031AF"/>
    <w:rsid w:val="004031B2"/>
    <w:rsid w:val="00405DA4"/>
    <w:rsid w:val="004239DB"/>
    <w:rsid w:val="00430E03"/>
    <w:rsid w:val="00432206"/>
    <w:rsid w:val="004643E5"/>
    <w:rsid w:val="00466C56"/>
    <w:rsid w:val="00475668"/>
    <w:rsid w:val="00477318"/>
    <w:rsid w:val="00482F50"/>
    <w:rsid w:val="00487AF7"/>
    <w:rsid w:val="00491578"/>
    <w:rsid w:val="004A49DC"/>
    <w:rsid w:val="004B0B04"/>
    <w:rsid w:val="004C0FF0"/>
    <w:rsid w:val="004C74B1"/>
    <w:rsid w:val="004D1E80"/>
    <w:rsid w:val="004D71F0"/>
    <w:rsid w:val="004F096E"/>
    <w:rsid w:val="005078C6"/>
    <w:rsid w:val="0051386D"/>
    <w:rsid w:val="005204C9"/>
    <w:rsid w:val="00521FB1"/>
    <w:rsid w:val="0052382E"/>
    <w:rsid w:val="00524674"/>
    <w:rsid w:val="00537B8A"/>
    <w:rsid w:val="00537CA5"/>
    <w:rsid w:val="00545F0C"/>
    <w:rsid w:val="005624E4"/>
    <w:rsid w:val="00562BA2"/>
    <w:rsid w:val="005751B1"/>
    <w:rsid w:val="005825C5"/>
    <w:rsid w:val="005B3897"/>
    <w:rsid w:val="005C6696"/>
    <w:rsid w:val="005D6AA9"/>
    <w:rsid w:val="005E7FEE"/>
    <w:rsid w:val="00616B8C"/>
    <w:rsid w:val="00631F49"/>
    <w:rsid w:val="00641CEF"/>
    <w:rsid w:val="00646B77"/>
    <w:rsid w:val="00655A8C"/>
    <w:rsid w:val="00663F01"/>
    <w:rsid w:val="00667911"/>
    <w:rsid w:val="0067663C"/>
    <w:rsid w:val="006855C2"/>
    <w:rsid w:val="006A64ED"/>
    <w:rsid w:val="006B16DF"/>
    <w:rsid w:val="006B1BDA"/>
    <w:rsid w:val="006D37B2"/>
    <w:rsid w:val="006D4480"/>
    <w:rsid w:val="006E4967"/>
    <w:rsid w:val="006E709F"/>
    <w:rsid w:val="006E796A"/>
    <w:rsid w:val="00701785"/>
    <w:rsid w:val="007333C0"/>
    <w:rsid w:val="00733C1E"/>
    <w:rsid w:val="007345E2"/>
    <w:rsid w:val="007362C3"/>
    <w:rsid w:val="0074096A"/>
    <w:rsid w:val="00751398"/>
    <w:rsid w:val="007548C8"/>
    <w:rsid w:val="00763339"/>
    <w:rsid w:val="00766CA9"/>
    <w:rsid w:val="00771D1F"/>
    <w:rsid w:val="00776F2E"/>
    <w:rsid w:val="00791B36"/>
    <w:rsid w:val="007965CD"/>
    <w:rsid w:val="00796E5D"/>
    <w:rsid w:val="007A38B6"/>
    <w:rsid w:val="007A5553"/>
    <w:rsid w:val="007B2C46"/>
    <w:rsid w:val="007B420A"/>
    <w:rsid w:val="007C416A"/>
    <w:rsid w:val="007D227B"/>
    <w:rsid w:val="007D42DE"/>
    <w:rsid w:val="007D7E64"/>
    <w:rsid w:val="007E2E7F"/>
    <w:rsid w:val="007E5393"/>
    <w:rsid w:val="00807667"/>
    <w:rsid w:val="008178CD"/>
    <w:rsid w:val="00842B32"/>
    <w:rsid w:val="00851F90"/>
    <w:rsid w:val="00854D16"/>
    <w:rsid w:val="00855DF2"/>
    <w:rsid w:val="00861EC3"/>
    <w:rsid w:val="008636DA"/>
    <w:rsid w:val="00877440"/>
    <w:rsid w:val="00891E4C"/>
    <w:rsid w:val="008949D5"/>
    <w:rsid w:val="008A608D"/>
    <w:rsid w:val="008B10B7"/>
    <w:rsid w:val="008B252E"/>
    <w:rsid w:val="008B397D"/>
    <w:rsid w:val="008B4723"/>
    <w:rsid w:val="008C012F"/>
    <w:rsid w:val="008C44D2"/>
    <w:rsid w:val="008C6445"/>
    <w:rsid w:val="008C6AAB"/>
    <w:rsid w:val="008E42B7"/>
    <w:rsid w:val="008E78AC"/>
    <w:rsid w:val="008F6C34"/>
    <w:rsid w:val="008F708C"/>
    <w:rsid w:val="00900993"/>
    <w:rsid w:val="009162B8"/>
    <w:rsid w:val="00922444"/>
    <w:rsid w:val="00924299"/>
    <w:rsid w:val="00924B29"/>
    <w:rsid w:val="00931BD9"/>
    <w:rsid w:val="009454BB"/>
    <w:rsid w:val="00951CB9"/>
    <w:rsid w:val="0095778B"/>
    <w:rsid w:val="00965C6E"/>
    <w:rsid w:val="0097170E"/>
    <w:rsid w:val="009725E7"/>
    <w:rsid w:val="009919A3"/>
    <w:rsid w:val="00994B63"/>
    <w:rsid w:val="009A29D3"/>
    <w:rsid w:val="009A646A"/>
    <w:rsid w:val="009B20A2"/>
    <w:rsid w:val="009B3800"/>
    <w:rsid w:val="009C3106"/>
    <w:rsid w:val="009D37E3"/>
    <w:rsid w:val="009D5B50"/>
    <w:rsid w:val="009E1705"/>
    <w:rsid w:val="009E40DD"/>
    <w:rsid w:val="009E5B8E"/>
    <w:rsid w:val="00A03465"/>
    <w:rsid w:val="00A04B03"/>
    <w:rsid w:val="00A06F1F"/>
    <w:rsid w:val="00A071C8"/>
    <w:rsid w:val="00A10145"/>
    <w:rsid w:val="00A103E8"/>
    <w:rsid w:val="00A1064B"/>
    <w:rsid w:val="00A10899"/>
    <w:rsid w:val="00A20AB5"/>
    <w:rsid w:val="00A20B3A"/>
    <w:rsid w:val="00A35C09"/>
    <w:rsid w:val="00A8195C"/>
    <w:rsid w:val="00A87467"/>
    <w:rsid w:val="00A97816"/>
    <w:rsid w:val="00AC276A"/>
    <w:rsid w:val="00AD1C01"/>
    <w:rsid w:val="00AD61CD"/>
    <w:rsid w:val="00B0248B"/>
    <w:rsid w:val="00B02502"/>
    <w:rsid w:val="00B0285A"/>
    <w:rsid w:val="00B137DE"/>
    <w:rsid w:val="00B24215"/>
    <w:rsid w:val="00B24A99"/>
    <w:rsid w:val="00B26720"/>
    <w:rsid w:val="00B302FA"/>
    <w:rsid w:val="00B31E63"/>
    <w:rsid w:val="00B3338A"/>
    <w:rsid w:val="00B36744"/>
    <w:rsid w:val="00B5016B"/>
    <w:rsid w:val="00B551BB"/>
    <w:rsid w:val="00B82471"/>
    <w:rsid w:val="00B90261"/>
    <w:rsid w:val="00B959FF"/>
    <w:rsid w:val="00BA7C78"/>
    <w:rsid w:val="00BC7D55"/>
    <w:rsid w:val="00BD2BFB"/>
    <w:rsid w:val="00BD346B"/>
    <w:rsid w:val="00BE16D3"/>
    <w:rsid w:val="00C2799E"/>
    <w:rsid w:val="00C4166C"/>
    <w:rsid w:val="00C56E44"/>
    <w:rsid w:val="00C63240"/>
    <w:rsid w:val="00C66266"/>
    <w:rsid w:val="00C73160"/>
    <w:rsid w:val="00C77C0B"/>
    <w:rsid w:val="00C91400"/>
    <w:rsid w:val="00C92AA8"/>
    <w:rsid w:val="00CA21AD"/>
    <w:rsid w:val="00CB05B3"/>
    <w:rsid w:val="00CB1A02"/>
    <w:rsid w:val="00CB3022"/>
    <w:rsid w:val="00CC3180"/>
    <w:rsid w:val="00CD4B7E"/>
    <w:rsid w:val="00CD5087"/>
    <w:rsid w:val="00CE0BF4"/>
    <w:rsid w:val="00CE33CB"/>
    <w:rsid w:val="00CE4C57"/>
    <w:rsid w:val="00CE7C84"/>
    <w:rsid w:val="00CF4E69"/>
    <w:rsid w:val="00D018B0"/>
    <w:rsid w:val="00D02A97"/>
    <w:rsid w:val="00D119B5"/>
    <w:rsid w:val="00D13CB6"/>
    <w:rsid w:val="00D1674B"/>
    <w:rsid w:val="00D17668"/>
    <w:rsid w:val="00D20FB2"/>
    <w:rsid w:val="00D2193F"/>
    <w:rsid w:val="00D271AB"/>
    <w:rsid w:val="00D33DFA"/>
    <w:rsid w:val="00D52950"/>
    <w:rsid w:val="00D53F87"/>
    <w:rsid w:val="00D55129"/>
    <w:rsid w:val="00D64394"/>
    <w:rsid w:val="00D77C43"/>
    <w:rsid w:val="00D84C05"/>
    <w:rsid w:val="00D85F28"/>
    <w:rsid w:val="00D919CE"/>
    <w:rsid w:val="00D97EDC"/>
    <w:rsid w:val="00DB7784"/>
    <w:rsid w:val="00DC0B83"/>
    <w:rsid w:val="00DC17F1"/>
    <w:rsid w:val="00DC1DCB"/>
    <w:rsid w:val="00DC2E9E"/>
    <w:rsid w:val="00DC49FD"/>
    <w:rsid w:val="00DD17A4"/>
    <w:rsid w:val="00DD6AB3"/>
    <w:rsid w:val="00DE2BF9"/>
    <w:rsid w:val="00E007C8"/>
    <w:rsid w:val="00E25773"/>
    <w:rsid w:val="00E50675"/>
    <w:rsid w:val="00E5753C"/>
    <w:rsid w:val="00E57614"/>
    <w:rsid w:val="00E676DC"/>
    <w:rsid w:val="00E722E1"/>
    <w:rsid w:val="00E811DD"/>
    <w:rsid w:val="00E9670B"/>
    <w:rsid w:val="00E97836"/>
    <w:rsid w:val="00EB1B5A"/>
    <w:rsid w:val="00EB23E1"/>
    <w:rsid w:val="00EB78F9"/>
    <w:rsid w:val="00EC2505"/>
    <w:rsid w:val="00EC4A65"/>
    <w:rsid w:val="00ED25E5"/>
    <w:rsid w:val="00ED3EAF"/>
    <w:rsid w:val="00ED64DE"/>
    <w:rsid w:val="00EE230C"/>
    <w:rsid w:val="00EE2B21"/>
    <w:rsid w:val="00EF1F8F"/>
    <w:rsid w:val="00EF33FA"/>
    <w:rsid w:val="00F033A7"/>
    <w:rsid w:val="00F10AE8"/>
    <w:rsid w:val="00F17D10"/>
    <w:rsid w:val="00F2296B"/>
    <w:rsid w:val="00F23997"/>
    <w:rsid w:val="00F342FD"/>
    <w:rsid w:val="00F401CD"/>
    <w:rsid w:val="00F41501"/>
    <w:rsid w:val="00F426D0"/>
    <w:rsid w:val="00F4419F"/>
    <w:rsid w:val="00F45FB7"/>
    <w:rsid w:val="00F53157"/>
    <w:rsid w:val="00F628B0"/>
    <w:rsid w:val="00F62FCE"/>
    <w:rsid w:val="00F63112"/>
    <w:rsid w:val="00F64688"/>
    <w:rsid w:val="00F740E0"/>
    <w:rsid w:val="00F76E1F"/>
    <w:rsid w:val="00F83386"/>
    <w:rsid w:val="00F91AAB"/>
    <w:rsid w:val="00FB1567"/>
    <w:rsid w:val="00FB6364"/>
    <w:rsid w:val="00FD2BF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DBEEB-FFD5-4123-B7BA-E9621E2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60"/>
    <w:rPr>
      <w:sz w:val="24"/>
      <w:szCs w:val="24"/>
    </w:rPr>
  </w:style>
  <w:style w:type="paragraph" w:styleId="1">
    <w:name w:val="heading 1"/>
    <w:basedOn w:val="a"/>
    <w:next w:val="a"/>
    <w:qFormat/>
    <w:rsid w:val="00085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7B8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qFormat/>
    <w:rsid w:val="00537B8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8">
    <w:name w:val="heading 8"/>
    <w:basedOn w:val="a"/>
    <w:next w:val="a"/>
    <w:qFormat/>
    <w:rsid w:val="00537B8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74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Body Text"/>
    <w:basedOn w:val="a"/>
    <w:rsid w:val="00CB1A02"/>
    <w:rPr>
      <w:sz w:val="28"/>
      <w:lang w:val="uk-UA"/>
    </w:rPr>
  </w:style>
  <w:style w:type="table" w:styleId="a5">
    <w:name w:val="Table Grid"/>
    <w:basedOn w:val="a1"/>
    <w:rsid w:val="00B1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D64394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10">
    <w:name w:val="1"/>
    <w:basedOn w:val="a"/>
    <w:rsid w:val="00D6439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405DA4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1106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06FC"/>
  </w:style>
  <w:style w:type="paragraph" w:styleId="aa">
    <w:name w:val="footer"/>
    <w:basedOn w:val="a"/>
    <w:rsid w:val="008F708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C3180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 Знак Знак Знак"/>
    <w:basedOn w:val="a"/>
    <w:rsid w:val="00CE4C5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"/>
    <w:basedOn w:val="a"/>
    <w:rsid w:val="006855C2"/>
    <w:rPr>
      <w:rFonts w:ascii="Verdana" w:hAnsi="Verdana" w:cs="Verdana"/>
      <w:sz w:val="20"/>
      <w:szCs w:val="20"/>
      <w:lang w:val="en-US" w:eastAsia="en-US"/>
    </w:rPr>
  </w:style>
  <w:style w:type="paragraph" w:customStyle="1" w:styleId="rvps8">
    <w:name w:val="rvps8"/>
    <w:basedOn w:val="a"/>
    <w:rsid w:val="00B26720"/>
    <w:pPr>
      <w:spacing w:before="100" w:beforeAutospacing="1" w:after="100" w:afterAutospacing="1"/>
    </w:pPr>
  </w:style>
  <w:style w:type="character" w:customStyle="1" w:styleId="rvts23">
    <w:name w:val="rvts23"/>
    <w:rsid w:val="009D37E3"/>
  </w:style>
  <w:style w:type="paragraph" w:customStyle="1" w:styleId="rvps6">
    <w:name w:val="rvps6"/>
    <w:basedOn w:val="a"/>
    <w:rsid w:val="009D37E3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F74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d">
    <w:name w:val="Strong"/>
    <w:uiPriority w:val="22"/>
    <w:qFormat/>
    <w:rsid w:val="00091B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9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B3F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DD6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Конікова Світлана Анатоліївна</cp:lastModifiedBy>
  <cp:revision>12</cp:revision>
  <cp:lastPrinted>2017-10-27T12:01:00Z</cp:lastPrinted>
  <dcterms:created xsi:type="dcterms:W3CDTF">2017-10-24T15:11:00Z</dcterms:created>
  <dcterms:modified xsi:type="dcterms:W3CDTF">2017-10-27T12:02:00Z</dcterms:modified>
</cp:coreProperties>
</file>