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8F" w:rsidRDefault="0048698F" w:rsidP="004A2E01">
      <w:pPr>
        <w:spacing w:after="0"/>
        <w:ind w:firstLine="5760"/>
        <w:jc w:val="center"/>
        <w:rPr>
          <w:rFonts w:ascii="Times New Roman" w:eastAsia="Calibri" w:hAnsi="Times New Roman" w:cs="Times New Roman"/>
          <w:sz w:val="28"/>
          <w:szCs w:val="28"/>
          <w:lang w:val="uk-UA"/>
        </w:rPr>
      </w:pPr>
      <w:r w:rsidRPr="0048698F">
        <w:rPr>
          <w:rFonts w:ascii="Calibri" w:eastAsia="Calibri" w:hAnsi="Calibri" w:cs="Times New Roman"/>
          <w:noProof/>
          <w:lang w:eastAsia="ru-RU"/>
        </w:rPr>
        <w:drawing>
          <wp:anchor distT="0" distB="0" distL="114300" distR="114300" simplePos="0" relativeHeight="251659264" behindDoc="0" locked="0" layoutInCell="1" allowOverlap="1" wp14:anchorId="6F67A12F" wp14:editId="759F6F8C">
            <wp:simplePos x="0" y="0"/>
            <wp:positionH relativeFrom="column">
              <wp:posOffset>2862170</wp:posOffset>
            </wp:positionH>
            <wp:positionV relativeFrom="paragraph">
              <wp:posOffset>160468</wp:posOffset>
            </wp:positionV>
            <wp:extent cx="504190" cy="6477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47700"/>
                    </a:xfrm>
                    <a:prstGeom prst="rect">
                      <a:avLst/>
                    </a:prstGeom>
                    <a:noFill/>
                  </pic:spPr>
                </pic:pic>
              </a:graphicData>
            </a:graphic>
          </wp:anchor>
        </w:drawing>
      </w:r>
      <w:r w:rsidRPr="0048698F">
        <w:rPr>
          <w:rFonts w:ascii="Times New Roman" w:eastAsia="Calibri" w:hAnsi="Times New Roman" w:cs="Times New Roman"/>
          <w:sz w:val="28"/>
          <w:szCs w:val="28"/>
          <w:lang w:val="uk-UA"/>
        </w:rPr>
        <w:t xml:space="preserve"> </w:t>
      </w:r>
    </w:p>
    <w:p w:rsidR="004A2E01" w:rsidRDefault="004A2E01" w:rsidP="004A2E01">
      <w:pPr>
        <w:spacing w:after="0"/>
        <w:ind w:firstLine="5760"/>
        <w:jc w:val="center"/>
        <w:rPr>
          <w:rFonts w:ascii="Times New Roman" w:eastAsia="Calibri" w:hAnsi="Times New Roman" w:cs="Times New Roman"/>
          <w:sz w:val="28"/>
          <w:szCs w:val="28"/>
          <w:lang w:val="uk-UA"/>
        </w:rPr>
      </w:pPr>
    </w:p>
    <w:p w:rsidR="004A2E01" w:rsidRPr="0048698F" w:rsidRDefault="004A2E01" w:rsidP="004A2E01">
      <w:pPr>
        <w:spacing w:after="0"/>
        <w:ind w:firstLine="5760"/>
        <w:jc w:val="center"/>
        <w:rPr>
          <w:rFonts w:ascii="Times New Roman" w:eastAsia="Calibri" w:hAnsi="Times New Roman" w:cs="Times New Roman"/>
          <w:sz w:val="28"/>
          <w:szCs w:val="28"/>
          <w:lang w:val="uk-UA"/>
        </w:rPr>
      </w:pPr>
    </w:p>
    <w:p w:rsidR="0048698F" w:rsidRPr="0048698F" w:rsidRDefault="0048698F" w:rsidP="0048698F">
      <w:pPr>
        <w:spacing w:after="0" w:line="240" w:lineRule="auto"/>
        <w:jc w:val="center"/>
        <w:rPr>
          <w:rFonts w:ascii="Times New Roman" w:eastAsia="Calibri" w:hAnsi="Times New Roman" w:cs="Times New Roman"/>
          <w:sz w:val="28"/>
          <w:szCs w:val="28"/>
          <w:lang w:val="uk-UA"/>
        </w:rPr>
      </w:pPr>
    </w:p>
    <w:p w:rsidR="0048698F" w:rsidRPr="0048698F" w:rsidRDefault="0048698F" w:rsidP="0048698F">
      <w:pPr>
        <w:spacing w:after="0" w:line="240" w:lineRule="auto"/>
        <w:jc w:val="center"/>
        <w:rPr>
          <w:rFonts w:ascii="Times New Roman" w:eastAsia="Calibri" w:hAnsi="Times New Roman" w:cs="Times New Roman"/>
          <w:sz w:val="36"/>
          <w:szCs w:val="36"/>
          <w:lang w:val="uk-UA"/>
        </w:rPr>
      </w:pPr>
      <w:r w:rsidRPr="0048698F">
        <w:rPr>
          <w:rFonts w:ascii="Times New Roman" w:eastAsia="Calibri" w:hAnsi="Times New Roman" w:cs="Times New Roman"/>
          <w:sz w:val="36"/>
          <w:szCs w:val="36"/>
          <w:lang w:val="uk-UA"/>
        </w:rPr>
        <w:t>СУМСЬКА МІСЬКА РАДА</w:t>
      </w:r>
    </w:p>
    <w:p w:rsidR="0048698F" w:rsidRPr="0048698F" w:rsidRDefault="0048698F" w:rsidP="0048698F">
      <w:pPr>
        <w:spacing w:after="0" w:line="240" w:lineRule="auto"/>
        <w:jc w:val="center"/>
        <w:rPr>
          <w:rFonts w:ascii="Times New Roman" w:eastAsia="Calibri" w:hAnsi="Times New Roman" w:cs="Times New Roman"/>
          <w:sz w:val="28"/>
          <w:szCs w:val="28"/>
          <w:lang w:val="uk-UA"/>
        </w:rPr>
      </w:pPr>
      <w:r w:rsidRPr="0048698F">
        <w:rPr>
          <w:rFonts w:ascii="Times New Roman" w:eastAsia="Calibri" w:hAnsi="Times New Roman" w:cs="Times New Roman"/>
          <w:sz w:val="28"/>
          <w:szCs w:val="28"/>
          <w:lang w:val="en-US"/>
        </w:rPr>
        <w:t>VI</w:t>
      </w:r>
      <w:r w:rsidRPr="0048698F">
        <w:rPr>
          <w:rFonts w:ascii="Times New Roman" w:eastAsia="Calibri" w:hAnsi="Times New Roman" w:cs="Times New Roman"/>
          <w:sz w:val="28"/>
          <w:szCs w:val="28"/>
          <w:lang w:val="uk-UA"/>
        </w:rPr>
        <w:t>І</w:t>
      </w:r>
      <w:r w:rsidRPr="0048698F">
        <w:rPr>
          <w:rFonts w:ascii="Times New Roman" w:eastAsia="Calibri" w:hAnsi="Times New Roman" w:cs="Times New Roman"/>
          <w:sz w:val="28"/>
          <w:szCs w:val="28"/>
        </w:rPr>
        <w:t xml:space="preserve"> </w:t>
      </w:r>
      <w:r w:rsidRPr="0048698F">
        <w:rPr>
          <w:rFonts w:ascii="Times New Roman" w:eastAsia="Calibri" w:hAnsi="Times New Roman" w:cs="Times New Roman"/>
          <w:sz w:val="28"/>
          <w:szCs w:val="28"/>
          <w:lang w:val="uk-UA"/>
        </w:rPr>
        <w:t>СКЛИКАННЯ</w:t>
      </w:r>
      <w:r w:rsidR="004A2E01" w:rsidRPr="004A2E01">
        <w:rPr>
          <w:rFonts w:ascii="Times New Roman" w:eastAsia="Calibri" w:hAnsi="Times New Roman" w:cs="Times New Roman"/>
          <w:sz w:val="28"/>
          <w:szCs w:val="28"/>
        </w:rPr>
        <w:t xml:space="preserve"> </w:t>
      </w:r>
      <w:r w:rsidR="004A2E01">
        <w:rPr>
          <w:rFonts w:ascii="Times New Roman" w:eastAsia="Calibri" w:hAnsi="Times New Roman" w:cs="Times New Roman"/>
          <w:sz w:val="28"/>
          <w:szCs w:val="28"/>
          <w:lang w:val="en-US"/>
        </w:rPr>
        <w:t>XV</w:t>
      </w:r>
      <w:r w:rsidR="004A2E01" w:rsidRPr="004A2E01">
        <w:rPr>
          <w:rFonts w:ascii="Times New Roman" w:eastAsia="Calibri" w:hAnsi="Times New Roman" w:cs="Times New Roman"/>
          <w:sz w:val="28"/>
          <w:szCs w:val="28"/>
        </w:rPr>
        <w:t xml:space="preserve"> </w:t>
      </w:r>
      <w:r w:rsidRPr="0048698F">
        <w:rPr>
          <w:rFonts w:ascii="Times New Roman" w:eastAsia="Calibri" w:hAnsi="Times New Roman" w:cs="Times New Roman"/>
          <w:sz w:val="28"/>
          <w:szCs w:val="28"/>
          <w:lang w:val="uk-UA"/>
        </w:rPr>
        <w:t>СЕСІЯ</w:t>
      </w:r>
    </w:p>
    <w:p w:rsidR="0048698F" w:rsidRPr="0048698F" w:rsidRDefault="0048698F" w:rsidP="0048698F">
      <w:pPr>
        <w:spacing w:line="240" w:lineRule="auto"/>
        <w:jc w:val="center"/>
        <w:rPr>
          <w:rFonts w:ascii="Times New Roman" w:eastAsia="Calibri" w:hAnsi="Times New Roman" w:cs="Times New Roman"/>
          <w:b/>
          <w:bCs/>
          <w:sz w:val="32"/>
          <w:szCs w:val="32"/>
          <w:lang w:val="uk-UA"/>
        </w:rPr>
      </w:pPr>
      <w:r w:rsidRPr="0048698F">
        <w:rPr>
          <w:rFonts w:ascii="Times New Roman" w:eastAsia="Calibri" w:hAnsi="Times New Roman" w:cs="Times New Roman"/>
          <w:b/>
          <w:bCs/>
          <w:sz w:val="32"/>
          <w:szCs w:val="32"/>
          <w:lang w:val="uk-UA"/>
        </w:rPr>
        <w:t>РІШЕННЯ</w:t>
      </w:r>
    </w:p>
    <w:tbl>
      <w:tblPr>
        <w:tblW w:w="0" w:type="auto"/>
        <w:tblInd w:w="-106" w:type="dxa"/>
        <w:tblLook w:val="01E0" w:firstRow="1" w:lastRow="1" w:firstColumn="1" w:lastColumn="1" w:noHBand="0" w:noVBand="0"/>
      </w:tblPr>
      <w:tblGrid>
        <w:gridCol w:w="5070"/>
      </w:tblGrid>
      <w:tr w:rsidR="0048698F" w:rsidRPr="0048698F" w:rsidTr="004A2E01">
        <w:tc>
          <w:tcPr>
            <w:tcW w:w="5070" w:type="dxa"/>
            <w:hideMark/>
          </w:tcPr>
          <w:p w:rsidR="0048698F" w:rsidRPr="0048698F" w:rsidRDefault="0048698F" w:rsidP="0048698F">
            <w:pPr>
              <w:tabs>
                <w:tab w:val="left" w:pos="4320"/>
              </w:tabs>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від </w:t>
            </w:r>
            <w:r w:rsidR="004A2E01">
              <w:rPr>
                <w:rFonts w:ascii="Times New Roman" w:eastAsia="Times New Roman" w:hAnsi="Times New Roman" w:cs="Times New Roman"/>
                <w:sz w:val="28"/>
                <w:szCs w:val="28"/>
                <w:lang w:val="uk-UA" w:eastAsia="ru-RU"/>
              </w:rPr>
              <w:t>26 жовтня</w:t>
            </w:r>
            <w:r w:rsidRPr="0048698F">
              <w:rPr>
                <w:rFonts w:ascii="Times New Roman" w:eastAsia="Times New Roman" w:hAnsi="Times New Roman" w:cs="Times New Roman"/>
                <w:sz w:val="28"/>
                <w:szCs w:val="28"/>
                <w:lang w:val="uk-UA" w:eastAsia="ru-RU"/>
              </w:rPr>
              <w:t xml:space="preserve"> </w:t>
            </w:r>
            <w:r w:rsidRPr="0048698F">
              <w:rPr>
                <w:rFonts w:ascii="Times New Roman" w:eastAsia="Times New Roman" w:hAnsi="Times New Roman" w:cs="Times New Roman"/>
                <w:sz w:val="28"/>
                <w:szCs w:val="28"/>
                <w:lang w:eastAsia="ru-RU"/>
              </w:rPr>
              <w:t>2</w:t>
            </w:r>
            <w:r w:rsidRPr="0048698F">
              <w:rPr>
                <w:rFonts w:ascii="Times New Roman" w:eastAsia="Times New Roman" w:hAnsi="Times New Roman" w:cs="Times New Roman"/>
                <w:sz w:val="28"/>
                <w:szCs w:val="28"/>
                <w:lang w:val="uk-UA" w:eastAsia="ru-RU"/>
              </w:rPr>
              <w:t>0</w:t>
            </w:r>
            <w:r w:rsidR="004A2E01">
              <w:rPr>
                <w:rFonts w:ascii="Times New Roman" w:eastAsia="Times New Roman" w:hAnsi="Times New Roman" w:cs="Times New Roman"/>
                <w:sz w:val="28"/>
                <w:szCs w:val="28"/>
                <w:lang w:val="uk-UA" w:eastAsia="ru-RU"/>
              </w:rPr>
              <w:t>16</w:t>
            </w:r>
            <w:r w:rsidRPr="0048698F">
              <w:rPr>
                <w:rFonts w:ascii="Times New Roman" w:eastAsia="Times New Roman" w:hAnsi="Times New Roman" w:cs="Times New Roman"/>
                <w:sz w:val="28"/>
                <w:szCs w:val="28"/>
                <w:lang w:val="uk-UA" w:eastAsia="ru-RU"/>
              </w:rPr>
              <w:t xml:space="preserve"> року №</w:t>
            </w:r>
            <w:r w:rsidR="004A2E01">
              <w:rPr>
                <w:rFonts w:ascii="Times New Roman" w:eastAsia="Times New Roman" w:hAnsi="Times New Roman" w:cs="Times New Roman"/>
                <w:sz w:val="28"/>
                <w:szCs w:val="28"/>
                <w:lang w:val="uk-UA" w:eastAsia="ru-RU"/>
              </w:rPr>
              <w:t xml:space="preserve"> 1267</w:t>
            </w:r>
            <w:r w:rsidRPr="0048698F">
              <w:rPr>
                <w:rFonts w:ascii="Times New Roman" w:eastAsia="Times New Roman" w:hAnsi="Times New Roman" w:cs="Times New Roman"/>
                <w:sz w:val="28"/>
                <w:szCs w:val="28"/>
                <w:lang w:val="uk-UA" w:eastAsia="ru-RU"/>
              </w:rPr>
              <w:t xml:space="preserve"> – МР </w:t>
            </w:r>
          </w:p>
          <w:p w:rsidR="0048698F" w:rsidRPr="0048698F" w:rsidRDefault="0048698F" w:rsidP="0048698F">
            <w:pPr>
              <w:tabs>
                <w:tab w:val="left" w:pos="4320"/>
              </w:tabs>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м. Суми</w:t>
            </w:r>
          </w:p>
        </w:tc>
      </w:tr>
      <w:tr w:rsidR="0048698F" w:rsidRPr="0048698F" w:rsidTr="004A2E01">
        <w:trPr>
          <w:trHeight w:val="279"/>
        </w:trPr>
        <w:tc>
          <w:tcPr>
            <w:tcW w:w="5070" w:type="dxa"/>
          </w:tcPr>
          <w:p w:rsidR="0048698F" w:rsidRPr="0048698F" w:rsidRDefault="0048698F" w:rsidP="0048698F">
            <w:pPr>
              <w:spacing w:after="0" w:line="240" w:lineRule="auto"/>
              <w:rPr>
                <w:rFonts w:ascii="Times New Roman" w:eastAsia="Times New Roman" w:hAnsi="Times New Roman" w:cs="Times New Roman"/>
                <w:sz w:val="28"/>
                <w:szCs w:val="28"/>
                <w:lang w:eastAsia="ru-RU"/>
              </w:rPr>
            </w:pPr>
          </w:p>
        </w:tc>
      </w:tr>
      <w:tr w:rsidR="0048698F" w:rsidRPr="0048698F" w:rsidTr="004A2E01">
        <w:trPr>
          <w:trHeight w:val="673"/>
        </w:trPr>
        <w:tc>
          <w:tcPr>
            <w:tcW w:w="5070" w:type="dxa"/>
            <w:hideMark/>
          </w:tcPr>
          <w:p w:rsidR="0048698F" w:rsidRPr="0048698F" w:rsidRDefault="0048698F" w:rsidP="0048698F">
            <w:p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Про Програму контролю за додержанням Правил благоустрою міста Суми на 2017-2019 роки</w:t>
            </w:r>
          </w:p>
        </w:tc>
      </w:tr>
    </w:tbl>
    <w:p w:rsidR="0048698F" w:rsidRPr="0048698F" w:rsidRDefault="0048698F" w:rsidP="0048698F">
      <w:pPr>
        <w:tabs>
          <w:tab w:val="left" w:pos="1496"/>
          <w:tab w:val="left" w:pos="4320"/>
        </w:tabs>
        <w:spacing w:after="0" w:line="240" w:lineRule="auto"/>
        <w:jc w:val="both"/>
        <w:rPr>
          <w:rFonts w:ascii="Times New Roman" w:eastAsia="Times New Roman" w:hAnsi="Times New Roman" w:cs="Times New Roman"/>
          <w:sz w:val="16"/>
          <w:szCs w:val="16"/>
          <w:lang w:val="uk-UA" w:eastAsia="ru-RU"/>
        </w:rPr>
      </w:pPr>
    </w:p>
    <w:p w:rsidR="0048698F" w:rsidRPr="0048698F" w:rsidRDefault="0048698F" w:rsidP="0048698F">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На виконання статті 10 Закону України «Про благоустрій населених пунктів», з метою підвищення ефективності контролю за додержанням Правил благоустрою міста Суми, керуючись статтею 25 Закону України «Про місцеве самоврядування в Україні», </w:t>
      </w:r>
      <w:r w:rsidRPr="0048698F">
        <w:rPr>
          <w:rFonts w:ascii="Times New Roman" w:eastAsia="Times New Roman" w:hAnsi="Times New Roman" w:cs="Times New Roman"/>
          <w:b/>
          <w:bCs/>
          <w:sz w:val="28"/>
          <w:szCs w:val="28"/>
          <w:lang w:val="uk-UA" w:eastAsia="ru-RU"/>
        </w:rPr>
        <w:t>Сумська міська рада</w:t>
      </w:r>
    </w:p>
    <w:p w:rsidR="0048698F" w:rsidRPr="0048698F" w:rsidRDefault="0048698F" w:rsidP="0048698F">
      <w:pPr>
        <w:tabs>
          <w:tab w:val="left" w:pos="4320"/>
        </w:tabs>
        <w:spacing w:after="0" w:line="240" w:lineRule="auto"/>
        <w:jc w:val="both"/>
        <w:rPr>
          <w:rFonts w:ascii="Times New Roman" w:eastAsia="Times New Roman" w:hAnsi="Times New Roman" w:cs="Times New Roman"/>
          <w:sz w:val="16"/>
          <w:szCs w:val="16"/>
          <w:highlight w:val="yellow"/>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ВИРІШИЛА:</w:t>
      </w:r>
    </w:p>
    <w:p w:rsidR="0048698F" w:rsidRPr="0048698F" w:rsidRDefault="0048698F" w:rsidP="0048698F">
      <w:pPr>
        <w:spacing w:after="0" w:line="240" w:lineRule="auto"/>
        <w:jc w:val="center"/>
        <w:rPr>
          <w:rFonts w:ascii="Times New Roman" w:eastAsia="Times New Roman" w:hAnsi="Times New Roman" w:cs="Times New Roman"/>
          <w:b/>
          <w:bCs/>
          <w:sz w:val="16"/>
          <w:szCs w:val="16"/>
          <w:lang w:val="uk-UA" w:eastAsia="ru-RU"/>
        </w:rPr>
      </w:pPr>
    </w:p>
    <w:p w:rsidR="0048698F" w:rsidRPr="0048698F" w:rsidRDefault="0048698F" w:rsidP="004A2E01">
      <w:pPr>
        <w:numPr>
          <w:ilvl w:val="0"/>
          <w:numId w:val="2"/>
        </w:numPr>
        <w:tabs>
          <w:tab w:val="clear" w:pos="1833"/>
          <w:tab w:val="left" w:pos="0"/>
        </w:tabs>
        <w:spacing w:after="0" w:line="240" w:lineRule="auto"/>
        <w:ind w:left="0" w:firstLine="0"/>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Затвердити Програму контролю за додержанням Правил благоустрою міста Суми на 2017-2019 роки згідно з додатком.</w:t>
      </w:r>
    </w:p>
    <w:p w:rsidR="0048698F" w:rsidRPr="0048698F" w:rsidRDefault="0048698F" w:rsidP="004A2E01">
      <w:pPr>
        <w:numPr>
          <w:ilvl w:val="0"/>
          <w:numId w:val="2"/>
        </w:numPr>
        <w:tabs>
          <w:tab w:val="clear" w:pos="1833"/>
          <w:tab w:val="left" w:pos="0"/>
        </w:tabs>
        <w:spacing w:after="0" w:line="240" w:lineRule="auto"/>
        <w:ind w:left="0" w:firstLine="0"/>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Управлінню «Інспекція з благоустрою міста Суми» Сумської міської ради щорічно до 01 квітня інформувати Сумську міську раду про хід виконання Програми контролю за додержанням Правил благоустрою міста Суми на 2017-2019 роки.</w:t>
      </w:r>
    </w:p>
    <w:p w:rsidR="0048698F" w:rsidRPr="0048698F" w:rsidRDefault="0048698F" w:rsidP="004A2E01">
      <w:pPr>
        <w:numPr>
          <w:ilvl w:val="0"/>
          <w:numId w:val="2"/>
        </w:numPr>
        <w:tabs>
          <w:tab w:val="clear" w:pos="1833"/>
          <w:tab w:val="left" w:pos="0"/>
        </w:tabs>
        <w:spacing w:after="0" w:line="240" w:lineRule="auto"/>
        <w:ind w:left="0" w:firstLine="0"/>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Вважати такими, що втратило чинність рішення Сумської міської ради від </w:t>
      </w:r>
      <w:r w:rsidRPr="0048698F">
        <w:rPr>
          <w:rFonts w:ascii="Times New Roman" w:hAnsi="Times New Roman" w:cs="Times New Roman"/>
          <w:sz w:val="28"/>
          <w:szCs w:val="28"/>
          <w:lang w:val="uk-UA"/>
        </w:rPr>
        <w:t xml:space="preserve">18 грудня </w:t>
      </w:r>
      <w:r w:rsidRPr="0048698F">
        <w:rPr>
          <w:rFonts w:ascii="Times New Roman" w:hAnsi="Times New Roman" w:cs="Times New Roman"/>
          <w:sz w:val="28"/>
          <w:szCs w:val="28"/>
        </w:rPr>
        <w:t>2</w:t>
      </w:r>
      <w:r w:rsidRPr="0048698F">
        <w:rPr>
          <w:rFonts w:ascii="Times New Roman" w:hAnsi="Times New Roman" w:cs="Times New Roman"/>
          <w:sz w:val="28"/>
          <w:szCs w:val="28"/>
          <w:lang w:val="uk-UA"/>
        </w:rPr>
        <w:t>013</w:t>
      </w:r>
      <w:r w:rsidRPr="0048698F">
        <w:rPr>
          <w:rFonts w:ascii="Times New Roman" w:hAnsi="Times New Roman" w:cs="Times New Roman"/>
          <w:sz w:val="28"/>
          <w:szCs w:val="28"/>
        </w:rPr>
        <w:t xml:space="preserve"> </w:t>
      </w:r>
      <w:r w:rsidRPr="0048698F">
        <w:rPr>
          <w:rFonts w:ascii="Times New Roman" w:hAnsi="Times New Roman" w:cs="Times New Roman"/>
          <w:sz w:val="28"/>
          <w:szCs w:val="28"/>
          <w:lang w:val="uk-UA"/>
        </w:rPr>
        <w:t>року № 2942 – МР «Про Програму контролю за додержанням правил благоустрою, торгівлі та станом довкілля на території міста Суми на 2014-2016 роки» (зі змінами)</w:t>
      </w:r>
      <w:r w:rsidRPr="0048698F">
        <w:rPr>
          <w:rFonts w:ascii="Times New Roman" w:eastAsia="Times New Roman" w:hAnsi="Times New Roman" w:cs="Times New Roman"/>
          <w:sz w:val="28"/>
          <w:szCs w:val="28"/>
          <w:lang w:val="uk-UA" w:eastAsia="ru-RU"/>
        </w:rPr>
        <w:t xml:space="preserve"> з 01 січня 2017 року.</w:t>
      </w:r>
    </w:p>
    <w:p w:rsidR="0048698F" w:rsidRPr="0048698F" w:rsidRDefault="0048698F" w:rsidP="004A2E01">
      <w:pPr>
        <w:numPr>
          <w:ilvl w:val="0"/>
          <w:numId w:val="2"/>
        </w:numPr>
        <w:tabs>
          <w:tab w:val="clear" w:pos="1833"/>
          <w:tab w:val="left" w:pos="0"/>
        </w:tabs>
        <w:spacing w:after="0" w:line="240" w:lineRule="auto"/>
        <w:ind w:left="0" w:firstLine="0"/>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Організацію виконання даного рішення покласти на заступника міського голови з питань діяльності виконавчих органів ради відповідно до розподілу обов’язків.</w:t>
      </w:r>
    </w:p>
    <w:p w:rsidR="0048698F" w:rsidRPr="0048698F" w:rsidRDefault="0048698F" w:rsidP="004A2E01">
      <w:pPr>
        <w:numPr>
          <w:ilvl w:val="0"/>
          <w:numId w:val="2"/>
        </w:numPr>
        <w:tabs>
          <w:tab w:val="clear" w:pos="1833"/>
          <w:tab w:val="left" w:pos="0"/>
          <w:tab w:val="left" w:pos="720"/>
          <w:tab w:val="left" w:pos="1080"/>
        </w:tabs>
        <w:spacing w:after="0" w:line="240" w:lineRule="auto"/>
        <w:ind w:left="0" w:right="-6" w:firstLine="0"/>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Пункт 2 набирає чинності з 01 січня 2017 року.</w:t>
      </w:r>
    </w:p>
    <w:p w:rsidR="0048698F" w:rsidRPr="004A2E01" w:rsidRDefault="0048698F" w:rsidP="0048698F">
      <w:pPr>
        <w:tabs>
          <w:tab w:val="left" w:pos="720"/>
          <w:tab w:val="left" w:pos="1080"/>
        </w:tabs>
        <w:spacing w:after="0" w:line="240" w:lineRule="auto"/>
        <w:ind w:right="-6"/>
        <w:jc w:val="both"/>
        <w:rPr>
          <w:rFonts w:ascii="Times New Roman" w:eastAsia="Times New Roman" w:hAnsi="Times New Roman" w:cs="Times New Roman"/>
          <w:sz w:val="28"/>
          <w:szCs w:val="28"/>
          <w:lang w:val="uk-UA" w:eastAsia="ru-RU"/>
        </w:rPr>
      </w:pPr>
    </w:p>
    <w:p w:rsidR="0048698F" w:rsidRPr="004A2E01" w:rsidRDefault="0048698F" w:rsidP="0048698F">
      <w:pPr>
        <w:spacing w:after="0" w:line="240" w:lineRule="auto"/>
        <w:ind w:right="-2"/>
        <w:rPr>
          <w:rFonts w:ascii="Times New Roman" w:eastAsia="Times New Roman" w:hAnsi="Times New Roman" w:cs="Times New Roman"/>
          <w:sz w:val="28"/>
          <w:szCs w:val="28"/>
          <w:lang w:val="uk-UA" w:eastAsia="ru-RU"/>
        </w:rPr>
      </w:pPr>
    </w:p>
    <w:p w:rsidR="0048698F" w:rsidRPr="004A2E01" w:rsidRDefault="0048698F" w:rsidP="0048698F">
      <w:pPr>
        <w:spacing w:after="0" w:line="240" w:lineRule="auto"/>
        <w:ind w:right="-2"/>
        <w:rPr>
          <w:rFonts w:ascii="Times New Roman" w:eastAsia="Times New Roman" w:hAnsi="Times New Roman" w:cs="Times New Roman"/>
          <w:sz w:val="28"/>
          <w:szCs w:val="28"/>
          <w:lang w:val="uk-UA" w:eastAsia="ru-RU"/>
        </w:rPr>
      </w:pPr>
    </w:p>
    <w:p w:rsidR="0048698F" w:rsidRPr="004A2E01" w:rsidRDefault="0048698F" w:rsidP="0048698F">
      <w:pPr>
        <w:spacing w:after="0" w:line="240" w:lineRule="auto"/>
        <w:ind w:right="-2"/>
        <w:rPr>
          <w:rFonts w:ascii="Times New Roman" w:eastAsia="Times New Roman" w:hAnsi="Times New Roman" w:cs="Times New Roman"/>
          <w:sz w:val="28"/>
          <w:szCs w:val="28"/>
          <w:lang w:val="uk-UA" w:eastAsia="ru-RU"/>
        </w:rPr>
      </w:pPr>
    </w:p>
    <w:p w:rsidR="0048698F" w:rsidRPr="0048698F" w:rsidRDefault="004A2E01" w:rsidP="0048698F">
      <w:pPr>
        <w:spacing w:after="0" w:line="240" w:lineRule="auto"/>
        <w:ind w:right="-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w:t>
      </w:r>
      <w:proofErr w:type="spellStart"/>
      <w:r w:rsidR="0048698F" w:rsidRPr="0048698F">
        <w:rPr>
          <w:rFonts w:ascii="Times New Roman" w:eastAsia="Times New Roman" w:hAnsi="Times New Roman" w:cs="Times New Roman"/>
          <w:sz w:val="28"/>
          <w:szCs w:val="28"/>
          <w:lang w:eastAsia="ru-RU"/>
        </w:rPr>
        <w:t>іський</w:t>
      </w:r>
      <w:proofErr w:type="spellEnd"/>
      <w:r w:rsidR="0048698F" w:rsidRPr="0048698F">
        <w:rPr>
          <w:rFonts w:ascii="Times New Roman" w:eastAsia="Times New Roman" w:hAnsi="Times New Roman" w:cs="Times New Roman"/>
          <w:sz w:val="28"/>
          <w:szCs w:val="28"/>
          <w:lang w:eastAsia="ru-RU"/>
        </w:rPr>
        <w:t xml:space="preserve"> голова                                </w:t>
      </w:r>
      <w:r w:rsidR="0048698F" w:rsidRPr="0048698F">
        <w:rPr>
          <w:rFonts w:ascii="Times New Roman" w:eastAsia="Times New Roman" w:hAnsi="Times New Roman" w:cs="Times New Roman"/>
          <w:sz w:val="28"/>
          <w:szCs w:val="28"/>
          <w:lang w:val="uk-UA" w:eastAsia="ru-RU"/>
        </w:rPr>
        <w:t xml:space="preserve">    </w:t>
      </w:r>
      <w:r w:rsidR="0048698F" w:rsidRPr="0048698F">
        <w:rPr>
          <w:rFonts w:ascii="Times New Roman" w:eastAsia="Times New Roman" w:hAnsi="Times New Roman" w:cs="Times New Roman"/>
          <w:sz w:val="28"/>
          <w:szCs w:val="28"/>
          <w:lang w:eastAsia="ru-RU"/>
        </w:rPr>
        <w:t xml:space="preserve">  </w:t>
      </w:r>
      <w:r w:rsidR="0048698F" w:rsidRPr="0048698F">
        <w:rPr>
          <w:rFonts w:ascii="Times New Roman" w:eastAsia="Times New Roman" w:hAnsi="Times New Roman" w:cs="Times New Roman"/>
          <w:sz w:val="28"/>
          <w:szCs w:val="28"/>
          <w:lang w:val="uk-UA" w:eastAsia="ru-RU"/>
        </w:rPr>
        <w:t xml:space="preserve">    </w:t>
      </w:r>
      <w:r w:rsidR="0048698F" w:rsidRPr="0048698F">
        <w:rPr>
          <w:rFonts w:ascii="Times New Roman" w:eastAsia="Times New Roman" w:hAnsi="Times New Roman" w:cs="Times New Roman"/>
          <w:sz w:val="28"/>
          <w:szCs w:val="28"/>
          <w:lang w:eastAsia="ru-RU"/>
        </w:rPr>
        <w:t xml:space="preserve">             </w:t>
      </w:r>
      <w:r w:rsidR="0048698F" w:rsidRPr="0048698F">
        <w:rPr>
          <w:rFonts w:ascii="Times New Roman" w:eastAsia="Times New Roman" w:hAnsi="Times New Roman" w:cs="Times New Roman"/>
          <w:sz w:val="28"/>
          <w:szCs w:val="28"/>
          <w:lang w:val="uk-UA" w:eastAsia="ru-RU"/>
        </w:rPr>
        <w:t xml:space="preserve"> </w:t>
      </w:r>
      <w:r w:rsidR="0048698F" w:rsidRPr="0048698F">
        <w:rPr>
          <w:rFonts w:ascii="Times New Roman" w:eastAsia="Times New Roman" w:hAnsi="Times New Roman" w:cs="Times New Roman"/>
          <w:sz w:val="28"/>
          <w:szCs w:val="28"/>
          <w:lang w:eastAsia="ru-RU"/>
        </w:rPr>
        <w:t xml:space="preserve">  </w:t>
      </w:r>
      <w:r w:rsidR="0048698F" w:rsidRPr="0048698F">
        <w:rPr>
          <w:rFonts w:ascii="Times New Roman" w:eastAsia="Times New Roman" w:hAnsi="Times New Roman" w:cs="Times New Roman"/>
          <w:sz w:val="28"/>
          <w:szCs w:val="28"/>
          <w:lang w:val="uk-UA" w:eastAsia="ru-RU"/>
        </w:rPr>
        <w:t xml:space="preserve">     О.М. Лисенко</w:t>
      </w:r>
    </w:p>
    <w:p w:rsidR="0048698F" w:rsidRPr="0048698F" w:rsidRDefault="0048698F" w:rsidP="0048698F">
      <w:pPr>
        <w:spacing w:after="0" w:line="240" w:lineRule="auto"/>
        <w:ind w:right="-2"/>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eastAsia="ru-RU"/>
        </w:rPr>
        <w:tab/>
      </w:r>
    </w:p>
    <w:p w:rsidR="0048698F" w:rsidRPr="004A2E01" w:rsidRDefault="0048698F" w:rsidP="0048698F">
      <w:pPr>
        <w:spacing w:after="0" w:line="240" w:lineRule="auto"/>
        <w:ind w:right="-2"/>
        <w:rPr>
          <w:rFonts w:ascii="Times New Roman" w:eastAsia="Times New Roman" w:hAnsi="Times New Roman" w:cs="Times New Roman"/>
          <w:sz w:val="24"/>
          <w:szCs w:val="24"/>
          <w:lang w:val="uk-UA" w:eastAsia="ru-RU"/>
        </w:rPr>
      </w:pPr>
    </w:p>
    <w:p w:rsidR="0048698F" w:rsidRPr="004A2E01" w:rsidRDefault="0048698F" w:rsidP="0048698F">
      <w:pPr>
        <w:spacing w:after="0" w:line="240" w:lineRule="auto"/>
        <w:jc w:val="both"/>
        <w:rPr>
          <w:rFonts w:ascii="Times New Roman" w:eastAsia="Calibri" w:hAnsi="Times New Roman" w:cs="Times New Roman"/>
          <w:sz w:val="24"/>
          <w:szCs w:val="24"/>
          <w:lang w:val="uk-UA"/>
        </w:rPr>
      </w:pPr>
      <w:r w:rsidRPr="004A2E01">
        <w:rPr>
          <w:rFonts w:ascii="Times New Roman" w:eastAsia="Calibri" w:hAnsi="Times New Roman" w:cs="Times New Roman"/>
          <w:sz w:val="24"/>
          <w:szCs w:val="24"/>
          <w:lang w:val="uk-UA"/>
        </w:rPr>
        <w:t xml:space="preserve">Виконавець: </w:t>
      </w:r>
      <w:proofErr w:type="spellStart"/>
      <w:r w:rsidRPr="004A2E01">
        <w:rPr>
          <w:rFonts w:ascii="Times New Roman" w:eastAsia="Calibri" w:hAnsi="Times New Roman" w:cs="Times New Roman"/>
          <w:sz w:val="24"/>
          <w:szCs w:val="24"/>
          <w:lang w:val="uk-UA"/>
        </w:rPr>
        <w:t>Голопьоров</w:t>
      </w:r>
      <w:proofErr w:type="spellEnd"/>
      <w:r w:rsidRPr="004A2E01">
        <w:rPr>
          <w:rFonts w:ascii="Times New Roman" w:eastAsia="Calibri" w:hAnsi="Times New Roman" w:cs="Times New Roman"/>
          <w:sz w:val="24"/>
          <w:szCs w:val="24"/>
          <w:lang w:val="uk-UA"/>
        </w:rPr>
        <w:t xml:space="preserve"> Р.В.</w:t>
      </w:r>
    </w:p>
    <w:p w:rsidR="0048698F" w:rsidRPr="0048698F" w:rsidRDefault="0048698F" w:rsidP="0048698F">
      <w:pPr>
        <w:spacing w:after="0" w:line="240" w:lineRule="auto"/>
        <w:jc w:val="both"/>
        <w:rPr>
          <w:rFonts w:ascii="Times New Roman" w:eastAsia="Calibri" w:hAnsi="Times New Roman" w:cs="Times New Roman"/>
          <w:sz w:val="20"/>
          <w:szCs w:val="20"/>
          <w:lang w:val="uk-UA"/>
        </w:rPr>
      </w:pPr>
    </w:p>
    <w:p w:rsidR="0048698F" w:rsidRPr="0048698F" w:rsidRDefault="0048698F" w:rsidP="0048698F">
      <w:pPr>
        <w:spacing w:after="0" w:line="240" w:lineRule="auto"/>
        <w:jc w:val="both"/>
        <w:rPr>
          <w:rFonts w:ascii="Times New Roman" w:eastAsia="Calibri" w:hAnsi="Times New Roman" w:cs="Times New Roman"/>
          <w:sz w:val="20"/>
          <w:szCs w:val="20"/>
          <w:lang w:val="uk-UA"/>
        </w:rPr>
      </w:pPr>
    </w:p>
    <w:p w:rsidR="0048698F" w:rsidRPr="0048698F" w:rsidRDefault="0048698F" w:rsidP="0048698F">
      <w:pPr>
        <w:spacing w:after="0" w:line="240" w:lineRule="auto"/>
        <w:jc w:val="both"/>
        <w:rPr>
          <w:rFonts w:ascii="Times New Roman" w:eastAsia="Calibri" w:hAnsi="Times New Roman" w:cs="Times New Roman"/>
          <w:sz w:val="20"/>
          <w:szCs w:val="20"/>
          <w:lang w:val="uk-UA"/>
        </w:rPr>
      </w:pPr>
    </w:p>
    <w:p w:rsidR="0048698F" w:rsidRPr="0048698F" w:rsidRDefault="0048698F" w:rsidP="0048698F">
      <w:pPr>
        <w:spacing w:after="0" w:line="240" w:lineRule="auto"/>
        <w:jc w:val="both"/>
        <w:rPr>
          <w:rFonts w:ascii="Times New Roman" w:eastAsia="Calibri" w:hAnsi="Times New Roman" w:cs="Times New Roman"/>
          <w:sz w:val="8"/>
          <w:szCs w:val="8"/>
          <w:lang w:val="uk-UA"/>
        </w:rPr>
      </w:pPr>
    </w:p>
    <w:p w:rsidR="004A2E01" w:rsidRDefault="004A2E01" w:rsidP="0048698F">
      <w:pPr>
        <w:spacing w:after="0"/>
        <w:jc w:val="center"/>
        <w:rPr>
          <w:rFonts w:ascii="Times New Roman" w:eastAsia="Calibri" w:hAnsi="Times New Roman" w:cs="Times New Roman"/>
          <w:sz w:val="28"/>
          <w:szCs w:val="28"/>
          <w:lang w:val="uk-UA"/>
        </w:rPr>
      </w:pPr>
    </w:p>
    <w:tbl>
      <w:tblPr>
        <w:tblW w:w="9853" w:type="dxa"/>
        <w:tblInd w:w="-106" w:type="dxa"/>
        <w:tblLook w:val="01E0" w:firstRow="1" w:lastRow="1" w:firstColumn="1" w:lastColumn="1" w:noHBand="0" w:noVBand="0"/>
      </w:tblPr>
      <w:tblGrid>
        <w:gridCol w:w="4750"/>
        <w:gridCol w:w="5103"/>
      </w:tblGrid>
      <w:tr w:rsidR="0048698F" w:rsidRPr="0048698F" w:rsidTr="004A2E01">
        <w:tc>
          <w:tcPr>
            <w:tcW w:w="4750" w:type="dxa"/>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5103" w:type="dxa"/>
            <w:hideMark/>
          </w:tcPr>
          <w:p w:rsidR="0048698F" w:rsidRPr="0048698F" w:rsidRDefault="0048698F" w:rsidP="0048698F">
            <w:p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Додаток </w:t>
            </w:r>
          </w:p>
          <w:p w:rsidR="0048698F" w:rsidRPr="0048698F" w:rsidRDefault="0048698F" w:rsidP="0048698F">
            <w:p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до рішення Сумської міської ради     «Про Програму контролю за додержанням Правил благоустрою міста Суми</w:t>
            </w:r>
            <w:r w:rsidRPr="0048698F">
              <w:rPr>
                <w:rFonts w:ascii="Times New Roman" w:eastAsia="Times New Roman" w:hAnsi="Times New Roman" w:cs="Times New Roman"/>
                <w:color w:val="FF0000"/>
                <w:sz w:val="28"/>
                <w:szCs w:val="28"/>
                <w:lang w:val="uk-UA" w:eastAsia="ru-RU"/>
              </w:rPr>
              <w:t xml:space="preserve"> </w:t>
            </w:r>
            <w:r w:rsidRPr="0048698F">
              <w:rPr>
                <w:rFonts w:ascii="Times New Roman" w:eastAsia="Times New Roman" w:hAnsi="Times New Roman" w:cs="Times New Roman"/>
                <w:sz w:val="28"/>
                <w:szCs w:val="28"/>
                <w:lang w:val="uk-UA" w:eastAsia="ru-RU"/>
              </w:rPr>
              <w:t>на 2017-2019 роки»</w:t>
            </w:r>
          </w:p>
          <w:p w:rsidR="0048698F" w:rsidRPr="0048698F" w:rsidRDefault="0048698F" w:rsidP="00B65CB9">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8"/>
                <w:szCs w:val="28"/>
                <w:lang w:val="uk-UA" w:eastAsia="ru-RU"/>
              </w:rPr>
              <w:t xml:space="preserve">від </w:t>
            </w:r>
            <w:r w:rsidR="00B65CB9">
              <w:rPr>
                <w:rFonts w:ascii="Times New Roman" w:eastAsia="Times New Roman" w:hAnsi="Times New Roman" w:cs="Times New Roman"/>
                <w:sz w:val="28"/>
                <w:szCs w:val="28"/>
                <w:lang w:val="uk-UA" w:eastAsia="ru-RU"/>
              </w:rPr>
              <w:t>26 жовтня</w:t>
            </w:r>
            <w:r w:rsidRPr="0048698F">
              <w:rPr>
                <w:rFonts w:ascii="Times New Roman" w:eastAsia="Times New Roman" w:hAnsi="Times New Roman" w:cs="Times New Roman"/>
                <w:sz w:val="28"/>
                <w:szCs w:val="28"/>
                <w:lang w:val="uk-UA" w:eastAsia="ru-RU"/>
              </w:rPr>
              <w:t xml:space="preserve"> 20</w:t>
            </w:r>
            <w:r w:rsidR="00B65CB9">
              <w:rPr>
                <w:rFonts w:ascii="Times New Roman" w:eastAsia="Times New Roman" w:hAnsi="Times New Roman" w:cs="Times New Roman"/>
                <w:sz w:val="28"/>
                <w:szCs w:val="28"/>
                <w:lang w:val="uk-UA" w:eastAsia="ru-RU"/>
              </w:rPr>
              <w:t>16</w:t>
            </w:r>
            <w:r w:rsidRPr="0048698F">
              <w:rPr>
                <w:rFonts w:ascii="Times New Roman" w:eastAsia="Times New Roman" w:hAnsi="Times New Roman" w:cs="Times New Roman"/>
                <w:sz w:val="28"/>
                <w:szCs w:val="28"/>
                <w:lang w:val="uk-UA" w:eastAsia="ru-RU"/>
              </w:rPr>
              <w:t xml:space="preserve"> року № </w:t>
            </w:r>
            <w:r w:rsidR="00B65CB9">
              <w:rPr>
                <w:rFonts w:ascii="Times New Roman" w:eastAsia="Times New Roman" w:hAnsi="Times New Roman" w:cs="Times New Roman"/>
                <w:sz w:val="28"/>
                <w:szCs w:val="28"/>
                <w:lang w:val="uk-UA" w:eastAsia="ru-RU"/>
              </w:rPr>
              <w:t>1267</w:t>
            </w:r>
            <w:r w:rsidRPr="0048698F">
              <w:rPr>
                <w:rFonts w:ascii="Times New Roman" w:eastAsia="Times New Roman" w:hAnsi="Times New Roman" w:cs="Times New Roman"/>
                <w:sz w:val="28"/>
                <w:szCs w:val="28"/>
                <w:lang w:val="uk-UA" w:eastAsia="ru-RU"/>
              </w:rPr>
              <w:t xml:space="preserve"> - МР</w:t>
            </w:r>
          </w:p>
        </w:tc>
      </w:tr>
    </w:tbl>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16"/>
          <w:szCs w:val="16"/>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 xml:space="preserve">Програма контролю за додержанням </w:t>
      </w: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 xml:space="preserve">Правил благоустрою міста Суми </w:t>
      </w:r>
      <w:r w:rsidRPr="0048698F">
        <w:rPr>
          <w:rFonts w:ascii="Times New Roman" w:eastAsia="Times New Roman" w:hAnsi="Times New Roman" w:cs="Times New Roman"/>
          <w:b/>
          <w:bCs/>
          <w:color w:val="FF0000"/>
          <w:sz w:val="28"/>
          <w:szCs w:val="28"/>
          <w:lang w:val="uk-UA" w:eastAsia="ru-RU"/>
        </w:rPr>
        <w:t xml:space="preserve"> </w:t>
      </w:r>
      <w:r w:rsidRPr="0048698F">
        <w:rPr>
          <w:rFonts w:ascii="Times New Roman" w:eastAsia="Times New Roman" w:hAnsi="Times New Roman" w:cs="Times New Roman"/>
          <w:b/>
          <w:bCs/>
          <w:sz w:val="28"/>
          <w:szCs w:val="28"/>
          <w:lang w:val="uk-UA" w:eastAsia="ru-RU"/>
        </w:rPr>
        <w:t>на 2017-2019 роки</w:t>
      </w:r>
    </w:p>
    <w:p w:rsidR="0048698F" w:rsidRPr="0048698F" w:rsidRDefault="0048698F" w:rsidP="0048698F">
      <w:pPr>
        <w:spacing w:after="0" w:line="240" w:lineRule="auto"/>
        <w:ind w:left="709"/>
        <w:jc w:val="both"/>
        <w:rPr>
          <w:rFonts w:ascii="Times New Roman" w:eastAsia="Times New Roman" w:hAnsi="Times New Roman" w:cs="Times New Roman"/>
          <w:b/>
          <w:bCs/>
          <w:sz w:val="16"/>
          <w:szCs w:val="16"/>
          <w:lang w:val="uk-UA" w:eastAsia="ru-RU"/>
        </w:rPr>
      </w:pPr>
    </w:p>
    <w:p w:rsidR="0048698F" w:rsidRPr="0048698F" w:rsidRDefault="0048698F" w:rsidP="0048698F">
      <w:pPr>
        <w:spacing w:after="0" w:line="240" w:lineRule="auto"/>
        <w:ind w:left="709"/>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1. Загальна характеристика Програми</w:t>
      </w:r>
    </w:p>
    <w:p w:rsidR="0048698F" w:rsidRPr="0048698F" w:rsidRDefault="0048698F" w:rsidP="0048698F">
      <w:pPr>
        <w:spacing w:after="0" w:line="240" w:lineRule="auto"/>
        <w:ind w:left="709"/>
        <w:jc w:val="center"/>
        <w:rPr>
          <w:rFonts w:ascii="Times New Roman" w:eastAsia="Times New Roman" w:hAnsi="Times New Roman" w:cs="Times New Roman"/>
          <w:b/>
          <w:bCs/>
          <w:sz w:val="16"/>
          <w:szCs w:val="16"/>
          <w:lang w:val="uk-UA" w:eastAsia="ru-RU"/>
        </w:rPr>
      </w:pP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Програма контролю за додержанням Правил благоустрою міста Суми</w:t>
      </w:r>
      <w:r w:rsidRPr="0048698F">
        <w:rPr>
          <w:rFonts w:ascii="Times New Roman" w:eastAsia="Times New Roman" w:hAnsi="Times New Roman" w:cs="Times New Roman"/>
          <w:color w:val="FF0000"/>
          <w:sz w:val="28"/>
          <w:szCs w:val="28"/>
          <w:lang w:val="uk-UA" w:eastAsia="ru-RU"/>
        </w:rPr>
        <w:t xml:space="preserve"> </w:t>
      </w:r>
      <w:r w:rsidRPr="0048698F">
        <w:rPr>
          <w:rFonts w:ascii="Times New Roman" w:eastAsia="Times New Roman" w:hAnsi="Times New Roman" w:cs="Times New Roman"/>
          <w:sz w:val="28"/>
          <w:szCs w:val="28"/>
          <w:lang w:val="uk-UA" w:eastAsia="ru-RU"/>
        </w:rPr>
        <w:t>на 2017-2019 роки (далі - Програма) – це система пріоритетних напрямків та завдань по забезпеченню дієвого контролю за додержанням Правил благоустрою міста Суми із залученням на договірних засадах</w:t>
      </w:r>
      <w:r w:rsidRPr="0048698F">
        <w:rPr>
          <w:rFonts w:ascii="Times New Roman" w:eastAsia="Times New Roman" w:hAnsi="Times New Roman" w:cs="Times New Roman"/>
          <w:b/>
          <w:bCs/>
          <w:sz w:val="28"/>
          <w:szCs w:val="28"/>
          <w:lang w:val="uk-UA" w:eastAsia="ru-RU"/>
        </w:rPr>
        <w:t xml:space="preserve"> </w:t>
      </w:r>
      <w:r w:rsidRPr="0048698F">
        <w:rPr>
          <w:rFonts w:ascii="Times New Roman" w:eastAsia="Times New Roman" w:hAnsi="Times New Roman" w:cs="Times New Roman"/>
          <w:sz w:val="28"/>
          <w:szCs w:val="28"/>
          <w:lang w:val="uk-UA" w:eastAsia="ru-RU"/>
        </w:rPr>
        <w:t>установ, організацій</w:t>
      </w:r>
      <w:r w:rsidRPr="0048698F">
        <w:rPr>
          <w:rFonts w:ascii="Times New Roman" w:eastAsia="Times New Roman" w:hAnsi="Times New Roman" w:cs="Times New Roman"/>
          <w:b/>
          <w:bCs/>
          <w:sz w:val="28"/>
          <w:szCs w:val="28"/>
          <w:lang w:val="uk-UA" w:eastAsia="ru-RU"/>
        </w:rPr>
        <w:t xml:space="preserve"> </w:t>
      </w:r>
      <w:r w:rsidRPr="0048698F">
        <w:rPr>
          <w:rFonts w:ascii="Times New Roman" w:eastAsia="Times New Roman" w:hAnsi="Times New Roman" w:cs="Times New Roman"/>
          <w:sz w:val="28"/>
          <w:szCs w:val="28"/>
          <w:lang w:val="uk-UA" w:eastAsia="ru-RU"/>
        </w:rPr>
        <w:t>міста, які мають право здійснювати контроль у сфері благоустрою відповідно до повноважень визначених установчими документами на підставі чинного законодавства України.</w:t>
      </w:r>
    </w:p>
    <w:p w:rsidR="0048698F" w:rsidRPr="0048698F" w:rsidRDefault="0048698F" w:rsidP="0048698F">
      <w:pPr>
        <w:spacing w:after="0" w:line="240" w:lineRule="auto"/>
        <w:ind w:firstLine="708"/>
        <w:jc w:val="both"/>
        <w:rPr>
          <w:rFonts w:ascii="Times New Roman" w:eastAsia="Times New Roman" w:hAnsi="Times New Roman" w:cs="Times New Roman"/>
          <w:b/>
          <w:sz w:val="28"/>
          <w:szCs w:val="28"/>
          <w:lang w:val="uk-UA" w:eastAsia="ru-RU"/>
        </w:rPr>
      </w:pPr>
      <w:r w:rsidRPr="0048698F">
        <w:rPr>
          <w:rFonts w:ascii="Times New Roman" w:eastAsia="Times New Roman" w:hAnsi="Times New Roman" w:cs="Times New Roman"/>
          <w:b/>
          <w:sz w:val="28"/>
          <w:szCs w:val="28"/>
          <w:lang w:val="uk-UA" w:eastAsia="ru-RU"/>
        </w:rPr>
        <w:t>Об’єктами, на які спрямована дія Програми, є :</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1) Території загального користування:</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а)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б) пам'ятки культурної та історичної спадщини;</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в) майдани, площі, бульвари, проспекти;</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г) вулиці, дороги, провулки, узвози, проїзди, пішохідні та велосипедні доріжки;</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ґ) пляжі;</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д) кладовища;</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е) інші території загального користування;</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2) прибудинкові території;</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3) території будівель та споруд інженерного захисту територій;</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4)  території підприємств, установ та організацій та закріплені за ними території на умовах договору.</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До об'єктів благоустрою можуть належати також інші території в межах міста Суми.</w:t>
      </w:r>
    </w:p>
    <w:p w:rsidR="0048698F" w:rsidRPr="0048698F" w:rsidRDefault="0048698F" w:rsidP="0048698F">
      <w:pPr>
        <w:tabs>
          <w:tab w:val="num" w:pos="0"/>
        </w:tabs>
        <w:spacing w:after="0" w:line="240" w:lineRule="auto"/>
        <w:jc w:val="both"/>
        <w:rPr>
          <w:rFonts w:ascii="Times New Roman" w:eastAsia="Times New Roman" w:hAnsi="Times New Roman" w:cs="Times New Roman"/>
          <w:b/>
          <w:sz w:val="28"/>
          <w:szCs w:val="28"/>
          <w:lang w:val="uk-UA" w:eastAsia="ru-RU"/>
        </w:rPr>
      </w:pP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b/>
          <w:sz w:val="28"/>
          <w:szCs w:val="28"/>
          <w:lang w:val="uk-UA" w:eastAsia="ru-RU"/>
        </w:rPr>
        <w:t>Суб’єктами Програми є:</w:t>
      </w:r>
    </w:p>
    <w:p w:rsidR="0048698F" w:rsidRPr="0048698F" w:rsidRDefault="0048698F" w:rsidP="0048698F">
      <w:pPr>
        <w:numPr>
          <w:ilvl w:val="0"/>
          <w:numId w:val="9"/>
        </w:num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органи державної влади та органи місцевого самоврядування;</w:t>
      </w:r>
    </w:p>
    <w:p w:rsidR="0048698F" w:rsidRPr="0048698F" w:rsidRDefault="0048698F" w:rsidP="0048698F">
      <w:pPr>
        <w:numPr>
          <w:ilvl w:val="0"/>
          <w:numId w:val="9"/>
        </w:num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підприємства, установи, організації;</w:t>
      </w:r>
    </w:p>
    <w:p w:rsidR="0048698F" w:rsidRPr="0048698F" w:rsidRDefault="0048698F" w:rsidP="0048698F">
      <w:pPr>
        <w:numPr>
          <w:ilvl w:val="0"/>
          <w:numId w:val="9"/>
        </w:num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органи самоорганізації населення;</w:t>
      </w:r>
    </w:p>
    <w:p w:rsidR="0048698F" w:rsidRPr="0048698F" w:rsidRDefault="0048698F" w:rsidP="0048698F">
      <w:pPr>
        <w:numPr>
          <w:ilvl w:val="0"/>
          <w:numId w:val="9"/>
        </w:num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громадяни.</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Відповідно до повноважень виконавчих органів міських рад, визначених статтями 30, 33 Закону України «Про місцеве самоврядування в Україні», положень структурних підрозділів Сумської міської ради з питань організації життєдіяльності міста, благоустрою, взаємодії з правоохоронними органами </w:t>
      </w:r>
      <w:r w:rsidRPr="0048698F">
        <w:rPr>
          <w:rFonts w:ascii="Times New Roman" w:eastAsia="Times New Roman" w:hAnsi="Times New Roman" w:cs="Times New Roman"/>
          <w:sz w:val="28"/>
          <w:szCs w:val="28"/>
          <w:lang w:val="uk-UA" w:eastAsia="ru-RU"/>
        </w:rPr>
        <w:lastRenderedPageBreak/>
        <w:t xml:space="preserve">забезпечується контроль за додержанням Правил благоустрою міста Суми, що реалізується шляхом координації дій, проведення рейдів спільно із спеціально уповноваженими державними органами з питань охорони довкілля, </w:t>
      </w:r>
      <w:proofErr w:type="spellStart"/>
      <w:r w:rsidRPr="0048698F">
        <w:rPr>
          <w:rFonts w:ascii="Times New Roman" w:eastAsia="Times New Roman" w:hAnsi="Times New Roman" w:cs="Times New Roman"/>
          <w:sz w:val="28"/>
          <w:szCs w:val="28"/>
          <w:lang w:val="uk-UA" w:eastAsia="ru-RU"/>
        </w:rPr>
        <w:t>Держпродспоживслужбою</w:t>
      </w:r>
      <w:proofErr w:type="spellEnd"/>
      <w:r w:rsidRPr="0048698F">
        <w:rPr>
          <w:rFonts w:ascii="Times New Roman" w:eastAsia="Times New Roman" w:hAnsi="Times New Roman" w:cs="Times New Roman"/>
          <w:sz w:val="28"/>
          <w:szCs w:val="28"/>
          <w:lang w:val="uk-UA" w:eastAsia="ru-RU"/>
        </w:rPr>
        <w:t xml:space="preserve"> у м. Суми, правоохоронними органами.</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Реалізувати Програму передбачається у 2017-2019 роках, а саме: планується виконати ряд заходів, спрямованих на покращення якості міського середовища, стану благоустрою та утримання території міста в належному санітарно-технічному стані, поліпшення екологічної ситуації, забезпечення раціонального використання природних ресурсів, попередження та ліквідація торгівлі в неустановлених місцях, забезпечення санітарного та епідеміологічного благополуччя населення. До виконання Програми передбачається залучати на договірних засадах працівників установ та організацій, що мають необхідну професійну підготовку відповідно до вимог Закону України «Про Національну поліцію», які при виконанні покладених на них обов’язків, повинні бути у форменому одязі, дисциплінованими, пильними, при зверненні до громадян бути ввічливими, називати своє прізвище, звання, на вимогу пред’являти службове посвідчення працівника поліції та посвідчення, що підтверджує повноваження з питань здійснення контролю за</w:t>
      </w:r>
      <w:r w:rsidRPr="0048698F">
        <w:rPr>
          <w:rFonts w:ascii="Times New Roman" w:eastAsia="Times New Roman" w:hAnsi="Times New Roman" w:cs="Times New Roman"/>
          <w:b/>
          <w:bCs/>
          <w:sz w:val="28"/>
          <w:szCs w:val="28"/>
          <w:lang w:val="uk-UA" w:eastAsia="ru-RU"/>
        </w:rPr>
        <w:t xml:space="preserve"> </w:t>
      </w:r>
      <w:r w:rsidRPr="0048698F">
        <w:rPr>
          <w:rFonts w:ascii="Times New Roman" w:eastAsia="Times New Roman" w:hAnsi="Times New Roman" w:cs="Times New Roman"/>
          <w:sz w:val="28"/>
          <w:szCs w:val="28"/>
          <w:lang w:val="uk-UA" w:eastAsia="ru-RU"/>
        </w:rPr>
        <w:t>додержанням Правил благоустрою міста Суми.</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Організаційна робота щодо виконання визначених Програмою заходів покладається на виконавчі органи Сумської міської ради та забезпечуватиметься шляхом укладання угод, у яких визначаються обсяги, зміст, терміни виконання послуг, порядок фінансування та звітування.</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Виконавцем Програми є управління «Інспекція з благоустрою міста Суми» Сумської міської ради. </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Економічний механізм Програми повинен забезпечити цільове спрямування коштів на виконання передбачених програмних заходів за рахунок міського бюджету, в межах коштів, передбачених на їх виконання. Конкретний механізм фінансування визначається за умов максимально ефективного використання коштів, можливостей виконавців, виконання послуг у зазначений термін.</w:t>
      </w: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Паспорт Програми</w:t>
      </w:r>
    </w:p>
    <w:tbl>
      <w:tblPr>
        <w:tblW w:w="0" w:type="auto"/>
        <w:tblInd w:w="-34" w:type="dxa"/>
        <w:tblLook w:val="01E0" w:firstRow="1" w:lastRow="1" w:firstColumn="1" w:lastColumn="1" w:noHBand="0" w:noVBand="0"/>
      </w:tblPr>
      <w:tblGrid>
        <w:gridCol w:w="4608"/>
        <w:gridCol w:w="4934"/>
      </w:tblGrid>
      <w:tr w:rsidR="0048698F" w:rsidRPr="00117F2A" w:rsidTr="004A2E01">
        <w:tc>
          <w:tcPr>
            <w:tcW w:w="4608"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1. Ініціатор розробки Програми</w:t>
            </w:r>
          </w:p>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p>
        </w:tc>
        <w:tc>
          <w:tcPr>
            <w:tcW w:w="493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Управління «Інспекція з благоустрою міста Суми» Сумської міської ради</w:t>
            </w:r>
          </w:p>
        </w:tc>
      </w:tr>
      <w:tr w:rsidR="0048698F" w:rsidRPr="00117F2A" w:rsidTr="004A2E01">
        <w:tc>
          <w:tcPr>
            <w:tcW w:w="4608"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2. Дата, номер і назва розпорядчого документа про розробку Програми</w:t>
            </w:r>
          </w:p>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p>
        </w:tc>
        <w:tc>
          <w:tcPr>
            <w:tcW w:w="493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Рішення Сумської міської ради від 29.02.2012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48698F" w:rsidRPr="00117F2A" w:rsidTr="004A2E01">
        <w:tc>
          <w:tcPr>
            <w:tcW w:w="4608"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3. Розробник Програми</w:t>
            </w:r>
          </w:p>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p>
        </w:tc>
        <w:tc>
          <w:tcPr>
            <w:tcW w:w="493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Управління «Інспекція з благоустрою міста Суми» Сумської міської ради</w:t>
            </w:r>
          </w:p>
        </w:tc>
      </w:tr>
      <w:tr w:rsidR="0048698F" w:rsidRPr="0048698F" w:rsidTr="004A2E01">
        <w:tc>
          <w:tcPr>
            <w:tcW w:w="4608"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 xml:space="preserve">4. </w:t>
            </w:r>
            <w:proofErr w:type="spellStart"/>
            <w:r w:rsidRPr="0048698F">
              <w:rPr>
                <w:rFonts w:ascii="Times New Roman" w:eastAsia="Times New Roman" w:hAnsi="Times New Roman" w:cs="Times New Roman"/>
                <w:sz w:val="26"/>
                <w:szCs w:val="26"/>
                <w:lang w:val="uk-UA" w:eastAsia="ru-RU"/>
              </w:rPr>
              <w:t>Співрозробники</w:t>
            </w:r>
            <w:proofErr w:type="spellEnd"/>
            <w:r w:rsidRPr="0048698F">
              <w:rPr>
                <w:rFonts w:ascii="Times New Roman" w:eastAsia="Times New Roman" w:hAnsi="Times New Roman" w:cs="Times New Roman"/>
                <w:sz w:val="26"/>
                <w:szCs w:val="26"/>
                <w:lang w:val="uk-UA" w:eastAsia="ru-RU"/>
              </w:rPr>
              <w:t xml:space="preserve"> Програми</w:t>
            </w:r>
          </w:p>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p>
        </w:tc>
        <w:tc>
          <w:tcPr>
            <w:tcW w:w="493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Управління поліції охорони в Сумській області</w:t>
            </w:r>
          </w:p>
        </w:tc>
      </w:tr>
      <w:tr w:rsidR="0048698F" w:rsidRPr="0048698F" w:rsidTr="004A2E01">
        <w:tc>
          <w:tcPr>
            <w:tcW w:w="4608"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5. Відповідальні виконавці Програми</w:t>
            </w:r>
          </w:p>
        </w:tc>
        <w:tc>
          <w:tcPr>
            <w:tcW w:w="493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 xml:space="preserve">Управління «Інспекція з благоустрою міста Суми» Сумської міської ради, </w:t>
            </w:r>
            <w:r w:rsidRPr="0048698F">
              <w:rPr>
                <w:rFonts w:ascii="Times New Roman" w:eastAsia="Times New Roman" w:hAnsi="Times New Roman" w:cs="Times New Roman"/>
                <w:sz w:val="26"/>
                <w:szCs w:val="26"/>
                <w:lang w:val="uk-UA" w:eastAsia="ru-RU"/>
              </w:rPr>
              <w:lastRenderedPageBreak/>
              <w:t>установа чи організація згідно з договором</w:t>
            </w:r>
          </w:p>
        </w:tc>
      </w:tr>
      <w:tr w:rsidR="0048698F" w:rsidRPr="0048698F" w:rsidTr="004A2E01">
        <w:tc>
          <w:tcPr>
            <w:tcW w:w="4608"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6. Термін реалізації Програми</w:t>
            </w:r>
          </w:p>
        </w:tc>
        <w:tc>
          <w:tcPr>
            <w:tcW w:w="493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eastAsia="ru-RU"/>
              </w:rPr>
              <w:t>201</w:t>
            </w:r>
            <w:r w:rsidRPr="0048698F">
              <w:rPr>
                <w:rFonts w:ascii="Times New Roman" w:eastAsia="Times New Roman" w:hAnsi="Times New Roman" w:cs="Times New Roman"/>
                <w:sz w:val="26"/>
                <w:szCs w:val="26"/>
                <w:lang w:val="uk-UA" w:eastAsia="ru-RU"/>
              </w:rPr>
              <w:t>7</w:t>
            </w:r>
            <w:r w:rsidRPr="0048698F">
              <w:rPr>
                <w:rFonts w:ascii="Times New Roman" w:eastAsia="Times New Roman" w:hAnsi="Times New Roman" w:cs="Times New Roman"/>
                <w:sz w:val="26"/>
                <w:szCs w:val="26"/>
                <w:lang w:eastAsia="ru-RU"/>
              </w:rPr>
              <w:t xml:space="preserve"> – 20</w:t>
            </w:r>
            <w:r w:rsidRPr="0048698F">
              <w:rPr>
                <w:rFonts w:ascii="Times New Roman" w:eastAsia="Times New Roman" w:hAnsi="Times New Roman" w:cs="Times New Roman"/>
                <w:sz w:val="26"/>
                <w:szCs w:val="26"/>
                <w:lang w:val="uk-UA" w:eastAsia="ru-RU"/>
              </w:rPr>
              <w:t>19</w:t>
            </w:r>
            <w:r w:rsidRPr="0048698F">
              <w:rPr>
                <w:rFonts w:ascii="Times New Roman" w:eastAsia="Times New Roman" w:hAnsi="Times New Roman" w:cs="Times New Roman"/>
                <w:sz w:val="26"/>
                <w:szCs w:val="26"/>
                <w:lang w:eastAsia="ru-RU"/>
              </w:rPr>
              <w:t xml:space="preserve"> роки</w:t>
            </w:r>
          </w:p>
        </w:tc>
      </w:tr>
      <w:tr w:rsidR="0048698F" w:rsidRPr="0048698F" w:rsidTr="004A2E01">
        <w:tc>
          <w:tcPr>
            <w:tcW w:w="4608"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7. Перелік місцевих бюджетів, які беруть участь у виконанні Програми</w:t>
            </w:r>
          </w:p>
        </w:tc>
        <w:tc>
          <w:tcPr>
            <w:tcW w:w="493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proofErr w:type="spellStart"/>
            <w:r w:rsidRPr="0048698F">
              <w:rPr>
                <w:rFonts w:ascii="Times New Roman" w:eastAsia="Times New Roman" w:hAnsi="Times New Roman" w:cs="Times New Roman"/>
                <w:sz w:val="26"/>
                <w:szCs w:val="26"/>
                <w:lang w:eastAsia="ru-RU"/>
              </w:rPr>
              <w:t>Міський</w:t>
            </w:r>
            <w:proofErr w:type="spellEnd"/>
            <w:r w:rsidRPr="0048698F">
              <w:rPr>
                <w:rFonts w:ascii="Times New Roman" w:eastAsia="Times New Roman" w:hAnsi="Times New Roman" w:cs="Times New Roman"/>
                <w:sz w:val="26"/>
                <w:szCs w:val="26"/>
                <w:lang w:eastAsia="ru-RU"/>
              </w:rPr>
              <w:t xml:space="preserve"> бюджет</w:t>
            </w:r>
          </w:p>
        </w:tc>
      </w:tr>
      <w:tr w:rsidR="0048698F" w:rsidRPr="0048698F" w:rsidTr="004A2E01">
        <w:tc>
          <w:tcPr>
            <w:tcW w:w="4608"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8. Загальний обсяг фінансових ресурсів, необхідних для реалізації Програми, всього,</w:t>
            </w:r>
          </w:p>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в тому числі</w:t>
            </w:r>
          </w:p>
        </w:tc>
        <w:tc>
          <w:tcPr>
            <w:tcW w:w="493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p>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p>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3 108,4 тис. грн., із них</w:t>
            </w:r>
          </w:p>
          <w:p w:rsidR="0048698F" w:rsidRPr="0048698F" w:rsidRDefault="0048698F" w:rsidP="0048698F">
            <w:pPr>
              <w:spacing w:after="0" w:line="240" w:lineRule="auto"/>
              <w:rPr>
                <w:rFonts w:ascii="Times New Roman" w:eastAsia="Times New Roman" w:hAnsi="Times New Roman" w:cs="Times New Roman"/>
                <w:sz w:val="26"/>
                <w:szCs w:val="26"/>
                <w:lang w:val="uk-UA" w:eastAsia="ru-RU"/>
              </w:rPr>
            </w:pPr>
            <w:r w:rsidRPr="0048698F">
              <w:rPr>
                <w:rFonts w:ascii="Times New Roman" w:eastAsia="Times New Roman" w:hAnsi="Times New Roman" w:cs="Times New Roman"/>
                <w:sz w:val="26"/>
                <w:szCs w:val="26"/>
                <w:lang w:val="uk-UA" w:eastAsia="ru-RU"/>
              </w:rPr>
              <w:t>3 108,4 тис. грн. - загальний фонд</w:t>
            </w:r>
          </w:p>
        </w:tc>
      </w:tr>
    </w:tbl>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Ресурсне забезпечення Програми</w:t>
      </w:r>
    </w:p>
    <w:tbl>
      <w:tblPr>
        <w:tblW w:w="9342" w:type="dxa"/>
        <w:jc w:val="center"/>
        <w:tblLayout w:type="fixed"/>
        <w:tblLook w:val="01E0" w:firstRow="1" w:lastRow="1" w:firstColumn="1" w:lastColumn="1" w:noHBand="0" w:noVBand="0"/>
      </w:tblPr>
      <w:tblGrid>
        <w:gridCol w:w="2256"/>
        <w:gridCol w:w="1134"/>
        <w:gridCol w:w="1134"/>
        <w:gridCol w:w="1275"/>
        <w:gridCol w:w="3543"/>
      </w:tblGrid>
      <w:tr w:rsidR="0048698F" w:rsidRPr="0048698F" w:rsidTr="004A2E01">
        <w:trPr>
          <w:trHeight w:val="882"/>
          <w:jc w:val="center"/>
        </w:trPr>
        <w:tc>
          <w:tcPr>
            <w:tcW w:w="2256" w:type="dxa"/>
            <w:vMerge w:val="restar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b/>
                <w:bCs/>
                <w:sz w:val="24"/>
                <w:szCs w:val="24"/>
                <w:lang w:val="uk-UA" w:eastAsia="ru-RU"/>
              </w:rPr>
              <w:t>Обсяг коштів, які пропонується залучити на виконання Програми</w:t>
            </w:r>
          </w:p>
        </w:tc>
        <w:tc>
          <w:tcPr>
            <w:tcW w:w="3543" w:type="dxa"/>
            <w:gridSpan w:val="3"/>
            <w:tcBorders>
              <w:top w:val="single" w:sz="4" w:space="0" w:color="auto"/>
              <w:left w:val="single" w:sz="4" w:space="0" w:color="auto"/>
              <w:bottom w:val="nil"/>
              <w:right w:val="single" w:sz="4" w:space="0" w:color="auto"/>
            </w:tcBorders>
            <w:vAlign w:val="center"/>
            <w:hideMark/>
          </w:tcPr>
          <w:p w:rsidR="0048698F" w:rsidRPr="0048698F" w:rsidRDefault="0048698F" w:rsidP="0048698F">
            <w:pPr>
              <w:tabs>
                <w:tab w:val="left" w:pos="4380"/>
              </w:tabs>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Періоди виконання Програми</w:t>
            </w:r>
          </w:p>
        </w:tc>
        <w:tc>
          <w:tcPr>
            <w:tcW w:w="3543" w:type="dxa"/>
            <w:vMerge w:val="restart"/>
            <w:tcBorders>
              <w:top w:val="single" w:sz="4" w:space="0" w:color="auto"/>
              <w:left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sz w:val="24"/>
                <w:szCs w:val="24"/>
                <w:lang w:val="uk-UA" w:eastAsia="ru-RU"/>
              </w:rPr>
            </w:pPr>
            <w:r w:rsidRPr="0048698F">
              <w:rPr>
                <w:rFonts w:ascii="Times New Roman" w:eastAsia="Times New Roman" w:hAnsi="Times New Roman" w:cs="Times New Roman"/>
                <w:b/>
                <w:bCs/>
                <w:sz w:val="24"/>
                <w:szCs w:val="24"/>
                <w:lang w:val="uk-UA" w:eastAsia="ru-RU"/>
              </w:rPr>
              <w:t>Усього витрат на виконання Програми</w:t>
            </w:r>
            <w:r w:rsidRPr="0048698F">
              <w:rPr>
                <w:rFonts w:ascii="Times New Roman" w:eastAsia="Times New Roman" w:hAnsi="Times New Roman" w:cs="Times New Roman"/>
                <w:b/>
                <w:sz w:val="24"/>
                <w:szCs w:val="24"/>
                <w:lang w:val="uk-UA" w:eastAsia="ru-RU"/>
              </w:rPr>
              <w:t xml:space="preserve"> </w:t>
            </w:r>
          </w:p>
          <w:p w:rsidR="0048698F" w:rsidRPr="0048698F" w:rsidRDefault="0048698F" w:rsidP="0048698F">
            <w:pPr>
              <w:tabs>
                <w:tab w:val="left" w:pos="4380"/>
              </w:tabs>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sz w:val="24"/>
                <w:szCs w:val="24"/>
                <w:lang w:val="uk-UA" w:eastAsia="ru-RU"/>
              </w:rPr>
              <w:t>тис. грн.</w:t>
            </w:r>
          </w:p>
        </w:tc>
      </w:tr>
      <w:tr w:rsidR="0048698F" w:rsidRPr="0048698F" w:rsidTr="004A2E01">
        <w:trPr>
          <w:jc w:val="center"/>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b/>
                <w:bCs/>
                <w:sz w:val="24"/>
                <w:szCs w:val="24"/>
                <w:lang w:val="uk-UA" w:eastAsia="ru-RU"/>
              </w:rPr>
              <w:t>2017 рік</w:t>
            </w:r>
          </w:p>
        </w:tc>
        <w:tc>
          <w:tcPr>
            <w:tcW w:w="1134"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b/>
                <w:bCs/>
                <w:sz w:val="24"/>
                <w:szCs w:val="24"/>
                <w:lang w:val="uk-UA" w:eastAsia="ru-RU"/>
              </w:rPr>
              <w:t>2018 рік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b/>
                <w:bCs/>
                <w:sz w:val="24"/>
                <w:szCs w:val="24"/>
                <w:lang w:val="uk-UA" w:eastAsia="ru-RU"/>
              </w:rPr>
              <w:t>2019 рік</w:t>
            </w:r>
          </w:p>
        </w:tc>
        <w:tc>
          <w:tcPr>
            <w:tcW w:w="3543" w:type="dxa"/>
            <w:vMerge/>
            <w:tcBorders>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tc>
      </w:tr>
      <w:tr w:rsidR="0048698F" w:rsidRPr="0048698F" w:rsidTr="004A2E01">
        <w:trPr>
          <w:trHeight w:val="1005"/>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Обсяг ресурсів, усього, в тому числі: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893,1</w:t>
            </w:r>
          </w:p>
        </w:tc>
        <w:tc>
          <w:tcPr>
            <w:tcW w:w="1134"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1 026,4</w:t>
            </w:r>
          </w:p>
        </w:tc>
        <w:tc>
          <w:tcPr>
            <w:tcW w:w="1275"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1 188,9</w:t>
            </w:r>
          </w:p>
        </w:tc>
        <w:tc>
          <w:tcPr>
            <w:tcW w:w="3543"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3 108,4</w:t>
            </w:r>
          </w:p>
        </w:tc>
      </w:tr>
      <w:tr w:rsidR="0048698F" w:rsidRPr="0048698F" w:rsidTr="004A2E01">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державний бюджет</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3543"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обласний бюджет</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3543"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міський бюджет</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893,1</w:t>
            </w:r>
          </w:p>
        </w:tc>
        <w:tc>
          <w:tcPr>
            <w:tcW w:w="1134"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1 026,4</w:t>
            </w:r>
          </w:p>
        </w:tc>
        <w:tc>
          <w:tcPr>
            <w:tcW w:w="1275"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1 188,9</w:t>
            </w:r>
          </w:p>
        </w:tc>
        <w:tc>
          <w:tcPr>
            <w:tcW w:w="3543"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3 108,4</w:t>
            </w:r>
          </w:p>
        </w:tc>
      </w:tr>
      <w:tr w:rsidR="0048698F" w:rsidRPr="0048698F" w:rsidTr="004A2E01">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кошти небюджетних джерел</w:t>
            </w:r>
          </w:p>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3543"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bl>
    <w:p w:rsidR="0048698F" w:rsidRPr="0048698F" w:rsidRDefault="0048698F" w:rsidP="0048698F">
      <w:pPr>
        <w:spacing w:after="0" w:line="240" w:lineRule="auto"/>
        <w:rPr>
          <w:rFonts w:ascii="Times New Roman" w:eastAsia="Times New Roman" w:hAnsi="Times New Roman" w:cs="Times New Roman"/>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color w:val="000000"/>
          <w:sz w:val="28"/>
          <w:szCs w:val="28"/>
          <w:lang w:val="uk-UA" w:eastAsia="ru-RU"/>
        </w:rPr>
      </w:pPr>
      <w:r w:rsidRPr="0048698F">
        <w:rPr>
          <w:rFonts w:ascii="Times New Roman" w:eastAsia="Times New Roman" w:hAnsi="Times New Roman" w:cs="Times New Roman"/>
          <w:b/>
          <w:bCs/>
          <w:color w:val="000000"/>
          <w:sz w:val="28"/>
          <w:szCs w:val="28"/>
          <w:lang w:val="uk-UA" w:eastAsia="ru-RU"/>
        </w:rPr>
        <w:t xml:space="preserve">2. </w:t>
      </w:r>
      <w:proofErr w:type="spellStart"/>
      <w:r w:rsidRPr="0048698F">
        <w:rPr>
          <w:rFonts w:ascii="Times New Roman" w:eastAsia="Times New Roman" w:hAnsi="Times New Roman" w:cs="Times New Roman"/>
          <w:b/>
          <w:bCs/>
          <w:color w:val="000000"/>
          <w:sz w:val="28"/>
          <w:szCs w:val="28"/>
          <w:lang w:eastAsia="ru-RU"/>
        </w:rPr>
        <w:t>Визначення</w:t>
      </w:r>
      <w:proofErr w:type="spellEnd"/>
      <w:r w:rsidRPr="0048698F">
        <w:rPr>
          <w:rFonts w:ascii="Times New Roman" w:eastAsia="Times New Roman" w:hAnsi="Times New Roman" w:cs="Times New Roman"/>
          <w:b/>
          <w:bCs/>
          <w:color w:val="000000"/>
          <w:sz w:val="28"/>
          <w:szCs w:val="28"/>
          <w:lang w:eastAsia="ru-RU"/>
        </w:rPr>
        <w:t xml:space="preserve"> проблем, на </w:t>
      </w:r>
      <w:proofErr w:type="spellStart"/>
      <w:r w:rsidRPr="0048698F">
        <w:rPr>
          <w:rFonts w:ascii="Times New Roman" w:eastAsia="Times New Roman" w:hAnsi="Times New Roman" w:cs="Times New Roman"/>
          <w:b/>
          <w:bCs/>
          <w:color w:val="000000"/>
          <w:sz w:val="28"/>
          <w:szCs w:val="28"/>
          <w:lang w:eastAsia="ru-RU"/>
        </w:rPr>
        <w:t>розв’язання</w:t>
      </w:r>
      <w:proofErr w:type="spellEnd"/>
      <w:r w:rsidRPr="0048698F">
        <w:rPr>
          <w:rFonts w:ascii="Times New Roman" w:eastAsia="Times New Roman" w:hAnsi="Times New Roman" w:cs="Times New Roman"/>
          <w:b/>
          <w:bCs/>
          <w:color w:val="000000"/>
          <w:sz w:val="28"/>
          <w:szCs w:val="28"/>
          <w:lang w:eastAsia="ru-RU"/>
        </w:rPr>
        <w:t xml:space="preserve"> </w:t>
      </w:r>
      <w:proofErr w:type="spellStart"/>
      <w:r w:rsidRPr="0048698F">
        <w:rPr>
          <w:rFonts w:ascii="Times New Roman" w:eastAsia="Times New Roman" w:hAnsi="Times New Roman" w:cs="Times New Roman"/>
          <w:b/>
          <w:bCs/>
          <w:color w:val="000000"/>
          <w:sz w:val="28"/>
          <w:szCs w:val="28"/>
          <w:lang w:eastAsia="ru-RU"/>
        </w:rPr>
        <w:t>яких</w:t>
      </w:r>
      <w:proofErr w:type="spellEnd"/>
      <w:r w:rsidRPr="0048698F">
        <w:rPr>
          <w:rFonts w:ascii="Times New Roman" w:eastAsia="Times New Roman" w:hAnsi="Times New Roman" w:cs="Times New Roman"/>
          <w:b/>
          <w:bCs/>
          <w:color w:val="000000"/>
          <w:sz w:val="28"/>
          <w:szCs w:val="28"/>
          <w:lang w:eastAsia="ru-RU"/>
        </w:rPr>
        <w:t xml:space="preserve"> </w:t>
      </w:r>
      <w:proofErr w:type="spellStart"/>
      <w:r w:rsidRPr="0048698F">
        <w:rPr>
          <w:rFonts w:ascii="Times New Roman" w:eastAsia="Times New Roman" w:hAnsi="Times New Roman" w:cs="Times New Roman"/>
          <w:b/>
          <w:bCs/>
          <w:color w:val="000000"/>
          <w:sz w:val="28"/>
          <w:szCs w:val="28"/>
          <w:lang w:eastAsia="ru-RU"/>
        </w:rPr>
        <w:t>спрямована</w:t>
      </w:r>
      <w:proofErr w:type="spellEnd"/>
      <w:r w:rsidRPr="0048698F">
        <w:rPr>
          <w:rFonts w:ascii="Times New Roman" w:eastAsia="Times New Roman" w:hAnsi="Times New Roman" w:cs="Times New Roman"/>
          <w:b/>
          <w:bCs/>
          <w:color w:val="000000"/>
          <w:sz w:val="28"/>
          <w:szCs w:val="28"/>
          <w:lang w:eastAsia="ru-RU"/>
        </w:rPr>
        <w:t xml:space="preserve"> </w:t>
      </w:r>
      <w:r w:rsidRPr="0048698F">
        <w:rPr>
          <w:rFonts w:ascii="Times New Roman" w:eastAsia="Times New Roman" w:hAnsi="Times New Roman" w:cs="Times New Roman"/>
          <w:b/>
          <w:bCs/>
          <w:color w:val="000000"/>
          <w:sz w:val="28"/>
          <w:szCs w:val="28"/>
          <w:lang w:val="uk-UA" w:eastAsia="ru-RU"/>
        </w:rPr>
        <w:t>П</w:t>
      </w:r>
      <w:proofErr w:type="spellStart"/>
      <w:r w:rsidRPr="0048698F">
        <w:rPr>
          <w:rFonts w:ascii="Times New Roman" w:eastAsia="Times New Roman" w:hAnsi="Times New Roman" w:cs="Times New Roman"/>
          <w:b/>
          <w:bCs/>
          <w:color w:val="000000"/>
          <w:sz w:val="28"/>
          <w:szCs w:val="28"/>
          <w:lang w:eastAsia="ru-RU"/>
        </w:rPr>
        <w:t>рограма</w:t>
      </w:r>
      <w:proofErr w:type="spellEnd"/>
    </w:p>
    <w:p w:rsidR="0048698F" w:rsidRPr="0048698F" w:rsidRDefault="0048698F" w:rsidP="0048698F">
      <w:pPr>
        <w:spacing w:after="0" w:line="240" w:lineRule="auto"/>
        <w:ind w:firstLine="708"/>
        <w:jc w:val="both"/>
        <w:rPr>
          <w:rFonts w:ascii="Times New Roman" w:eastAsia="Times New Roman" w:hAnsi="Times New Roman" w:cs="Times New Roman"/>
          <w:sz w:val="16"/>
          <w:szCs w:val="16"/>
          <w:lang w:val="uk-UA" w:eastAsia="ru-RU"/>
        </w:rPr>
      </w:pP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Здійснення відповідно до чинного законодавства України контролю за станом благоустрою, що є складовою повноважень виконавчих органів Сумської міської ради, для реалізації яких необхідне прийняття ефективних управлінських рішень, певне ресурсне забезпечення.</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Оцінка стану об’єктів благоустрою міста свідчить про постійний негативний антропогенний вплив.</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На дію цієї Програми негативно можуть вплинути такі економічні та політичні фактори: економічна криза, політична нестабільність, зміни у чинному законодавстві. Зазначені фактори впливатимуть на стан утримання об’єктів благоустрою, ефективність діяльності підприємств у цій сфері. </w:t>
      </w:r>
    </w:p>
    <w:p w:rsidR="0048698F" w:rsidRPr="0048698F" w:rsidRDefault="0048698F" w:rsidP="0048698F">
      <w:pPr>
        <w:tabs>
          <w:tab w:val="left" w:pos="748"/>
        </w:tabs>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ab/>
        <w:t>Основними причинами, що знижують ефективність контролю за додержанням Правил благоустрою міста Суми є недосконалість чинного законодавства, обмеженість повноважень органів місцевого самоврядування, низький рівень відповідальності, екологічної свідомості та культури керівників підприємств, установ, організацій, населення щодо забезпечення належного санітарного стану в місті, збереження природних об’єктів, належного утримання, раціонального використання територій, будівель, об’єктів рекреаційного, природоохоронного та іншого призначення.</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lastRenderedPageBreak/>
        <w:t xml:space="preserve">Реалізація цільової бюджетної Програми сприятиме розв’язанню проблем, пов’язаних із забезпеченням контролю за станом благоустрою, довкілля, при здійсненні суб’єктами господарювання, фізичними особами діяльності згідно з нормами визначеними чинним законодавством України. </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Внаслідок виконання Програми вигоди та витрати за сферами впливу розподіляються:</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60"/>
        <w:gridCol w:w="3780"/>
      </w:tblGrid>
      <w:tr w:rsidR="0048698F" w:rsidRPr="0048698F" w:rsidTr="004A2E01">
        <w:tc>
          <w:tcPr>
            <w:tcW w:w="2088"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Сфера впливу</w:t>
            </w:r>
          </w:p>
        </w:tc>
        <w:tc>
          <w:tcPr>
            <w:tcW w:w="3960"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Вигоди</w:t>
            </w:r>
          </w:p>
        </w:tc>
        <w:tc>
          <w:tcPr>
            <w:tcW w:w="3780"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Витрати</w:t>
            </w:r>
          </w:p>
        </w:tc>
      </w:tr>
      <w:tr w:rsidR="0048698F" w:rsidRPr="0048698F" w:rsidTr="004A2E01">
        <w:tc>
          <w:tcPr>
            <w:tcW w:w="2088" w:type="dxa"/>
            <w:vMerge w:val="restar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Інтереси органів місцевого самоврядування, органів державної влади</w:t>
            </w:r>
          </w:p>
        </w:tc>
        <w:tc>
          <w:tcPr>
            <w:tcW w:w="3960"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Оперативне реагування на факти порушень Правил благоустрою міста Суми</w:t>
            </w:r>
          </w:p>
        </w:tc>
        <w:tc>
          <w:tcPr>
            <w:tcW w:w="3780" w:type="dxa"/>
            <w:vMerge w:val="restar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Пов’язані з посиленням контролю за додержанням Правил благоустрою міста Суми </w:t>
            </w:r>
          </w:p>
        </w:tc>
      </w:tr>
      <w:tr w:rsidR="0048698F" w:rsidRPr="0048698F" w:rsidTr="004A2E01">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val="uk-UA" w:eastAsia="ru-RU"/>
              </w:rPr>
            </w:pPr>
          </w:p>
        </w:tc>
        <w:tc>
          <w:tcPr>
            <w:tcW w:w="3960"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Збільшення надходжень до міського бюджету від грошових стягнень за порушення Кодексу України про адміністративні правопорушення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r>
      <w:tr w:rsidR="0048698F" w:rsidRPr="00117F2A" w:rsidTr="004A2E01">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val="uk-UA" w:eastAsia="ru-RU"/>
              </w:rPr>
            </w:pPr>
          </w:p>
        </w:tc>
        <w:tc>
          <w:tcPr>
            <w:tcW w:w="3960"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Підвищення відповідальності посадових осіб органів державної влади, місцевого самоврядування, підприємств, установ, організацій, фізичних осіб - підприємців у сферах дотримання Правил благоустрою міста Суми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r>
      <w:tr w:rsidR="0048698F" w:rsidRPr="0048698F" w:rsidTr="004A2E01">
        <w:trPr>
          <w:trHeight w:val="7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val="uk-UA" w:eastAsia="ru-RU"/>
              </w:rPr>
            </w:pPr>
          </w:p>
        </w:tc>
        <w:tc>
          <w:tcPr>
            <w:tcW w:w="3960"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Реалізація повноважень щодо забезпечення конституційних прав громадян у сфері благоустрою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r>
      <w:tr w:rsidR="0048698F" w:rsidRPr="0048698F" w:rsidTr="004A2E01">
        <w:tc>
          <w:tcPr>
            <w:tcW w:w="2088" w:type="dxa"/>
            <w:vMerge w:val="restar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Підприємств, установ, організацій,</w:t>
            </w: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органів самоорганізації населення,</w:t>
            </w: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громадян</w:t>
            </w:r>
          </w:p>
        </w:tc>
        <w:tc>
          <w:tcPr>
            <w:tcW w:w="3960"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Безумовне додержання вимог законодавства у сфері організації благоустрою, утримання об’єктів благоустрою в належному санітарно-технічному стані</w:t>
            </w:r>
          </w:p>
        </w:tc>
        <w:tc>
          <w:tcPr>
            <w:tcW w:w="3780" w:type="dxa"/>
            <w:vMerge w:val="restar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Можливі штрафи за порушення Правил благоустрою міста Суми </w:t>
            </w: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Витрати на утримання об’єктів благоустрою</w:t>
            </w: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tc>
      </w:tr>
      <w:tr w:rsidR="0048698F" w:rsidRPr="00117F2A" w:rsidTr="004A2E01">
        <w:trPr>
          <w:trHeight w:val="3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val="uk-UA" w:eastAsia="ru-RU"/>
              </w:rPr>
            </w:pPr>
          </w:p>
        </w:tc>
        <w:tc>
          <w:tcPr>
            <w:tcW w:w="3960" w:type="dxa"/>
            <w:tcBorders>
              <w:top w:val="single" w:sz="4" w:space="0" w:color="auto"/>
              <w:left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Підвищення відповідальності, екологічної свідомості та культури керівників підприємств, установ, організацій, громадян щодо забезпечення належного санітарного стану в місті, збереження природних об’єктів, належного утримання, раціонального використання територій, будівель, інженерних споруд, об’єктів рекреаційного, природоохоронного та іншого призначення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r>
      <w:tr w:rsidR="0048698F" w:rsidRPr="0048698F" w:rsidTr="004A2E01">
        <w:tc>
          <w:tcPr>
            <w:tcW w:w="2088"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Інтереси територіальної громади міста Суми</w:t>
            </w:r>
          </w:p>
        </w:tc>
        <w:tc>
          <w:tcPr>
            <w:tcW w:w="3960"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Задоволення суспільних потреб територіальної громади за рахунок покращання діяльності підприємств, установ, організацій, громадян у сфері дотримання  Правил благоустрою міста Суми </w:t>
            </w:r>
          </w:p>
        </w:tc>
        <w:tc>
          <w:tcPr>
            <w:tcW w:w="3780"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Відсутні</w:t>
            </w:r>
          </w:p>
        </w:tc>
      </w:tr>
    </w:tbl>
    <w:p w:rsidR="0048698F" w:rsidRPr="0048698F" w:rsidRDefault="0048698F" w:rsidP="0048698F">
      <w:pPr>
        <w:spacing w:after="0" w:line="240" w:lineRule="auto"/>
        <w:jc w:val="both"/>
        <w:rPr>
          <w:rFonts w:ascii="Times New Roman" w:eastAsia="Times New Roman" w:hAnsi="Times New Roman" w:cs="Times New Roman"/>
          <w:sz w:val="28"/>
          <w:szCs w:val="28"/>
          <w:lang w:val="uk-UA" w:eastAsia="ru-RU"/>
        </w:rPr>
      </w:pPr>
    </w:p>
    <w:p w:rsidR="0048698F" w:rsidRPr="0048698F" w:rsidRDefault="0048698F" w:rsidP="0048698F">
      <w:pPr>
        <w:spacing w:after="0"/>
        <w:jc w:val="center"/>
        <w:rPr>
          <w:rFonts w:ascii="Times New Roman" w:hAnsi="Times New Roman" w:cs="Times New Roman"/>
          <w:b/>
          <w:bCs/>
          <w:color w:val="000000"/>
          <w:sz w:val="28"/>
          <w:szCs w:val="28"/>
          <w:lang w:val="uk-UA"/>
        </w:rPr>
      </w:pPr>
    </w:p>
    <w:p w:rsidR="0048698F" w:rsidRPr="0048698F" w:rsidRDefault="0048698F" w:rsidP="0048698F">
      <w:pPr>
        <w:spacing w:after="0"/>
        <w:jc w:val="center"/>
        <w:rPr>
          <w:rFonts w:ascii="Times New Roman" w:hAnsi="Times New Roman" w:cs="Times New Roman"/>
          <w:b/>
          <w:bCs/>
          <w:color w:val="000000"/>
          <w:sz w:val="28"/>
          <w:szCs w:val="28"/>
          <w:lang w:val="uk-UA"/>
        </w:rPr>
      </w:pPr>
    </w:p>
    <w:p w:rsidR="0048698F" w:rsidRPr="0048698F" w:rsidRDefault="0048698F" w:rsidP="0048698F">
      <w:pPr>
        <w:spacing w:after="0"/>
        <w:jc w:val="center"/>
        <w:rPr>
          <w:rFonts w:ascii="Times New Roman" w:hAnsi="Times New Roman" w:cs="Times New Roman"/>
          <w:b/>
          <w:bCs/>
          <w:color w:val="000000"/>
          <w:sz w:val="28"/>
          <w:szCs w:val="28"/>
          <w:lang w:val="uk-UA"/>
        </w:rPr>
      </w:pPr>
    </w:p>
    <w:p w:rsidR="0048698F" w:rsidRPr="0048698F" w:rsidRDefault="0048698F" w:rsidP="0048698F">
      <w:pPr>
        <w:spacing w:after="0"/>
        <w:jc w:val="center"/>
        <w:rPr>
          <w:rFonts w:ascii="Times New Roman" w:hAnsi="Times New Roman" w:cs="Times New Roman"/>
          <w:b/>
          <w:bCs/>
          <w:color w:val="000000"/>
          <w:sz w:val="28"/>
          <w:szCs w:val="28"/>
          <w:lang w:val="uk-UA"/>
        </w:rPr>
      </w:pPr>
      <w:r w:rsidRPr="0048698F">
        <w:rPr>
          <w:rFonts w:ascii="Times New Roman" w:hAnsi="Times New Roman" w:cs="Times New Roman"/>
          <w:b/>
          <w:bCs/>
          <w:color w:val="000000"/>
          <w:sz w:val="28"/>
          <w:szCs w:val="28"/>
          <w:lang w:val="uk-UA"/>
        </w:rPr>
        <w:lastRenderedPageBreak/>
        <w:t xml:space="preserve">3. </w:t>
      </w:r>
      <w:r w:rsidRPr="0048698F">
        <w:rPr>
          <w:rFonts w:ascii="Times New Roman" w:hAnsi="Times New Roman" w:cs="Times New Roman"/>
          <w:b/>
          <w:bCs/>
          <w:color w:val="000000"/>
          <w:sz w:val="28"/>
          <w:szCs w:val="28"/>
        </w:rPr>
        <w:t xml:space="preserve">Мета </w:t>
      </w:r>
      <w:r w:rsidRPr="0048698F">
        <w:rPr>
          <w:rFonts w:ascii="Times New Roman" w:hAnsi="Times New Roman" w:cs="Times New Roman"/>
          <w:b/>
          <w:bCs/>
          <w:color w:val="000000"/>
          <w:sz w:val="28"/>
          <w:szCs w:val="28"/>
          <w:lang w:val="uk-UA"/>
        </w:rPr>
        <w:t>П</w:t>
      </w:r>
      <w:proofErr w:type="spellStart"/>
      <w:r w:rsidRPr="0048698F">
        <w:rPr>
          <w:rFonts w:ascii="Times New Roman" w:hAnsi="Times New Roman" w:cs="Times New Roman"/>
          <w:b/>
          <w:bCs/>
          <w:color w:val="000000"/>
          <w:sz w:val="28"/>
          <w:szCs w:val="28"/>
        </w:rPr>
        <w:t>рограми</w:t>
      </w:r>
      <w:proofErr w:type="spellEnd"/>
    </w:p>
    <w:p w:rsidR="0048698F" w:rsidRPr="0048698F" w:rsidRDefault="0048698F" w:rsidP="0048698F">
      <w:pPr>
        <w:spacing w:after="0"/>
        <w:ind w:left="360"/>
        <w:jc w:val="center"/>
        <w:rPr>
          <w:rFonts w:ascii="Times New Roman" w:hAnsi="Times New Roman" w:cs="Times New Roman"/>
          <w:b/>
          <w:bCs/>
          <w:color w:val="000000"/>
          <w:sz w:val="16"/>
          <w:szCs w:val="16"/>
          <w:lang w:val="uk-UA"/>
        </w:rPr>
      </w:pP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Метою Програми є визначення механізму врегулювання питання утримання  об’єктів благоустрою у відповідності до вимог чинного законодавства. </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Запровадження єдиних підходів щодо </w:t>
      </w:r>
      <w:r w:rsidRPr="0048698F">
        <w:rPr>
          <w:rFonts w:ascii="Times New Roman" w:eastAsia="Times New Roman" w:hAnsi="Times New Roman" w:cs="Times New Roman"/>
          <w:color w:val="000000"/>
          <w:sz w:val="28"/>
          <w:szCs w:val="28"/>
          <w:lang w:val="uk-UA" w:eastAsia="ru-RU"/>
        </w:rPr>
        <w:t xml:space="preserve">покращення стану благоустрою, </w:t>
      </w:r>
      <w:r w:rsidRPr="0048698F">
        <w:rPr>
          <w:rFonts w:ascii="Times New Roman" w:eastAsia="Times New Roman" w:hAnsi="Times New Roman" w:cs="Times New Roman"/>
          <w:sz w:val="28"/>
          <w:szCs w:val="28"/>
          <w:lang w:val="uk-UA" w:eastAsia="ru-RU"/>
        </w:rPr>
        <w:t xml:space="preserve">формування в мешканців міста активної громадянської позиції щодо збереження оточуючого середовища, ощадливого ставлення до природних ресурсів, об’єктів благоустрою, додержання чистоти та порядку утримання міської території в місті Суми призведе до повного, справедливого, об’єктивного взаєморозуміння між органами місцевого самоврядування, суб’єктами господарювання, фізичними особами, мешканцями та громадянами міста . </w:t>
      </w: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В свою чергу органи місцевого самоврядування, в особі управління «Інспекція з благоустрою міста Суми» Сумської міської ради, паралельно з правоохоронними органами, матиме змогу оперативно реагувати та здійснювати контроль за об’єктами благоустрою, які порушені згідно з повноваженнями наданими Сумською міською радою та її виконавчим комітетом. </w:t>
      </w:r>
    </w:p>
    <w:p w:rsidR="0048698F" w:rsidRPr="0048698F" w:rsidRDefault="0048698F" w:rsidP="0048698F">
      <w:pPr>
        <w:spacing w:after="0" w:line="240" w:lineRule="auto"/>
        <w:jc w:val="both"/>
        <w:rPr>
          <w:rFonts w:ascii="Times New Roman" w:eastAsia="Times New Roman" w:hAnsi="Times New Roman" w:cs="Times New Roman"/>
          <w:sz w:val="16"/>
          <w:szCs w:val="16"/>
          <w:lang w:val="uk-UA" w:eastAsia="ru-RU"/>
        </w:rPr>
      </w:pPr>
    </w:p>
    <w:p w:rsidR="0048698F" w:rsidRPr="0048698F" w:rsidRDefault="0048698F" w:rsidP="0048698F">
      <w:pPr>
        <w:spacing w:after="0"/>
        <w:ind w:left="360"/>
        <w:jc w:val="center"/>
        <w:rPr>
          <w:rFonts w:ascii="Times New Roman" w:hAnsi="Times New Roman" w:cs="Times New Roman"/>
          <w:b/>
          <w:bCs/>
          <w:color w:val="000000"/>
          <w:sz w:val="28"/>
          <w:szCs w:val="28"/>
        </w:rPr>
      </w:pPr>
      <w:r w:rsidRPr="0048698F">
        <w:rPr>
          <w:rFonts w:ascii="Times New Roman" w:hAnsi="Times New Roman" w:cs="Times New Roman"/>
          <w:b/>
          <w:bCs/>
          <w:color w:val="000000"/>
          <w:sz w:val="28"/>
          <w:szCs w:val="28"/>
          <w:lang w:val="uk-UA"/>
        </w:rPr>
        <w:t xml:space="preserve">4. </w:t>
      </w:r>
      <w:proofErr w:type="spellStart"/>
      <w:r w:rsidRPr="0048698F">
        <w:rPr>
          <w:rFonts w:ascii="Times New Roman" w:hAnsi="Times New Roman" w:cs="Times New Roman"/>
          <w:b/>
          <w:bCs/>
          <w:color w:val="000000"/>
          <w:sz w:val="28"/>
          <w:szCs w:val="28"/>
        </w:rPr>
        <w:t>Напрями</w:t>
      </w:r>
      <w:proofErr w:type="spellEnd"/>
      <w:r w:rsidRPr="0048698F">
        <w:rPr>
          <w:rFonts w:ascii="Times New Roman" w:hAnsi="Times New Roman" w:cs="Times New Roman"/>
          <w:b/>
          <w:bCs/>
          <w:color w:val="000000"/>
          <w:sz w:val="28"/>
          <w:szCs w:val="28"/>
        </w:rPr>
        <w:t xml:space="preserve"> </w:t>
      </w:r>
      <w:proofErr w:type="spellStart"/>
      <w:r w:rsidRPr="0048698F">
        <w:rPr>
          <w:rFonts w:ascii="Times New Roman" w:hAnsi="Times New Roman" w:cs="Times New Roman"/>
          <w:b/>
          <w:bCs/>
          <w:color w:val="000000"/>
          <w:sz w:val="28"/>
          <w:szCs w:val="28"/>
        </w:rPr>
        <w:t>діяльності</w:t>
      </w:r>
      <w:proofErr w:type="spellEnd"/>
      <w:r w:rsidRPr="0048698F">
        <w:rPr>
          <w:rFonts w:ascii="Times New Roman" w:hAnsi="Times New Roman" w:cs="Times New Roman"/>
          <w:b/>
          <w:bCs/>
          <w:color w:val="000000"/>
          <w:sz w:val="28"/>
          <w:szCs w:val="28"/>
        </w:rPr>
        <w:t xml:space="preserve">, </w:t>
      </w:r>
      <w:proofErr w:type="spellStart"/>
      <w:r w:rsidRPr="0048698F">
        <w:rPr>
          <w:rFonts w:ascii="Times New Roman" w:hAnsi="Times New Roman" w:cs="Times New Roman"/>
          <w:b/>
          <w:bCs/>
          <w:color w:val="000000"/>
          <w:sz w:val="28"/>
          <w:szCs w:val="28"/>
        </w:rPr>
        <w:t>завдання</w:t>
      </w:r>
      <w:proofErr w:type="spellEnd"/>
      <w:r w:rsidRPr="0048698F">
        <w:rPr>
          <w:rFonts w:ascii="Times New Roman" w:hAnsi="Times New Roman" w:cs="Times New Roman"/>
          <w:b/>
          <w:bCs/>
          <w:color w:val="000000"/>
          <w:sz w:val="28"/>
          <w:szCs w:val="28"/>
        </w:rPr>
        <w:t xml:space="preserve"> та заходи </w:t>
      </w:r>
      <w:r w:rsidRPr="0048698F">
        <w:rPr>
          <w:rFonts w:ascii="Times New Roman" w:hAnsi="Times New Roman" w:cs="Times New Roman"/>
          <w:b/>
          <w:bCs/>
          <w:color w:val="000000"/>
          <w:sz w:val="28"/>
          <w:szCs w:val="28"/>
          <w:lang w:val="uk-UA"/>
        </w:rPr>
        <w:t>П</w:t>
      </w:r>
      <w:proofErr w:type="spellStart"/>
      <w:r w:rsidRPr="0048698F">
        <w:rPr>
          <w:rFonts w:ascii="Times New Roman" w:hAnsi="Times New Roman" w:cs="Times New Roman"/>
          <w:b/>
          <w:bCs/>
          <w:color w:val="000000"/>
          <w:sz w:val="28"/>
          <w:szCs w:val="28"/>
        </w:rPr>
        <w:t>рограми</w:t>
      </w:r>
      <w:proofErr w:type="spellEnd"/>
    </w:p>
    <w:p w:rsidR="0048698F" w:rsidRPr="0048698F" w:rsidRDefault="0048698F" w:rsidP="0048698F">
      <w:pPr>
        <w:spacing w:after="0" w:line="240" w:lineRule="auto"/>
        <w:ind w:firstLine="708"/>
        <w:jc w:val="both"/>
        <w:rPr>
          <w:rFonts w:ascii="Times New Roman" w:eastAsia="Times New Roman" w:hAnsi="Times New Roman" w:cs="Times New Roman"/>
          <w:sz w:val="16"/>
          <w:szCs w:val="16"/>
          <w:lang w:val="uk-UA" w:eastAsia="ru-RU"/>
        </w:rPr>
      </w:pPr>
    </w:p>
    <w:p w:rsidR="0048698F" w:rsidRPr="0048698F" w:rsidRDefault="0048698F" w:rsidP="0048698F">
      <w:pPr>
        <w:spacing w:after="0" w:line="240" w:lineRule="auto"/>
        <w:ind w:firstLine="708"/>
        <w:jc w:val="both"/>
        <w:rPr>
          <w:rFonts w:ascii="Times New Roman" w:eastAsia="Times New Roman" w:hAnsi="Times New Roman" w:cs="Times New Roman"/>
          <w:noProof/>
          <w:color w:val="000000"/>
          <w:sz w:val="28"/>
          <w:szCs w:val="28"/>
          <w:lang w:val="uk-UA" w:eastAsia="ru-RU"/>
        </w:rPr>
      </w:pPr>
      <w:proofErr w:type="spellStart"/>
      <w:r w:rsidRPr="0048698F">
        <w:rPr>
          <w:rFonts w:ascii="Times New Roman" w:eastAsia="Times New Roman" w:hAnsi="Times New Roman" w:cs="Times New Roman"/>
          <w:sz w:val="28"/>
          <w:szCs w:val="28"/>
          <w:lang w:eastAsia="ru-RU"/>
        </w:rPr>
        <w:t>Напрями</w:t>
      </w:r>
      <w:proofErr w:type="spellEnd"/>
      <w:r w:rsidRPr="0048698F">
        <w:rPr>
          <w:rFonts w:ascii="Times New Roman" w:eastAsia="Times New Roman" w:hAnsi="Times New Roman" w:cs="Times New Roman"/>
          <w:sz w:val="28"/>
          <w:szCs w:val="28"/>
          <w:lang w:eastAsia="ru-RU"/>
        </w:rPr>
        <w:t xml:space="preserve"> </w:t>
      </w:r>
      <w:proofErr w:type="spellStart"/>
      <w:r w:rsidRPr="0048698F">
        <w:rPr>
          <w:rFonts w:ascii="Times New Roman" w:eastAsia="Times New Roman" w:hAnsi="Times New Roman" w:cs="Times New Roman"/>
          <w:sz w:val="28"/>
          <w:szCs w:val="28"/>
          <w:lang w:eastAsia="ru-RU"/>
        </w:rPr>
        <w:t>діяльності</w:t>
      </w:r>
      <w:proofErr w:type="spellEnd"/>
      <w:r w:rsidRPr="0048698F">
        <w:rPr>
          <w:rFonts w:ascii="Times New Roman" w:eastAsia="Times New Roman" w:hAnsi="Times New Roman" w:cs="Times New Roman"/>
          <w:sz w:val="28"/>
          <w:szCs w:val="28"/>
          <w:lang w:eastAsia="ru-RU"/>
        </w:rPr>
        <w:t xml:space="preserve">, </w:t>
      </w:r>
      <w:proofErr w:type="spellStart"/>
      <w:r w:rsidRPr="0048698F">
        <w:rPr>
          <w:rFonts w:ascii="Times New Roman" w:eastAsia="Times New Roman" w:hAnsi="Times New Roman" w:cs="Times New Roman"/>
          <w:sz w:val="28"/>
          <w:szCs w:val="28"/>
          <w:lang w:eastAsia="ru-RU"/>
        </w:rPr>
        <w:t>завдання</w:t>
      </w:r>
      <w:proofErr w:type="spellEnd"/>
      <w:r w:rsidRPr="0048698F">
        <w:rPr>
          <w:rFonts w:ascii="Times New Roman" w:eastAsia="Times New Roman" w:hAnsi="Times New Roman" w:cs="Times New Roman"/>
          <w:sz w:val="28"/>
          <w:szCs w:val="28"/>
          <w:lang w:eastAsia="ru-RU"/>
        </w:rPr>
        <w:t xml:space="preserve"> та заходи </w:t>
      </w:r>
      <w:r w:rsidRPr="0048698F">
        <w:rPr>
          <w:rFonts w:ascii="Times New Roman" w:eastAsia="Times New Roman" w:hAnsi="Times New Roman" w:cs="Times New Roman"/>
          <w:sz w:val="28"/>
          <w:szCs w:val="28"/>
          <w:lang w:val="uk-UA" w:eastAsia="ru-RU"/>
        </w:rPr>
        <w:t>П</w:t>
      </w:r>
      <w:proofErr w:type="spellStart"/>
      <w:r w:rsidRPr="0048698F">
        <w:rPr>
          <w:rFonts w:ascii="Times New Roman" w:eastAsia="Times New Roman" w:hAnsi="Times New Roman" w:cs="Times New Roman"/>
          <w:sz w:val="28"/>
          <w:szCs w:val="28"/>
          <w:lang w:eastAsia="ru-RU"/>
        </w:rPr>
        <w:t>рограми</w:t>
      </w:r>
      <w:proofErr w:type="spellEnd"/>
      <w:r w:rsidRPr="0048698F">
        <w:rPr>
          <w:rFonts w:ascii="Times New Roman" w:eastAsia="Times New Roman" w:hAnsi="Times New Roman" w:cs="Times New Roman"/>
          <w:sz w:val="28"/>
          <w:szCs w:val="28"/>
          <w:lang w:eastAsia="ru-RU"/>
        </w:rPr>
        <w:t xml:space="preserve"> </w:t>
      </w:r>
      <w:r w:rsidRPr="0048698F">
        <w:rPr>
          <w:rFonts w:ascii="Times New Roman" w:eastAsia="Times New Roman" w:hAnsi="Times New Roman" w:cs="Times New Roman"/>
          <w:noProof/>
          <w:sz w:val="28"/>
          <w:szCs w:val="28"/>
          <w:lang w:eastAsia="ru-RU"/>
        </w:rPr>
        <w:t>викладені</w:t>
      </w:r>
      <w:r w:rsidRPr="0048698F">
        <w:rPr>
          <w:rFonts w:ascii="Times New Roman" w:eastAsia="Times New Roman" w:hAnsi="Times New Roman" w:cs="Times New Roman"/>
          <w:noProof/>
          <w:sz w:val="28"/>
          <w:szCs w:val="28"/>
          <w:lang w:val="uk-UA" w:eastAsia="ru-RU"/>
        </w:rPr>
        <w:t xml:space="preserve">                                               у </w:t>
      </w:r>
      <w:r w:rsidRPr="0048698F">
        <w:rPr>
          <w:rFonts w:ascii="Times New Roman" w:eastAsia="Times New Roman" w:hAnsi="Times New Roman" w:cs="Times New Roman"/>
          <w:b/>
          <w:noProof/>
          <w:color w:val="000000"/>
          <w:sz w:val="28"/>
          <w:szCs w:val="28"/>
          <w:lang w:eastAsia="ru-RU"/>
        </w:rPr>
        <w:t>додатках 1, 2</w:t>
      </w:r>
      <w:r w:rsidRPr="0048698F">
        <w:rPr>
          <w:rFonts w:ascii="Times New Roman" w:eastAsia="Times New Roman" w:hAnsi="Times New Roman" w:cs="Times New Roman"/>
          <w:b/>
          <w:noProof/>
          <w:color w:val="000000"/>
          <w:sz w:val="28"/>
          <w:szCs w:val="28"/>
          <w:lang w:val="uk-UA" w:eastAsia="ru-RU"/>
        </w:rPr>
        <w:t xml:space="preserve"> </w:t>
      </w:r>
      <w:r w:rsidRPr="0048698F">
        <w:rPr>
          <w:rFonts w:ascii="Times New Roman" w:eastAsia="Times New Roman" w:hAnsi="Times New Roman" w:cs="Times New Roman"/>
          <w:b/>
          <w:noProof/>
          <w:color w:val="000000"/>
          <w:sz w:val="28"/>
          <w:szCs w:val="28"/>
          <w:lang w:eastAsia="ru-RU"/>
        </w:rPr>
        <w:t xml:space="preserve">до </w:t>
      </w:r>
      <w:r w:rsidRPr="0048698F">
        <w:rPr>
          <w:rFonts w:ascii="Times New Roman" w:eastAsia="Times New Roman" w:hAnsi="Times New Roman" w:cs="Times New Roman"/>
          <w:b/>
          <w:noProof/>
          <w:color w:val="000000"/>
          <w:sz w:val="28"/>
          <w:szCs w:val="28"/>
          <w:lang w:val="uk-UA" w:eastAsia="ru-RU"/>
        </w:rPr>
        <w:t>П</w:t>
      </w:r>
      <w:r w:rsidRPr="0048698F">
        <w:rPr>
          <w:rFonts w:ascii="Times New Roman" w:eastAsia="Times New Roman" w:hAnsi="Times New Roman" w:cs="Times New Roman"/>
          <w:b/>
          <w:noProof/>
          <w:color w:val="000000"/>
          <w:sz w:val="28"/>
          <w:szCs w:val="28"/>
          <w:lang w:eastAsia="ru-RU"/>
        </w:rPr>
        <w:t>рограми</w:t>
      </w:r>
      <w:r w:rsidRPr="0048698F">
        <w:rPr>
          <w:rFonts w:ascii="Times New Roman" w:eastAsia="Times New Roman" w:hAnsi="Times New Roman" w:cs="Times New Roman"/>
          <w:noProof/>
          <w:color w:val="000000"/>
          <w:sz w:val="28"/>
          <w:szCs w:val="28"/>
          <w:lang w:eastAsia="ru-RU"/>
        </w:rPr>
        <w:t>.</w:t>
      </w:r>
    </w:p>
    <w:p w:rsidR="0048698F" w:rsidRPr="0048698F" w:rsidRDefault="0048698F" w:rsidP="0048698F">
      <w:pPr>
        <w:spacing w:after="0" w:line="240" w:lineRule="auto"/>
        <w:rPr>
          <w:rFonts w:ascii="Times New Roman" w:eastAsia="Times New Roman" w:hAnsi="Times New Roman" w:cs="Times New Roman"/>
          <w:noProof/>
          <w:color w:val="000000"/>
          <w:sz w:val="16"/>
          <w:szCs w:val="16"/>
          <w:lang w:val="uk-UA" w:eastAsia="ru-RU"/>
        </w:rPr>
      </w:pPr>
    </w:p>
    <w:p w:rsidR="0048698F" w:rsidRPr="0048698F" w:rsidRDefault="0048698F" w:rsidP="0048698F">
      <w:pPr>
        <w:tabs>
          <w:tab w:val="left" w:pos="1620"/>
        </w:tabs>
        <w:spacing w:after="0"/>
        <w:ind w:left="360"/>
        <w:jc w:val="center"/>
        <w:rPr>
          <w:rFonts w:ascii="Times New Roman" w:hAnsi="Times New Roman" w:cs="Times New Roman"/>
          <w:b/>
          <w:bCs/>
          <w:sz w:val="28"/>
          <w:szCs w:val="28"/>
        </w:rPr>
      </w:pPr>
      <w:r w:rsidRPr="0048698F">
        <w:rPr>
          <w:rFonts w:ascii="Times New Roman" w:hAnsi="Times New Roman" w:cs="Times New Roman"/>
          <w:b/>
          <w:bCs/>
          <w:color w:val="000000"/>
          <w:sz w:val="28"/>
          <w:szCs w:val="28"/>
          <w:lang w:val="uk-UA"/>
        </w:rPr>
        <w:t xml:space="preserve">5. </w:t>
      </w:r>
      <w:proofErr w:type="spellStart"/>
      <w:r w:rsidRPr="0048698F">
        <w:rPr>
          <w:rFonts w:ascii="Times New Roman" w:hAnsi="Times New Roman" w:cs="Times New Roman"/>
          <w:b/>
          <w:bCs/>
          <w:color w:val="000000"/>
          <w:sz w:val="28"/>
          <w:szCs w:val="28"/>
        </w:rPr>
        <w:t>Результативні</w:t>
      </w:r>
      <w:proofErr w:type="spellEnd"/>
      <w:r w:rsidRPr="0048698F">
        <w:rPr>
          <w:rFonts w:ascii="Times New Roman" w:hAnsi="Times New Roman" w:cs="Times New Roman"/>
          <w:b/>
          <w:bCs/>
          <w:color w:val="000000"/>
          <w:sz w:val="28"/>
          <w:szCs w:val="28"/>
        </w:rPr>
        <w:t xml:space="preserve"> </w:t>
      </w:r>
      <w:proofErr w:type="spellStart"/>
      <w:r w:rsidRPr="0048698F">
        <w:rPr>
          <w:rFonts w:ascii="Times New Roman" w:hAnsi="Times New Roman" w:cs="Times New Roman"/>
          <w:b/>
          <w:bCs/>
          <w:color w:val="000000"/>
          <w:sz w:val="28"/>
          <w:szCs w:val="28"/>
        </w:rPr>
        <w:t>показники</w:t>
      </w:r>
      <w:proofErr w:type="spellEnd"/>
      <w:r w:rsidRPr="0048698F">
        <w:rPr>
          <w:rFonts w:ascii="Times New Roman" w:hAnsi="Times New Roman" w:cs="Times New Roman"/>
          <w:b/>
          <w:bCs/>
          <w:color w:val="000000"/>
          <w:sz w:val="28"/>
          <w:szCs w:val="28"/>
        </w:rPr>
        <w:t xml:space="preserve"> </w:t>
      </w:r>
      <w:proofErr w:type="spellStart"/>
      <w:r w:rsidRPr="0048698F">
        <w:rPr>
          <w:rFonts w:ascii="Times New Roman" w:hAnsi="Times New Roman" w:cs="Times New Roman"/>
          <w:b/>
          <w:bCs/>
          <w:sz w:val="28"/>
          <w:szCs w:val="28"/>
        </w:rPr>
        <w:t>виконання</w:t>
      </w:r>
      <w:proofErr w:type="spellEnd"/>
      <w:r w:rsidRPr="0048698F">
        <w:rPr>
          <w:rFonts w:ascii="Times New Roman" w:hAnsi="Times New Roman" w:cs="Times New Roman"/>
          <w:b/>
          <w:bCs/>
          <w:sz w:val="28"/>
          <w:szCs w:val="28"/>
        </w:rPr>
        <w:t xml:space="preserve"> </w:t>
      </w:r>
      <w:r w:rsidRPr="0048698F">
        <w:rPr>
          <w:rFonts w:ascii="Times New Roman" w:hAnsi="Times New Roman" w:cs="Times New Roman"/>
          <w:b/>
          <w:bCs/>
          <w:sz w:val="28"/>
          <w:szCs w:val="28"/>
          <w:lang w:val="uk-UA"/>
        </w:rPr>
        <w:t>завдань П</w:t>
      </w:r>
      <w:proofErr w:type="spellStart"/>
      <w:r w:rsidRPr="0048698F">
        <w:rPr>
          <w:rFonts w:ascii="Times New Roman" w:hAnsi="Times New Roman" w:cs="Times New Roman"/>
          <w:b/>
          <w:bCs/>
          <w:sz w:val="28"/>
          <w:szCs w:val="28"/>
        </w:rPr>
        <w:t>рограми</w:t>
      </w:r>
      <w:proofErr w:type="spellEnd"/>
    </w:p>
    <w:p w:rsidR="0048698F" w:rsidRPr="0048698F" w:rsidRDefault="0048698F" w:rsidP="0048698F">
      <w:pPr>
        <w:tabs>
          <w:tab w:val="left" w:pos="0"/>
        </w:tabs>
        <w:spacing w:after="0" w:line="240" w:lineRule="auto"/>
        <w:jc w:val="both"/>
        <w:rPr>
          <w:rFonts w:ascii="Times New Roman" w:eastAsia="Times New Roman" w:hAnsi="Times New Roman" w:cs="Times New Roman"/>
          <w:color w:val="000000"/>
          <w:sz w:val="16"/>
          <w:szCs w:val="16"/>
          <w:lang w:val="uk-UA" w:eastAsia="ru-RU"/>
        </w:rPr>
      </w:pPr>
      <w:r w:rsidRPr="0048698F">
        <w:rPr>
          <w:rFonts w:ascii="Times New Roman" w:eastAsia="Times New Roman" w:hAnsi="Times New Roman" w:cs="Times New Roman"/>
          <w:color w:val="000000"/>
          <w:sz w:val="28"/>
          <w:szCs w:val="28"/>
          <w:lang w:val="uk-UA" w:eastAsia="ru-RU"/>
        </w:rPr>
        <w:tab/>
      </w:r>
    </w:p>
    <w:p w:rsidR="0048698F" w:rsidRPr="0048698F" w:rsidRDefault="0048698F" w:rsidP="0048698F">
      <w:pPr>
        <w:tabs>
          <w:tab w:val="left" w:pos="0"/>
        </w:tabs>
        <w:spacing w:after="0" w:line="240" w:lineRule="auto"/>
        <w:jc w:val="both"/>
        <w:rPr>
          <w:rFonts w:ascii="Times New Roman" w:eastAsia="Times New Roman" w:hAnsi="Times New Roman" w:cs="Times New Roman"/>
          <w:color w:val="000000"/>
          <w:sz w:val="28"/>
          <w:szCs w:val="28"/>
          <w:lang w:eastAsia="ru-RU"/>
        </w:rPr>
      </w:pPr>
      <w:proofErr w:type="spellStart"/>
      <w:r w:rsidRPr="0048698F">
        <w:rPr>
          <w:rFonts w:ascii="Times New Roman" w:eastAsia="Times New Roman" w:hAnsi="Times New Roman" w:cs="Times New Roman"/>
          <w:color w:val="000000"/>
          <w:sz w:val="28"/>
          <w:szCs w:val="28"/>
          <w:lang w:eastAsia="ru-RU"/>
        </w:rPr>
        <w:t>Результативні</w:t>
      </w:r>
      <w:proofErr w:type="spellEnd"/>
      <w:r w:rsidRPr="0048698F">
        <w:rPr>
          <w:rFonts w:ascii="Times New Roman" w:eastAsia="Times New Roman" w:hAnsi="Times New Roman" w:cs="Times New Roman"/>
          <w:color w:val="000000"/>
          <w:sz w:val="28"/>
          <w:szCs w:val="28"/>
          <w:lang w:eastAsia="ru-RU"/>
        </w:rPr>
        <w:t xml:space="preserve"> </w:t>
      </w:r>
      <w:proofErr w:type="spellStart"/>
      <w:r w:rsidRPr="0048698F">
        <w:rPr>
          <w:rFonts w:ascii="Times New Roman" w:eastAsia="Times New Roman" w:hAnsi="Times New Roman" w:cs="Times New Roman"/>
          <w:color w:val="000000"/>
          <w:sz w:val="28"/>
          <w:szCs w:val="28"/>
          <w:lang w:eastAsia="ru-RU"/>
        </w:rPr>
        <w:t>показники</w:t>
      </w:r>
      <w:proofErr w:type="spellEnd"/>
      <w:r w:rsidRPr="0048698F">
        <w:rPr>
          <w:rFonts w:ascii="Times New Roman" w:eastAsia="Times New Roman" w:hAnsi="Times New Roman" w:cs="Times New Roman"/>
          <w:color w:val="000000"/>
          <w:sz w:val="28"/>
          <w:szCs w:val="28"/>
          <w:lang w:eastAsia="ru-RU"/>
        </w:rPr>
        <w:t xml:space="preserve"> </w:t>
      </w:r>
      <w:proofErr w:type="spellStart"/>
      <w:r w:rsidRPr="0048698F">
        <w:rPr>
          <w:rFonts w:ascii="Times New Roman" w:eastAsia="Times New Roman" w:hAnsi="Times New Roman" w:cs="Times New Roman"/>
          <w:sz w:val="28"/>
          <w:szCs w:val="28"/>
          <w:lang w:eastAsia="ru-RU"/>
        </w:rPr>
        <w:t>виконання</w:t>
      </w:r>
      <w:proofErr w:type="spellEnd"/>
      <w:r w:rsidRPr="0048698F">
        <w:rPr>
          <w:rFonts w:ascii="Times New Roman" w:eastAsia="Times New Roman" w:hAnsi="Times New Roman" w:cs="Times New Roman"/>
          <w:sz w:val="28"/>
          <w:szCs w:val="28"/>
          <w:lang w:eastAsia="ru-RU"/>
        </w:rPr>
        <w:t xml:space="preserve"> </w:t>
      </w:r>
      <w:r w:rsidRPr="0048698F">
        <w:rPr>
          <w:rFonts w:ascii="Times New Roman" w:eastAsia="Times New Roman" w:hAnsi="Times New Roman" w:cs="Times New Roman"/>
          <w:sz w:val="28"/>
          <w:szCs w:val="28"/>
          <w:lang w:val="uk-UA" w:eastAsia="ru-RU"/>
        </w:rPr>
        <w:t>завдань</w:t>
      </w:r>
      <w:r w:rsidRPr="0048698F">
        <w:rPr>
          <w:rFonts w:ascii="Times New Roman" w:eastAsia="Times New Roman" w:hAnsi="Times New Roman" w:cs="Times New Roman"/>
          <w:b/>
          <w:bCs/>
          <w:sz w:val="28"/>
          <w:szCs w:val="28"/>
          <w:lang w:val="uk-UA" w:eastAsia="ru-RU"/>
        </w:rPr>
        <w:t xml:space="preserve"> </w:t>
      </w:r>
      <w:r w:rsidRPr="0048698F">
        <w:rPr>
          <w:rFonts w:ascii="Times New Roman" w:eastAsia="Times New Roman" w:hAnsi="Times New Roman" w:cs="Times New Roman"/>
          <w:sz w:val="28"/>
          <w:szCs w:val="28"/>
          <w:lang w:val="uk-UA" w:eastAsia="ru-RU"/>
        </w:rPr>
        <w:t>П</w:t>
      </w:r>
      <w:proofErr w:type="spellStart"/>
      <w:r w:rsidRPr="0048698F">
        <w:rPr>
          <w:rFonts w:ascii="Times New Roman" w:eastAsia="Times New Roman" w:hAnsi="Times New Roman" w:cs="Times New Roman"/>
          <w:color w:val="000000"/>
          <w:sz w:val="28"/>
          <w:szCs w:val="28"/>
          <w:lang w:eastAsia="ru-RU"/>
        </w:rPr>
        <w:t>рограми</w:t>
      </w:r>
      <w:proofErr w:type="spellEnd"/>
      <w:r w:rsidRPr="0048698F">
        <w:rPr>
          <w:rFonts w:ascii="Times New Roman" w:eastAsia="Times New Roman" w:hAnsi="Times New Roman" w:cs="Times New Roman"/>
          <w:color w:val="000000"/>
          <w:sz w:val="28"/>
          <w:szCs w:val="28"/>
          <w:lang w:eastAsia="ru-RU"/>
        </w:rPr>
        <w:t xml:space="preserve"> </w:t>
      </w:r>
      <w:proofErr w:type="spellStart"/>
      <w:r w:rsidRPr="0048698F">
        <w:rPr>
          <w:rFonts w:ascii="Times New Roman" w:eastAsia="Times New Roman" w:hAnsi="Times New Roman" w:cs="Times New Roman"/>
          <w:color w:val="000000"/>
          <w:sz w:val="28"/>
          <w:szCs w:val="28"/>
          <w:lang w:eastAsia="ru-RU"/>
        </w:rPr>
        <w:t>викладені</w:t>
      </w:r>
      <w:proofErr w:type="spellEnd"/>
      <w:r w:rsidRPr="0048698F">
        <w:rPr>
          <w:rFonts w:ascii="Times New Roman" w:eastAsia="Times New Roman" w:hAnsi="Times New Roman" w:cs="Times New Roman"/>
          <w:color w:val="000000"/>
          <w:sz w:val="28"/>
          <w:szCs w:val="28"/>
          <w:lang w:val="uk-UA" w:eastAsia="ru-RU"/>
        </w:rPr>
        <w:t xml:space="preserve">                                        </w:t>
      </w:r>
      <w:r w:rsidRPr="0048698F">
        <w:rPr>
          <w:rFonts w:ascii="Times New Roman" w:eastAsia="Times New Roman" w:hAnsi="Times New Roman" w:cs="Times New Roman"/>
          <w:color w:val="000000"/>
          <w:sz w:val="28"/>
          <w:szCs w:val="28"/>
          <w:lang w:eastAsia="ru-RU"/>
        </w:rPr>
        <w:t xml:space="preserve"> у </w:t>
      </w:r>
      <w:proofErr w:type="spellStart"/>
      <w:r w:rsidRPr="0048698F">
        <w:rPr>
          <w:rFonts w:ascii="Times New Roman" w:eastAsia="Times New Roman" w:hAnsi="Times New Roman" w:cs="Times New Roman"/>
          <w:b/>
          <w:color w:val="000000"/>
          <w:sz w:val="28"/>
          <w:szCs w:val="28"/>
          <w:lang w:eastAsia="ru-RU"/>
        </w:rPr>
        <w:t>додатку</w:t>
      </w:r>
      <w:proofErr w:type="spellEnd"/>
      <w:r w:rsidRPr="0048698F">
        <w:rPr>
          <w:rFonts w:ascii="Times New Roman" w:eastAsia="Times New Roman" w:hAnsi="Times New Roman" w:cs="Times New Roman"/>
          <w:b/>
          <w:color w:val="000000"/>
          <w:sz w:val="28"/>
          <w:szCs w:val="28"/>
          <w:lang w:eastAsia="ru-RU"/>
        </w:rPr>
        <w:t xml:space="preserve"> </w:t>
      </w:r>
      <w:r w:rsidRPr="0048698F">
        <w:rPr>
          <w:rFonts w:ascii="Times New Roman" w:eastAsia="Times New Roman" w:hAnsi="Times New Roman" w:cs="Times New Roman"/>
          <w:b/>
          <w:color w:val="000000"/>
          <w:sz w:val="28"/>
          <w:szCs w:val="28"/>
          <w:lang w:val="uk-UA" w:eastAsia="ru-RU"/>
        </w:rPr>
        <w:t>3</w:t>
      </w:r>
      <w:r w:rsidRPr="0048698F">
        <w:rPr>
          <w:rFonts w:ascii="Times New Roman" w:eastAsia="Times New Roman" w:hAnsi="Times New Roman" w:cs="Times New Roman"/>
          <w:b/>
          <w:color w:val="FF0000"/>
          <w:sz w:val="28"/>
          <w:szCs w:val="28"/>
          <w:lang w:val="uk-UA" w:eastAsia="ru-RU"/>
        </w:rPr>
        <w:t xml:space="preserve"> </w:t>
      </w:r>
      <w:r w:rsidRPr="0048698F">
        <w:rPr>
          <w:rFonts w:ascii="Times New Roman" w:eastAsia="Times New Roman" w:hAnsi="Times New Roman" w:cs="Times New Roman"/>
          <w:b/>
          <w:color w:val="000000"/>
          <w:sz w:val="28"/>
          <w:szCs w:val="28"/>
          <w:lang w:eastAsia="ru-RU"/>
        </w:rPr>
        <w:t xml:space="preserve">до </w:t>
      </w:r>
      <w:r w:rsidRPr="0048698F">
        <w:rPr>
          <w:rFonts w:ascii="Times New Roman" w:eastAsia="Times New Roman" w:hAnsi="Times New Roman" w:cs="Times New Roman"/>
          <w:b/>
          <w:color w:val="000000"/>
          <w:sz w:val="28"/>
          <w:szCs w:val="28"/>
          <w:lang w:val="uk-UA" w:eastAsia="ru-RU"/>
        </w:rPr>
        <w:t>П</w:t>
      </w:r>
      <w:proofErr w:type="spellStart"/>
      <w:r w:rsidRPr="0048698F">
        <w:rPr>
          <w:rFonts w:ascii="Times New Roman" w:eastAsia="Times New Roman" w:hAnsi="Times New Roman" w:cs="Times New Roman"/>
          <w:b/>
          <w:color w:val="000000"/>
          <w:sz w:val="28"/>
          <w:szCs w:val="28"/>
          <w:lang w:eastAsia="ru-RU"/>
        </w:rPr>
        <w:t>рограми</w:t>
      </w:r>
      <w:proofErr w:type="spellEnd"/>
      <w:r w:rsidRPr="0048698F">
        <w:rPr>
          <w:rFonts w:ascii="Times New Roman" w:eastAsia="Times New Roman" w:hAnsi="Times New Roman" w:cs="Times New Roman"/>
          <w:color w:val="000000"/>
          <w:sz w:val="28"/>
          <w:szCs w:val="28"/>
          <w:lang w:eastAsia="ru-RU"/>
        </w:rPr>
        <w:t>.</w:t>
      </w:r>
    </w:p>
    <w:p w:rsidR="0048698F" w:rsidRPr="0048698F" w:rsidRDefault="0048698F" w:rsidP="0048698F">
      <w:pPr>
        <w:spacing w:after="0" w:line="240" w:lineRule="auto"/>
        <w:rPr>
          <w:rFonts w:ascii="Times New Roman" w:eastAsia="Times New Roman" w:hAnsi="Times New Roman" w:cs="Times New Roman"/>
          <w:b/>
          <w:bCs/>
          <w:sz w:val="16"/>
          <w:szCs w:val="16"/>
          <w:lang w:val="uk-UA" w:eastAsia="ru-RU"/>
        </w:rPr>
      </w:pPr>
    </w:p>
    <w:p w:rsidR="0048698F" w:rsidRPr="0048698F" w:rsidRDefault="0048698F" w:rsidP="0048698F">
      <w:pPr>
        <w:tabs>
          <w:tab w:val="left" w:pos="0"/>
        </w:tabs>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eastAsia="ru-RU"/>
        </w:rPr>
        <w:t>6.</w:t>
      </w:r>
      <w:r w:rsidRPr="0048698F">
        <w:rPr>
          <w:rFonts w:ascii="Times New Roman" w:eastAsia="Times New Roman" w:hAnsi="Times New Roman" w:cs="Times New Roman"/>
          <w:b/>
          <w:bCs/>
          <w:sz w:val="28"/>
          <w:szCs w:val="28"/>
          <w:lang w:val="uk-UA" w:eastAsia="ru-RU"/>
        </w:rPr>
        <w:t xml:space="preserve"> </w:t>
      </w:r>
      <w:proofErr w:type="spellStart"/>
      <w:r w:rsidRPr="0048698F">
        <w:rPr>
          <w:rFonts w:ascii="Times New Roman" w:eastAsia="Times New Roman" w:hAnsi="Times New Roman" w:cs="Times New Roman"/>
          <w:b/>
          <w:bCs/>
          <w:sz w:val="28"/>
          <w:szCs w:val="28"/>
          <w:lang w:eastAsia="ru-RU"/>
        </w:rPr>
        <w:t>Очікувані</w:t>
      </w:r>
      <w:proofErr w:type="spellEnd"/>
      <w:r w:rsidRPr="0048698F">
        <w:rPr>
          <w:rFonts w:ascii="Times New Roman" w:eastAsia="Times New Roman" w:hAnsi="Times New Roman" w:cs="Times New Roman"/>
          <w:b/>
          <w:bCs/>
          <w:sz w:val="28"/>
          <w:szCs w:val="28"/>
          <w:lang w:eastAsia="ru-RU"/>
        </w:rPr>
        <w:t xml:space="preserve"> </w:t>
      </w:r>
      <w:proofErr w:type="spellStart"/>
      <w:r w:rsidRPr="0048698F">
        <w:rPr>
          <w:rFonts w:ascii="Times New Roman" w:eastAsia="Times New Roman" w:hAnsi="Times New Roman" w:cs="Times New Roman"/>
          <w:b/>
          <w:bCs/>
          <w:sz w:val="28"/>
          <w:szCs w:val="28"/>
          <w:lang w:eastAsia="ru-RU"/>
        </w:rPr>
        <w:t>результати</w:t>
      </w:r>
      <w:proofErr w:type="spellEnd"/>
    </w:p>
    <w:p w:rsidR="0048698F" w:rsidRPr="0048698F" w:rsidRDefault="0048698F" w:rsidP="0048698F">
      <w:pPr>
        <w:tabs>
          <w:tab w:val="left" w:pos="0"/>
        </w:tabs>
        <w:spacing w:after="0" w:line="240" w:lineRule="auto"/>
        <w:jc w:val="center"/>
        <w:rPr>
          <w:rFonts w:ascii="Times New Roman" w:eastAsia="Times New Roman" w:hAnsi="Times New Roman" w:cs="Times New Roman"/>
          <w:b/>
          <w:bCs/>
          <w:sz w:val="16"/>
          <w:szCs w:val="16"/>
          <w:lang w:val="uk-UA" w:eastAsia="ru-RU"/>
        </w:rPr>
      </w:pP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proofErr w:type="spellStart"/>
      <w:r w:rsidRPr="0048698F">
        <w:rPr>
          <w:rFonts w:ascii="Times New Roman" w:eastAsia="Times New Roman" w:hAnsi="Times New Roman" w:cs="Times New Roman"/>
          <w:sz w:val="28"/>
          <w:szCs w:val="28"/>
          <w:lang w:eastAsia="ru-RU"/>
        </w:rPr>
        <w:t>Очікуванні</w:t>
      </w:r>
      <w:proofErr w:type="spellEnd"/>
      <w:r w:rsidRPr="0048698F">
        <w:rPr>
          <w:rFonts w:ascii="Times New Roman" w:eastAsia="Times New Roman" w:hAnsi="Times New Roman" w:cs="Times New Roman"/>
          <w:sz w:val="28"/>
          <w:szCs w:val="28"/>
          <w:lang w:eastAsia="ru-RU"/>
        </w:rPr>
        <w:t xml:space="preserve"> </w:t>
      </w:r>
      <w:proofErr w:type="spellStart"/>
      <w:r w:rsidRPr="0048698F">
        <w:rPr>
          <w:rFonts w:ascii="Times New Roman" w:eastAsia="Times New Roman" w:hAnsi="Times New Roman" w:cs="Times New Roman"/>
          <w:sz w:val="28"/>
          <w:szCs w:val="28"/>
          <w:lang w:eastAsia="ru-RU"/>
        </w:rPr>
        <w:t>результати</w:t>
      </w:r>
      <w:proofErr w:type="spellEnd"/>
      <w:r w:rsidRPr="0048698F">
        <w:rPr>
          <w:rFonts w:ascii="Times New Roman" w:eastAsia="Times New Roman" w:hAnsi="Times New Roman" w:cs="Times New Roman"/>
          <w:sz w:val="28"/>
          <w:szCs w:val="28"/>
          <w:lang w:eastAsia="ru-RU"/>
        </w:rPr>
        <w:t xml:space="preserve"> </w:t>
      </w:r>
      <w:proofErr w:type="spellStart"/>
      <w:r w:rsidRPr="0048698F">
        <w:rPr>
          <w:rFonts w:ascii="Times New Roman" w:eastAsia="Times New Roman" w:hAnsi="Times New Roman" w:cs="Times New Roman"/>
          <w:sz w:val="28"/>
          <w:szCs w:val="28"/>
          <w:lang w:eastAsia="ru-RU"/>
        </w:rPr>
        <w:t>від</w:t>
      </w:r>
      <w:proofErr w:type="spellEnd"/>
      <w:r w:rsidRPr="0048698F">
        <w:rPr>
          <w:rFonts w:ascii="Times New Roman" w:eastAsia="Times New Roman" w:hAnsi="Times New Roman" w:cs="Times New Roman"/>
          <w:sz w:val="28"/>
          <w:szCs w:val="28"/>
          <w:lang w:eastAsia="ru-RU"/>
        </w:rPr>
        <w:t xml:space="preserve"> </w:t>
      </w:r>
      <w:r w:rsidRPr="0048698F">
        <w:rPr>
          <w:rFonts w:ascii="Times New Roman" w:eastAsia="Times New Roman" w:hAnsi="Times New Roman" w:cs="Times New Roman"/>
          <w:sz w:val="28"/>
          <w:szCs w:val="28"/>
          <w:lang w:val="uk-UA" w:eastAsia="ru-RU"/>
        </w:rPr>
        <w:t>реалізації П</w:t>
      </w:r>
      <w:proofErr w:type="spellStart"/>
      <w:r w:rsidRPr="0048698F">
        <w:rPr>
          <w:rFonts w:ascii="Times New Roman" w:eastAsia="Times New Roman" w:hAnsi="Times New Roman" w:cs="Times New Roman"/>
          <w:sz w:val="28"/>
          <w:szCs w:val="28"/>
          <w:lang w:eastAsia="ru-RU"/>
        </w:rPr>
        <w:t>рограми</w:t>
      </w:r>
      <w:proofErr w:type="spellEnd"/>
      <w:r w:rsidRPr="0048698F">
        <w:rPr>
          <w:rFonts w:ascii="Times New Roman" w:eastAsia="Times New Roman" w:hAnsi="Times New Roman" w:cs="Times New Roman"/>
          <w:sz w:val="28"/>
          <w:szCs w:val="28"/>
          <w:lang w:eastAsia="ru-RU"/>
        </w:rPr>
        <w:t xml:space="preserve"> </w:t>
      </w:r>
      <w:proofErr w:type="spellStart"/>
      <w:r w:rsidRPr="0048698F">
        <w:rPr>
          <w:rFonts w:ascii="Times New Roman" w:eastAsia="Times New Roman" w:hAnsi="Times New Roman" w:cs="Times New Roman"/>
          <w:sz w:val="28"/>
          <w:szCs w:val="28"/>
          <w:lang w:eastAsia="ru-RU"/>
        </w:rPr>
        <w:t>викладені</w:t>
      </w:r>
      <w:proofErr w:type="spellEnd"/>
      <w:r w:rsidRPr="0048698F">
        <w:rPr>
          <w:rFonts w:ascii="Times New Roman" w:eastAsia="Times New Roman" w:hAnsi="Times New Roman" w:cs="Times New Roman"/>
          <w:sz w:val="28"/>
          <w:szCs w:val="28"/>
          <w:lang w:eastAsia="ru-RU"/>
        </w:rPr>
        <w:t xml:space="preserve"> у </w:t>
      </w:r>
      <w:proofErr w:type="spellStart"/>
      <w:r w:rsidRPr="0048698F">
        <w:rPr>
          <w:rFonts w:ascii="Times New Roman" w:eastAsia="Times New Roman" w:hAnsi="Times New Roman" w:cs="Times New Roman"/>
          <w:b/>
          <w:sz w:val="28"/>
          <w:szCs w:val="28"/>
          <w:lang w:eastAsia="ru-RU"/>
        </w:rPr>
        <w:t>додатку</w:t>
      </w:r>
      <w:proofErr w:type="spellEnd"/>
      <w:r w:rsidRPr="0048698F">
        <w:rPr>
          <w:rFonts w:ascii="Times New Roman" w:eastAsia="Times New Roman" w:hAnsi="Times New Roman" w:cs="Times New Roman"/>
          <w:b/>
          <w:color w:val="000000"/>
          <w:sz w:val="28"/>
          <w:szCs w:val="28"/>
          <w:lang w:eastAsia="ru-RU"/>
        </w:rPr>
        <w:t xml:space="preserve"> </w:t>
      </w:r>
      <w:r w:rsidRPr="0048698F">
        <w:rPr>
          <w:rFonts w:ascii="Times New Roman" w:eastAsia="Times New Roman" w:hAnsi="Times New Roman" w:cs="Times New Roman"/>
          <w:b/>
          <w:color w:val="000000"/>
          <w:sz w:val="28"/>
          <w:szCs w:val="28"/>
          <w:lang w:val="uk-UA" w:eastAsia="ru-RU"/>
        </w:rPr>
        <w:t xml:space="preserve">4                         </w:t>
      </w:r>
      <w:r w:rsidRPr="0048698F">
        <w:rPr>
          <w:rFonts w:ascii="Times New Roman" w:eastAsia="Times New Roman" w:hAnsi="Times New Roman" w:cs="Times New Roman"/>
          <w:b/>
          <w:sz w:val="28"/>
          <w:szCs w:val="28"/>
          <w:lang w:eastAsia="ru-RU"/>
        </w:rPr>
        <w:t xml:space="preserve">до </w:t>
      </w:r>
      <w:r w:rsidRPr="0048698F">
        <w:rPr>
          <w:rFonts w:ascii="Times New Roman" w:eastAsia="Times New Roman" w:hAnsi="Times New Roman" w:cs="Times New Roman"/>
          <w:b/>
          <w:sz w:val="28"/>
          <w:szCs w:val="28"/>
          <w:lang w:val="uk-UA" w:eastAsia="ru-RU"/>
        </w:rPr>
        <w:t>Програми</w:t>
      </w:r>
      <w:r w:rsidRPr="0048698F">
        <w:rPr>
          <w:rFonts w:ascii="Times New Roman" w:eastAsia="Times New Roman" w:hAnsi="Times New Roman" w:cs="Times New Roman"/>
          <w:sz w:val="28"/>
          <w:szCs w:val="28"/>
          <w:lang w:eastAsia="ru-RU"/>
        </w:rPr>
        <w:t>.</w:t>
      </w:r>
    </w:p>
    <w:p w:rsidR="0048698F" w:rsidRPr="0048698F" w:rsidRDefault="0048698F" w:rsidP="0048698F">
      <w:pPr>
        <w:spacing w:after="0" w:line="240" w:lineRule="auto"/>
        <w:jc w:val="both"/>
        <w:rPr>
          <w:rFonts w:ascii="Times New Roman" w:eastAsia="Times New Roman" w:hAnsi="Times New Roman" w:cs="Times New Roman"/>
          <w:sz w:val="16"/>
          <w:szCs w:val="16"/>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7. Перелік бюджетних програм до Програми</w:t>
      </w:r>
    </w:p>
    <w:p w:rsidR="0048698F" w:rsidRPr="0048698F" w:rsidRDefault="0048698F" w:rsidP="0048698F">
      <w:pPr>
        <w:spacing w:after="0" w:line="240" w:lineRule="auto"/>
        <w:jc w:val="center"/>
        <w:rPr>
          <w:rFonts w:ascii="Times New Roman" w:eastAsia="Times New Roman" w:hAnsi="Times New Roman" w:cs="Times New Roman"/>
          <w:b/>
          <w:bCs/>
          <w:sz w:val="16"/>
          <w:szCs w:val="16"/>
          <w:lang w:val="uk-UA" w:eastAsia="ru-RU"/>
        </w:rPr>
      </w:pP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Перелік бюджетних програм до Програми </w:t>
      </w:r>
      <w:r w:rsidRPr="0048698F">
        <w:rPr>
          <w:rFonts w:ascii="Times New Roman" w:eastAsia="Times New Roman" w:hAnsi="Times New Roman" w:cs="Times New Roman"/>
          <w:spacing w:val="-6"/>
          <w:sz w:val="28"/>
          <w:szCs w:val="28"/>
          <w:lang w:val="uk-UA" w:eastAsia="ru-RU"/>
        </w:rPr>
        <w:t xml:space="preserve">викладений у </w:t>
      </w:r>
      <w:r w:rsidRPr="0048698F">
        <w:rPr>
          <w:rFonts w:ascii="Times New Roman" w:eastAsia="Times New Roman" w:hAnsi="Times New Roman" w:cs="Times New Roman"/>
          <w:b/>
          <w:spacing w:val="-6"/>
          <w:sz w:val="28"/>
          <w:szCs w:val="28"/>
          <w:lang w:val="uk-UA" w:eastAsia="ru-RU"/>
        </w:rPr>
        <w:t>додатку 5                            до Програми</w:t>
      </w:r>
      <w:r w:rsidRPr="0048698F">
        <w:rPr>
          <w:rFonts w:ascii="Times New Roman" w:eastAsia="Times New Roman" w:hAnsi="Times New Roman" w:cs="Times New Roman"/>
          <w:spacing w:val="-6"/>
          <w:sz w:val="28"/>
          <w:szCs w:val="28"/>
          <w:lang w:val="uk-UA" w:eastAsia="ru-RU"/>
        </w:rPr>
        <w:t>.</w:t>
      </w:r>
    </w:p>
    <w:p w:rsidR="0048698F" w:rsidRPr="0048698F" w:rsidRDefault="0048698F" w:rsidP="0048698F">
      <w:pPr>
        <w:spacing w:after="0" w:line="240" w:lineRule="auto"/>
        <w:jc w:val="both"/>
        <w:rPr>
          <w:rFonts w:ascii="Times New Roman" w:eastAsia="Times New Roman" w:hAnsi="Times New Roman" w:cs="Times New Roman"/>
          <w:sz w:val="16"/>
          <w:szCs w:val="16"/>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8. Організація виконання, моніторингу та контролю за ходом виконання Програми</w:t>
      </w:r>
    </w:p>
    <w:p w:rsidR="0048698F" w:rsidRPr="0048698F" w:rsidRDefault="0048698F" w:rsidP="0048698F">
      <w:pPr>
        <w:spacing w:after="0" w:line="240" w:lineRule="auto"/>
        <w:jc w:val="center"/>
        <w:rPr>
          <w:rFonts w:ascii="Times New Roman" w:eastAsia="Times New Roman" w:hAnsi="Times New Roman" w:cs="Times New Roman"/>
          <w:b/>
          <w:bCs/>
          <w:sz w:val="16"/>
          <w:szCs w:val="16"/>
          <w:lang w:val="uk-UA" w:eastAsia="ru-RU"/>
        </w:rPr>
      </w:pPr>
    </w:p>
    <w:p w:rsidR="0048698F" w:rsidRPr="0048698F" w:rsidRDefault="0048698F" w:rsidP="0048698F">
      <w:pPr>
        <w:spacing w:after="0" w:line="240" w:lineRule="auto"/>
        <w:ind w:firstLine="708"/>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Організацію виконання, моніторингу та контролю за ходом виконанням Програми покладено на управління «Інспекція з благоустрою міста Суми» Сумської міської ради.</w:t>
      </w: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Сумський міський голова</w:t>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t xml:space="preserve">               О.М. Лисенко</w:t>
      </w: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Виконавець: </w:t>
      </w:r>
      <w:proofErr w:type="spellStart"/>
      <w:r w:rsidRPr="0048698F">
        <w:rPr>
          <w:rFonts w:ascii="Times New Roman" w:eastAsia="Times New Roman" w:hAnsi="Times New Roman" w:cs="Times New Roman"/>
          <w:sz w:val="24"/>
          <w:szCs w:val="24"/>
          <w:lang w:val="uk-UA" w:eastAsia="ru-RU"/>
        </w:rPr>
        <w:t>Голопьоров</w:t>
      </w:r>
      <w:proofErr w:type="spellEnd"/>
      <w:r w:rsidRPr="0048698F">
        <w:rPr>
          <w:rFonts w:ascii="Times New Roman" w:eastAsia="Times New Roman" w:hAnsi="Times New Roman" w:cs="Times New Roman"/>
          <w:sz w:val="24"/>
          <w:szCs w:val="24"/>
          <w:lang w:val="uk-UA" w:eastAsia="ru-RU"/>
        </w:rPr>
        <w:t xml:space="preserve"> Р.В.</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sectPr w:rsidR="0048698F" w:rsidRPr="0048698F" w:rsidSect="004A2E01">
          <w:pgSz w:w="11906" w:h="16838"/>
          <w:pgMar w:top="709" w:right="567" w:bottom="851" w:left="1701" w:header="709" w:footer="709" w:gutter="0"/>
          <w:cols w:space="720"/>
        </w:sectPr>
      </w:pPr>
    </w:p>
    <w:tbl>
      <w:tblPr>
        <w:tblpPr w:leftFromText="180" w:rightFromText="180" w:horzAnchor="page" w:tblpX="11074" w:tblpY="-423"/>
        <w:tblW w:w="5040" w:type="dxa"/>
        <w:tblLook w:val="01E0" w:firstRow="1" w:lastRow="1" w:firstColumn="1" w:lastColumn="1" w:noHBand="0" w:noVBand="0"/>
      </w:tblPr>
      <w:tblGrid>
        <w:gridCol w:w="5040"/>
      </w:tblGrid>
      <w:tr w:rsidR="0048698F" w:rsidRPr="0048698F" w:rsidTr="004A2E01">
        <w:trPr>
          <w:trHeight w:val="1131"/>
        </w:trPr>
        <w:tc>
          <w:tcPr>
            <w:tcW w:w="5040" w:type="dxa"/>
            <w:hideMark/>
          </w:tcPr>
          <w:p w:rsidR="0048698F" w:rsidRPr="0048698F" w:rsidRDefault="0048698F" w:rsidP="0048698F">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48698F">
              <w:rPr>
                <w:rFonts w:ascii="Times New Roman" w:eastAsia="Times New Roman" w:hAnsi="Times New Roman" w:cs="Times New Roman"/>
                <w:spacing w:val="-6"/>
                <w:lang w:val="uk-UA" w:eastAsia="ru-RU"/>
              </w:rPr>
              <w:lastRenderedPageBreak/>
              <w:t xml:space="preserve">Додаток 1 </w:t>
            </w:r>
          </w:p>
          <w:p w:rsidR="0048698F" w:rsidRPr="0048698F" w:rsidRDefault="0048698F" w:rsidP="0048698F">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48698F">
              <w:rPr>
                <w:rFonts w:ascii="Times New Roman" w:eastAsia="Times New Roman" w:hAnsi="Times New Roman" w:cs="Times New Roman"/>
                <w:lang w:val="uk-UA" w:eastAsia="ru-RU"/>
              </w:rPr>
              <w:t>до Програми контролю за додержанням Правил благоустрою міста Суми на 2017-2019 роки</w:t>
            </w:r>
            <w:r w:rsidRPr="0048698F">
              <w:rPr>
                <w:rFonts w:ascii="Times New Roman" w:eastAsia="Times New Roman" w:hAnsi="Times New Roman" w:cs="Times New Roman"/>
                <w:spacing w:val="-6"/>
                <w:lang w:val="uk-UA" w:eastAsia="ru-RU"/>
              </w:rPr>
              <w:t xml:space="preserve"> </w:t>
            </w:r>
          </w:p>
        </w:tc>
      </w:tr>
    </w:tbl>
    <w:p w:rsidR="0048698F" w:rsidRPr="0048698F" w:rsidRDefault="0048698F" w:rsidP="0048698F">
      <w:pPr>
        <w:tabs>
          <w:tab w:val="left" w:pos="2700"/>
        </w:tabs>
        <w:spacing w:after="0" w:line="240" w:lineRule="auto"/>
        <w:rPr>
          <w:rFonts w:ascii="Times New Roman" w:eastAsia="Times New Roman" w:hAnsi="Times New Roman" w:cs="Times New Roman"/>
          <w:sz w:val="10"/>
          <w:szCs w:val="10"/>
          <w:lang w:val="uk-UA" w:eastAsia="ru-RU"/>
        </w:rPr>
      </w:pPr>
    </w:p>
    <w:p w:rsidR="0048698F" w:rsidRPr="0048698F" w:rsidRDefault="0048698F" w:rsidP="0048698F">
      <w:pPr>
        <w:tabs>
          <w:tab w:val="left" w:pos="2700"/>
        </w:tabs>
        <w:spacing w:after="0" w:line="240" w:lineRule="auto"/>
        <w:jc w:val="center"/>
        <w:rPr>
          <w:rFonts w:ascii="Times New Roman" w:eastAsia="Times New Roman" w:hAnsi="Times New Roman" w:cs="Times New Roman"/>
          <w:b/>
          <w:bCs/>
          <w:sz w:val="28"/>
          <w:szCs w:val="28"/>
          <w:lang w:val="uk-UA" w:eastAsia="ru-RU"/>
        </w:rPr>
      </w:pPr>
    </w:p>
    <w:p w:rsidR="0048698F" w:rsidRPr="0048698F" w:rsidRDefault="0048698F" w:rsidP="0048698F">
      <w:pPr>
        <w:tabs>
          <w:tab w:val="left" w:pos="2700"/>
        </w:tabs>
        <w:spacing w:after="0" w:line="240" w:lineRule="auto"/>
        <w:jc w:val="center"/>
        <w:rPr>
          <w:rFonts w:ascii="Times New Roman" w:eastAsia="Times New Roman" w:hAnsi="Times New Roman" w:cs="Times New Roman"/>
          <w:b/>
          <w:bCs/>
          <w:sz w:val="28"/>
          <w:szCs w:val="28"/>
          <w:lang w:val="uk-UA" w:eastAsia="ru-RU"/>
        </w:rPr>
      </w:pPr>
    </w:p>
    <w:p w:rsidR="0048698F" w:rsidRPr="0048698F" w:rsidRDefault="0048698F" w:rsidP="0048698F">
      <w:pPr>
        <w:tabs>
          <w:tab w:val="left" w:pos="2700"/>
        </w:tabs>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 xml:space="preserve">Напрями  діяльності, завдання та заходи Програми контролю за додержанням </w:t>
      </w:r>
    </w:p>
    <w:p w:rsidR="0048698F" w:rsidRPr="0048698F" w:rsidRDefault="0048698F" w:rsidP="0048698F">
      <w:pPr>
        <w:tabs>
          <w:tab w:val="left" w:pos="2700"/>
        </w:tabs>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Правил благоустрою міста Суми на 2017-2019 роки</w:t>
      </w:r>
    </w:p>
    <w:p w:rsidR="0048698F" w:rsidRPr="0048698F" w:rsidRDefault="0048698F" w:rsidP="0048698F">
      <w:pPr>
        <w:spacing w:after="0" w:line="240" w:lineRule="auto"/>
        <w:jc w:val="both"/>
        <w:rPr>
          <w:rFonts w:ascii="Times New Roman" w:eastAsia="Times New Roman" w:hAnsi="Times New Roman" w:cs="Times New Roman"/>
          <w:b/>
          <w:bCs/>
          <w:sz w:val="16"/>
          <w:szCs w:val="16"/>
          <w:lang w:val="uk-UA" w:eastAsia="ru-RU"/>
        </w:rPr>
      </w:pPr>
    </w:p>
    <w:tbl>
      <w:tblPr>
        <w:tblW w:w="152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843"/>
        <w:gridCol w:w="2126"/>
        <w:gridCol w:w="1134"/>
        <w:gridCol w:w="1559"/>
        <w:gridCol w:w="993"/>
        <w:gridCol w:w="992"/>
        <w:gridCol w:w="992"/>
        <w:gridCol w:w="1559"/>
        <w:gridCol w:w="3716"/>
      </w:tblGrid>
      <w:tr w:rsidR="0048698F" w:rsidRPr="0048698F" w:rsidTr="004A2E01">
        <w:trPr>
          <w:trHeight w:val="826"/>
        </w:trPr>
        <w:tc>
          <w:tcPr>
            <w:tcW w:w="356" w:type="dxa"/>
            <w:vMerge w:val="restart"/>
            <w:tcBorders>
              <w:top w:val="single" w:sz="4" w:space="0" w:color="auto"/>
              <w:left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 з/п</w:t>
            </w:r>
          </w:p>
        </w:tc>
        <w:tc>
          <w:tcPr>
            <w:tcW w:w="1843" w:type="dxa"/>
            <w:vMerge w:val="restart"/>
            <w:tcBorders>
              <w:top w:val="single" w:sz="4" w:space="0" w:color="auto"/>
              <w:left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Пріоритетні завдання</w:t>
            </w:r>
          </w:p>
        </w:tc>
        <w:tc>
          <w:tcPr>
            <w:tcW w:w="2126" w:type="dxa"/>
            <w:vMerge w:val="restart"/>
            <w:tcBorders>
              <w:top w:val="single" w:sz="4" w:space="0" w:color="auto"/>
              <w:left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Заходи Програми</w:t>
            </w:r>
          </w:p>
        </w:tc>
        <w:tc>
          <w:tcPr>
            <w:tcW w:w="1134" w:type="dxa"/>
            <w:vMerge w:val="restart"/>
            <w:tcBorders>
              <w:top w:val="single" w:sz="4" w:space="0" w:color="auto"/>
              <w:left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12"/>
                <w:sz w:val="20"/>
                <w:szCs w:val="20"/>
                <w:lang w:val="uk-UA" w:eastAsia="ru-RU"/>
              </w:rPr>
            </w:pPr>
            <w:r w:rsidRPr="0048698F">
              <w:rPr>
                <w:rFonts w:ascii="Times New Roman" w:eastAsia="Times New Roman" w:hAnsi="Times New Roman" w:cs="Times New Roman"/>
                <w:b/>
                <w:bCs/>
                <w:spacing w:val="-12"/>
                <w:sz w:val="20"/>
                <w:szCs w:val="20"/>
                <w:lang w:val="uk-UA" w:eastAsia="ru-RU"/>
              </w:rPr>
              <w:t>Строк вико-</w:t>
            </w:r>
            <w:proofErr w:type="spellStart"/>
            <w:r w:rsidRPr="0048698F">
              <w:rPr>
                <w:rFonts w:ascii="Times New Roman" w:eastAsia="Times New Roman" w:hAnsi="Times New Roman" w:cs="Times New Roman"/>
                <w:b/>
                <w:bCs/>
                <w:spacing w:val="-12"/>
                <w:sz w:val="20"/>
                <w:szCs w:val="20"/>
                <w:lang w:val="uk-UA" w:eastAsia="ru-RU"/>
              </w:rPr>
              <w:t>нання</w:t>
            </w:r>
            <w:proofErr w:type="spellEnd"/>
            <w:r w:rsidRPr="0048698F">
              <w:rPr>
                <w:rFonts w:ascii="Times New Roman" w:eastAsia="Times New Roman" w:hAnsi="Times New Roman" w:cs="Times New Roman"/>
                <w:b/>
                <w:bCs/>
                <w:spacing w:val="-12"/>
                <w:sz w:val="20"/>
                <w:szCs w:val="20"/>
                <w:lang w:val="uk-UA" w:eastAsia="ru-RU"/>
              </w:rPr>
              <w:t>, роки</w:t>
            </w:r>
          </w:p>
        </w:tc>
        <w:tc>
          <w:tcPr>
            <w:tcW w:w="1559" w:type="dxa"/>
            <w:vMerge w:val="restart"/>
            <w:tcBorders>
              <w:top w:val="single" w:sz="4" w:space="0" w:color="auto"/>
              <w:left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pacing w:val="-8"/>
                <w:sz w:val="20"/>
                <w:szCs w:val="20"/>
                <w:lang w:val="uk-UA" w:eastAsia="ru-RU"/>
              </w:rPr>
              <w:t>Виконавці</w:t>
            </w:r>
          </w:p>
        </w:tc>
        <w:tc>
          <w:tcPr>
            <w:tcW w:w="993" w:type="dxa"/>
            <w:vMerge w:val="restart"/>
            <w:tcBorders>
              <w:top w:val="single" w:sz="4" w:space="0" w:color="auto"/>
              <w:left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10"/>
                <w:sz w:val="20"/>
                <w:szCs w:val="20"/>
                <w:lang w:val="uk-UA" w:eastAsia="ru-RU"/>
              </w:rPr>
            </w:pPr>
            <w:r w:rsidRPr="0048698F">
              <w:rPr>
                <w:rFonts w:ascii="Times New Roman" w:eastAsia="Times New Roman" w:hAnsi="Times New Roman" w:cs="Times New Roman"/>
                <w:b/>
                <w:bCs/>
                <w:spacing w:val="-10"/>
                <w:sz w:val="20"/>
                <w:szCs w:val="20"/>
                <w:lang w:val="uk-UA" w:eastAsia="ru-RU"/>
              </w:rPr>
              <w:t>Джерела фінансування</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uk-UA" w:eastAsia="ru-RU"/>
              </w:rPr>
              <w:t xml:space="preserve">Орієнтовні обсяги фінансування (вартість), </w:t>
            </w:r>
          </w:p>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uk-UA" w:eastAsia="ru-RU"/>
              </w:rPr>
              <w:t>тис. грн., у тому числі</w:t>
            </w:r>
          </w:p>
        </w:tc>
        <w:tc>
          <w:tcPr>
            <w:tcW w:w="3716" w:type="dxa"/>
            <w:vMerge w:val="restart"/>
            <w:tcBorders>
              <w:top w:val="single" w:sz="4" w:space="0" w:color="auto"/>
              <w:left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uk-UA" w:eastAsia="ru-RU"/>
              </w:rPr>
              <w:t>Очікуваний результат</w:t>
            </w:r>
          </w:p>
        </w:tc>
      </w:tr>
      <w:tr w:rsidR="0048698F" w:rsidRPr="0048698F" w:rsidTr="004A2E01">
        <w:trPr>
          <w:trHeight w:val="962"/>
        </w:trPr>
        <w:tc>
          <w:tcPr>
            <w:tcW w:w="356" w:type="dxa"/>
            <w:vMerge/>
            <w:tcBorders>
              <w:left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1843" w:type="dxa"/>
            <w:vMerge/>
            <w:tcBorders>
              <w:left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2126" w:type="dxa"/>
            <w:vMerge/>
            <w:tcBorders>
              <w:left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1134" w:type="dxa"/>
            <w:vMerge/>
            <w:tcBorders>
              <w:left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pacing w:val="-12"/>
                <w:sz w:val="20"/>
                <w:szCs w:val="20"/>
                <w:lang w:val="uk-UA" w:eastAsia="ru-RU"/>
              </w:rPr>
            </w:pPr>
          </w:p>
        </w:tc>
        <w:tc>
          <w:tcPr>
            <w:tcW w:w="1559" w:type="dxa"/>
            <w:vMerge/>
            <w:tcBorders>
              <w:left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993" w:type="dxa"/>
            <w:vMerge/>
            <w:tcBorders>
              <w:left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pacing w:val="-10"/>
                <w:sz w:val="20"/>
                <w:szCs w:val="20"/>
                <w:lang w:val="uk-UA" w:eastAsia="ru-RU"/>
              </w:rPr>
            </w:pPr>
          </w:p>
        </w:tc>
        <w:tc>
          <w:tcPr>
            <w:tcW w:w="992" w:type="dxa"/>
            <w:tcBorders>
              <w:top w:val="single" w:sz="4" w:space="0" w:color="auto"/>
              <w:left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en-US" w:eastAsia="ru-RU"/>
              </w:rPr>
              <w:t>201</w:t>
            </w:r>
            <w:r w:rsidRPr="0048698F">
              <w:rPr>
                <w:rFonts w:ascii="Times New Roman" w:eastAsia="Times New Roman" w:hAnsi="Times New Roman" w:cs="Times New Roman"/>
                <w:b/>
                <w:bCs/>
                <w:spacing w:val="-8"/>
                <w:sz w:val="20"/>
                <w:szCs w:val="20"/>
                <w:lang w:val="uk-UA" w:eastAsia="ru-RU"/>
              </w:rPr>
              <w:t>7 проект</w:t>
            </w:r>
          </w:p>
        </w:tc>
        <w:tc>
          <w:tcPr>
            <w:tcW w:w="992" w:type="dxa"/>
            <w:tcBorders>
              <w:top w:val="single" w:sz="4" w:space="0" w:color="auto"/>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en-US" w:eastAsia="ru-RU"/>
              </w:rPr>
              <w:t>201</w:t>
            </w:r>
            <w:r w:rsidRPr="0048698F">
              <w:rPr>
                <w:rFonts w:ascii="Times New Roman" w:eastAsia="Times New Roman" w:hAnsi="Times New Roman" w:cs="Times New Roman"/>
                <w:b/>
                <w:bCs/>
                <w:spacing w:val="-8"/>
                <w:sz w:val="20"/>
                <w:szCs w:val="20"/>
                <w:lang w:val="uk-UA" w:eastAsia="ru-RU"/>
              </w:rPr>
              <w:t>8</w:t>
            </w:r>
          </w:p>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uk-UA" w:eastAsia="ru-RU"/>
              </w:rPr>
              <w:t>прогноз</w:t>
            </w:r>
          </w:p>
        </w:tc>
        <w:tc>
          <w:tcPr>
            <w:tcW w:w="1559" w:type="dxa"/>
            <w:tcBorders>
              <w:top w:val="single" w:sz="4" w:space="0" w:color="auto"/>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en-US" w:eastAsia="ru-RU"/>
              </w:rPr>
              <w:t>201</w:t>
            </w:r>
            <w:r w:rsidRPr="0048698F">
              <w:rPr>
                <w:rFonts w:ascii="Times New Roman" w:eastAsia="Times New Roman" w:hAnsi="Times New Roman" w:cs="Times New Roman"/>
                <w:b/>
                <w:bCs/>
                <w:spacing w:val="-8"/>
                <w:sz w:val="20"/>
                <w:szCs w:val="20"/>
                <w:lang w:val="uk-UA" w:eastAsia="ru-RU"/>
              </w:rPr>
              <w:t>9</w:t>
            </w:r>
          </w:p>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uk-UA" w:eastAsia="ru-RU"/>
              </w:rPr>
              <w:t>прогноз</w:t>
            </w:r>
          </w:p>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p>
        </w:tc>
        <w:tc>
          <w:tcPr>
            <w:tcW w:w="3716" w:type="dxa"/>
            <w:vMerge/>
            <w:tcBorders>
              <w:left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pacing w:val="-8"/>
                <w:sz w:val="20"/>
                <w:szCs w:val="20"/>
                <w:lang w:val="uk-UA" w:eastAsia="ru-RU"/>
              </w:rPr>
            </w:pPr>
          </w:p>
        </w:tc>
      </w:tr>
      <w:tr w:rsidR="0048698F" w:rsidRPr="0048698F" w:rsidTr="004A2E01">
        <w:trPr>
          <w:trHeight w:val="574"/>
        </w:trPr>
        <w:tc>
          <w:tcPr>
            <w:tcW w:w="356"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z w:val="20"/>
                <w:szCs w:val="20"/>
                <w:lang w:val="en-US" w:eastAsia="ru-RU"/>
              </w:rPr>
            </w:pPr>
            <w:r w:rsidRPr="0048698F">
              <w:rPr>
                <w:rFonts w:ascii="Times New Roman" w:eastAsia="Times New Roman" w:hAnsi="Times New Roman" w:cs="Times New Roman"/>
                <w:b/>
                <w:bCs/>
                <w:sz w:val="20"/>
                <w:szCs w:val="20"/>
                <w:lang w:val="en-US"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z w:val="20"/>
                <w:szCs w:val="20"/>
                <w:lang w:val="en-US" w:eastAsia="ru-RU"/>
              </w:rPr>
            </w:pPr>
            <w:r w:rsidRPr="0048698F">
              <w:rPr>
                <w:rFonts w:ascii="Times New Roman" w:eastAsia="Times New Roman" w:hAnsi="Times New Roman" w:cs="Times New Roman"/>
                <w:b/>
                <w:bCs/>
                <w:sz w:val="20"/>
                <w:szCs w:val="20"/>
                <w:lang w:val="en-US" w:eastAsia="ru-RU"/>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z w:val="20"/>
                <w:szCs w:val="20"/>
                <w:lang w:val="en-US" w:eastAsia="ru-RU"/>
              </w:rPr>
            </w:pPr>
            <w:r w:rsidRPr="0048698F">
              <w:rPr>
                <w:rFonts w:ascii="Times New Roman" w:eastAsia="Times New Roman" w:hAnsi="Times New Roman" w:cs="Times New Roman"/>
                <w:b/>
                <w:bCs/>
                <w:sz w:val="20"/>
                <w:szCs w:val="20"/>
                <w:lang w:val="en-US"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en-US" w:eastAsia="ru-RU"/>
              </w:rPr>
            </w:pPr>
            <w:r w:rsidRPr="0048698F">
              <w:rPr>
                <w:rFonts w:ascii="Times New Roman" w:eastAsia="Times New Roman" w:hAnsi="Times New Roman" w:cs="Times New Roman"/>
                <w:b/>
                <w:bCs/>
                <w:spacing w:val="-8"/>
                <w:sz w:val="20"/>
                <w:szCs w:val="20"/>
                <w:lang w:val="en-US"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en-US" w:eastAsia="ru-RU"/>
              </w:rPr>
            </w:pPr>
            <w:r w:rsidRPr="0048698F">
              <w:rPr>
                <w:rFonts w:ascii="Times New Roman" w:eastAsia="Times New Roman" w:hAnsi="Times New Roman" w:cs="Times New Roman"/>
                <w:b/>
                <w:bCs/>
                <w:spacing w:val="-8"/>
                <w:sz w:val="20"/>
                <w:szCs w:val="20"/>
                <w:lang w:val="en-US"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z w:val="20"/>
                <w:szCs w:val="20"/>
                <w:lang w:val="en-US" w:eastAsia="ru-RU"/>
              </w:rPr>
            </w:pPr>
            <w:r w:rsidRPr="0048698F">
              <w:rPr>
                <w:rFonts w:ascii="Times New Roman" w:eastAsia="Times New Roman" w:hAnsi="Times New Roman" w:cs="Times New Roman"/>
                <w:b/>
                <w:bCs/>
                <w:sz w:val="20"/>
                <w:szCs w:val="20"/>
                <w:lang w:val="en-US"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en-US" w:eastAsia="ru-RU"/>
              </w:rPr>
            </w:pPr>
            <w:r w:rsidRPr="0048698F">
              <w:rPr>
                <w:rFonts w:ascii="Times New Roman" w:eastAsia="Times New Roman" w:hAnsi="Times New Roman" w:cs="Times New Roman"/>
                <w:b/>
                <w:bCs/>
                <w:spacing w:val="-8"/>
                <w:sz w:val="20"/>
                <w:szCs w:val="20"/>
                <w:lang w:val="en-US"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uk-UA"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uk-UA" w:eastAsia="ru-RU"/>
              </w:rPr>
              <w:t>9</w:t>
            </w:r>
          </w:p>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p>
        </w:tc>
        <w:tc>
          <w:tcPr>
            <w:tcW w:w="3716"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48698F">
              <w:rPr>
                <w:rFonts w:ascii="Times New Roman" w:eastAsia="Times New Roman" w:hAnsi="Times New Roman" w:cs="Times New Roman"/>
                <w:b/>
                <w:bCs/>
                <w:spacing w:val="-8"/>
                <w:sz w:val="20"/>
                <w:szCs w:val="20"/>
                <w:lang w:val="en-US" w:eastAsia="ru-RU"/>
              </w:rPr>
              <w:t>1</w:t>
            </w:r>
            <w:r w:rsidRPr="0048698F">
              <w:rPr>
                <w:rFonts w:ascii="Times New Roman" w:eastAsia="Times New Roman" w:hAnsi="Times New Roman" w:cs="Times New Roman"/>
                <w:b/>
                <w:bCs/>
                <w:spacing w:val="-8"/>
                <w:sz w:val="20"/>
                <w:szCs w:val="20"/>
                <w:lang w:val="uk-UA" w:eastAsia="ru-RU"/>
              </w:rPr>
              <w:t>0</w:t>
            </w:r>
          </w:p>
        </w:tc>
      </w:tr>
      <w:tr w:rsidR="0048698F" w:rsidRPr="0048698F" w:rsidTr="004A2E01">
        <w:tc>
          <w:tcPr>
            <w:tcW w:w="15270" w:type="dxa"/>
            <w:gridSpan w:val="10"/>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b/>
                <w:bCs/>
                <w:spacing w:val="-8"/>
                <w:sz w:val="20"/>
                <w:szCs w:val="20"/>
                <w:lang w:eastAsia="ru-RU"/>
              </w:rPr>
            </w:pPr>
            <w:r w:rsidRPr="0048698F">
              <w:rPr>
                <w:rFonts w:ascii="Times New Roman" w:eastAsia="Times New Roman" w:hAnsi="Times New Roman" w:cs="Times New Roman"/>
                <w:sz w:val="24"/>
                <w:szCs w:val="24"/>
                <w:lang w:val="uk-UA" w:eastAsia="ru-RU"/>
              </w:rPr>
              <w:t xml:space="preserve">Забезпечення контролю за додержанням Правил благоустрою міста Суми </w:t>
            </w:r>
          </w:p>
        </w:tc>
      </w:tr>
      <w:tr w:rsidR="0048698F" w:rsidRPr="00117F2A" w:rsidTr="004A2E01">
        <w:trPr>
          <w:trHeight w:val="843"/>
        </w:trPr>
        <w:tc>
          <w:tcPr>
            <w:tcW w:w="356"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1</w:t>
            </w:r>
          </w:p>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sz w:val="20"/>
                <w:szCs w:val="20"/>
                <w:lang w:val="uk-UA" w:eastAsia="ru-RU"/>
              </w:rPr>
              <w:t>Здійснення адміністративно-контрольних функцій з метою припинення та запобігання адміністративних правопорушень у сфері додержання Правил благоустрою міста Суми</w:t>
            </w: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700"/>
              </w:tabs>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sz w:val="20"/>
                <w:szCs w:val="20"/>
                <w:lang w:val="uk-UA" w:eastAsia="ru-RU"/>
              </w:rPr>
              <w:t>Порушення державних стандартів, норм і правил у сфері благоустрою населених пунктів, правил благоустрою територій населених пунктів</w:t>
            </w:r>
          </w:p>
          <w:p w:rsidR="0048698F" w:rsidRPr="0048698F" w:rsidRDefault="0048698F" w:rsidP="0048698F">
            <w:pPr>
              <w:tabs>
                <w:tab w:val="left" w:pos="2700"/>
              </w:tabs>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(ст.152 КУпАП)</w:t>
            </w: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2017-2019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pacing w:val="-12"/>
                <w:sz w:val="20"/>
                <w:szCs w:val="20"/>
                <w:lang w:val="uk-UA" w:eastAsia="ru-RU"/>
              </w:rPr>
            </w:pPr>
            <w:r w:rsidRPr="0048698F">
              <w:rPr>
                <w:rFonts w:ascii="Times New Roman" w:eastAsia="Times New Roman" w:hAnsi="Times New Roman" w:cs="Times New Roman"/>
                <w:color w:val="000000"/>
                <w:spacing w:val="-12"/>
                <w:sz w:val="20"/>
                <w:szCs w:val="20"/>
                <w:lang w:val="uk-UA" w:eastAsia="ru-RU"/>
              </w:rPr>
              <w:t>Управління «Інспекція з благоустрою міста Суми» Сумської міської ради,</w:t>
            </w: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pacing w:val="-12"/>
                <w:sz w:val="20"/>
                <w:szCs w:val="20"/>
                <w:lang w:val="uk-UA" w:eastAsia="ru-RU"/>
              </w:rPr>
            </w:pPr>
            <w:r w:rsidRPr="0048698F">
              <w:rPr>
                <w:rFonts w:ascii="Times New Roman" w:eastAsia="Times New Roman" w:hAnsi="Times New Roman" w:cs="Times New Roman"/>
                <w:sz w:val="20"/>
                <w:szCs w:val="20"/>
                <w:lang w:val="uk-UA" w:eastAsia="ru-RU"/>
              </w:rPr>
              <w:t>установи та організації згідно з договором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міський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r w:rsidRPr="0048698F">
              <w:rPr>
                <w:rFonts w:ascii="Times New Roman" w:eastAsia="Times New Roman" w:hAnsi="Times New Roman" w:cs="Times New Roman"/>
                <w:sz w:val="20"/>
                <w:szCs w:val="20"/>
                <w:lang w:val="uk-UA" w:eastAsia="ru-RU"/>
              </w:rPr>
              <w:t>893,1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r w:rsidRPr="0048698F">
              <w:rPr>
                <w:rFonts w:ascii="Times New Roman" w:eastAsia="Times New Roman" w:hAnsi="Times New Roman" w:cs="Times New Roman"/>
                <w:sz w:val="20"/>
                <w:szCs w:val="20"/>
                <w:lang w:val="uk-UA" w:eastAsia="ru-RU"/>
              </w:rPr>
              <w:t>1 026,4</w:t>
            </w:r>
          </w:p>
        </w:tc>
        <w:tc>
          <w:tcPr>
            <w:tcW w:w="1559" w:type="dxa"/>
            <w:vMerge w:val="restart"/>
            <w:tcBorders>
              <w:top w:val="single" w:sz="4" w:space="0" w:color="auto"/>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p>
          <w:p w:rsidR="0048698F" w:rsidRPr="0048698F" w:rsidRDefault="0048698F" w:rsidP="0048698F">
            <w:pPr>
              <w:jc w:val="center"/>
              <w:rPr>
                <w:rFonts w:ascii="Times New Roman" w:eastAsia="Times New Roman" w:hAnsi="Times New Roman" w:cs="Times New Roman"/>
                <w:sz w:val="20"/>
                <w:szCs w:val="20"/>
                <w:lang w:val="uk-UA" w:eastAsia="ru-RU"/>
              </w:rPr>
            </w:pPr>
            <w:r w:rsidRPr="0048698F">
              <w:rPr>
                <w:rFonts w:ascii="Times New Roman" w:eastAsia="Times New Roman" w:hAnsi="Times New Roman" w:cs="Times New Roman"/>
                <w:sz w:val="20"/>
                <w:szCs w:val="20"/>
                <w:lang w:val="uk-UA" w:eastAsia="ru-RU"/>
              </w:rPr>
              <w:t>1 188,9</w:t>
            </w:r>
          </w:p>
        </w:tc>
        <w:tc>
          <w:tcPr>
            <w:tcW w:w="3716" w:type="dxa"/>
            <w:vMerge w:val="restart"/>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r w:rsidRPr="0048698F">
              <w:rPr>
                <w:rFonts w:ascii="Times New Roman" w:eastAsia="Times New Roman" w:hAnsi="Times New Roman" w:cs="Times New Roman"/>
                <w:sz w:val="20"/>
                <w:szCs w:val="20"/>
                <w:lang w:val="uk-UA" w:eastAsia="ru-RU"/>
              </w:rPr>
              <w:t xml:space="preserve">Покращення якості міського середовища, стану благоустрою та утримання території, в належному санітарно-технічному стані, поліпшення екологічної ситуації, забезпечення раціонального використання природних ресурсів, припинення несанкціонованої торгівлі, забезпечення санітарного та епідеміологічного благополуччя населення </w:t>
            </w:r>
          </w:p>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p>
        </w:tc>
      </w:tr>
      <w:tr w:rsidR="0048698F" w:rsidRPr="0048698F" w:rsidTr="004A2E01">
        <w:trPr>
          <w:trHeight w:val="983"/>
        </w:trPr>
        <w:tc>
          <w:tcPr>
            <w:tcW w:w="356"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2</w:t>
            </w:r>
          </w:p>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 xml:space="preserve">Порушення державних стандартів, норм і правил у сфері благоустрою населених пунктів, правил благоустрою територій населених пунктів </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(ст.152 КУпАП)</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2017-2019</w:t>
            </w:r>
          </w:p>
        </w:tc>
        <w:tc>
          <w:tcPr>
            <w:tcW w:w="1559"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pacing w:val="-12"/>
                <w:sz w:val="20"/>
                <w:szCs w:val="20"/>
                <w:lang w:val="uk-UA" w:eastAsia="ru-RU"/>
              </w:rPr>
            </w:pPr>
            <w:r w:rsidRPr="0048698F">
              <w:rPr>
                <w:rFonts w:ascii="Times New Roman" w:eastAsia="Times New Roman" w:hAnsi="Times New Roman" w:cs="Times New Roman"/>
                <w:sz w:val="20"/>
                <w:szCs w:val="20"/>
                <w:lang w:val="uk-UA" w:eastAsia="ru-RU"/>
              </w:rPr>
              <w:t>установи та організації згідно з договором</w:t>
            </w:r>
            <w:r w:rsidRPr="0048698F">
              <w:rPr>
                <w:rFonts w:ascii="Times New Roman" w:eastAsia="Times New Roman" w:hAnsi="Times New Roman" w:cs="Times New Roman"/>
                <w:color w:val="000000"/>
                <w:spacing w:val="-12"/>
                <w:sz w:val="20"/>
                <w:szCs w:val="20"/>
                <w:lang w:val="uk-UA" w:eastAsia="ru-RU"/>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3716"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r>
      <w:tr w:rsidR="0048698F" w:rsidRPr="00117F2A" w:rsidTr="004A2E01">
        <w:trPr>
          <w:trHeight w:val="983"/>
        </w:trPr>
        <w:tc>
          <w:tcPr>
            <w:tcW w:w="3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lastRenderedPageBreak/>
              <w:t>3</w:t>
            </w:r>
          </w:p>
        </w:tc>
        <w:tc>
          <w:tcPr>
            <w:tcW w:w="1843" w:type="dxa"/>
            <w:vMerge w:val="restart"/>
            <w:tcBorders>
              <w:top w:val="single" w:sz="4" w:space="0" w:color="auto"/>
              <w:left w:val="single" w:sz="4" w:space="0" w:color="auto"/>
              <w:right w:val="single" w:sz="4" w:space="0" w:color="auto"/>
            </w:tcBorders>
            <w:vAlign w:val="center"/>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sz w:val="20"/>
                <w:szCs w:val="20"/>
                <w:lang w:val="uk-UA" w:eastAsia="ru-RU"/>
              </w:rPr>
              <w:t>Здійснення адміністративно-контрольних функцій з метою припинення та запобігання адміністративних правопорушень у сфері додержання Правил благоустрою міста Суми</w:t>
            </w: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 xml:space="preserve">Порушення правил тримання собак і котів </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(ст.154 КУпАП)</w:t>
            </w:r>
          </w:p>
        </w:tc>
        <w:tc>
          <w:tcPr>
            <w:tcW w:w="1134" w:type="dxa"/>
            <w:vMerge w:val="restart"/>
            <w:tcBorders>
              <w:top w:val="single" w:sz="4" w:space="0" w:color="auto"/>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2017-2019</w:t>
            </w:r>
          </w:p>
        </w:tc>
        <w:tc>
          <w:tcPr>
            <w:tcW w:w="1559" w:type="dxa"/>
            <w:vMerge w:val="restart"/>
            <w:tcBorders>
              <w:top w:val="single" w:sz="4" w:space="0" w:color="auto"/>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pacing w:val="-12"/>
                <w:sz w:val="20"/>
                <w:szCs w:val="20"/>
                <w:lang w:val="uk-UA" w:eastAsia="ru-RU"/>
              </w:rPr>
            </w:pPr>
            <w:r w:rsidRPr="0048698F">
              <w:rPr>
                <w:rFonts w:ascii="Times New Roman" w:eastAsia="Times New Roman" w:hAnsi="Times New Roman" w:cs="Times New Roman"/>
                <w:sz w:val="20"/>
                <w:szCs w:val="20"/>
                <w:lang w:val="uk-UA" w:eastAsia="ru-RU"/>
              </w:rPr>
              <w:t>установи та організації згідно з договором</w:t>
            </w:r>
            <w:r w:rsidRPr="0048698F">
              <w:rPr>
                <w:rFonts w:ascii="Times New Roman" w:eastAsia="Times New Roman" w:hAnsi="Times New Roman" w:cs="Times New Roman"/>
                <w:color w:val="000000"/>
                <w:spacing w:val="-12"/>
                <w:sz w:val="20"/>
                <w:szCs w:val="20"/>
                <w:lang w:val="uk-UA" w:eastAsia="ru-RU"/>
              </w:rPr>
              <w:t xml:space="preserve"> </w:t>
            </w:r>
          </w:p>
        </w:tc>
        <w:tc>
          <w:tcPr>
            <w:tcW w:w="993" w:type="dxa"/>
            <w:vMerge w:val="restart"/>
            <w:tcBorders>
              <w:top w:val="single" w:sz="4" w:space="0" w:color="auto"/>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міський бюджет</w:t>
            </w:r>
          </w:p>
        </w:tc>
        <w:tc>
          <w:tcPr>
            <w:tcW w:w="992" w:type="dxa"/>
            <w:vMerge w:val="restart"/>
            <w:tcBorders>
              <w:top w:val="single" w:sz="4" w:space="0" w:color="auto"/>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val="restart"/>
            <w:tcBorders>
              <w:top w:val="single" w:sz="4" w:space="0" w:color="auto"/>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1559" w:type="dxa"/>
            <w:vMerge w:val="restart"/>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3716" w:type="dxa"/>
            <w:vMerge w:val="restart"/>
            <w:tcBorders>
              <w:top w:val="single" w:sz="4" w:space="0" w:color="auto"/>
              <w:left w:val="single" w:sz="4" w:space="0" w:color="auto"/>
              <w:right w:val="single" w:sz="4" w:space="0" w:color="auto"/>
            </w:tcBorders>
          </w:tcPr>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p>
          <w:p w:rsidR="0048698F" w:rsidRPr="0048698F" w:rsidRDefault="0048698F" w:rsidP="0048698F">
            <w:pPr>
              <w:tabs>
                <w:tab w:val="left" w:pos="2700"/>
              </w:tabs>
              <w:spacing w:after="0" w:line="240" w:lineRule="auto"/>
              <w:jc w:val="both"/>
              <w:rPr>
                <w:rFonts w:ascii="Times New Roman" w:eastAsia="Times New Roman" w:hAnsi="Times New Roman" w:cs="Times New Roman"/>
                <w:sz w:val="20"/>
                <w:szCs w:val="20"/>
                <w:lang w:val="uk-UA" w:eastAsia="ru-RU"/>
              </w:rPr>
            </w:pPr>
            <w:r w:rsidRPr="0048698F">
              <w:rPr>
                <w:rFonts w:ascii="Times New Roman" w:eastAsia="Times New Roman" w:hAnsi="Times New Roman" w:cs="Times New Roman"/>
                <w:sz w:val="20"/>
                <w:szCs w:val="20"/>
                <w:lang w:val="uk-UA" w:eastAsia="ru-RU"/>
              </w:rPr>
              <w:t xml:space="preserve">Покращення якості міського середовища, стану благоустрою та утримання території, в належному санітарно-технічному стані, поліпшення екологічної ситуації, забезпечення раціонального використання природних ресурсів, припинення несанкціонованої торгівлі, забезпечення санітарного та епідеміологічного благополуччя населення </w:t>
            </w:r>
          </w:p>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p>
        </w:tc>
      </w:tr>
      <w:tr w:rsidR="0048698F" w:rsidRPr="0048698F" w:rsidTr="004A2E01">
        <w:trPr>
          <w:trHeight w:val="983"/>
        </w:trPr>
        <w:tc>
          <w:tcPr>
            <w:tcW w:w="3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4</w:t>
            </w:r>
          </w:p>
        </w:tc>
        <w:tc>
          <w:tcPr>
            <w:tcW w:w="184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Порушення правил торгівлі на ринках</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(ст.159 КУпАП)</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p>
        </w:tc>
        <w:tc>
          <w:tcPr>
            <w:tcW w:w="1134"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3716"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r>
      <w:tr w:rsidR="0048698F" w:rsidRPr="0048698F" w:rsidTr="004A2E01">
        <w:trPr>
          <w:trHeight w:val="983"/>
        </w:trPr>
        <w:tc>
          <w:tcPr>
            <w:tcW w:w="3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5</w:t>
            </w:r>
          </w:p>
        </w:tc>
        <w:tc>
          <w:tcPr>
            <w:tcW w:w="184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 xml:space="preserve">Торгівля з рук у невстановлених місцях </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(ст.160 КУпАП)</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p>
        </w:tc>
        <w:tc>
          <w:tcPr>
            <w:tcW w:w="1134"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3716"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r>
      <w:tr w:rsidR="0048698F" w:rsidRPr="0048698F" w:rsidTr="004A2E01">
        <w:trPr>
          <w:trHeight w:val="983"/>
        </w:trPr>
        <w:tc>
          <w:tcPr>
            <w:tcW w:w="3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6</w:t>
            </w:r>
          </w:p>
        </w:tc>
        <w:tc>
          <w:tcPr>
            <w:tcW w:w="184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sz w:val="20"/>
                <w:szCs w:val="20"/>
                <w:lang w:val="uk-UA" w:eastAsia="ru-RU"/>
              </w:rPr>
            </w:pPr>
            <w:r w:rsidRPr="0048698F">
              <w:rPr>
                <w:rFonts w:ascii="Times New Roman" w:eastAsia="Times New Roman" w:hAnsi="Times New Roman" w:cs="Times New Roman"/>
                <w:sz w:val="20"/>
                <w:szCs w:val="20"/>
                <w:lang w:val="uk-UA" w:eastAsia="ru-RU"/>
              </w:rPr>
              <w:t>Куріння тютюнових виробів у заборонених місцях</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sz w:val="20"/>
                <w:szCs w:val="20"/>
                <w:lang w:val="uk-UA" w:eastAsia="ru-RU"/>
              </w:rPr>
              <w:t>(ст.175</w:t>
            </w:r>
            <w:r w:rsidRPr="0048698F">
              <w:rPr>
                <w:rFonts w:ascii="Times New Roman" w:eastAsia="Times New Roman" w:hAnsi="Times New Roman" w:cs="Times New Roman"/>
                <w:sz w:val="20"/>
                <w:szCs w:val="20"/>
                <w:vertAlign w:val="superscript"/>
                <w:lang w:val="uk-UA" w:eastAsia="ru-RU"/>
              </w:rPr>
              <w:t>1</w:t>
            </w:r>
            <w:r w:rsidRPr="0048698F">
              <w:rPr>
                <w:rFonts w:ascii="Times New Roman" w:eastAsia="Times New Roman" w:hAnsi="Times New Roman" w:cs="Times New Roman"/>
                <w:sz w:val="20"/>
                <w:szCs w:val="20"/>
                <w:lang w:val="uk-UA" w:eastAsia="ru-RU"/>
              </w:rPr>
              <w:t xml:space="preserve"> КУпАП)</w:t>
            </w:r>
          </w:p>
        </w:tc>
        <w:tc>
          <w:tcPr>
            <w:tcW w:w="1134"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3716"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r>
      <w:tr w:rsidR="0048698F" w:rsidRPr="0048698F" w:rsidTr="004A2E01">
        <w:trPr>
          <w:trHeight w:val="983"/>
        </w:trPr>
        <w:tc>
          <w:tcPr>
            <w:tcW w:w="3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7</w:t>
            </w:r>
          </w:p>
        </w:tc>
        <w:tc>
          <w:tcPr>
            <w:tcW w:w="184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Розпивання пива, алкогольних, слабоалкогольних напоїв на виробництві</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(ст.179 КУпАП)</w:t>
            </w:r>
          </w:p>
        </w:tc>
        <w:tc>
          <w:tcPr>
            <w:tcW w:w="1134"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3716"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r>
      <w:tr w:rsidR="0048698F" w:rsidRPr="0048698F" w:rsidTr="004A2E01">
        <w:trPr>
          <w:trHeight w:val="983"/>
        </w:trPr>
        <w:tc>
          <w:tcPr>
            <w:tcW w:w="3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8</w:t>
            </w:r>
          </w:p>
        </w:tc>
        <w:tc>
          <w:tcPr>
            <w:tcW w:w="184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Доведення неповнолітнього до стану сп’яніння</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(ст.180 КУпАП)</w:t>
            </w:r>
          </w:p>
        </w:tc>
        <w:tc>
          <w:tcPr>
            <w:tcW w:w="1134"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3716" w:type="dxa"/>
            <w:vMerge/>
            <w:tcBorders>
              <w:left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r>
      <w:tr w:rsidR="0048698F" w:rsidRPr="0048698F" w:rsidTr="004A2E01">
        <w:trPr>
          <w:trHeight w:val="983"/>
        </w:trPr>
        <w:tc>
          <w:tcPr>
            <w:tcW w:w="3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tabs>
                <w:tab w:val="left" w:pos="2505"/>
              </w:tabs>
              <w:spacing w:after="0" w:line="240" w:lineRule="auto"/>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9</w:t>
            </w:r>
          </w:p>
        </w:tc>
        <w:tc>
          <w:tcPr>
            <w:tcW w:w="1843" w:type="dxa"/>
            <w:vMerge/>
            <w:tcBorders>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 xml:space="preserve">Порушення вимог законодавчих та інших нормативно – правових актів щодо захисту населення від шкідливого впливу шуму чи правил додержання тиші в населених пунктах і громадських місцях </w:t>
            </w:r>
          </w:p>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color w:val="000000"/>
                <w:sz w:val="20"/>
                <w:szCs w:val="20"/>
                <w:lang w:val="uk-UA" w:eastAsia="ru-RU"/>
              </w:rPr>
              <w:t>(ст.182 КУпАП)</w:t>
            </w:r>
          </w:p>
        </w:tc>
        <w:tc>
          <w:tcPr>
            <w:tcW w:w="1134" w:type="dxa"/>
            <w:vMerge/>
            <w:tcBorders>
              <w:left w:val="single" w:sz="4" w:space="0" w:color="auto"/>
              <w:bottom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bottom w:val="single" w:sz="4" w:space="0" w:color="auto"/>
              <w:right w:val="single" w:sz="4" w:space="0" w:color="auto"/>
            </w:tcBorders>
            <w:vAlign w:val="center"/>
          </w:tcPr>
          <w:p w:rsidR="0048698F" w:rsidRPr="0048698F" w:rsidRDefault="0048698F" w:rsidP="0048698F">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992" w:type="dxa"/>
            <w:vMerge/>
            <w:tcBorders>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c>
          <w:tcPr>
            <w:tcW w:w="3716" w:type="dxa"/>
            <w:vMerge/>
            <w:tcBorders>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rPr>
                <w:rFonts w:ascii="Times New Roman" w:eastAsia="Times New Roman" w:hAnsi="Times New Roman" w:cs="Times New Roman"/>
                <w:color w:val="000000"/>
                <w:sz w:val="20"/>
                <w:szCs w:val="20"/>
                <w:lang w:val="uk-UA" w:eastAsia="ru-RU"/>
              </w:rPr>
            </w:pPr>
          </w:p>
        </w:tc>
      </w:tr>
    </w:tbl>
    <w:p w:rsidR="0048698F" w:rsidRPr="0048698F" w:rsidRDefault="0048698F" w:rsidP="0048698F">
      <w:pPr>
        <w:spacing w:after="0" w:line="240" w:lineRule="auto"/>
        <w:jc w:val="both"/>
        <w:rPr>
          <w:rFonts w:ascii="Times New Roman" w:eastAsia="Times New Roman" w:hAnsi="Times New Roman" w:cs="Times New Roman"/>
          <w:b/>
          <w:bCs/>
          <w:sz w:val="28"/>
          <w:szCs w:val="28"/>
          <w:lang w:val="uk-UA" w:eastAsia="ru-RU"/>
        </w:rPr>
      </w:pP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Сумський міський голова</w:t>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t xml:space="preserve">     О.М. Лисенко</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Виконавець: </w:t>
      </w:r>
      <w:proofErr w:type="spellStart"/>
      <w:r w:rsidRPr="0048698F">
        <w:rPr>
          <w:rFonts w:ascii="Times New Roman" w:eastAsia="Times New Roman" w:hAnsi="Times New Roman" w:cs="Times New Roman"/>
          <w:sz w:val="24"/>
          <w:szCs w:val="24"/>
          <w:lang w:val="uk-UA" w:eastAsia="ru-RU"/>
        </w:rPr>
        <w:t>Голопьоров</w:t>
      </w:r>
      <w:proofErr w:type="spellEnd"/>
      <w:r w:rsidRPr="0048698F">
        <w:rPr>
          <w:rFonts w:ascii="Times New Roman" w:eastAsia="Times New Roman" w:hAnsi="Times New Roman" w:cs="Times New Roman"/>
          <w:sz w:val="24"/>
          <w:szCs w:val="24"/>
          <w:lang w:val="uk-UA" w:eastAsia="ru-RU"/>
        </w:rPr>
        <w:t xml:space="preserve"> Р.В.</w:t>
      </w:r>
    </w:p>
    <w:p w:rsidR="0048698F" w:rsidRPr="0048698F" w:rsidRDefault="0048698F" w:rsidP="0048698F">
      <w:pPr>
        <w:spacing w:after="0" w:line="240" w:lineRule="auto"/>
        <w:rPr>
          <w:rFonts w:ascii="Times New Roman" w:eastAsia="Times New Roman" w:hAnsi="Times New Roman" w:cs="Times New Roman"/>
          <w:b/>
          <w:bCs/>
          <w:sz w:val="24"/>
          <w:szCs w:val="24"/>
          <w:lang w:eastAsia="ru-RU"/>
        </w:rPr>
        <w:sectPr w:rsidR="0048698F" w:rsidRPr="0048698F" w:rsidSect="004A2E01">
          <w:type w:val="nextColumn"/>
          <w:pgSz w:w="16838" w:h="11906" w:orient="landscape"/>
          <w:pgMar w:top="1135" w:right="1134" w:bottom="567" w:left="1134" w:header="709" w:footer="709" w:gutter="0"/>
          <w:cols w:space="720"/>
        </w:sectPr>
      </w:pPr>
    </w:p>
    <w:tbl>
      <w:tblPr>
        <w:tblW w:w="19368" w:type="dxa"/>
        <w:tblInd w:w="-106" w:type="dxa"/>
        <w:tblLook w:val="01E0" w:firstRow="1" w:lastRow="1" w:firstColumn="1" w:lastColumn="1" w:noHBand="0" w:noVBand="0"/>
      </w:tblPr>
      <w:tblGrid>
        <w:gridCol w:w="10008"/>
        <w:gridCol w:w="5040"/>
        <w:gridCol w:w="4320"/>
      </w:tblGrid>
      <w:tr w:rsidR="0048698F" w:rsidRPr="0048698F" w:rsidTr="004A2E01">
        <w:tc>
          <w:tcPr>
            <w:tcW w:w="10008" w:type="dxa"/>
          </w:tcPr>
          <w:p w:rsidR="0048698F" w:rsidRPr="0048698F" w:rsidRDefault="0048698F" w:rsidP="0048698F">
            <w:pPr>
              <w:spacing w:after="0" w:line="240" w:lineRule="auto"/>
              <w:jc w:val="center"/>
              <w:rPr>
                <w:rFonts w:ascii="Verdana" w:eastAsia="Times New Roman" w:hAnsi="Verdana" w:cs="Verdana"/>
                <w:b/>
                <w:bCs/>
                <w:sz w:val="32"/>
                <w:szCs w:val="32"/>
                <w:lang w:val="uk-UA" w:eastAsia="ru-RU"/>
              </w:rPr>
            </w:pPr>
            <w:r w:rsidRPr="0048698F">
              <w:rPr>
                <w:rFonts w:ascii="Verdana" w:eastAsia="Times New Roman" w:hAnsi="Verdana" w:cs="Verdana"/>
                <w:sz w:val="24"/>
                <w:szCs w:val="24"/>
                <w:lang w:val="uk-UA" w:eastAsia="ru-RU"/>
              </w:rPr>
              <w:lastRenderedPageBreak/>
              <w:br w:type="page"/>
            </w:r>
          </w:p>
        </w:tc>
        <w:tc>
          <w:tcPr>
            <w:tcW w:w="5040" w:type="dxa"/>
            <w:hideMark/>
          </w:tcPr>
          <w:p w:rsidR="0048698F" w:rsidRPr="0048698F" w:rsidRDefault="0048698F" w:rsidP="0048698F">
            <w:pPr>
              <w:tabs>
                <w:tab w:val="left" w:pos="5128"/>
              </w:tabs>
              <w:spacing w:after="0" w:line="240" w:lineRule="auto"/>
              <w:ind w:right="-6"/>
              <w:rPr>
                <w:rFonts w:ascii="Times New Roman" w:eastAsia="Times New Roman" w:hAnsi="Times New Roman" w:cs="Times New Roman"/>
                <w:spacing w:val="-6"/>
                <w:sz w:val="24"/>
                <w:szCs w:val="24"/>
                <w:lang w:val="uk-UA" w:eastAsia="ru-RU"/>
              </w:rPr>
            </w:pPr>
            <w:r w:rsidRPr="0048698F">
              <w:rPr>
                <w:rFonts w:ascii="Times New Roman" w:eastAsia="Times New Roman" w:hAnsi="Times New Roman" w:cs="Times New Roman"/>
                <w:spacing w:val="-6"/>
                <w:lang w:val="uk-UA" w:eastAsia="ru-RU"/>
              </w:rPr>
              <w:t xml:space="preserve">Додаток 2 </w:t>
            </w:r>
          </w:p>
          <w:p w:rsidR="0048698F" w:rsidRPr="0048698F" w:rsidRDefault="0048698F" w:rsidP="0048698F">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48698F">
              <w:rPr>
                <w:rFonts w:ascii="Times New Roman" w:eastAsia="Times New Roman" w:hAnsi="Times New Roman" w:cs="Times New Roman"/>
                <w:lang w:val="uk-UA" w:eastAsia="ru-RU"/>
              </w:rPr>
              <w:t>до Програми контролю за додержанням Правил благоустрою міста Суми на 2017-2019 роки</w:t>
            </w:r>
          </w:p>
        </w:tc>
        <w:tc>
          <w:tcPr>
            <w:tcW w:w="4320" w:type="dxa"/>
          </w:tcPr>
          <w:p w:rsidR="0048698F" w:rsidRPr="0048698F" w:rsidRDefault="0048698F" w:rsidP="0048698F">
            <w:pPr>
              <w:spacing w:after="0" w:line="240" w:lineRule="auto"/>
              <w:rPr>
                <w:rFonts w:ascii="Verdana" w:eastAsia="Times New Roman" w:hAnsi="Verdana" w:cs="Verdana"/>
                <w:sz w:val="26"/>
                <w:szCs w:val="26"/>
                <w:lang w:val="uk-UA" w:eastAsia="ru-RU"/>
              </w:rPr>
            </w:pPr>
          </w:p>
        </w:tc>
      </w:tr>
    </w:tbl>
    <w:p w:rsidR="0048698F" w:rsidRPr="0048698F" w:rsidRDefault="0048698F" w:rsidP="0048698F">
      <w:pPr>
        <w:spacing w:after="0" w:line="240" w:lineRule="auto"/>
        <w:jc w:val="right"/>
        <w:rPr>
          <w:rFonts w:ascii="Times New Roman" w:eastAsia="Times New Roman" w:hAnsi="Times New Roman" w:cs="Times New Roman"/>
          <w:b/>
          <w:bCs/>
          <w:sz w:val="16"/>
          <w:szCs w:val="16"/>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8"/>
          <w:szCs w:val="28"/>
          <w:lang w:val="uk-UA" w:eastAsia="ru-RU"/>
        </w:rPr>
        <w:t>Перелік завдань Програми контролю за додержанням Правил благоустрою міста Суми на 2017-2019 роки</w:t>
      </w:r>
    </w:p>
    <w:p w:rsidR="0048698F" w:rsidRPr="0048698F" w:rsidRDefault="0048698F" w:rsidP="0048698F">
      <w:pPr>
        <w:spacing w:after="0" w:line="240" w:lineRule="auto"/>
        <w:ind w:right="-370"/>
        <w:jc w:val="both"/>
        <w:rPr>
          <w:rFonts w:ascii="Times New Roman" w:eastAsia="Times New Roman" w:hAnsi="Times New Roman" w:cs="Times New Roman"/>
          <w:sz w:val="16"/>
          <w:szCs w:val="16"/>
          <w:lang w:val="uk-UA" w:eastAsia="ru-RU"/>
        </w:rPr>
      </w:pPr>
      <w:r w:rsidRPr="0048698F">
        <w:rPr>
          <w:rFonts w:ascii="Times New Roman" w:eastAsia="Times New Roman" w:hAnsi="Times New Roman" w:cs="Times New Roman"/>
          <w:lang w:val="uk-UA" w:eastAsia="ru-RU"/>
        </w:rPr>
        <w:t xml:space="preserve">                                                                                                                                                                                                                                                           </w:t>
      </w:r>
      <w:proofErr w:type="spellStart"/>
      <w:r w:rsidRPr="0048698F">
        <w:rPr>
          <w:rFonts w:ascii="Times New Roman" w:eastAsia="Times New Roman" w:hAnsi="Times New Roman" w:cs="Times New Roman"/>
          <w:lang w:val="uk-UA" w:eastAsia="ru-RU"/>
        </w:rPr>
        <w:t>тис.грн</w:t>
      </w:r>
      <w:proofErr w:type="spellEnd"/>
      <w:r w:rsidRPr="0048698F">
        <w:rPr>
          <w:rFonts w:ascii="Times New Roman" w:eastAsia="Times New Roman" w:hAnsi="Times New Roman" w:cs="Times New Roman"/>
          <w:sz w:val="16"/>
          <w:szCs w:val="16"/>
          <w:lang w:val="uk-UA" w:eastAsia="ru-RU"/>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79"/>
        <w:gridCol w:w="948"/>
        <w:gridCol w:w="849"/>
        <w:gridCol w:w="849"/>
        <w:gridCol w:w="879"/>
        <w:gridCol w:w="879"/>
        <w:gridCol w:w="933"/>
        <w:gridCol w:w="879"/>
        <w:gridCol w:w="879"/>
        <w:gridCol w:w="1244"/>
        <w:gridCol w:w="3192"/>
      </w:tblGrid>
      <w:tr w:rsidR="0048698F" w:rsidRPr="0048698F" w:rsidTr="004A2E01">
        <w:trPr>
          <w:trHeight w:val="301"/>
        </w:trPr>
        <w:tc>
          <w:tcPr>
            <w:tcW w:w="593" w:type="pct"/>
            <w:vMerge w:val="restar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Мета, завдання, КТКВК</w:t>
            </w:r>
          </w:p>
        </w:tc>
        <w:tc>
          <w:tcPr>
            <w:tcW w:w="589" w:type="pct"/>
            <w:vMerge w:val="restar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Джерела фінансування</w:t>
            </w:r>
          </w:p>
        </w:tc>
        <w:tc>
          <w:tcPr>
            <w:tcW w:w="2761" w:type="pct"/>
            <w:gridSpan w:val="9"/>
            <w:vMerge w:val="restar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Періоди виконання Програми</w:t>
            </w:r>
          </w:p>
        </w:tc>
        <w:tc>
          <w:tcPr>
            <w:tcW w:w="1057"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Відповідальні виконавці</w:t>
            </w:r>
          </w:p>
        </w:tc>
      </w:tr>
      <w:tr w:rsidR="0048698F" w:rsidRPr="0048698F" w:rsidTr="004A2E01">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1057" w:type="pct"/>
            <w:vMerge w:val="restar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b/>
                <w:bCs/>
                <w:sz w:val="20"/>
                <w:szCs w:val="20"/>
                <w:lang w:val="uk-UA" w:eastAsia="ru-RU"/>
              </w:rPr>
            </w:pPr>
          </w:p>
        </w:tc>
      </w:tr>
      <w:tr w:rsidR="0048698F" w:rsidRPr="0048698F" w:rsidTr="004A2E01">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876" w:type="pct"/>
            <w:gridSpan w:val="3"/>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2017 рік (план)</w:t>
            </w:r>
          </w:p>
        </w:tc>
        <w:tc>
          <w:tcPr>
            <w:tcW w:w="891" w:type="pct"/>
            <w:gridSpan w:val="3"/>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2018 рік (прогноз)</w:t>
            </w:r>
          </w:p>
        </w:tc>
        <w:tc>
          <w:tcPr>
            <w:tcW w:w="994" w:type="pct"/>
            <w:gridSpan w:val="3"/>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2019 рік (прогноз)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r>
      <w:tr w:rsidR="0048698F" w:rsidRPr="0048698F" w:rsidTr="004A2E01">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314" w:type="pct"/>
            <w:vMerge w:val="restar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center"/>
              <w:rPr>
                <w:rFonts w:ascii="Times New Roman" w:eastAsia="Times New Roman" w:hAnsi="Times New Roman" w:cs="Times New Roman"/>
                <w:b/>
                <w:bCs/>
                <w:sz w:val="18"/>
                <w:szCs w:val="18"/>
                <w:lang w:val="uk-UA" w:eastAsia="ru-RU"/>
              </w:rPr>
            </w:pPr>
            <w:r w:rsidRPr="0048698F">
              <w:rPr>
                <w:rFonts w:ascii="Times New Roman" w:eastAsia="Times New Roman" w:hAnsi="Times New Roman" w:cs="Times New Roman"/>
                <w:b/>
                <w:bCs/>
                <w:sz w:val="18"/>
                <w:szCs w:val="18"/>
                <w:lang w:val="uk-UA" w:eastAsia="ru-RU"/>
              </w:rPr>
              <w:t>Обсяг витрат</w:t>
            </w:r>
          </w:p>
        </w:tc>
        <w:tc>
          <w:tcPr>
            <w:tcW w:w="562" w:type="pct"/>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18"/>
                <w:szCs w:val="18"/>
                <w:lang w:val="uk-UA" w:eastAsia="ru-RU"/>
              </w:rPr>
            </w:pPr>
            <w:r w:rsidRPr="0048698F">
              <w:rPr>
                <w:rFonts w:ascii="Times New Roman" w:eastAsia="Times New Roman" w:hAnsi="Times New Roman" w:cs="Times New Roman"/>
                <w:sz w:val="18"/>
                <w:szCs w:val="18"/>
                <w:lang w:val="uk-UA" w:eastAsia="ru-RU"/>
              </w:rPr>
              <w:t>у тому числі кошти міського бюджету</w:t>
            </w:r>
          </w:p>
        </w:tc>
        <w:tc>
          <w:tcPr>
            <w:tcW w:w="291" w:type="pct"/>
            <w:vMerge w:val="restar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center"/>
              <w:rPr>
                <w:rFonts w:ascii="Times New Roman" w:eastAsia="Times New Roman" w:hAnsi="Times New Roman" w:cs="Times New Roman"/>
                <w:b/>
                <w:bCs/>
                <w:sz w:val="18"/>
                <w:szCs w:val="18"/>
                <w:lang w:val="uk-UA" w:eastAsia="ru-RU"/>
              </w:rPr>
            </w:pPr>
            <w:r w:rsidRPr="0048698F">
              <w:rPr>
                <w:rFonts w:ascii="Times New Roman" w:eastAsia="Times New Roman" w:hAnsi="Times New Roman" w:cs="Times New Roman"/>
                <w:b/>
                <w:bCs/>
                <w:sz w:val="18"/>
                <w:szCs w:val="18"/>
                <w:lang w:val="uk-UA" w:eastAsia="ru-RU"/>
              </w:rPr>
              <w:t>Обсяг витрат</w:t>
            </w:r>
          </w:p>
        </w:tc>
        <w:tc>
          <w:tcPr>
            <w:tcW w:w="600" w:type="pct"/>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18"/>
                <w:szCs w:val="18"/>
                <w:lang w:val="uk-UA" w:eastAsia="ru-RU"/>
              </w:rPr>
            </w:pPr>
            <w:r w:rsidRPr="0048698F">
              <w:rPr>
                <w:rFonts w:ascii="Times New Roman" w:eastAsia="Times New Roman" w:hAnsi="Times New Roman" w:cs="Times New Roman"/>
                <w:sz w:val="18"/>
                <w:szCs w:val="18"/>
                <w:lang w:val="uk-UA" w:eastAsia="ru-RU"/>
              </w:rPr>
              <w:t>у тому числі кошти міського бюджету</w:t>
            </w:r>
          </w:p>
        </w:tc>
        <w:tc>
          <w:tcPr>
            <w:tcW w:w="291" w:type="pct"/>
            <w:vMerge w:val="restar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center"/>
              <w:rPr>
                <w:rFonts w:ascii="Times New Roman" w:eastAsia="Times New Roman" w:hAnsi="Times New Roman" w:cs="Times New Roman"/>
                <w:b/>
                <w:bCs/>
                <w:sz w:val="18"/>
                <w:szCs w:val="18"/>
                <w:lang w:val="uk-UA" w:eastAsia="ru-RU"/>
              </w:rPr>
            </w:pPr>
            <w:r w:rsidRPr="0048698F">
              <w:rPr>
                <w:rFonts w:ascii="Times New Roman" w:eastAsia="Times New Roman" w:hAnsi="Times New Roman" w:cs="Times New Roman"/>
                <w:b/>
                <w:bCs/>
                <w:sz w:val="18"/>
                <w:szCs w:val="18"/>
                <w:lang w:val="uk-UA" w:eastAsia="ru-RU"/>
              </w:rPr>
              <w:t>Обсяг витрат</w:t>
            </w:r>
          </w:p>
        </w:tc>
        <w:tc>
          <w:tcPr>
            <w:tcW w:w="703" w:type="pct"/>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18"/>
                <w:szCs w:val="18"/>
                <w:lang w:val="uk-UA" w:eastAsia="ru-RU"/>
              </w:rPr>
            </w:pPr>
            <w:r w:rsidRPr="0048698F">
              <w:rPr>
                <w:rFonts w:ascii="Times New Roman" w:eastAsia="Times New Roman" w:hAnsi="Times New Roman" w:cs="Times New Roman"/>
                <w:sz w:val="18"/>
                <w:szCs w:val="18"/>
                <w:lang w:val="uk-UA" w:eastAsia="ru-RU"/>
              </w:rPr>
              <w:t>у тому числі кошти міського бюджету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r>
      <w:tr w:rsidR="0048698F" w:rsidRPr="0048698F" w:rsidTr="004A2E01">
        <w:trPr>
          <w:trHeight w:hRule="exact" w:val="1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18"/>
                <w:szCs w:val="18"/>
                <w:lang w:val="uk-UA" w:eastAsia="ru-RU"/>
              </w:rPr>
            </w:pPr>
          </w:p>
        </w:tc>
        <w:tc>
          <w:tcPr>
            <w:tcW w:w="281" w:type="pc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both"/>
              <w:rPr>
                <w:rFonts w:ascii="Times New Roman" w:eastAsia="Times New Roman" w:hAnsi="Times New Roman" w:cs="Times New Roman"/>
                <w:b/>
                <w:bCs/>
                <w:sz w:val="18"/>
                <w:szCs w:val="18"/>
                <w:lang w:val="uk-UA" w:eastAsia="ru-RU"/>
              </w:rPr>
            </w:pPr>
            <w:r w:rsidRPr="0048698F">
              <w:rPr>
                <w:rFonts w:ascii="Times New Roman" w:eastAsia="Times New Roman" w:hAnsi="Times New Roman" w:cs="Times New Roman"/>
                <w:sz w:val="18"/>
                <w:szCs w:val="18"/>
                <w:lang w:val="uk-UA" w:eastAsia="ru-RU"/>
              </w:rPr>
              <w:t>Загальний фонд</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both"/>
              <w:rPr>
                <w:rFonts w:ascii="Times New Roman" w:eastAsia="Times New Roman" w:hAnsi="Times New Roman" w:cs="Times New Roman"/>
                <w:sz w:val="18"/>
                <w:szCs w:val="18"/>
                <w:lang w:val="uk-UA" w:eastAsia="ru-RU"/>
              </w:rPr>
            </w:pPr>
            <w:r w:rsidRPr="0048698F">
              <w:rPr>
                <w:rFonts w:ascii="Times New Roman" w:eastAsia="Times New Roman" w:hAnsi="Times New Roman" w:cs="Times New Roman"/>
                <w:sz w:val="18"/>
                <w:szCs w:val="18"/>
                <w:lang w:val="uk-UA" w:eastAsia="ru-RU"/>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18"/>
                <w:szCs w:val="18"/>
                <w:lang w:val="uk-UA" w:eastAsia="ru-RU"/>
              </w:rPr>
            </w:pPr>
          </w:p>
        </w:tc>
        <w:tc>
          <w:tcPr>
            <w:tcW w:w="291" w:type="pc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both"/>
              <w:rPr>
                <w:rFonts w:ascii="Times New Roman" w:eastAsia="Times New Roman" w:hAnsi="Times New Roman" w:cs="Times New Roman"/>
                <w:b/>
                <w:bCs/>
                <w:sz w:val="18"/>
                <w:szCs w:val="18"/>
                <w:lang w:val="uk-UA" w:eastAsia="ru-RU"/>
              </w:rPr>
            </w:pPr>
            <w:r w:rsidRPr="0048698F">
              <w:rPr>
                <w:rFonts w:ascii="Times New Roman" w:eastAsia="Times New Roman" w:hAnsi="Times New Roman" w:cs="Times New Roman"/>
                <w:sz w:val="18"/>
                <w:szCs w:val="18"/>
                <w:lang w:val="uk-UA" w:eastAsia="ru-RU"/>
              </w:rPr>
              <w:t>Загальний фонд</w:t>
            </w:r>
          </w:p>
        </w:tc>
        <w:tc>
          <w:tcPr>
            <w:tcW w:w="309" w:type="pc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both"/>
              <w:rPr>
                <w:rFonts w:ascii="Times New Roman" w:eastAsia="Times New Roman" w:hAnsi="Times New Roman" w:cs="Times New Roman"/>
                <w:sz w:val="18"/>
                <w:szCs w:val="18"/>
                <w:lang w:val="uk-UA" w:eastAsia="ru-RU"/>
              </w:rPr>
            </w:pPr>
            <w:r w:rsidRPr="0048698F">
              <w:rPr>
                <w:rFonts w:ascii="Times New Roman" w:eastAsia="Times New Roman" w:hAnsi="Times New Roman" w:cs="Times New Roman"/>
                <w:sz w:val="18"/>
                <w:szCs w:val="18"/>
                <w:lang w:val="uk-UA" w:eastAsia="ru-RU"/>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18"/>
                <w:szCs w:val="18"/>
                <w:lang w:val="uk-UA" w:eastAsia="ru-RU"/>
              </w:rPr>
            </w:pPr>
          </w:p>
        </w:tc>
        <w:tc>
          <w:tcPr>
            <w:tcW w:w="291" w:type="pc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both"/>
              <w:rPr>
                <w:rFonts w:ascii="Times New Roman" w:eastAsia="Times New Roman" w:hAnsi="Times New Roman" w:cs="Times New Roman"/>
                <w:b/>
                <w:bCs/>
                <w:sz w:val="18"/>
                <w:szCs w:val="18"/>
                <w:lang w:val="uk-UA" w:eastAsia="ru-RU"/>
              </w:rPr>
            </w:pPr>
            <w:r w:rsidRPr="0048698F">
              <w:rPr>
                <w:rFonts w:ascii="Times New Roman" w:eastAsia="Times New Roman" w:hAnsi="Times New Roman" w:cs="Times New Roman"/>
                <w:sz w:val="18"/>
                <w:szCs w:val="18"/>
                <w:lang w:val="uk-UA" w:eastAsia="ru-RU"/>
              </w:rPr>
              <w:t>Загальний фонд</w:t>
            </w:r>
          </w:p>
        </w:tc>
        <w:tc>
          <w:tcPr>
            <w:tcW w:w="412" w:type="pct"/>
            <w:tcBorders>
              <w:top w:val="single" w:sz="4" w:space="0" w:color="auto"/>
              <w:left w:val="single" w:sz="4" w:space="0" w:color="auto"/>
              <w:bottom w:val="single" w:sz="4" w:space="0" w:color="auto"/>
              <w:right w:val="single" w:sz="4" w:space="0" w:color="auto"/>
            </w:tcBorders>
            <w:textDirection w:val="btLr"/>
            <w:hideMark/>
          </w:tcPr>
          <w:p w:rsidR="0048698F" w:rsidRPr="0048698F" w:rsidRDefault="0048698F" w:rsidP="0048698F">
            <w:pPr>
              <w:spacing w:after="0" w:line="240" w:lineRule="auto"/>
              <w:ind w:right="113"/>
              <w:jc w:val="both"/>
              <w:rPr>
                <w:rFonts w:ascii="Times New Roman" w:eastAsia="Times New Roman" w:hAnsi="Times New Roman" w:cs="Times New Roman"/>
                <w:sz w:val="18"/>
                <w:szCs w:val="18"/>
                <w:lang w:val="uk-UA" w:eastAsia="ru-RU"/>
              </w:rPr>
            </w:pPr>
            <w:r w:rsidRPr="0048698F">
              <w:rPr>
                <w:rFonts w:ascii="Times New Roman" w:eastAsia="Times New Roman" w:hAnsi="Times New Roman" w:cs="Times New Roman"/>
                <w:sz w:val="18"/>
                <w:szCs w:val="18"/>
                <w:lang w:val="uk-UA" w:eastAsia="ru-RU"/>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p>
        </w:tc>
      </w:tr>
      <w:tr w:rsidR="0048698F" w:rsidRPr="0048698F" w:rsidTr="004A2E01">
        <w:trPr>
          <w:trHeight w:hRule="exact" w:val="335"/>
        </w:trPr>
        <w:tc>
          <w:tcPr>
            <w:tcW w:w="593"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w:t>
            </w:r>
          </w:p>
        </w:tc>
        <w:tc>
          <w:tcPr>
            <w:tcW w:w="589"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2</w:t>
            </w:r>
          </w:p>
        </w:tc>
        <w:tc>
          <w:tcPr>
            <w:tcW w:w="314"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4</w:t>
            </w:r>
          </w:p>
        </w:tc>
        <w:tc>
          <w:tcPr>
            <w:tcW w:w="281"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5</w:t>
            </w:r>
          </w:p>
        </w:tc>
        <w:tc>
          <w:tcPr>
            <w:tcW w:w="291"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6</w:t>
            </w:r>
          </w:p>
        </w:tc>
        <w:tc>
          <w:tcPr>
            <w:tcW w:w="291"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7</w:t>
            </w:r>
          </w:p>
        </w:tc>
        <w:tc>
          <w:tcPr>
            <w:tcW w:w="309"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8</w:t>
            </w:r>
          </w:p>
        </w:tc>
        <w:tc>
          <w:tcPr>
            <w:tcW w:w="291"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9</w:t>
            </w:r>
          </w:p>
        </w:tc>
        <w:tc>
          <w:tcPr>
            <w:tcW w:w="291"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10</w:t>
            </w:r>
          </w:p>
        </w:tc>
        <w:tc>
          <w:tcPr>
            <w:tcW w:w="412"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11</w:t>
            </w:r>
          </w:p>
        </w:tc>
        <w:tc>
          <w:tcPr>
            <w:tcW w:w="1057" w:type="pc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12</w:t>
            </w:r>
          </w:p>
        </w:tc>
      </w:tr>
      <w:tr w:rsidR="0048698F" w:rsidRPr="00117F2A" w:rsidTr="004A2E01">
        <w:trPr>
          <w:cantSplit/>
          <w:trHeight w:val="625"/>
        </w:trPr>
        <w:tc>
          <w:tcPr>
            <w:tcW w:w="593"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Усього на виконання Програми</w:t>
            </w:r>
          </w:p>
        </w:tc>
        <w:tc>
          <w:tcPr>
            <w:tcW w:w="589"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Міський бюджет</w:t>
            </w:r>
          </w:p>
        </w:tc>
        <w:tc>
          <w:tcPr>
            <w:tcW w:w="314"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893,1</w:t>
            </w:r>
          </w:p>
        </w:tc>
        <w:tc>
          <w:tcPr>
            <w:tcW w:w="28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893,1</w:t>
            </w:r>
          </w:p>
        </w:tc>
        <w:tc>
          <w:tcPr>
            <w:tcW w:w="281" w:type="pc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p>
        </w:tc>
        <w:tc>
          <w:tcPr>
            <w:tcW w:w="29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1 026,4</w:t>
            </w:r>
          </w:p>
        </w:tc>
        <w:tc>
          <w:tcPr>
            <w:tcW w:w="29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1 026,4</w:t>
            </w:r>
          </w:p>
        </w:tc>
        <w:tc>
          <w:tcPr>
            <w:tcW w:w="309" w:type="pc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p>
        </w:tc>
        <w:tc>
          <w:tcPr>
            <w:tcW w:w="29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1 188,9</w:t>
            </w:r>
          </w:p>
        </w:tc>
        <w:tc>
          <w:tcPr>
            <w:tcW w:w="29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1 188,9</w:t>
            </w:r>
          </w:p>
        </w:tc>
        <w:tc>
          <w:tcPr>
            <w:tcW w:w="412" w:type="pc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p>
        </w:tc>
        <w:tc>
          <w:tcPr>
            <w:tcW w:w="1057" w:type="pc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bCs/>
                <w:sz w:val="20"/>
                <w:szCs w:val="20"/>
                <w:lang w:val="uk-UA" w:eastAsia="ru-RU"/>
              </w:rPr>
            </w:pPr>
            <w:r w:rsidRPr="0048698F">
              <w:rPr>
                <w:rFonts w:ascii="Times New Roman" w:eastAsia="Times New Roman" w:hAnsi="Times New Roman" w:cs="Times New Roman"/>
                <w:bCs/>
                <w:sz w:val="20"/>
                <w:szCs w:val="20"/>
                <w:lang w:val="uk-UA" w:eastAsia="ru-RU"/>
              </w:rPr>
              <w:t>Управління «Інспекція з благоустрою міста Суми» Сумської міської ради</w:t>
            </w:r>
          </w:p>
        </w:tc>
      </w:tr>
      <w:tr w:rsidR="0048698F" w:rsidRPr="00117F2A" w:rsidTr="004A2E01">
        <w:trPr>
          <w:cantSplit/>
          <w:trHeight w:val="392"/>
        </w:trPr>
        <w:tc>
          <w:tcPr>
            <w:tcW w:w="5000" w:type="pct"/>
            <w:gridSpan w:val="1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color w:val="000000"/>
                <w:sz w:val="20"/>
                <w:szCs w:val="20"/>
                <w:lang w:val="uk-UA" w:eastAsia="ru-RU"/>
              </w:rPr>
            </w:pPr>
            <w:r w:rsidRPr="0048698F">
              <w:rPr>
                <w:rFonts w:ascii="Times New Roman" w:eastAsia="Times New Roman" w:hAnsi="Times New Roman" w:cs="Times New Roman"/>
                <w:sz w:val="20"/>
                <w:szCs w:val="20"/>
                <w:lang w:val="uk-UA" w:eastAsia="ru-RU"/>
              </w:rPr>
              <w:t xml:space="preserve">Мета – </w:t>
            </w:r>
            <w:r w:rsidRPr="0048698F">
              <w:rPr>
                <w:rFonts w:ascii="Times New Roman" w:eastAsia="Times New Roman" w:hAnsi="Times New Roman" w:cs="Times New Roman"/>
                <w:color w:val="000000"/>
                <w:sz w:val="20"/>
                <w:szCs w:val="20"/>
                <w:lang w:val="uk-UA" w:eastAsia="ru-RU"/>
              </w:rPr>
              <w:t xml:space="preserve">покращення стану благоустрою на території міста, </w:t>
            </w:r>
            <w:r w:rsidRPr="0048698F">
              <w:rPr>
                <w:rFonts w:ascii="Times New Roman" w:eastAsia="Times New Roman" w:hAnsi="Times New Roman" w:cs="Times New Roman"/>
                <w:sz w:val="20"/>
                <w:szCs w:val="20"/>
                <w:lang w:val="uk-UA" w:eastAsia="ru-RU"/>
              </w:rPr>
              <w:t>формування в мешканців міста активної громадянської позиції щодо збереження довкілля, ощадливого ставлення до природних ресурсів, об’єктів благоустрою, додержання чистоти та порядку утримання міської території</w:t>
            </w:r>
          </w:p>
        </w:tc>
      </w:tr>
      <w:tr w:rsidR="0048698F" w:rsidRPr="0048698F" w:rsidTr="004A2E01">
        <w:trPr>
          <w:cantSplit/>
          <w:trHeight w:val="265"/>
        </w:trPr>
        <w:tc>
          <w:tcPr>
            <w:tcW w:w="5000" w:type="pct"/>
            <w:gridSpan w:val="1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b/>
                <w:bCs/>
                <w:sz w:val="20"/>
                <w:szCs w:val="20"/>
                <w:lang w:val="uk-UA" w:eastAsia="ru-RU"/>
              </w:rPr>
            </w:pPr>
            <w:proofErr w:type="spellStart"/>
            <w:r w:rsidRPr="0048698F">
              <w:rPr>
                <w:rFonts w:ascii="Times New Roman" w:eastAsia="Times New Roman" w:hAnsi="Times New Roman" w:cs="Times New Roman"/>
                <w:b/>
                <w:bCs/>
                <w:sz w:val="20"/>
                <w:szCs w:val="20"/>
                <w:lang w:eastAsia="ru-RU"/>
              </w:rPr>
              <w:t>Завдання</w:t>
            </w:r>
            <w:proofErr w:type="spellEnd"/>
            <w:r w:rsidRPr="0048698F">
              <w:rPr>
                <w:rFonts w:ascii="Times New Roman" w:eastAsia="Times New Roman" w:hAnsi="Times New Roman" w:cs="Times New Roman"/>
                <w:b/>
                <w:bCs/>
                <w:sz w:val="20"/>
                <w:szCs w:val="20"/>
                <w:lang w:eastAsia="ru-RU"/>
              </w:rPr>
              <w:t xml:space="preserve"> 1.</w:t>
            </w:r>
            <w:r w:rsidRPr="0048698F">
              <w:rPr>
                <w:rFonts w:ascii="Times New Roman" w:eastAsia="Times New Roman" w:hAnsi="Times New Roman" w:cs="Times New Roman"/>
                <w:sz w:val="20"/>
                <w:szCs w:val="20"/>
                <w:lang w:val="uk-UA" w:eastAsia="ru-RU"/>
              </w:rPr>
              <w:t xml:space="preserve"> Здійснення адміністративно-контрольних функцій з метою припинення та запобігання адміністративних правопорушень у сфері додержання Правил благоустрою міста Суми</w:t>
            </w:r>
          </w:p>
        </w:tc>
      </w:tr>
      <w:tr w:rsidR="0048698F" w:rsidRPr="0048698F" w:rsidTr="004A2E01">
        <w:trPr>
          <w:cantSplit/>
          <w:trHeight w:val="349"/>
        </w:trPr>
        <w:tc>
          <w:tcPr>
            <w:tcW w:w="593"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b/>
                <w:bCs/>
                <w:sz w:val="20"/>
                <w:szCs w:val="20"/>
                <w:lang w:eastAsia="ru-RU"/>
              </w:rPr>
            </w:pPr>
            <w:r w:rsidRPr="0048698F">
              <w:rPr>
                <w:rFonts w:ascii="Times New Roman" w:eastAsia="Times New Roman" w:hAnsi="Times New Roman" w:cs="Times New Roman"/>
                <w:b/>
                <w:bCs/>
                <w:sz w:val="20"/>
                <w:szCs w:val="20"/>
                <w:lang w:val="uk-UA" w:eastAsia="ru-RU"/>
              </w:rPr>
              <w:t>КТКВК 250404</w:t>
            </w:r>
          </w:p>
        </w:tc>
        <w:tc>
          <w:tcPr>
            <w:tcW w:w="589" w:type="pc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b/>
                <w:bCs/>
                <w:sz w:val="20"/>
                <w:szCs w:val="20"/>
                <w:lang w:val="uk-UA" w:eastAsia="ru-RU"/>
              </w:rPr>
            </w:pPr>
          </w:p>
        </w:tc>
        <w:tc>
          <w:tcPr>
            <w:tcW w:w="314"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893,1</w:t>
            </w:r>
          </w:p>
        </w:tc>
        <w:tc>
          <w:tcPr>
            <w:tcW w:w="28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893,1</w:t>
            </w:r>
          </w:p>
        </w:tc>
        <w:tc>
          <w:tcPr>
            <w:tcW w:w="281" w:type="pc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p>
        </w:tc>
        <w:tc>
          <w:tcPr>
            <w:tcW w:w="29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1 026,4</w:t>
            </w:r>
          </w:p>
        </w:tc>
        <w:tc>
          <w:tcPr>
            <w:tcW w:w="29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1 026,4</w:t>
            </w:r>
          </w:p>
        </w:tc>
        <w:tc>
          <w:tcPr>
            <w:tcW w:w="309" w:type="pc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p>
        </w:tc>
        <w:tc>
          <w:tcPr>
            <w:tcW w:w="29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1 188,9</w:t>
            </w:r>
          </w:p>
        </w:tc>
        <w:tc>
          <w:tcPr>
            <w:tcW w:w="291"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1 188,9</w:t>
            </w:r>
          </w:p>
        </w:tc>
        <w:tc>
          <w:tcPr>
            <w:tcW w:w="412" w:type="pct"/>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b/>
                <w:bCs/>
                <w:sz w:val="20"/>
                <w:szCs w:val="20"/>
                <w:lang w:val="uk-UA" w:eastAsia="ru-RU"/>
              </w:rPr>
            </w:pPr>
          </w:p>
        </w:tc>
        <w:tc>
          <w:tcPr>
            <w:tcW w:w="1057" w:type="pct"/>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0"/>
                <w:szCs w:val="20"/>
                <w:lang w:val="uk-UA" w:eastAsia="ru-RU"/>
              </w:rPr>
            </w:pPr>
            <w:r w:rsidRPr="0048698F">
              <w:rPr>
                <w:rFonts w:ascii="Times New Roman" w:eastAsia="Times New Roman" w:hAnsi="Times New Roman" w:cs="Times New Roman"/>
                <w:sz w:val="20"/>
                <w:szCs w:val="20"/>
                <w:lang w:val="uk-UA" w:eastAsia="ru-RU"/>
              </w:rPr>
              <w:t xml:space="preserve">Управління «Інспекція з благоустрою міста Суми» Сумської міської ради, установи та організації згідно з договором </w:t>
            </w:r>
          </w:p>
        </w:tc>
      </w:tr>
    </w:tbl>
    <w:p w:rsidR="0048698F" w:rsidRPr="0048698F" w:rsidRDefault="0048698F" w:rsidP="0048698F">
      <w:pPr>
        <w:spacing w:after="0" w:line="240" w:lineRule="auto"/>
        <w:jc w:val="right"/>
        <w:rPr>
          <w:rFonts w:ascii="Times New Roman" w:eastAsia="Times New Roman" w:hAnsi="Times New Roman" w:cs="Times New Roman"/>
          <w:sz w:val="24"/>
          <w:szCs w:val="24"/>
          <w:lang w:val="uk-UA" w:eastAsia="ru-RU"/>
        </w:rPr>
      </w:pPr>
    </w:p>
    <w:p w:rsidR="0048698F" w:rsidRDefault="0048698F" w:rsidP="0048698F">
      <w:pPr>
        <w:spacing w:after="0" w:line="240" w:lineRule="auto"/>
        <w:jc w:val="right"/>
        <w:rPr>
          <w:rFonts w:ascii="Times New Roman" w:eastAsia="Times New Roman" w:hAnsi="Times New Roman" w:cs="Times New Roman"/>
          <w:sz w:val="24"/>
          <w:szCs w:val="24"/>
          <w:lang w:val="uk-UA" w:eastAsia="ru-RU"/>
        </w:rPr>
      </w:pPr>
    </w:p>
    <w:p w:rsidR="004A2E01" w:rsidRDefault="004A2E01" w:rsidP="0048698F">
      <w:pPr>
        <w:spacing w:after="0" w:line="240" w:lineRule="auto"/>
        <w:jc w:val="right"/>
        <w:rPr>
          <w:rFonts w:ascii="Times New Roman" w:eastAsia="Times New Roman" w:hAnsi="Times New Roman" w:cs="Times New Roman"/>
          <w:sz w:val="24"/>
          <w:szCs w:val="24"/>
          <w:lang w:val="uk-UA" w:eastAsia="ru-RU"/>
        </w:rPr>
      </w:pPr>
    </w:p>
    <w:p w:rsidR="004A2E01" w:rsidRDefault="004A2E01" w:rsidP="0048698F">
      <w:pPr>
        <w:spacing w:after="0" w:line="240" w:lineRule="auto"/>
        <w:jc w:val="right"/>
        <w:rPr>
          <w:rFonts w:ascii="Times New Roman" w:eastAsia="Times New Roman" w:hAnsi="Times New Roman" w:cs="Times New Roman"/>
          <w:sz w:val="24"/>
          <w:szCs w:val="24"/>
          <w:lang w:val="uk-UA" w:eastAsia="ru-RU"/>
        </w:rPr>
      </w:pPr>
    </w:p>
    <w:p w:rsidR="004A2E01" w:rsidRPr="0048698F" w:rsidRDefault="004A2E01" w:rsidP="0048698F">
      <w:pPr>
        <w:spacing w:after="0" w:line="240" w:lineRule="auto"/>
        <w:jc w:val="right"/>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right"/>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Сумський міський голова</w:t>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t xml:space="preserve">      О.М. Лисенко</w:t>
      </w:r>
    </w:p>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b/>
          <w:bCs/>
          <w:sz w:val="16"/>
          <w:szCs w:val="16"/>
          <w:lang w:val="uk-UA" w:eastAsia="ru-RU"/>
        </w:rPr>
      </w:pPr>
    </w:p>
    <w:p w:rsidR="0048698F" w:rsidRPr="00117F2A"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Виконавець: </w:t>
      </w:r>
      <w:proofErr w:type="spellStart"/>
      <w:r w:rsidRPr="0048698F">
        <w:rPr>
          <w:rFonts w:ascii="Times New Roman" w:eastAsia="Times New Roman" w:hAnsi="Times New Roman" w:cs="Times New Roman"/>
          <w:sz w:val="24"/>
          <w:szCs w:val="24"/>
          <w:lang w:val="uk-UA" w:eastAsia="ru-RU"/>
        </w:rPr>
        <w:t>Голопьоров</w:t>
      </w:r>
      <w:proofErr w:type="spellEnd"/>
      <w:r w:rsidRPr="0048698F">
        <w:rPr>
          <w:rFonts w:ascii="Times New Roman" w:eastAsia="Times New Roman" w:hAnsi="Times New Roman" w:cs="Times New Roman"/>
          <w:sz w:val="24"/>
          <w:szCs w:val="24"/>
          <w:lang w:val="uk-UA" w:eastAsia="ru-RU"/>
        </w:rPr>
        <w:t xml:space="preserve"> Р.В.</w:t>
      </w:r>
      <w:bookmarkStart w:id="0" w:name="_GoBack"/>
      <w:bookmarkEnd w:id="0"/>
    </w:p>
    <w:p w:rsidR="0048698F" w:rsidRPr="0048698F" w:rsidRDefault="0048698F" w:rsidP="0048698F">
      <w:pPr>
        <w:spacing w:after="0" w:line="240" w:lineRule="auto"/>
        <w:rPr>
          <w:rFonts w:ascii="Times New Roman" w:eastAsia="Times New Roman" w:hAnsi="Times New Roman" w:cs="Times New Roman"/>
          <w:b/>
          <w:bCs/>
          <w:sz w:val="24"/>
          <w:szCs w:val="24"/>
          <w:lang w:eastAsia="ru-RU"/>
        </w:rPr>
        <w:sectPr w:rsidR="0048698F" w:rsidRPr="0048698F">
          <w:type w:val="nextColumn"/>
          <w:pgSz w:w="16838" w:h="11906" w:orient="landscape"/>
          <w:pgMar w:top="1438" w:right="820" w:bottom="567" w:left="1134" w:header="709" w:footer="709" w:gutter="0"/>
          <w:cols w:space="720"/>
        </w:sectPr>
      </w:pPr>
    </w:p>
    <w:tbl>
      <w:tblPr>
        <w:tblW w:w="19368" w:type="dxa"/>
        <w:tblInd w:w="2" w:type="dxa"/>
        <w:tblLook w:val="01E0" w:firstRow="1" w:lastRow="1" w:firstColumn="1" w:lastColumn="1" w:noHBand="0" w:noVBand="0"/>
      </w:tblPr>
      <w:tblGrid>
        <w:gridCol w:w="10008"/>
        <w:gridCol w:w="5040"/>
        <w:gridCol w:w="4320"/>
      </w:tblGrid>
      <w:tr w:rsidR="0048698F" w:rsidRPr="0048698F" w:rsidTr="004A2E01">
        <w:tc>
          <w:tcPr>
            <w:tcW w:w="10008" w:type="dxa"/>
          </w:tcPr>
          <w:p w:rsidR="0048698F" w:rsidRPr="0048698F" w:rsidRDefault="0048698F" w:rsidP="0048698F">
            <w:pPr>
              <w:spacing w:after="0" w:line="240" w:lineRule="auto"/>
              <w:jc w:val="center"/>
              <w:rPr>
                <w:rFonts w:ascii="Verdana" w:eastAsia="Times New Roman" w:hAnsi="Verdana" w:cs="Verdana"/>
                <w:b/>
                <w:bCs/>
                <w:sz w:val="32"/>
                <w:szCs w:val="32"/>
                <w:lang w:val="uk-UA" w:eastAsia="ru-RU"/>
              </w:rPr>
            </w:pPr>
            <w:r w:rsidRPr="0048698F">
              <w:rPr>
                <w:rFonts w:ascii="Verdana" w:eastAsia="Times New Roman" w:hAnsi="Verdana" w:cs="Verdana"/>
                <w:sz w:val="24"/>
                <w:szCs w:val="24"/>
                <w:lang w:val="uk-UA" w:eastAsia="ru-RU"/>
              </w:rPr>
              <w:lastRenderedPageBreak/>
              <w:br w:type="page"/>
            </w:r>
          </w:p>
        </w:tc>
        <w:tc>
          <w:tcPr>
            <w:tcW w:w="5040" w:type="dxa"/>
            <w:hideMark/>
          </w:tcPr>
          <w:p w:rsidR="0048698F" w:rsidRPr="0048698F" w:rsidRDefault="0048698F" w:rsidP="0048698F">
            <w:pPr>
              <w:tabs>
                <w:tab w:val="left" w:pos="5128"/>
              </w:tabs>
              <w:spacing w:after="0" w:line="240" w:lineRule="auto"/>
              <w:ind w:right="-6"/>
              <w:rPr>
                <w:rFonts w:ascii="Times New Roman" w:eastAsia="Times New Roman" w:hAnsi="Times New Roman" w:cs="Times New Roman"/>
                <w:spacing w:val="-6"/>
                <w:sz w:val="24"/>
                <w:szCs w:val="24"/>
                <w:lang w:val="uk-UA" w:eastAsia="ru-RU"/>
              </w:rPr>
            </w:pPr>
            <w:r w:rsidRPr="0048698F">
              <w:rPr>
                <w:rFonts w:ascii="Times New Roman" w:eastAsia="Times New Roman" w:hAnsi="Times New Roman" w:cs="Times New Roman"/>
                <w:spacing w:val="-6"/>
                <w:lang w:val="uk-UA" w:eastAsia="ru-RU"/>
              </w:rPr>
              <w:t>Додаток  3</w:t>
            </w:r>
          </w:p>
          <w:p w:rsidR="0048698F" w:rsidRPr="0048698F" w:rsidRDefault="0048698F" w:rsidP="0048698F">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48698F">
              <w:rPr>
                <w:rFonts w:ascii="Times New Roman" w:eastAsia="Times New Roman" w:hAnsi="Times New Roman" w:cs="Times New Roman"/>
                <w:lang w:val="uk-UA" w:eastAsia="ru-RU"/>
              </w:rPr>
              <w:t>до Програми контролю за додержанням Правил благоустрою міста Суми на 2017-2019 роки</w:t>
            </w:r>
            <w:r w:rsidRPr="0048698F">
              <w:rPr>
                <w:rFonts w:ascii="Times New Roman" w:eastAsia="Times New Roman" w:hAnsi="Times New Roman" w:cs="Times New Roman"/>
                <w:spacing w:val="-6"/>
                <w:lang w:val="uk-UA" w:eastAsia="ru-RU"/>
              </w:rPr>
              <w:t xml:space="preserve">  </w:t>
            </w:r>
          </w:p>
        </w:tc>
        <w:tc>
          <w:tcPr>
            <w:tcW w:w="4320" w:type="dxa"/>
          </w:tcPr>
          <w:p w:rsidR="0048698F" w:rsidRPr="0048698F" w:rsidRDefault="0048698F" w:rsidP="0048698F">
            <w:pPr>
              <w:spacing w:after="0" w:line="240" w:lineRule="auto"/>
              <w:rPr>
                <w:rFonts w:ascii="Verdana" w:eastAsia="Times New Roman" w:hAnsi="Verdana" w:cs="Verdana"/>
                <w:sz w:val="26"/>
                <w:szCs w:val="26"/>
                <w:lang w:val="uk-UA" w:eastAsia="ru-RU"/>
              </w:rPr>
            </w:pPr>
          </w:p>
        </w:tc>
      </w:tr>
    </w:tbl>
    <w:p w:rsidR="0048698F" w:rsidRPr="0048698F" w:rsidRDefault="0048698F" w:rsidP="0048698F">
      <w:pPr>
        <w:spacing w:after="0" w:line="240" w:lineRule="auto"/>
        <w:jc w:val="center"/>
        <w:rPr>
          <w:rFonts w:ascii="Times New Roman" w:eastAsia="Times New Roman" w:hAnsi="Times New Roman" w:cs="Times New Roman"/>
          <w:b/>
          <w:bCs/>
          <w:sz w:val="16"/>
          <w:szCs w:val="16"/>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 xml:space="preserve">Результативні показники виконання завдань Програми контролю за додержанням </w:t>
      </w: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Правил благоустрою міста Суми на 2017-2019 роки</w:t>
      </w: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4"/>
        <w:gridCol w:w="1056"/>
        <w:gridCol w:w="996"/>
        <w:gridCol w:w="1001"/>
        <w:gridCol w:w="395"/>
        <w:gridCol w:w="214"/>
        <w:gridCol w:w="902"/>
        <w:gridCol w:w="232"/>
        <w:gridCol w:w="884"/>
        <w:gridCol w:w="250"/>
        <w:gridCol w:w="582"/>
        <w:gridCol w:w="269"/>
        <w:gridCol w:w="1145"/>
        <w:gridCol w:w="1327"/>
        <w:gridCol w:w="1007"/>
      </w:tblGrid>
      <w:tr w:rsidR="0048698F" w:rsidRPr="0048698F" w:rsidTr="004A2E01">
        <w:trPr>
          <w:trHeight w:val="270"/>
        </w:trPr>
        <w:tc>
          <w:tcPr>
            <w:tcW w:w="4524" w:type="dxa"/>
            <w:vMerge w:val="restar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eastAsia="ru-RU"/>
              </w:rPr>
            </w:pPr>
            <w:proofErr w:type="spellStart"/>
            <w:r w:rsidRPr="0048698F">
              <w:rPr>
                <w:rFonts w:ascii="Times New Roman" w:eastAsia="Times New Roman" w:hAnsi="Times New Roman" w:cs="Times New Roman"/>
                <w:b/>
                <w:bCs/>
                <w:sz w:val="24"/>
                <w:szCs w:val="24"/>
                <w:lang w:eastAsia="ru-RU"/>
              </w:rPr>
              <w:t>Відповідальні</w:t>
            </w:r>
            <w:proofErr w:type="spellEnd"/>
            <w:r w:rsidRPr="0048698F">
              <w:rPr>
                <w:rFonts w:ascii="Times New Roman" w:eastAsia="Times New Roman" w:hAnsi="Times New Roman" w:cs="Times New Roman"/>
                <w:b/>
                <w:bCs/>
                <w:sz w:val="24"/>
                <w:szCs w:val="24"/>
                <w:lang w:eastAsia="ru-RU"/>
              </w:rPr>
              <w:t xml:space="preserve"> </w:t>
            </w:r>
            <w:proofErr w:type="spellStart"/>
            <w:r w:rsidRPr="0048698F">
              <w:rPr>
                <w:rFonts w:ascii="Times New Roman" w:eastAsia="Times New Roman" w:hAnsi="Times New Roman" w:cs="Times New Roman"/>
                <w:b/>
                <w:bCs/>
                <w:sz w:val="24"/>
                <w:szCs w:val="24"/>
                <w:lang w:eastAsia="ru-RU"/>
              </w:rPr>
              <w:t>виконавці</w:t>
            </w:r>
            <w:proofErr w:type="spellEnd"/>
            <w:r w:rsidRPr="0048698F">
              <w:rPr>
                <w:rFonts w:ascii="Times New Roman" w:eastAsia="Times New Roman" w:hAnsi="Times New Roman" w:cs="Times New Roman"/>
                <w:b/>
                <w:bCs/>
                <w:sz w:val="24"/>
                <w:szCs w:val="24"/>
                <w:lang w:eastAsia="ru-RU"/>
              </w:rPr>
              <w:t xml:space="preserve">, код </w:t>
            </w:r>
            <w:proofErr w:type="spellStart"/>
            <w:r w:rsidRPr="0048698F">
              <w:rPr>
                <w:rFonts w:ascii="Times New Roman" w:eastAsia="Times New Roman" w:hAnsi="Times New Roman" w:cs="Times New Roman"/>
                <w:b/>
                <w:bCs/>
                <w:sz w:val="24"/>
                <w:szCs w:val="24"/>
                <w:lang w:eastAsia="ru-RU"/>
              </w:rPr>
              <w:t>тимчасової</w:t>
            </w:r>
            <w:proofErr w:type="spellEnd"/>
            <w:r w:rsidRPr="0048698F">
              <w:rPr>
                <w:rFonts w:ascii="Times New Roman" w:eastAsia="Times New Roman" w:hAnsi="Times New Roman" w:cs="Times New Roman"/>
                <w:b/>
                <w:bCs/>
                <w:sz w:val="24"/>
                <w:szCs w:val="24"/>
                <w:lang w:eastAsia="ru-RU"/>
              </w:rPr>
              <w:t xml:space="preserve"> </w:t>
            </w:r>
            <w:proofErr w:type="spellStart"/>
            <w:r w:rsidRPr="0048698F">
              <w:rPr>
                <w:rFonts w:ascii="Times New Roman" w:eastAsia="Times New Roman" w:hAnsi="Times New Roman" w:cs="Times New Roman"/>
                <w:b/>
                <w:bCs/>
                <w:sz w:val="24"/>
                <w:szCs w:val="24"/>
                <w:lang w:eastAsia="ru-RU"/>
              </w:rPr>
              <w:t>класифікації</w:t>
            </w:r>
            <w:proofErr w:type="spellEnd"/>
            <w:r w:rsidRPr="0048698F">
              <w:rPr>
                <w:rFonts w:ascii="Times New Roman" w:eastAsia="Times New Roman" w:hAnsi="Times New Roman" w:cs="Times New Roman"/>
                <w:b/>
                <w:bCs/>
                <w:sz w:val="24"/>
                <w:szCs w:val="24"/>
                <w:lang w:eastAsia="ru-RU"/>
              </w:rPr>
              <w:t xml:space="preserve"> </w:t>
            </w:r>
            <w:proofErr w:type="spellStart"/>
            <w:r w:rsidRPr="0048698F">
              <w:rPr>
                <w:rFonts w:ascii="Times New Roman" w:eastAsia="Times New Roman" w:hAnsi="Times New Roman" w:cs="Times New Roman"/>
                <w:b/>
                <w:bCs/>
                <w:sz w:val="24"/>
                <w:szCs w:val="24"/>
                <w:lang w:eastAsia="ru-RU"/>
              </w:rPr>
              <w:t>видатків</w:t>
            </w:r>
            <w:proofErr w:type="spellEnd"/>
            <w:r w:rsidRPr="0048698F">
              <w:rPr>
                <w:rFonts w:ascii="Times New Roman" w:eastAsia="Times New Roman" w:hAnsi="Times New Roman" w:cs="Times New Roman"/>
                <w:b/>
                <w:bCs/>
                <w:sz w:val="24"/>
                <w:szCs w:val="24"/>
                <w:lang w:eastAsia="ru-RU"/>
              </w:rPr>
              <w:t xml:space="preserve"> та </w:t>
            </w:r>
            <w:proofErr w:type="spellStart"/>
            <w:r w:rsidRPr="0048698F">
              <w:rPr>
                <w:rFonts w:ascii="Times New Roman" w:eastAsia="Times New Roman" w:hAnsi="Times New Roman" w:cs="Times New Roman"/>
                <w:b/>
                <w:bCs/>
                <w:sz w:val="24"/>
                <w:szCs w:val="24"/>
                <w:lang w:eastAsia="ru-RU"/>
              </w:rPr>
              <w:t>кредитування</w:t>
            </w:r>
            <w:proofErr w:type="spellEnd"/>
            <w:r w:rsidRPr="0048698F">
              <w:rPr>
                <w:rFonts w:ascii="Times New Roman" w:eastAsia="Times New Roman" w:hAnsi="Times New Roman" w:cs="Times New Roman"/>
                <w:b/>
                <w:bCs/>
                <w:sz w:val="24"/>
                <w:szCs w:val="24"/>
                <w:lang w:eastAsia="ru-RU"/>
              </w:rPr>
              <w:t xml:space="preserve"> (КТКВК), </w:t>
            </w:r>
            <w:proofErr w:type="spellStart"/>
            <w:r w:rsidRPr="0048698F">
              <w:rPr>
                <w:rFonts w:ascii="Times New Roman" w:eastAsia="Times New Roman" w:hAnsi="Times New Roman" w:cs="Times New Roman"/>
                <w:b/>
                <w:bCs/>
                <w:sz w:val="24"/>
                <w:szCs w:val="24"/>
                <w:lang w:eastAsia="ru-RU"/>
              </w:rPr>
              <w:t>завдання</w:t>
            </w:r>
            <w:proofErr w:type="spellEnd"/>
            <w:r w:rsidRPr="0048698F">
              <w:rPr>
                <w:rFonts w:ascii="Times New Roman" w:eastAsia="Times New Roman" w:hAnsi="Times New Roman" w:cs="Times New Roman"/>
                <w:b/>
                <w:bCs/>
                <w:sz w:val="24"/>
                <w:szCs w:val="24"/>
                <w:lang w:eastAsia="ru-RU"/>
              </w:rPr>
              <w:t xml:space="preserve"> </w:t>
            </w:r>
            <w:proofErr w:type="spellStart"/>
            <w:r w:rsidRPr="0048698F">
              <w:rPr>
                <w:rFonts w:ascii="Times New Roman" w:eastAsia="Times New Roman" w:hAnsi="Times New Roman" w:cs="Times New Roman"/>
                <w:b/>
                <w:bCs/>
                <w:sz w:val="24"/>
                <w:szCs w:val="24"/>
                <w:lang w:eastAsia="ru-RU"/>
              </w:rPr>
              <w:t>програми</w:t>
            </w:r>
            <w:proofErr w:type="spellEnd"/>
            <w:r w:rsidRPr="0048698F">
              <w:rPr>
                <w:rFonts w:ascii="Times New Roman" w:eastAsia="Times New Roman" w:hAnsi="Times New Roman" w:cs="Times New Roman"/>
                <w:b/>
                <w:bCs/>
                <w:sz w:val="24"/>
                <w:szCs w:val="24"/>
                <w:lang w:eastAsia="ru-RU"/>
              </w:rPr>
              <w:t xml:space="preserve">, </w:t>
            </w:r>
            <w:proofErr w:type="spellStart"/>
            <w:r w:rsidRPr="0048698F">
              <w:rPr>
                <w:rFonts w:ascii="Times New Roman" w:eastAsia="Times New Roman" w:hAnsi="Times New Roman" w:cs="Times New Roman"/>
                <w:b/>
                <w:bCs/>
                <w:sz w:val="24"/>
                <w:szCs w:val="24"/>
                <w:lang w:eastAsia="ru-RU"/>
              </w:rPr>
              <w:t>результативні</w:t>
            </w:r>
            <w:proofErr w:type="spellEnd"/>
            <w:r w:rsidRPr="0048698F">
              <w:rPr>
                <w:rFonts w:ascii="Times New Roman" w:eastAsia="Times New Roman" w:hAnsi="Times New Roman" w:cs="Times New Roman"/>
                <w:b/>
                <w:bCs/>
                <w:sz w:val="24"/>
                <w:szCs w:val="24"/>
                <w:lang w:eastAsia="ru-RU"/>
              </w:rPr>
              <w:t xml:space="preserve"> </w:t>
            </w:r>
            <w:proofErr w:type="spellStart"/>
            <w:r w:rsidRPr="0048698F">
              <w:rPr>
                <w:rFonts w:ascii="Times New Roman" w:eastAsia="Times New Roman" w:hAnsi="Times New Roman" w:cs="Times New Roman"/>
                <w:b/>
                <w:bCs/>
                <w:sz w:val="24"/>
                <w:szCs w:val="24"/>
                <w:lang w:eastAsia="ru-RU"/>
              </w:rPr>
              <w:t>показники</w:t>
            </w:r>
            <w:proofErr w:type="spellEnd"/>
          </w:p>
        </w:tc>
        <w:tc>
          <w:tcPr>
            <w:tcW w:w="10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eastAsia="ru-RU"/>
              </w:rPr>
              <w:t xml:space="preserve">Код </w:t>
            </w:r>
            <w:proofErr w:type="spellStart"/>
            <w:r w:rsidRPr="0048698F">
              <w:rPr>
                <w:rFonts w:ascii="Times New Roman" w:eastAsia="Times New Roman" w:hAnsi="Times New Roman" w:cs="Times New Roman"/>
                <w:b/>
                <w:bCs/>
                <w:sz w:val="24"/>
                <w:szCs w:val="24"/>
                <w:lang w:eastAsia="ru-RU"/>
              </w:rPr>
              <w:t>програмної</w:t>
            </w:r>
            <w:proofErr w:type="spellEnd"/>
            <w:r w:rsidRPr="0048698F">
              <w:rPr>
                <w:rFonts w:ascii="Times New Roman" w:eastAsia="Times New Roman" w:hAnsi="Times New Roman" w:cs="Times New Roman"/>
                <w:b/>
                <w:bCs/>
                <w:sz w:val="24"/>
                <w:szCs w:val="24"/>
                <w:lang w:eastAsia="ru-RU"/>
              </w:rPr>
              <w:t xml:space="preserve"> </w:t>
            </w:r>
            <w:proofErr w:type="spellStart"/>
            <w:r w:rsidRPr="0048698F">
              <w:rPr>
                <w:rFonts w:ascii="Times New Roman" w:eastAsia="Times New Roman" w:hAnsi="Times New Roman" w:cs="Times New Roman"/>
                <w:b/>
                <w:bCs/>
                <w:sz w:val="24"/>
                <w:szCs w:val="24"/>
                <w:lang w:eastAsia="ru-RU"/>
              </w:rPr>
              <w:t>класифікації</w:t>
            </w:r>
            <w:proofErr w:type="spellEnd"/>
            <w:r w:rsidRPr="0048698F">
              <w:rPr>
                <w:rFonts w:ascii="Times New Roman" w:eastAsia="Times New Roman" w:hAnsi="Times New Roman" w:cs="Times New Roman"/>
                <w:b/>
                <w:bCs/>
                <w:sz w:val="24"/>
                <w:szCs w:val="24"/>
                <w:lang w:eastAsia="ru-RU"/>
              </w:rPr>
              <w:t xml:space="preserve"> </w:t>
            </w:r>
            <w:proofErr w:type="spellStart"/>
            <w:r w:rsidRPr="0048698F">
              <w:rPr>
                <w:rFonts w:ascii="Times New Roman" w:eastAsia="Times New Roman" w:hAnsi="Times New Roman" w:cs="Times New Roman"/>
                <w:b/>
                <w:bCs/>
                <w:sz w:val="24"/>
                <w:szCs w:val="24"/>
                <w:lang w:eastAsia="ru-RU"/>
              </w:rPr>
              <w:t>видатків</w:t>
            </w:r>
            <w:proofErr w:type="spellEnd"/>
            <w:r w:rsidRPr="0048698F">
              <w:rPr>
                <w:rFonts w:ascii="Times New Roman" w:eastAsia="Times New Roman" w:hAnsi="Times New Roman" w:cs="Times New Roman"/>
                <w:b/>
                <w:bCs/>
                <w:sz w:val="24"/>
                <w:szCs w:val="24"/>
                <w:lang w:eastAsia="ru-RU"/>
              </w:rPr>
              <w:t xml:space="preserve"> </w:t>
            </w:r>
          </w:p>
          <w:p w:rsidR="0048698F" w:rsidRPr="0048698F" w:rsidRDefault="0048698F" w:rsidP="0048698F">
            <w:pPr>
              <w:spacing w:after="0" w:line="192" w:lineRule="auto"/>
              <w:ind w:right="113"/>
              <w:jc w:val="center"/>
              <w:rPr>
                <w:rFonts w:ascii="Times New Roman" w:eastAsia="Times New Roman" w:hAnsi="Times New Roman" w:cs="Times New Roman"/>
                <w:b/>
                <w:bCs/>
                <w:sz w:val="24"/>
                <w:szCs w:val="24"/>
                <w:lang w:eastAsia="ru-RU"/>
              </w:rPr>
            </w:pPr>
            <w:r w:rsidRPr="0048698F">
              <w:rPr>
                <w:rFonts w:ascii="Times New Roman" w:eastAsia="Times New Roman" w:hAnsi="Times New Roman" w:cs="Times New Roman"/>
                <w:b/>
                <w:bCs/>
                <w:sz w:val="24"/>
                <w:szCs w:val="24"/>
                <w:lang w:eastAsia="ru-RU"/>
              </w:rPr>
              <w:t xml:space="preserve">та </w:t>
            </w:r>
            <w:proofErr w:type="spellStart"/>
            <w:r w:rsidRPr="0048698F">
              <w:rPr>
                <w:rFonts w:ascii="Times New Roman" w:eastAsia="Times New Roman" w:hAnsi="Times New Roman" w:cs="Times New Roman"/>
                <w:b/>
                <w:bCs/>
                <w:sz w:val="24"/>
                <w:szCs w:val="24"/>
                <w:lang w:eastAsia="ru-RU"/>
              </w:rPr>
              <w:t>кредитування</w:t>
            </w:r>
            <w:proofErr w:type="spellEnd"/>
            <w:r w:rsidRPr="0048698F">
              <w:rPr>
                <w:rFonts w:ascii="Times New Roman" w:eastAsia="Times New Roman" w:hAnsi="Times New Roman" w:cs="Times New Roman"/>
                <w:b/>
                <w:bCs/>
                <w:sz w:val="24"/>
                <w:szCs w:val="24"/>
                <w:lang w:eastAsia="ru-RU"/>
              </w:rPr>
              <w:t xml:space="preserve"> (КПКВК)</w:t>
            </w:r>
          </w:p>
        </w:tc>
        <w:tc>
          <w:tcPr>
            <w:tcW w:w="9204" w:type="dxa"/>
            <w:gridSpan w:val="13"/>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192" w:lineRule="auto"/>
              <w:jc w:val="center"/>
              <w:rPr>
                <w:rFonts w:ascii="Times New Roman" w:eastAsia="Times New Roman" w:hAnsi="Times New Roman" w:cs="Times New Roman"/>
                <w:b/>
                <w:bCs/>
                <w:sz w:val="24"/>
                <w:szCs w:val="24"/>
                <w:lang w:eastAsia="ru-RU"/>
              </w:rPr>
            </w:pPr>
            <w:r w:rsidRPr="0048698F">
              <w:rPr>
                <w:rFonts w:ascii="Times New Roman" w:eastAsia="Times New Roman" w:hAnsi="Times New Roman" w:cs="Times New Roman"/>
                <w:b/>
                <w:bCs/>
                <w:sz w:val="24"/>
                <w:szCs w:val="24"/>
                <w:lang w:val="uk-UA" w:eastAsia="ru-RU"/>
              </w:rPr>
              <w:t xml:space="preserve">Періоди </w:t>
            </w:r>
            <w:proofErr w:type="spellStart"/>
            <w:r w:rsidRPr="0048698F">
              <w:rPr>
                <w:rFonts w:ascii="Times New Roman" w:eastAsia="Times New Roman" w:hAnsi="Times New Roman" w:cs="Times New Roman"/>
                <w:b/>
                <w:bCs/>
                <w:sz w:val="24"/>
                <w:szCs w:val="24"/>
                <w:lang w:eastAsia="ru-RU"/>
              </w:rPr>
              <w:t>виконання</w:t>
            </w:r>
            <w:proofErr w:type="spellEnd"/>
            <w:r w:rsidRPr="0048698F">
              <w:rPr>
                <w:rFonts w:ascii="Times New Roman" w:eastAsia="Times New Roman" w:hAnsi="Times New Roman" w:cs="Times New Roman"/>
                <w:b/>
                <w:bCs/>
                <w:sz w:val="24"/>
                <w:szCs w:val="24"/>
                <w:lang w:eastAsia="ru-RU"/>
              </w:rPr>
              <w:t xml:space="preserve"> </w:t>
            </w:r>
            <w:r w:rsidRPr="0048698F">
              <w:rPr>
                <w:rFonts w:ascii="Times New Roman" w:eastAsia="Times New Roman" w:hAnsi="Times New Roman" w:cs="Times New Roman"/>
                <w:b/>
                <w:bCs/>
                <w:sz w:val="24"/>
                <w:szCs w:val="24"/>
                <w:lang w:val="uk-UA" w:eastAsia="ru-RU"/>
              </w:rPr>
              <w:t>П</w:t>
            </w:r>
            <w:proofErr w:type="spellStart"/>
            <w:r w:rsidRPr="0048698F">
              <w:rPr>
                <w:rFonts w:ascii="Times New Roman" w:eastAsia="Times New Roman" w:hAnsi="Times New Roman" w:cs="Times New Roman"/>
                <w:b/>
                <w:bCs/>
                <w:sz w:val="24"/>
                <w:szCs w:val="24"/>
                <w:lang w:eastAsia="ru-RU"/>
              </w:rPr>
              <w:t>рограми</w:t>
            </w:r>
            <w:proofErr w:type="spellEnd"/>
          </w:p>
        </w:tc>
      </w:tr>
      <w:tr w:rsidR="0048698F" w:rsidRPr="0048698F" w:rsidTr="004A2E01">
        <w:trPr>
          <w:trHeight w:val="165"/>
        </w:trPr>
        <w:tc>
          <w:tcPr>
            <w:tcW w:w="4524"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2392" w:type="dxa"/>
            <w:gridSpan w:val="3"/>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192"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eastAsia="ru-RU"/>
              </w:rPr>
              <w:t>20</w:t>
            </w:r>
            <w:r w:rsidRPr="0048698F">
              <w:rPr>
                <w:rFonts w:ascii="Times New Roman" w:eastAsia="Times New Roman" w:hAnsi="Times New Roman" w:cs="Times New Roman"/>
                <w:b/>
                <w:bCs/>
                <w:sz w:val="24"/>
                <w:szCs w:val="24"/>
                <w:lang w:val="uk-UA" w:eastAsia="ru-RU"/>
              </w:rPr>
              <w:t>17</w:t>
            </w:r>
            <w:r w:rsidRPr="0048698F">
              <w:rPr>
                <w:rFonts w:ascii="Times New Roman" w:eastAsia="Times New Roman" w:hAnsi="Times New Roman" w:cs="Times New Roman"/>
                <w:b/>
                <w:bCs/>
                <w:sz w:val="24"/>
                <w:szCs w:val="24"/>
                <w:lang w:eastAsia="ru-RU"/>
              </w:rPr>
              <w:t xml:space="preserve">_ </w:t>
            </w:r>
            <w:proofErr w:type="spellStart"/>
            <w:r w:rsidRPr="0048698F">
              <w:rPr>
                <w:rFonts w:ascii="Times New Roman" w:eastAsia="Times New Roman" w:hAnsi="Times New Roman" w:cs="Times New Roman"/>
                <w:b/>
                <w:bCs/>
                <w:sz w:val="24"/>
                <w:szCs w:val="24"/>
                <w:lang w:eastAsia="ru-RU"/>
              </w:rPr>
              <w:t>рік</w:t>
            </w:r>
            <w:proofErr w:type="spellEnd"/>
            <w:r w:rsidRPr="0048698F">
              <w:rPr>
                <w:rFonts w:ascii="Times New Roman" w:eastAsia="Times New Roman" w:hAnsi="Times New Roman" w:cs="Times New Roman"/>
                <w:b/>
                <w:bCs/>
                <w:sz w:val="24"/>
                <w:szCs w:val="24"/>
                <w:lang w:eastAsia="ru-RU"/>
              </w:rPr>
              <w:t xml:space="preserve"> </w:t>
            </w:r>
            <w:r w:rsidRPr="0048698F">
              <w:rPr>
                <w:rFonts w:ascii="Times New Roman" w:eastAsia="Times New Roman" w:hAnsi="Times New Roman" w:cs="Times New Roman"/>
                <w:b/>
                <w:bCs/>
                <w:sz w:val="24"/>
                <w:szCs w:val="24"/>
                <w:lang w:val="uk-UA" w:eastAsia="ru-RU"/>
              </w:rPr>
              <w:t>(план)</w:t>
            </w:r>
          </w:p>
        </w:tc>
        <w:tc>
          <w:tcPr>
            <w:tcW w:w="3064" w:type="dxa"/>
            <w:gridSpan w:val="6"/>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192"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eastAsia="ru-RU"/>
              </w:rPr>
              <w:t>20</w:t>
            </w:r>
            <w:r w:rsidRPr="0048698F">
              <w:rPr>
                <w:rFonts w:ascii="Times New Roman" w:eastAsia="Times New Roman" w:hAnsi="Times New Roman" w:cs="Times New Roman"/>
                <w:b/>
                <w:bCs/>
                <w:sz w:val="24"/>
                <w:szCs w:val="24"/>
                <w:lang w:val="uk-UA" w:eastAsia="ru-RU"/>
              </w:rPr>
              <w:t>18</w:t>
            </w:r>
            <w:r w:rsidRPr="0048698F">
              <w:rPr>
                <w:rFonts w:ascii="Times New Roman" w:eastAsia="Times New Roman" w:hAnsi="Times New Roman" w:cs="Times New Roman"/>
                <w:b/>
                <w:bCs/>
                <w:sz w:val="24"/>
                <w:szCs w:val="24"/>
                <w:lang w:eastAsia="ru-RU"/>
              </w:rPr>
              <w:t xml:space="preserve">_ </w:t>
            </w:r>
            <w:proofErr w:type="spellStart"/>
            <w:r w:rsidRPr="0048698F">
              <w:rPr>
                <w:rFonts w:ascii="Times New Roman" w:eastAsia="Times New Roman" w:hAnsi="Times New Roman" w:cs="Times New Roman"/>
                <w:b/>
                <w:bCs/>
                <w:sz w:val="24"/>
                <w:szCs w:val="24"/>
                <w:lang w:eastAsia="ru-RU"/>
              </w:rPr>
              <w:t>рік</w:t>
            </w:r>
            <w:proofErr w:type="spellEnd"/>
            <w:r w:rsidRPr="0048698F">
              <w:rPr>
                <w:rFonts w:ascii="Times New Roman" w:eastAsia="Times New Roman" w:hAnsi="Times New Roman" w:cs="Times New Roman"/>
                <w:b/>
                <w:bCs/>
                <w:sz w:val="24"/>
                <w:szCs w:val="24"/>
                <w:lang w:val="uk-UA" w:eastAsia="ru-RU"/>
              </w:rPr>
              <w:t xml:space="preserve"> (прогноз)</w:t>
            </w:r>
          </w:p>
        </w:tc>
        <w:tc>
          <w:tcPr>
            <w:tcW w:w="3748" w:type="dxa"/>
            <w:gridSpan w:val="4"/>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192"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eastAsia="ru-RU"/>
              </w:rPr>
              <w:t>20</w:t>
            </w:r>
            <w:r w:rsidRPr="0048698F">
              <w:rPr>
                <w:rFonts w:ascii="Times New Roman" w:eastAsia="Times New Roman" w:hAnsi="Times New Roman" w:cs="Times New Roman"/>
                <w:b/>
                <w:bCs/>
                <w:sz w:val="24"/>
                <w:szCs w:val="24"/>
                <w:lang w:val="uk-UA" w:eastAsia="ru-RU"/>
              </w:rPr>
              <w:t>19</w:t>
            </w:r>
            <w:r w:rsidRPr="0048698F">
              <w:rPr>
                <w:rFonts w:ascii="Times New Roman" w:eastAsia="Times New Roman" w:hAnsi="Times New Roman" w:cs="Times New Roman"/>
                <w:b/>
                <w:bCs/>
                <w:sz w:val="24"/>
                <w:szCs w:val="24"/>
                <w:lang w:eastAsia="ru-RU"/>
              </w:rPr>
              <w:t xml:space="preserve">_ </w:t>
            </w:r>
            <w:proofErr w:type="spellStart"/>
            <w:r w:rsidRPr="0048698F">
              <w:rPr>
                <w:rFonts w:ascii="Times New Roman" w:eastAsia="Times New Roman" w:hAnsi="Times New Roman" w:cs="Times New Roman"/>
                <w:b/>
                <w:bCs/>
                <w:sz w:val="24"/>
                <w:szCs w:val="24"/>
                <w:lang w:eastAsia="ru-RU"/>
              </w:rPr>
              <w:t>рік</w:t>
            </w:r>
            <w:proofErr w:type="spellEnd"/>
            <w:r w:rsidRPr="0048698F">
              <w:rPr>
                <w:rFonts w:ascii="Times New Roman" w:eastAsia="Times New Roman" w:hAnsi="Times New Roman" w:cs="Times New Roman"/>
                <w:b/>
                <w:bCs/>
                <w:sz w:val="24"/>
                <w:szCs w:val="24"/>
                <w:lang w:eastAsia="ru-RU"/>
              </w:rPr>
              <w:t xml:space="preserve"> </w:t>
            </w:r>
            <w:r w:rsidRPr="0048698F">
              <w:rPr>
                <w:rFonts w:ascii="Times New Roman" w:eastAsia="Times New Roman" w:hAnsi="Times New Roman" w:cs="Times New Roman"/>
                <w:b/>
                <w:bCs/>
                <w:sz w:val="24"/>
                <w:szCs w:val="24"/>
                <w:lang w:val="uk-UA" w:eastAsia="ru-RU"/>
              </w:rPr>
              <w:t>(прогноз)</w:t>
            </w:r>
          </w:p>
        </w:tc>
      </w:tr>
      <w:tr w:rsidR="0048698F" w:rsidRPr="0048698F" w:rsidTr="004A2E01">
        <w:trPr>
          <w:trHeight w:val="499"/>
        </w:trPr>
        <w:tc>
          <w:tcPr>
            <w:tcW w:w="4524"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9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b/>
                <w:bCs/>
                <w:sz w:val="24"/>
                <w:szCs w:val="24"/>
                <w:lang w:eastAsia="ru-RU"/>
              </w:rPr>
            </w:pPr>
            <w:r w:rsidRPr="0048698F">
              <w:rPr>
                <w:rFonts w:ascii="Times New Roman" w:eastAsia="Times New Roman" w:hAnsi="Times New Roman" w:cs="Times New Roman"/>
                <w:b/>
                <w:bCs/>
                <w:lang w:eastAsia="ru-RU"/>
              </w:rPr>
              <w:t>Разом</w:t>
            </w:r>
          </w:p>
        </w:tc>
        <w:tc>
          <w:tcPr>
            <w:tcW w:w="1396" w:type="dxa"/>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192" w:lineRule="auto"/>
              <w:jc w:val="both"/>
              <w:rPr>
                <w:rFonts w:ascii="Times New Roman" w:eastAsia="Times New Roman" w:hAnsi="Times New Roman" w:cs="Times New Roman"/>
                <w:b/>
                <w:bCs/>
                <w:sz w:val="24"/>
                <w:szCs w:val="24"/>
                <w:lang w:eastAsia="ru-RU"/>
              </w:rPr>
            </w:pPr>
            <w:r w:rsidRPr="0048698F">
              <w:rPr>
                <w:rFonts w:ascii="Times New Roman" w:eastAsia="Times New Roman" w:hAnsi="Times New Roman" w:cs="Times New Roman"/>
                <w:b/>
                <w:bCs/>
                <w:lang w:eastAsia="ru-RU"/>
              </w:rPr>
              <w:t xml:space="preserve">у тому </w:t>
            </w:r>
            <w:proofErr w:type="spellStart"/>
            <w:r w:rsidRPr="0048698F">
              <w:rPr>
                <w:rFonts w:ascii="Times New Roman" w:eastAsia="Times New Roman" w:hAnsi="Times New Roman" w:cs="Times New Roman"/>
                <w:b/>
                <w:bCs/>
                <w:lang w:eastAsia="ru-RU"/>
              </w:rPr>
              <w:t>числі</w:t>
            </w:r>
            <w:proofErr w:type="spellEnd"/>
            <w:r w:rsidRPr="0048698F">
              <w:rPr>
                <w:rFonts w:ascii="Times New Roman" w:eastAsia="Times New Roman" w:hAnsi="Times New Roman" w:cs="Times New Roman"/>
                <w:b/>
                <w:bCs/>
                <w:lang w:eastAsia="ru-RU"/>
              </w:rPr>
              <w:t xml:space="preserve"> </w:t>
            </w:r>
          </w:p>
        </w:tc>
        <w:tc>
          <w:tcPr>
            <w:tcW w:w="1116"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b/>
                <w:bCs/>
                <w:sz w:val="24"/>
                <w:szCs w:val="24"/>
                <w:lang w:eastAsia="ru-RU"/>
              </w:rPr>
            </w:pPr>
            <w:r w:rsidRPr="0048698F">
              <w:rPr>
                <w:rFonts w:ascii="Times New Roman" w:eastAsia="Times New Roman" w:hAnsi="Times New Roman" w:cs="Times New Roman"/>
                <w:b/>
                <w:bCs/>
                <w:lang w:eastAsia="ru-RU"/>
              </w:rPr>
              <w:t>Разом</w:t>
            </w:r>
          </w:p>
        </w:tc>
        <w:tc>
          <w:tcPr>
            <w:tcW w:w="1948" w:type="dxa"/>
            <w:gridSpan w:val="4"/>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192" w:lineRule="auto"/>
              <w:jc w:val="both"/>
              <w:rPr>
                <w:rFonts w:ascii="Times New Roman" w:eastAsia="Times New Roman" w:hAnsi="Times New Roman" w:cs="Times New Roman"/>
                <w:b/>
                <w:bCs/>
                <w:sz w:val="24"/>
                <w:szCs w:val="24"/>
                <w:lang w:eastAsia="ru-RU"/>
              </w:rPr>
            </w:pPr>
            <w:r w:rsidRPr="0048698F">
              <w:rPr>
                <w:rFonts w:ascii="Times New Roman" w:eastAsia="Times New Roman" w:hAnsi="Times New Roman" w:cs="Times New Roman"/>
                <w:b/>
                <w:bCs/>
                <w:lang w:eastAsia="ru-RU"/>
              </w:rPr>
              <w:t xml:space="preserve">у тому </w:t>
            </w:r>
            <w:proofErr w:type="spellStart"/>
            <w:r w:rsidRPr="0048698F">
              <w:rPr>
                <w:rFonts w:ascii="Times New Roman" w:eastAsia="Times New Roman" w:hAnsi="Times New Roman" w:cs="Times New Roman"/>
                <w:b/>
                <w:bCs/>
                <w:lang w:eastAsia="ru-RU"/>
              </w:rPr>
              <w:t>числі</w:t>
            </w:r>
            <w:proofErr w:type="spellEnd"/>
            <w:r w:rsidRPr="0048698F">
              <w:rPr>
                <w:rFonts w:ascii="Times New Roman" w:eastAsia="Times New Roman" w:hAnsi="Times New Roman" w:cs="Times New Roman"/>
                <w:b/>
                <w:bCs/>
                <w:lang w:eastAsia="ru-RU"/>
              </w:rPr>
              <w:t xml:space="preserve"> </w:t>
            </w:r>
          </w:p>
        </w:tc>
        <w:tc>
          <w:tcPr>
            <w:tcW w:w="141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b/>
                <w:bCs/>
                <w:sz w:val="24"/>
                <w:szCs w:val="24"/>
                <w:lang w:eastAsia="ru-RU"/>
              </w:rPr>
            </w:pPr>
            <w:r w:rsidRPr="0048698F">
              <w:rPr>
                <w:rFonts w:ascii="Times New Roman" w:eastAsia="Times New Roman" w:hAnsi="Times New Roman" w:cs="Times New Roman"/>
                <w:b/>
                <w:bCs/>
                <w:lang w:eastAsia="ru-RU"/>
              </w:rPr>
              <w:t>Разом</w:t>
            </w:r>
          </w:p>
        </w:tc>
        <w:tc>
          <w:tcPr>
            <w:tcW w:w="2334" w:type="dxa"/>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192" w:lineRule="auto"/>
              <w:jc w:val="both"/>
              <w:rPr>
                <w:rFonts w:ascii="Times New Roman" w:eastAsia="Times New Roman" w:hAnsi="Times New Roman" w:cs="Times New Roman"/>
                <w:b/>
                <w:bCs/>
                <w:sz w:val="24"/>
                <w:szCs w:val="24"/>
                <w:lang w:eastAsia="ru-RU"/>
              </w:rPr>
            </w:pPr>
            <w:r w:rsidRPr="0048698F">
              <w:rPr>
                <w:rFonts w:ascii="Times New Roman" w:eastAsia="Times New Roman" w:hAnsi="Times New Roman" w:cs="Times New Roman"/>
                <w:b/>
                <w:bCs/>
                <w:lang w:eastAsia="ru-RU"/>
              </w:rPr>
              <w:t xml:space="preserve">у тому </w:t>
            </w:r>
            <w:proofErr w:type="spellStart"/>
            <w:r w:rsidRPr="0048698F">
              <w:rPr>
                <w:rFonts w:ascii="Times New Roman" w:eastAsia="Times New Roman" w:hAnsi="Times New Roman" w:cs="Times New Roman"/>
                <w:b/>
                <w:bCs/>
                <w:lang w:eastAsia="ru-RU"/>
              </w:rPr>
              <w:t>числі</w:t>
            </w:r>
            <w:proofErr w:type="spellEnd"/>
            <w:r w:rsidRPr="0048698F">
              <w:rPr>
                <w:rFonts w:ascii="Times New Roman" w:eastAsia="Times New Roman" w:hAnsi="Times New Roman" w:cs="Times New Roman"/>
                <w:b/>
                <w:bCs/>
                <w:lang w:eastAsia="ru-RU"/>
              </w:rPr>
              <w:t xml:space="preserve"> </w:t>
            </w:r>
          </w:p>
        </w:tc>
      </w:tr>
      <w:tr w:rsidR="0048698F" w:rsidRPr="0048698F" w:rsidTr="004A2E01">
        <w:trPr>
          <w:trHeight w:val="1389"/>
        </w:trPr>
        <w:tc>
          <w:tcPr>
            <w:tcW w:w="4524"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b/>
                <w:bCs/>
                <w:sz w:val="20"/>
                <w:szCs w:val="20"/>
                <w:lang w:eastAsia="ru-RU"/>
              </w:rPr>
            </w:pPr>
            <w:proofErr w:type="spellStart"/>
            <w:r w:rsidRPr="0048698F">
              <w:rPr>
                <w:rFonts w:ascii="Times New Roman" w:eastAsia="Times New Roman" w:hAnsi="Times New Roman" w:cs="Times New Roman"/>
                <w:sz w:val="20"/>
                <w:szCs w:val="20"/>
                <w:lang w:eastAsia="ru-RU"/>
              </w:rPr>
              <w:t>Загальн</w:t>
            </w:r>
            <w:r w:rsidRPr="0048698F">
              <w:rPr>
                <w:rFonts w:ascii="Times New Roman" w:eastAsia="Times New Roman" w:hAnsi="Times New Roman" w:cs="Times New Roman"/>
                <w:sz w:val="20"/>
                <w:szCs w:val="20"/>
                <w:lang w:val="uk-UA" w:eastAsia="ru-RU"/>
              </w:rPr>
              <w:t>ий</w:t>
            </w:r>
            <w:proofErr w:type="spellEnd"/>
            <w:r w:rsidRPr="0048698F">
              <w:rPr>
                <w:rFonts w:ascii="Times New Roman" w:eastAsia="Times New Roman" w:hAnsi="Times New Roman" w:cs="Times New Roman"/>
                <w:sz w:val="20"/>
                <w:szCs w:val="20"/>
                <w:lang w:val="uk-UA" w:eastAsia="ru-RU"/>
              </w:rPr>
              <w:t xml:space="preserve"> </w:t>
            </w:r>
            <w:r w:rsidRPr="0048698F">
              <w:rPr>
                <w:rFonts w:ascii="Times New Roman" w:eastAsia="Times New Roman" w:hAnsi="Times New Roman" w:cs="Times New Roman"/>
                <w:sz w:val="20"/>
                <w:szCs w:val="20"/>
                <w:lang w:eastAsia="ru-RU"/>
              </w:rPr>
              <w:t>фонд</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sz w:val="18"/>
                <w:szCs w:val="18"/>
                <w:lang w:eastAsia="ru-RU"/>
              </w:rPr>
            </w:pPr>
            <w:proofErr w:type="spellStart"/>
            <w:r w:rsidRPr="0048698F">
              <w:rPr>
                <w:rFonts w:ascii="Times New Roman" w:eastAsia="Times New Roman" w:hAnsi="Times New Roman" w:cs="Times New Roman"/>
                <w:sz w:val="18"/>
                <w:szCs w:val="18"/>
                <w:lang w:eastAsia="ru-RU"/>
              </w:rPr>
              <w:t>Спеціал</w:t>
            </w:r>
            <w:r w:rsidRPr="0048698F">
              <w:rPr>
                <w:rFonts w:ascii="Times New Roman" w:eastAsia="Times New Roman" w:hAnsi="Times New Roman" w:cs="Times New Roman"/>
                <w:sz w:val="18"/>
                <w:szCs w:val="18"/>
                <w:lang w:val="uk-UA" w:eastAsia="ru-RU"/>
              </w:rPr>
              <w:t>ьний</w:t>
            </w:r>
            <w:proofErr w:type="spellEnd"/>
            <w:r w:rsidRPr="0048698F">
              <w:rPr>
                <w:rFonts w:ascii="Times New Roman" w:eastAsia="Times New Roman" w:hAnsi="Times New Roman" w:cs="Times New Roman"/>
                <w:sz w:val="18"/>
                <w:szCs w:val="18"/>
                <w:lang w:val="uk-UA" w:eastAsia="ru-RU"/>
              </w:rPr>
              <w:t xml:space="preserve"> </w:t>
            </w:r>
            <w:r w:rsidRPr="0048698F">
              <w:rPr>
                <w:rFonts w:ascii="Times New Roman" w:eastAsia="Times New Roman" w:hAnsi="Times New Roman" w:cs="Times New Roman"/>
                <w:sz w:val="18"/>
                <w:szCs w:val="18"/>
                <w:lang w:eastAsia="ru-RU"/>
              </w:rPr>
              <w:t>фонд</w:t>
            </w: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11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b/>
                <w:bCs/>
                <w:sz w:val="24"/>
                <w:szCs w:val="24"/>
                <w:lang w:eastAsia="ru-RU"/>
              </w:rPr>
            </w:pPr>
            <w:proofErr w:type="spellStart"/>
            <w:r w:rsidRPr="0048698F">
              <w:rPr>
                <w:rFonts w:ascii="Times New Roman" w:eastAsia="Times New Roman" w:hAnsi="Times New Roman" w:cs="Times New Roman"/>
                <w:sz w:val="20"/>
                <w:szCs w:val="20"/>
                <w:lang w:eastAsia="ru-RU"/>
              </w:rPr>
              <w:t>Загальн</w:t>
            </w:r>
            <w:r w:rsidRPr="0048698F">
              <w:rPr>
                <w:rFonts w:ascii="Times New Roman" w:eastAsia="Times New Roman" w:hAnsi="Times New Roman" w:cs="Times New Roman"/>
                <w:sz w:val="20"/>
                <w:szCs w:val="20"/>
                <w:lang w:val="uk-UA" w:eastAsia="ru-RU"/>
              </w:rPr>
              <w:t>ий</w:t>
            </w:r>
            <w:proofErr w:type="spellEnd"/>
            <w:r w:rsidRPr="0048698F">
              <w:rPr>
                <w:rFonts w:ascii="Times New Roman" w:eastAsia="Times New Roman" w:hAnsi="Times New Roman" w:cs="Times New Roman"/>
                <w:sz w:val="20"/>
                <w:szCs w:val="20"/>
                <w:lang w:val="uk-UA" w:eastAsia="ru-RU"/>
              </w:rPr>
              <w:t xml:space="preserve"> </w:t>
            </w:r>
            <w:r w:rsidRPr="0048698F">
              <w:rPr>
                <w:rFonts w:ascii="Times New Roman" w:eastAsia="Times New Roman" w:hAnsi="Times New Roman" w:cs="Times New Roman"/>
                <w:sz w:val="20"/>
                <w:szCs w:val="20"/>
                <w:lang w:eastAsia="ru-RU"/>
              </w:rPr>
              <w:t>фонд</w:t>
            </w:r>
          </w:p>
        </w:tc>
        <w:tc>
          <w:tcPr>
            <w:tcW w:w="83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sz w:val="24"/>
                <w:szCs w:val="24"/>
                <w:lang w:eastAsia="ru-RU"/>
              </w:rPr>
            </w:pPr>
            <w:proofErr w:type="spellStart"/>
            <w:r w:rsidRPr="0048698F">
              <w:rPr>
                <w:rFonts w:ascii="Times New Roman" w:eastAsia="Times New Roman" w:hAnsi="Times New Roman" w:cs="Times New Roman"/>
                <w:sz w:val="18"/>
                <w:szCs w:val="18"/>
                <w:lang w:eastAsia="ru-RU"/>
              </w:rPr>
              <w:t>Спеціал</w:t>
            </w:r>
            <w:r w:rsidRPr="0048698F">
              <w:rPr>
                <w:rFonts w:ascii="Times New Roman" w:eastAsia="Times New Roman" w:hAnsi="Times New Roman" w:cs="Times New Roman"/>
                <w:sz w:val="18"/>
                <w:szCs w:val="18"/>
                <w:lang w:val="uk-UA" w:eastAsia="ru-RU"/>
              </w:rPr>
              <w:t>ьний</w:t>
            </w:r>
            <w:proofErr w:type="spellEnd"/>
            <w:r w:rsidRPr="0048698F">
              <w:rPr>
                <w:rFonts w:ascii="Times New Roman" w:eastAsia="Times New Roman" w:hAnsi="Times New Roman" w:cs="Times New Roman"/>
                <w:sz w:val="18"/>
                <w:szCs w:val="18"/>
                <w:lang w:val="uk-UA" w:eastAsia="ru-RU"/>
              </w:rPr>
              <w:t xml:space="preserve"> </w:t>
            </w:r>
            <w:r w:rsidRPr="0048698F">
              <w:rPr>
                <w:rFonts w:ascii="Times New Roman" w:eastAsia="Times New Roman" w:hAnsi="Times New Roman" w:cs="Times New Roman"/>
                <w:sz w:val="18"/>
                <w:szCs w:val="18"/>
                <w:lang w:eastAsia="ru-RU"/>
              </w:rPr>
              <w:t>фонд</w:t>
            </w: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4"/>
                <w:szCs w:val="24"/>
                <w:lang w:eastAsia="ru-RU"/>
              </w:rPr>
            </w:pPr>
          </w:p>
        </w:tc>
        <w:tc>
          <w:tcPr>
            <w:tcW w:w="1327" w:type="dxa"/>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b/>
                <w:bCs/>
                <w:sz w:val="24"/>
                <w:szCs w:val="24"/>
                <w:lang w:eastAsia="ru-RU"/>
              </w:rPr>
            </w:pPr>
            <w:proofErr w:type="spellStart"/>
            <w:r w:rsidRPr="0048698F">
              <w:rPr>
                <w:rFonts w:ascii="Times New Roman" w:eastAsia="Times New Roman" w:hAnsi="Times New Roman" w:cs="Times New Roman"/>
                <w:sz w:val="20"/>
                <w:szCs w:val="20"/>
                <w:lang w:eastAsia="ru-RU"/>
              </w:rPr>
              <w:t>Загальн</w:t>
            </w:r>
            <w:r w:rsidRPr="0048698F">
              <w:rPr>
                <w:rFonts w:ascii="Times New Roman" w:eastAsia="Times New Roman" w:hAnsi="Times New Roman" w:cs="Times New Roman"/>
                <w:sz w:val="20"/>
                <w:szCs w:val="20"/>
                <w:lang w:val="uk-UA" w:eastAsia="ru-RU"/>
              </w:rPr>
              <w:t>ий</w:t>
            </w:r>
            <w:proofErr w:type="spellEnd"/>
            <w:r w:rsidRPr="0048698F">
              <w:rPr>
                <w:rFonts w:ascii="Times New Roman" w:eastAsia="Times New Roman" w:hAnsi="Times New Roman" w:cs="Times New Roman"/>
                <w:sz w:val="20"/>
                <w:szCs w:val="20"/>
                <w:lang w:val="uk-UA" w:eastAsia="ru-RU"/>
              </w:rPr>
              <w:t xml:space="preserve"> </w:t>
            </w:r>
            <w:r w:rsidRPr="0048698F">
              <w:rPr>
                <w:rFonts w:ascii="Times New Roman" w:eastAsia="Times New Roman" w:hAnsi="Times New Roman" w:cs="Times New Roman"/>
                <w:sz w:val="20"/>
                <w:szCs w:val="20"/>
                <w:lang w:eastAsia="ru-RU"/>
              </w:rPr>
              <w:t>фонд</w:t>
            </w:r>
          </w:p>
        </w:tc>
        <w:tc>
          <w:tcPr>
            <w:tcW w:w="1007" w:type="dxa"/>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192" w:lineRule="auto"/>
              <w:ind w:right="113"/>
              <w:jc w:val="center"/>
              <w:rPr>
                <w:rFonts w:ascii="Times New Roman" w:eastAsia="Times New Roman" w:hAnsi="Times New Roman" w:cs="Times New Roman"/>
                <w:sz w:val="24"/>
                <w:szCs w:val="24"/>
                <w:lang w:eastAsia="ru-RU"/>
              </w:rPr>
            </w:pPr>
            <w:proofErr w:type="spellStart"/>
            <w:r w:rsidRPr="0048698F">
              <w:rPr>
                <w:rFonts w:ascii="Times New Roman" w:eastAsia="Times New Roman" w:hAnsi="Times New Roman" w:cs="Times New Roman"/>
                <w:sz w:val="18"/>
                <w:szCs w:val="18"/>
                <w:lang w:eastAsia="ru-RU"/>
              </w:rPr>
              <w:t>Спеціал</w:t>
            </w:r>
            <w:r w:rsidRPr="0048698F">
              <w:rPr>
                <w:rFonts w:ascii="Times New Roman" w:eastAsia="Times New Roman" w:hAnsi="Times New Roman" w:cs="Times New Roman"/>
                <w:sz w:val="18"/>
                <w:szCs w:val="18"/>
                <w:lang w:val="uk-UA" w:eastAsia="ru-RU"/>
              </w:rPr>
              <w:t>ьний</w:t>
            </w:r>
            <w:proofErr w:type="spellEnd"/>
            <w:r w:rsidRPr="0048698F">
              <w:rPr>
                <w:rFonts w:ascii="Times New Roman" w:eastAsia="Times New Roman" w:hAnsi="Times New Roman" w:cs="Times New Roman"/>
                <w:sz w:val="18"/>
                <w:szCs w:val="18"/>
                <w:lang w:val="uk-UA" w:eastAsia="ru-RU"/>
              </w:rPr>
              <w:t xml:space="preserve"> </w:t>
            </w:r>
            <w:r w:rsidRPr="0048698F">
              <w:rPr>
                <w:rFonts w:ascii="Times New Roman" w:eastAsia="Times New Roman" w:hAnsi="Times New Roman" w:cs="Times New Roman"/>
                <w:sz w:val="18"/>
                <w:szCs w:val="18"/>
                <w:lang w:eastAsia="ru-RU"/>
              </w:rPr>
              <w:t>фонд</w:t>
            </w:r>
          </w:p>
        </w:tc>
      </w:tr>
      <w:tr w:rsidR="0048698F" w:rsidRPr="0048698F" w:rsidTr="004A2E01">
        <w:trPr>
          <w:trHeight w:val="176"/>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val="uk-UA" w:eastAsia="ru-RU"/>
              </w:rPr>
            </w:pPr>
            <w:r w:rsidRPr="0048698F">
              <w:rPr>
                <w:rFonts w:ascii="Times New Roman" w:eastAsia="Times New Roman" w:hAnsi="Times New Roman" w:cs="Times New Roman"/>
                <w:bCs/>
                <w:lang w:val="uk-UA" w:eastAsia="ru-RU"/>
              </w:rPr>
              <w:t>1</w:t>
            </w:r>
          </w:p>
        </w:tc>
        <w:tc>
          <w:tcPr>
            <w:tcW w:w="1056"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2</w:t>
            </w:r>
          </w:p>
        </w:tc>
        <w:tc>
          <w:tcPr>
            <w:tcW w:w="996"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3</w:t>
            </w:r>
          </w:p>
        </w:tc>
        <w:tc>
          <w:tcPr>
            <w:tcW w:w="10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4</w:t>
            </w:r>
          </w:p>
        </w:tc>
        <w:tc>
          <w:tcPr>
            <w:tcW w:w="395"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5</w:t>
            </w:r>
          </w:p>
        </w:tc>
        <w:tc>
          <w:tcPr>
            <w:tcW w:w="1116" w:type="dxa"/>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6</w:t>
            </w:r>
          </w:p>
        </w:tc>
        <w:tc>
          <w:tcPr>
            <w:tcW w:w="1116" w:type="dxa"/>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7</w:t>
            </w:r>
          </w:p>
        </w:tc>
        <w:tc>
          <w:tcPr>
            <w:tcW w:w="832" w:type="dxa"/>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8</w:t>
            </w:r>
          </w:p>
        </w:tc>
        <w:tc>
          <w:tcPr>
            <w:tcW w:w="1414" w:type="dxa"/>
            <w:gridSpan w:val="2"/>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9</w:t>
            </w:r>
          </w:p>
        </w:tc>
        <w:tc>
          <w:tcPr>
            <w:tcW w:w="1327"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10</w:t>
            </w:r>
          </w:p>
        </w:tc>
        <w:tc>
          <w:tcPr>
            <w:tcW w:w="1007"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val="uk-UA" w:eastAsia="ru-RU"/>
              </w:rPr>
            </w:pPr>
            <w:r w:rsidRPr="0048698F">
              <w:rPr>
                <w:rFonts w:ascii="Times New Roman" w:eastAsia="Times New Roman" w:hAnsi="Times New Roman" w:cs="Times New Roman"/>
                <w:bCs/>
                <w:lang w:eastAsia="ru-RU"/>
              </w:rPr>
              <w:t>11</w:t>
            </w:r>
          </w:p>
        </w:tc>
      </w:tr>
      <w:tr w:rsidR="0048698F" w:rsidRPr="0048698F" w:rsidTr="004A2E01">
        <w:trPr>
          <w:trHeight w:val="384"/>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iCs/>
                <w:sz w:val="24"/>
                <w:szCs w:val="24"/>
                <w:lang w:val="uk-UA" w:eastAsia="ru-RU"/>
              </w:rPr>
              <w:t>У</w:t>
            </w:r>
            <w:proofErr w:type="spellStart"/>
            <w:r w:rsidRPr="0048698F">
              <w:rPr>
                <w:rFonts w:ascii="Times New Roman" w:eastAsia="Times New Roman" w:hAnsi="Times New Roman" w:cs="Times New Roman"/>
                <w:b/>
                <w:bCs/>
                <w:iCs/>
                <w:sz w:val="24"/>
                <w:szCs w:val="24"/>
                <w:lang w:eastAsia="ru-RU"/>
              </w:rPr>
              <w:t>сього</w:t>
            </w:r>
            <w:proofErr w:type="spellEnd"/>
            <w:r w:rsidRPr="0048698F">
              <w:rPr>
                <w:rFonts w:ascii="Times New Roman" w:eastAsia="Times New Roman" w:hAnsi="Times New Roman" w:cs="Times New Roman"/>
                <w:b/>
                <w:bCs/>
                <w:iCs/>
                <w:sz w:val="24"/>
                <w:szCs w:val="24"/>
                <w:lang w:eastAsia="ru-RU"/>
              </w:rPr>
              <w:t xml:space="preserve"> на </w:t>
            </w:r>
            <w:proofErr w:type="spellStart"/>
            <w:r w:rsidRPr="0048698F">
              <w:rPr>
                <w:rFonts w:ascii="Times New Roman" w:eastAsia="Times New Roman" w:hAnsi="Times New Roman" w:cs="Times New Roman"/>
                <w:b/>
                <w:bCs/>
                <w:iCs/>
                <w:sz w:val="24"/>
                <w:szCs w:val="24"/>
                <w:lang w:eastAsia="ru-RU"/>
              </w:rPr>
              <w:t>виконання</w:t>
            </w:r>
            <w:proofErr w:type="spellEnd"/>
            <w:r w:rsidRPr="0048698F">
              <w:rPr>
                <w:rFonts w:ascii="Times New Roman" w:eastAsia="Times New Roman" w:hAnsi="Times New Roman" w:cs="Times New Roman"/>
                <w:b/>
                <w:bCs/>
                <w:iCs/>
                <w:sz w:val="24"/>
                <w:szCs w:val="24"/>
                <w:lang w:eastAsia="ru-RU"/>
              </w:rPr>
              <w:t xml:space="preserve"> </w:t>
            </w:r>
            <w:r w:rsidRPr="0048698F">
              <w:rPr>
                <w:rFonts w:ascii="Times New Roman" w:eastAsia="Times New Roman" w:hAnsi="Times New Roman" w:cs="Times New Roman"/>
                <w:b/>
                <w:bCs/>
                <w:iCs/>
                <w:sz w:val="24"/>
                <w:szCs w:val="24"/>
                <w:lang w:val="uk-UA" w:eastAsia="ru-RU"/>
              </w:rPr>
              <w:t>П</w:t>
            </w:r>
            <w:proofErr w:type="spellStart"/>
            <w:r w:rsidRPr="0048698F">
              <w:rPr>
                <w:rFonts w:ascii="Times New Roman" w:eastAsia="Times New Roman" w:hAnsi="Times New Roman" w:cs="Times New Roman"/>
                <w:b/>
                <w:bCs/>
                <w:iCs/>
                <w:sz w:val="24"/>
                <w:szCs w:val="24"/>
                <w:lang w:eastAsia="ru-RU"/>
              </w:rPr>
              <w:t>рограми</w:t>
            </w:r>
            <w:proofErr w:type="spellEnd"/>
            <w:r w:rsidRPr="0048698F">
              <w:rPr>
                <w:rFonts w:ascii="Times New Roman" w:eastAsia="Times New Roman" w:hAnsi="Times New Roman" w:cs="Times New Roman"/>
                <w:b/>
                <w:bCs/>
                <w:iCs/>
                <w:sz w:val="24"/>
                <w:szCs w:val="24"/>
                <w:lang w:val="uk-UA" w:eastAsia="ru-RU"/>
              </w:rPr>
              <w:t>,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5018600</w:t>
            </w: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893,1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893,1</w:t>
            </w:r>
          </w:p>
        </w:tc>
        <w:tc>
          <w:tcPr>
            <w:tcW w:w="39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16"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1026,4</w:t>
            </w:r>
          </w:p>
        </w:tc>
        <w:tc>
          <w:tcPr>
            <w:tcW w:w="1116"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1026,4</w:t>
            </w:r>
          </w:p>
        </w:tc>
        <w:tc>
          <w:tcPr>
            <w:tcW w:w="832"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41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1188,9</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1188,9</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14784" w:type="dxa"/>
            <w:gridSpan w:val="15"/>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 xml:space="preserve">Мета: </w:t>
            </w:r>
            <w:r w:rsidRPr="0048698F">
              <w:rPr>
                <w:rFonts w:ascii="Times New Roman" w:eastAsia="Times New Roman" w:hAnsi="Times New Roman" w:cs="Times New Roman"/>
                <w:color w:val="000000"/>
                <w:sz w:val="28"/>
                <w:szCs w:val="28"/>
                <w:lang w:val="uk-UA" w:eastAsia="ru-RU"/>
              </w:rPr>
              <w:t xml:space="preserve">покращення стану благоустрою, довкілля, </w:t>
            </w:r>
            <w:r w:rsidRPr="0048698F">
              <w:rPr>
                <w:rFonts w:ascii="Times New Roman" w:eastAsia="Times New Roman" w:hAnsi="Times New Roman" w:cs="Times New Roman"/>
                <w:sz w:val="28"/>
                <w:szCs w:val="28"/>
                <w:lang w:val="uk-UA" w:eastAsia="ru-RU"/>
              </w:rPr>
              <w:t>формування в мешканців міста активної громадянської позиції щодо збереження довкілля, ощадливого ставлення до природних ресурсів, об’єктів благоустрою, додержання чистоти та порядку утримання міської території</w:t>
            </w: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 xml:space="preserve">Завдання 1. </w:t>
            </w:r>
            <w:r w:rsidRPr="0048698F">
              <w:rPr>
                <w:rFonts w:ascii="Times New Roman" w:eastAsia="Times New Roman" w:hAnsi="Times New Roman" w:cs="Times New Roman"/>
                <w:sz w:val="24"/>
                <w:szCs w:val="24"/>
                <w:lang w:val="uk-UA" w:eastAsia="ru-RU"/>
              </w:rPr>
              <w:t>Здійснення адміністративно-контрольних функцій з метою припинення та запобігання адміністративних правопорушень у сфері додержання Правил благоустрою міста Суми</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5018600</w:t>
            </w: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893,1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893,1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1026,4</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1026,4</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1188,9</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1188,9</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b/>
                <w:bCs/>
                <w:iCs/>
                <w:sz w:val="24"/>
                <w:szCs w:val="24"/>
                <w:lang w:val="uk-UA" w:eastAsia="ru-RU"/>
              </w:rPr>
            </w:pPr>
            <w:r w:rsidRPr="0048698F">
              <w:rPr>
                <w:rFonts w:ascii="Times New Roman" w:eastAsia="Times New Roman" w:hAnsi="Times New Roman" w:cs="Times New Roman"/>
                <w:b/>
                <w:bCs/>
                <w:iCs/>
                <w:sz w:val="24"/>
                <w:szCs w:val="24"/>
                <w:lang w:val="uk-UA" w:eastAsia="ru-RU"/>
              </w:rPr>
              <w:t>КТКВК 250404 Відповідальний виконавець: Управління «Інспекція з благоустрою міста Суми» Сумської міської ради</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5018600</w:t>
            </w: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893,1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893,1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1026,4</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1026,4</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1188,9</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1188,9</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Показники виконання:</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 xml:space="preserve">Показник затрат: </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обсяг видатків, тис. грн. </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893,1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893,1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1026,4</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1026,4</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1188,9</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r w:rsidRPr="0048698F">
              <w:rPr>
                <w:rFonts w:ascii="Times New Roman" w:eastAsia="Times New Roman" w:hAnsi="Times New Roman" w:cs="Times New Roman"/>
                <w:bCs/>
                <w:sz w:val="24"/>
                <w:szCs w:val="24"/>
                <w:lang w:val="uk-UA" w:eastAsia="ru-RU"/>
              </w:rPr>
              <w:t>1188,9</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b/>
                <w:bCs/>
                <w:iCs/>
                <w:sz w:val="24"/>
                <w:szCs w:val="24"/>
                <w:lang w:eastAsia="ru-RU"/>
              </w:rPr>
            </w:pPr>
            <w:proofErr w:type="spellStart"/>
            <w:r w:rsidRPr="0048698F">
              <w:rPr>
                <w:rFonts w:ascii="Times New Roman" w:eastAsia="Times New Roman" w:hAnsi="Times New Roman" w:cs="Times New Roman"/>
                <w:sz w:val="24"/>
                <w:szCs w:val="24"/>
                <w:lang w:eastAsia="ru-RU"/>
              </w:rPr>
              <w:t>Площа</w:t>
            </w:r>
            <w:proofErr w:type="spellEnd"/>
            <w:r w:rsidRPr="0048698F">
              <w:rPr>
                <w:rFonts w:ascii="Times New Roman" w:eastAsia="Times New Roman" w:hAnsi="Times New Roman" w:cs="Times New Roman"/>
                <w:sz w:val="24"/>
                <w:szCs w:val="24"/>
                <w:lang w:eastAsia="ru-RU"/>
              </w:rPr>
              <w:t xml:space="preserve"> </w:t>
            </w:r>
            <w:proofErr w:type="spellStart"/>
            <w:r w:rsidRPr="0048698F">
              <w:rPr>
                <w:rFonts w:ascii="Times New Roman" w:eastAsia="Times New Roman" w:hAnsi="Times New Roman" w:cs="Times New Roman"/>
                <w:sz w:val="24"/>
                <w:szCs w:val="24"/>
                <w:lang w:eastAsia="ru-RU"/>
              </w:rPr>
              <w:t>території</w:t>
            </w:r>
            <w:proofErr w:type="spellEnd"/>
            <w:r w:rsidRPr="0048698F">
              <w:rPr>
                <w:rFonts w:ascii="Times New Roman" w:eastAsia="Times New Roman" w:hAnsi="Times New Roman" w:cs="Times New Roman"/>
                <w:sz w:val="24"/>
                <w:szCs w:val="24"/>
                <w:lang w:eastAsia="ru-RU"/>
              </w:rPr>
              <w:t xml:space="preserve">, </w:t>
            </w:r>
            <w:r w:rsidRPr="0048698F">
              <w:rPr>
                <w:rFonts w:ascii="Times New Roman" w:eastAsia="Times New Roman" w:hAnsi="Times New Roman" w:cs="Times New Roman"/>
                <w:sz w:val="24"/>
                <w:szCs w:val="24"/>
                <w:lang w:val="uk-UA" w:eastAsia="ru-RU"/>
              </w:rPr>
              <w:t xml:space="preserve">що охоплена профілактичними заходами, </w:t>
            </w:r>
            <w:r w:rsidRPr="0048698F">
              <w:rPr>
                <w:rFonts w:ascii="Times New Roman" w:eastAsia="Times New Roman" w:hAnsi="Times New Roman" w:cs="Times New Roman"/>
                <w:sz w:val="24"/>
                <w:szCs w:val="24"/>
                <w:lang w:eastAsia="ru-RU"/>
              </w:rPr>
              <w:t>га</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8785,01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8785,01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8785,01</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8785,01</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8785,01</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8785,01</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Cs/>
                <w:lang w:val="uk-UA" w:eastAsia="ru-RU"/>
              </w:rPr>
            </w:pPr>
            <w:r w:rsidRPr="0048698F">
              <w:rPr>
                <w:rFonts w:ascii="Times New Roman" w:eastAsia="Times New Roman" w:hAnsi="Times New Roman" w:cs="Times New Roman"/>
                <w:bCs/>
                <w:lang w:val="uk-UA" w:eastAsia="ru-RU"/>
              </w:rPr>
              <w:lastRenderedPageBreak/>
              <w:t>1</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2</w:t>
            </w: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3</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8</w:t>
            </w: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9</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eastAsia="ru-RU"/>
              </w:rPr>
            </w:pPr>
            <w:r w:rsidRPr="0048698F">
              <w:rPr>
                <w:rFonts w:ascii="Times New Roman" w:eastAsia="Times New Roman" w:hAnsi="Times New Roman" w:cs="Times New Roman"/>
                <w:bCs/>
                <w:lang w:eastAsia="ru-RU"/>
              </w:rPr>
              <w:t>10</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val="uk-UA" w:eastAsia="ru-RU"/>
              </w:rPr>
            </w:pPr>
            <w:r w:rsidRPr="0048698F">
              <w:rPr>
                <w:rFonts w:ascii="Times New Roman" w:eastAsia="Times New Roman" w:hAnsi="Times New Roman" w:cs="Times New Roman"/>
                <w:bCs/>
                <w:lang w:eastAsia="ru-RU"/>
              </w:rPr>
              <w:t>11</w:t>
            </w:r>
          </w:p>
        </w:tc>
      </w:tr>
      <w:tr w:rsidR="0048698F" w:rsidRPr="0048698F" w:rsidTr="004A2E01">
        <w:trPr>
          <w:trHeight w:val="438"/>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Показник продукту:</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561"/>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roofErr w:type="spellStart"/>
            <w:r w:rsidRPr="0048698F">
              <w:rPr>
                <w:rFonts w:ascii="Times New Roman" w:eastAsia="Times New Roman" w:hAnsi="Times New Roman" w:cs="Times New Roman"/>
                <w:sz w:val="24"/>
                <w:szCs w:val="24"/>
                <w:lang w:eastAsia="ru-RU"/>
              </w:rPr>
              <w:t>Кількість</w:t>
            </w:r>
            <w:proofErr w:type="spellEnd"/>
            <w:r w:rsidRPr="0048698F">
              <w:rPr>
                <w:rFonts w:ascii="Times New Roman" w:eastAsia="Times New Roman" w:hAnsi="Times New Roman" w:cs="Times New Roman"/>
                <w:sz w:val="24"/>
                <w:szCs w:val="24"/>
                <w:lang w:eastAsia="ru-RU"/>
              </w:rPr>
              <w:t xml:space="preserve"> </w:t>
            </w:r>
            <w:proofErr w:type="spellStart"/>
            <w:r w:rsidRPr="0048698F">
              <w:rPr>
                <w:rFonts w:ascii="Times New Roman" w:eastAsia="Times New Roman" w:hAnsi="Times New Roman" w:cs="Times New Roman"/>
                <w:sz w:val="24"/>
                <w:szCs w:val="24"/>
                <w:lang w:eastAsia="ru-RU"/>
              </w:rPr>
              <w:t>складених</w:t>
            </w:r>
            <w:proofErr w:type="spellEnd"/>
            <w:r w:rsidRPr="0048698F">
              <w:rPr>
                <w:rFonts w:ascii="Times New Roman" w:eastAsia="Times New Roman" w:hAnsi="Times New Roman" w:cs="Times New Roman"/>
                <w:sz w:val="24"/>
                <w:szCs w:val="24"/>
                <w:lang w:eastAsia="ru-RU"/>
              </w:rPr>
              <w:t xml:space="preserve"> </w:t>
            </w:r>
            <w:proofErr w:type="spellStart"/>
            <w:r w:rsidRPr="0048698F">
              <w:rPr>
                <w:rFonts w:ascii="Times New Roman" w:eastAsia="Times New Roman" w:hAnsi="Times New Roman" w:cs="Times New Roman"/>
                <w:sz w:val="24"/>
                <w:szCs w:val="24"/>
                <w:lang w:eastAsia="ru-RU"/>
              </w:rPr>
              <w:t>протоколів</w:t>
            </w:r>
            <w:proofErr w:type="spellEnd"/>
            <w:r w:rsidRPr="0048698F">
              <w:rPr>
                <w:rFonts w:ascii="Times New Roman" w:eastAsia="Times New Roman" w:hAnsi="Times New Roman" w:cs="Times New Roman"/>
                <w:sz w:val="24"/>
                <w:szCs w:val="24"/>
                <w:lang w:eastAsia="ru-RU"/>
              </w:rPr>
              <w:t xml:space="preserve"> про </w:t>
            </w:r>
            <w:proofErr w:type="spellStart"/>
            <w:r w:rsidRPr="0048698F">
              <w:rPr>
                <w:rFonts w:ascii="Times New Roman" w:eastAsia="Times New Roman" w:hAnsi="Times New Roman" w:cs="Times New Roman"/>
                <w:sz w:val="24"/>
                <w:szCs w:val="24"/>
                <w:lang w:eastAsia="ru-RU"/>
              </w:rPr>
              <w:t>адміністративн</w:t>
            </w:r>
            <w:proofErr w:type="spellEnd"/>
            <w:r w:rsidRPr="0048698F">
              <w:rPr>
                <w:rFonts w:ascii="Times New Roman" w:eastAsia="Times New Roman" w:hAnsi="Times New Roman" w:cs="Times New Roman"/>
                <w:sz w:val="24"/>
                <w:szCs w:val="24"/>
                <w:lang w:val="uk-UA" w:eastAsia="ru-RU"/>
              </w:rPr>
              <w:t>і</w:t>
            </w:r>
            <w:r w:rsidRPr="0048698F">
              <w:rPr>
                <w:rFonts w:ascii="Times New Roman" w:eastAsia="Times New Roman" w:hAnsi="Times New Roman" w:cs="Times New Roman"/>
                <w:sz w:val="24"/>
                <w:szCs w:val="24"/>
                <w:lang w:eastAsia="ru-RU"/>
              </w:rPr>
              <w:t xml:space="preserve"> </w:t>
            </w:r>
            <w:proofErr w:type="spellStart"/>
            <w:r w:rsidRPr="0048698F">
              <w:rPr>
                <w:rFonts w:ascii="Times New Roman" w:eastAsia="Times New Roman" w:hAnsi="Times New Roman" w:cs="Times New Roman"/>
                <w:sz w:val="24"/>
                <w:szCs w:val="24"/>
                <w:lang w:eastAsia="ru-RU"/>
              </w:rPr>
              <w:t>правопорушення</w:t>
            </w:r>
            <w:proofErr w:type="spellEnd"/>
            <w:r w:rsidRPr="0048698F">
              <w:rPr>
                <w:rFonts w:ascii="Times New Roman" w:eastAsia="Times New Roman" w:hAnsi="Times New Roman" w:cs="Times New Roman"/>
                <w:sz w:val="24"/>
                <w:szCs w:val="24"/>
                <w:lang w:eastAsia="ru-RU"/>
              </w:rPr>
              <w:t>, од.</w:t>
            </w:r>
            <w:r w:rsidRPr="0048698F">
              <w:rPr>
                <w:rFonts w:ascii="Times New Roman" w:eastAsia="Times New Roman" w:hAnsi="Times New Roman" w:cs="Times New Roman"/>
                <w:sz w:val="24"/>
                <w:szCs w:val="24"/>
                <w:lang w:val="uk-UA" w:eastAsia="ru-RU"/>
              </w:rPr>
              <w:t>, у тому числі за:</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2448</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2448</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2595</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2595</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2929</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2929</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 xml:space="preserve">Порушення державних стандартів, норм і правил у сфері благоустрою населених пунктів, правил благоустрою територій населених пунктів </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(ст.152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1950</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1950</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2075</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2075</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2375</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2375</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 xml:space="preserve">Порушення правил тримання собак і котів </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(ст.154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24</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26</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26</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28</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28</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Порушення правил торгівлі на ринках</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(ст.159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24</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26</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26</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30</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30</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 xml:space="preserve">Торгівля з рук у невстановлених місцях </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(ст.160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Куріння тютюнових виробів у заборонених місцях</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(ст.175</w:t>
            </w:r>
            <w:r w:rsidRPr="0048698F">
              <w:rPr>
                <w:rFonts w:ascii="Times New Roman" w:eastAsia="Times New Roman" w:hAnsi="Times New Roman" w:cs="Times New Roman"/>
                <w:sz w:val="24"/>
                <w:szCs w:val="24"/>
                <w:vertAlign w:val="superscript"/>
                <w:lang w:val="uk-UA" w:eastAsia="ru-RU"/>
              </w:rPr>
              <w:t>1</w:t>
            </w:r>
            <w:r w:rsidRPr="0048698F">
              <w:rPr>
                <w:rFonts w:ascii="Times New Roman" w:eastAsia="Times New Roman" w:hAnsi="Times New Roman" w:cs="Times New Roman"/>
                <w:sz w:val="24"/>
                <w:szCs w:val="24"/>
                <w:lang w:val="uk-UA" w:eastAsia="ru-RU"/>
              </w:rPr>
              <w:t xml:space="preserve">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410</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410</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420</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420</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440</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440</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Розпивання пива, алкогольних, слабоалкогольних напоїв на виробництві</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(ст.179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Доведення неповнолітнього до стану сп’яніння</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(ст.180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 xml:space="preserve">Порушення вимог законодавчих та інших нормативно – правових актів щодо захисту населення від шкідливого впливу шуму чи правил додержання тиші в населених пунктах і громадських місцях </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(ст.182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6</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83"/>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Показник ефективності:</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Середній розмір штрафу, тис. грн., в </w:t>
            </w:r>
            <w:proofErr w:type="spellStart"/>
            <w:r w:rsidRPr="0048698F">
              <w:rPr>
                <w:rFonts w:ascii="Times New Roman" w:eastAsia="Times New Roman" w:hAnsi="Times New Roman" w:cs="Times New Roman"/>
                <w:sz w:val="24"/>
                <w:szCs w:val="24"/>
                <w:lang w:val="uk-UA" w:eastAsia="ru-RU"/>
              </w:rPr>
              <w:t>т.ч</w:t>
            </w:r>
            <w:proofErr w:type="spellEnd"/>
            <w:r w:rsidRPr="0048698F">
              <w:rPr>
                <w:rFonts w:ascii="Times New Roman" w:eastAsia="Times New Roman" w:hAnsi="Times New Roman" w:cs="Times New Roman"/>
                <w:sz w:val="24"/>
                <w:szCs w:val="24"/>
                <w:lang w:val="uk-UA" w:eastAsia="ru-RU"/>
              </w:rPr>
              <w:t xml:space="preserve"> </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0,401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0,401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0,403</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0,403</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0,408</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0,408</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Середній розмір штрафу за ст.</w:t>
            </w:r>
            <w:r w:rsidRPr="0048698F">
              <w:rPr>
                <w:rFonts w:ascii="Times New Roman" w:eastAsia="Times New Roman" w:hAnsi="Times New Roman" w:cs="Times New Roman"/>
                <w:color w:val="000000"/>
                <w:sz w:val="24"/>
                <w:szCs w:val="24"/>
                <w:lang w:val="uk-UA" w:eastAsia="ru-RU"/>
              </w:rPr>
              <w:t xml:space="preserve"> 152 </w:t>
            </w:r>
            <w:proofErr w:type="spellStart"/>
            <w:r w:rsidRPr="0048698F">
              <w:rPr>
                <w:rFonts w:ascii="Times New Roman" w:eastAsia="Times New Roman" w:hAnsi="Times New Roman" w:cs="Times New Roman"/>
                <w:color w:val="000000"/>
                <w:sz w:val="24"/>
                <w:szCs w:val="24"/>
                <w:lang w:val="uk-UA" w:eastAsia="ru-RU"/>
              </w:rPr>
              <w:t>КупАП</w:t>
            </w:r>
            <w:proofErr w:type="spellEnd"/>
            <w:r w:rsidRPr="0048698F">
              <w:rPr>
                <w:rFonts w:ascii="Times New Roman" w:eastAsia="Times New Roman" w:hAnsi="Times New Roman" w:cs="Times New Roman"/>
                <w:color w:val="000000"/>
                <w:sz w:val="24"/>
                <w:szCs w:val="24"/>
                <w:lang w:val="uk-UA" w:eastAsia="ru-RU"/>
              </w:rPr>
              <w:t>,</w:t>
            </w:r>
            <w:r w:rsidRPr="004869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0,490</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0,490</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0,490</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0,490</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0,490</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0,490</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lastRenderedPageBreak/>
              <w:t>1</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2</w:t>
            </w: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3</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val="uk-UA" w:eastAsia="ru-RU"/>
              </w:rPr>
            </w:pPr>
            <w:r w:rsidRPr="0048698F">
              <w:rPr>
                <w:rFonts w:ascii="Times New Roman" w:eastAsia="Times New Roman" w:hAnsi="Times New Roman" w:cs="Times New Roman"/>
                <w:bCs/>
                <w:lang w:val="uk-UA"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val="uk-UA" w:eastAsia="ru-RU"/>
              </w:rPr>
            </w:pPr>
            <w:r w:rsidRPr="0048698F">
              <w:rPr>
                <w:rFonts w:ascii="Times New Roman" w:eastAsia="Times New Roman" w:hAnsi="Times New Roman" w:cs="Times New Roman"/>
                <w:bCs/>
                <w:lang w:val="uk-UA" w:eastAsia="ru-RU"/>
              </w:rPr>
              <w:t>8</w:t>
            </w: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9</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10</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Cs/>
                <w:lang w:val="uk-UA" w:eastAsia="ru-RU"/>
              </w:rPr>
            </w:pPr>
            <w:r w:rsidRPr="0048698F">
              <w:rPr>
                <w:rFonts w:ascii="Times New Roman" w:eastAsia="Times New Roman" w:hAnsi="Times New Roman" w:cs="Times New Roman"/>
                <w:bCs/>
                <w:lang w:val="uk-UA" w:eastAsia="ru-RU"/>
              </w:rPr>
              <w:t>11</w:t>
            </w: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Середній розмір штрафу за ст.</w:t>
            </w:r>
            <w:r w:rsidRPr="0048698F">
              <w:rPr>
                <w:rFonts w:ascii="Times New Roman" w:eastAsia="Times New Roman" w:hAnsi="Times New Roman" w:cs="Times New Roman"/>
                <w:color w:val="000000"/>
                <w:sz w:val="24"/>
                <w:szCs w:val="24"/>
                <w:lang w:val="uk-UA" w:eastAsia="ru-RU"/>
              </w:rPr>
              <w:t xml:space="preserve"> 154 </w:t>
            </w:r>
            <w:proofErr w:type="spellStart"/>
            <w:r w:rsidRPr="0048698F">
              <w:rPr>
                <w:rFonts w:ascii="Times New Roman" w:eastAsia="Times New Roman" w:hAnsi="Times New Roman" w:cs="Times New Roman"/>
                <w:color w:val="000000"/>
                <w:sz w:val="24"/>
                <w:szCs w:val="24"/>
                <w:lang w:val="uk-UA" w:eastAsia="ru-RU"/>
              </w:rPr>
              <w:t>КупАП</w:t>
            </w:r>
            <w:proofErr w:type="spellEnd"/>
            <w:r w:rsidRPr="0048698F">
              <w:rPr>
                <w:rFonts w:ascii="Times New Roman" w:eastAsia="Times New Roman" w:hAnsi="Times New Roman" w:cs="Times New Roman"/>
                <w:sz w:val="24"/>
                <w:szCs w:val="24"/>
                <w:lang w:val="uk-UA" w:eastAsia="ru-RU"/>
              </w:rPr>
              <w:t>,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Середній розмір штрафу за ст.</w:t>
            </w:r>
            <w:r w:rsidRPr="0048698F">
              <w:rPr>
                <w:rFonts w:ascii="Times New Roman" w:eastAsia="Times New Roman" w:hAnsi="Times New Roman" w:cs="Times New Roman"/>
                <w:color w:val="000000"/>
                <w:sz w:val="24"/>
                <w:szCs w:val="24"/>
                <w:lang w:val="uk-UA" w:eastAsia="ru-RU"/>
              </w:rPr>
              <w:t xml:space="preserve"> 159 </w:t>
            </w:r>
            <w:proofErr w:type="spellStart"/>
            <w:r w:rsidRPr="0048698F">
              <w:rPr>
                <w:rFonts w:ascii="Times New Roman" w:eastAsia="Times New Roman" w:hAnsi="Times New Roman" w:cs="Times New Roman"/>
                <w:color w:val="000000"/>
                <w:sz w:val="24"/>
                <w:szCs w:val="24"/>
                <w:lang w:val="uk-UA" w:eastAsia="ru-RU"/>
              </w:rPr>
              <w:t>КупАП</w:t>
            </w:r>
            <w:proofErr w:type="spellEnd"/>
            <w:r w:rsidRPr="0048698F">
              <w:rPr>
                <w:rFonts w:ascii="Times New Roman" w:eastAsia="Times New Roman" w:hAnsi="Times New Roman" w:cs="Times New Roman"/>
                <w:sz w:val="24"/>
                <w:szCs w:val="24"/>
                <w:lang w:val="uk-UA" w:eastAsia="ru-RU"/>
              </w:rPr>
              <w:t>,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Середній розмір штрафу за ст.</w:t>
            </w:r>
            <w:r w:rsidRPr="0048698F">
              <w:rPr>
                <w:rFonts w:ascii="Times New Roman" w:eastAsia="Times New Roman" w:hAnsi="Times New Roman" w:cs="Times New Roman"/>
                <w:color w:val="000000"/>
                <w:sz w:val="24"/>
                <w:szCs w:val="24"/>
                <w:lang w:val="uk-UA" w:eastAsia="ru-RU"/>
              </w:rPr>
              <w:t xml:space="preserve"> 160 </w:t>
            </w:r>
            <w:proofErr w:type="spellStart"/>
            <w:r w:rsidRPr="0048698F">
              <w:rPr>
                <w:rFonts w:ascii="Times New Roman" w:eastAsia="Times New Roman" w:hAnsi="Times New Roman" w:cs="Times New Roman"/>
                <w:color w:val="000000"/>
                <w:sz w:val="24"/>
                <w:szCs w:val="24"/>
                <w:lang w:val="uk-UA" w:eastAsia="ru-RU"/>
              </w:rPr>
              <w:t>КупАП</w:t>
            </w:r>
            <w:proofErr w:type="spellEnd"/>
            <w:r w:rsidRPr="0048698F">
              <w:rPr>
                <w:rFonts w:ascii="Times New Roman" w:eastAsia="Times New Roman" w:hAnsi="Times New Roman" w:cs="Times New Roman"/>
                <w:color w:val="000000"/>
                <w:sz w:val="24"/>
                <w:szCs w:val="24"/>
                <w:lang w:val="uk-UA" w:eastAsia="ru-RU"/>
              </w:rPr>
              <w:t>,</w:t>
            </w:r>
            <w:r w:rsidRPr="004869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0,100</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0,100</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0,100</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0,100</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0,100</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0,100</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Середній розмір штрафу за ст.</w:t>
            </w:r>
            <w:r w:rsidRPr="0048698F">
              <w:rPr>
                <w:rFonts w:ascii="Times New Roman" w:eastAsia="Times New Roman" w:hAnsi="Times New Roman" w:cs="Times New Roman"/>
                <w:color w:val="000000"/>
                <w:sz w:val="24"/>
                <w:szCs w:val="24"/>
                <w:lang w:val="uk-UA" w:eastAsia="ru-RU"/>
              </w:rPr>
              <w:t xml:space="preserve"> 175</w:t>
            </w:r>
            <w:r w:rsidRPr="0048698F">
              <w:rPr>
                <w:rFonts w:ascii="Times New Roman" w:eastAsia="Times New Roman" w:hAnsi="Times New Roman" w:cs="Times New Roman"/>
                <w:color w:val="000000"/>
                <w:sz w:val="24"/>
                <w:szCs w:val="24"/>
                <w:vertAlign w:val="superscript"/>
                <w:lang w:val="uk-UA" w:eastAsia="ru-RU"/>
              </w:rPr>
              <w:t xml:space="preserve">1 </w:t>
            </w:r>
            <w:proofErr w:type="spellStart"/>
            <w:r w:rsidRPr="0048698F">
              <w:rPr>
                <w:rFonts w:ascii="Times New Roman" w:eastAsia="Times New Roman" w:hAnsi="Times New Roman" w:cs="Times New Roman"/>
                <w:color w:val="000000"/>
                <w:sz w:val="24"/>
                <w:szCs w:val="24"/>
                <w:lang w:val="uk-UA" w:eastAsia="ru-RU"/>
              </w:rPr>
              <w:t>КупАП</w:t>
            </w:r>
            <w:proofErr w:type="spellEnd"/>
            <w:r w:rsidRPr="0048698F">
              <w:rPr>
                <w:rFonts w:ascii="Times New Roman" w:eastAsia="Times New Roman" w:hAnsi="Times New Roman" w:cs="Times New Roman"/>
                <w:color w:val="000000"/>
                <w:sz w:val="24"/>
                <w:szCs w:val="24"/>
                <w:lang w:val="uk-UA" w:eastAsia="ru-RU"/>
              </w:rPr>
              <w:t>,</w:t>
            </w:r>
            <w:r w:rsidRPr="004869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Середній розмір штрафу за ст.</w:t>
            </w:r>
            <w:r w:rsidRPr="0048698F">
              <w:rPr>
                <w:rFonts w:ascii="Times New Roman" w:eastAsia="Times New Roman" w:hAnsi="Times New Roman" w:cs="Times New Roman"/>
                <w:color w:val="000000"/>
                <w:sz w:val="24"/>
                <w:szCs w:val="24"/>
                <w:lang w:val="uk-UA" w:eastAsia="ru-RU"/>
              </w:rPr>
              <w:t xml:space="preserve"> 179 </w:t>
            </w:r>
            <w:r w:rsidRPr="0048698F">
              <w:rPr>
                <w:rFonts w:ascii="Times New Roman" w:eastAsia="Times New Roman" w:hAnsi="Times New Roman" w:cs="Times New Roman"/>
                <w:color w:val="000000"/>
                <w:sz w:val="24"/>
                <w:szCs w:val="24"/>
                <w:vertAlign w:val="superscript"/>
                <w:lang w:val="uk-UA" w:eastAsia="ru-RU"/>
              </w:rPr>
              <w:t xml:space="preserve"> </w:t>
            </w:r>
            <w:proofErr w:type="spellStart"/>
            <w:r w:rsidRPr="0048698F">
              <w:rPr>
                <w:rFonts w:ascii="Times New Roman" w:eastAsia="Times New Roman" w:hAnsi="Times New Roman" w:cs="Times New Roman"/>
                <w:color w:val="000000"/>
                <w:sz w:val="24"/>
                <w:szCs w:val="24"/>
                <w:lang w:val="uk-UA" w:eastAsia="ru-RU"/>
              </w:rPr>
              <w:t>КупАП</w:t>
            </w:r>
            <w:proofErr w:type="spellEnd"/>
            <w:r w:rsidRPr="0048698F">
              <w:rPr>
                <w:rFonts w:ascii="Times New Roman" w:eastAsia="Times New Roman" w:hAnsi="Times New Roman" w:cs="Times New Roman"/>
                <w:color w:val="000000"/>
                <w:sz w:val="24"/>
                <w:szCs w:val="24"/>
                <w:lang w:val="uk-UA" w:eastAsia="ru-RU"/>
              </w:rPr>
              <w:t>,</w:t>
            </w:r>
            <w:r w:rsidRPr="004869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0,051</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Середній розмір штрафу за ст.</w:t>
            </w:r>
            <w:r w:rsidRPr="0048698F">
              <w:rPr>
                <w:rFonts w:ascii="Times New Roman" w:eastAsia="Times New Roman" w:hAnsi="Times New Roman" w:cs="Times New Roman"/>
                <w:color w:val="000000"/>
                <w:sz w:val="24"/>
                <w:szCs w:val="24"/>
                <w:lang w:val="uk-UA" w:eastAsia="ru-RU"/>
              </w:rPr>
              <w:t xml:space="preserve"> 180 </w:t>
            </w:r>
            <w:proofErr w:type="spellStart"/>
            <w:r w:rsidRPr="0048698F">
              <w:rPr>
                <w:rFonts w:ascii="Times New Roman" w:eastAsia="Times New Roman" w:hAnsi="Times New Roman" w:cs="Times New Roman"/>
                <w:color w:val="000000"/>
                <w:sz w:val="24"/>
                <w:szCs w:val="24"/>
                <w:lang w:val="uk-UA" w:eastAsia="ru-RU"/>
              </w:rPr>
              <w:t>КупАП</w:t>
            </w:r>
            <w:proofErr w:type="spellEnd"/>
            <w:r w:rsidRPr="0048698F">
              <w:rPr>
                <w:rFonts w:ascii="Times New Roman" w:eastAsia="Times New Roman" w:hAnsi="Times New Roman" w:cs="Times New Roman"/>
                <w:color w:val="000000"/>
                <w:sz w:val="24"/>
                <w:szCs w:val="24"/>
                <w:lang w:val="uk-UA" w:eastAsia="ru-RU"/>
              </w:rPr>
              <w:t>,</w:t>
            </w:r>
            <w:r w:rsidRPr="004869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0,102</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0,102</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0,102</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0,102</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0,102</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0,102</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Середній розмір штрафу за ст.</w:t>
            </w:r>
            <w:r w:rsidRPr="0048698F">
              <w:rPr>
                <w:rFonts w:ascii="Times New Roman" w:eastAsia="Times New Roman" w:hAnsi="Times New Roman" w:cs="Times New Roman"/>
                <w:color w:val="000000"/>
                <w:sz w:val="24"/>
                <w:szCs w:val="24"/>
                <w:lang w:val="uk-UA" w:eastAsia="ru-RU"/>
              </w:rPr>
              <w:t xml:space="preserve"> 182 </w:t>
            </w:r>
            <w:proofErr w:type="spellStart"/>
            <w:r w:rsidRPr="0048698F">
              <w:rPr>
                <w:rFonts w:ascii="Times New Roman" w:eastAsia="Times New Roman" w:hAnsi="Times New Roman" w:cs="Times New Roman"/>
                <w:color w:val="000000"/>
                <w:sz w:val="24"/>
                <w:szCs w:val="24"/>
                <w:lang w:val="uk-UA" w:eastAsia="ru-RU"/>
              </w:rPr>
              <w:t>КупАП</w:t>
            </w:r>
            <w:proofErr w:type="spellEnd"/>
            <w:r w:rsidRPr="0048698F">
              <w:rPr>
                <w:rFonts w:ascii="Times New Roman" w:eastAsia="Times New Roman" w:hAnsi="Times New Roman" w:cs="Times New Roman"/>
                <w:color w:val="000000"/>
                <w:sz w:val="24"/>
                <w:szCs w:val="24"/>
                <w:lang w:val="uk-UA" w:eastAsia="ru-RU"/>
              </w:rPr>
              <w:t>,</w:t>
            </w:r>
            <w:r w:rsidRPr="004869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0,085</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0,085</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0,085</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0,085</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0,085</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0,085</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588"/>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Показник якості:</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Надходження до міського бюджету, тис. грн., у тому числі за порушення:</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982,234</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982,234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1044,874</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1044,874</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1193,876</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1193,876</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Порушення державних стандартів, норм і правил у сфері благоустрою населених пунктів, правил благоустрою територій населених пунктів (ст.152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955,5</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955,5</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1016,75</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1016,75</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1163,75</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1163,75</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Порушення правил тримання собак і котів (ст.154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1,224</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1,224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1,326</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1,326</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1,428</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1,428</w:t>
            </w:r>
          </w:p>
        </w:tc>
        <w:tc>
          <w:tcPr>
            <w:tcW w:w="1007" w:type="dxa"/>
            <w:tcBorders>
              <w:top w:val="single" w:sz="4" w:space="0" w:color="auto"/>
              <w:left w:val="single" w:sz="4" w:space="0" w:color="auto"/>
              <w:bottom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Порушення правил торгівлі на ринках</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(ст.159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1,224</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1,224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1,326</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1,326</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1,530</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1,530</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 xml:space="preserve">Торгівля з рук у невстановлених місцях </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(ст.160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1,200</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1,200</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1,400</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1,400</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1,600</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1,600</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sz w:val="24"/>
                <w:szCs w:val="24"/>
                <w:lang w:val="uk-UA" w:eastAsia="ru-RU"/>
              </w:rPr>
              <w:t>Куріння тютюнових виробів у заборонених місцях (ст.175</w:t>
            </w:r>
            <w:r w:rsidRPr="0048698F">
              <w:rPr>
                <w:rFonts w:ascii="Times New Roman" w:eastAsia="Times New Roman" w:hAnsi="Times New Roman" w:cs="Times New Roman"/>
                <w:sz w:val="24"/>
                <w:szCs w:val="24"/>
                <w:vertAlign w:val="superscript"/>
                <w:lang w:val="uk-UA" w:eastAsia="ru-RU"/>
              </w:rPr>
              <w:t>1</w:t>
            </w:r>
            <w:r w:rsidRPr="0048698F">
              <w:rPr>
                <w:rFonts w:ascii="Times New Roman" w:eastAsia="Times New Roman" w:hAnsi="Times New Roman" w:cs="Times New Roman"/>
                <w:sz w:val="24"/>
                <w:szCs w:val="24"/>
                <w:lang w:val="uk-UA" w:eastAsia="ru-RU"/>
              </w:rPr>
              <w:t xml:space="preserve">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20,91</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20,91</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21,42</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21,42</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22,44</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22,44</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Розпивання пива, алкогольних, слабоалкогольних напоїв на виробництві (ст.179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0,612</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0,612</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0,714</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0,714</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0,816</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0,816</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Доведення неповнолітнього до стану сп’яніння (ст.180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1,224</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1,224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1,428</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1,428</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1,632</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1,632</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color w:val="000000"/>
                <w:lang w:val="uk-UA" w:eastAsia="ru-RU"/>
              </w:rPr>
            </w:pPr>
            <w:r w:rsidRPr="0048698F">
              <w:rPr>
                <w:rFonts w:ascii="Times New Roman" w:eastAsia="Times New Roman" w:hAnsi="Times New Roman" w:cs="Times New Roman"/>
                <w:color w:val="000000"/>
                <w:lang w:val="uk-UA" w:eastAsia="ru-RU"/>
              </w:rPr>
              <w:lastRenderedPageBreak/>
              <w:t>1</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2</w:t>
            </w: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3</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4</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8</w:t>
            </w: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9</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10</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lang w:val="uk-UA" w:eastAsia="ru-RU"/>
              </w:rPr>
            </w:pPr>
            <w:r w:rsidRPr="0048698F">
              <w:rPr>
                <w:rFonts w:ascii="Times New Roman" w:eastAsia="Times New Roman" w:hAnsi="Times New Roman" w:cs="Times New Roman"/>
                <w:lang w:val="uk-UA" w:eastAsia="ru-RU"/>
              </w:rPr>
              <w:t>11</w:t>
            </w: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Порушення вимог законодавчих та інших нормативно – правових актів щодо захисту населення від шкідливого впливу шуму чи правил додержання тиші в населених пунктах і громадських місцях (ст.182 КУпАП)</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0,340</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0,340</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0,510</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0,510</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0,680</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0,680</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r>
      <w:tr w:rsidR="0048698F" w:rsidRPr="0048698F" w:rsidTr="004A2E01">
        <w:trPr>
          <w:trHeight w:val="20"/>
        </w:trPr>
        <w:tc>
          <w:tcPr>
            <w:tcW w:w="4524"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sz w:val="24"/>
                <w:szCs w:val="24"/>
                <w:lang w:val="uk-UA" w:eastAsia="ru-RU"/>
              </w:rPr>
              <w:t>Темп зростання виявлених правопорушень у порівнянні з прогнозом на 2016 рік, %</w:t>
            </w:r>
          </w:p>
        </w:tc>
        <w:tc>
          <w:tcPr>
            <w:tcW w:w="105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72</w:t>
            </w:r>
          </w:p>
        </w:tc>
        <w:tc>
          <w:tcPr>
            <w:tcW w:w="1001"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72</w:t>
            </w:r>
          </w:p>
        </w:tc>
        <w:tc>
          <w:tcPr>
            <w:tcW w:w="609"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82</w:t>
            </w:r>
          </w:p>
        </w:tc>
        <w:tc>
          <w:tcPr>
            <w:tcW w:w="1134"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82</w:t>
            </w:r>
          </w:p>
        </w:tc>
        <w:tc>
          <w:tcPr>
            <w:tcW w:w="851" w:type="dxa"/>
            <w:gridSpan w:val="2"/>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105</w:t>
            </w:r>
          </w:p>
        </w:tc>
        <w:tc>
          <w:tcPr>
            <w:tcW w:w="132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105</w:t>
            </w:r>
          </w:p>
        </w:tc>
        <w:tc>
          <w:tcPr>
            <w:tcW w:w="1007"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tc>
      </w:tr>
    </w:tbl>
    <w:p w:rsidR="0048698F" w:rsidRPr="0048698F" w:rsidRDefault="0048698F" w:rsidP="0048698F">
      <w:pPr>
        <w:spacing w:after="0" w:line="240" w:lineRule="auto"/>
        <w:rPr>
          <w:rFonts w:ascii="Times New Roman" w:eastAsia="Times New Roman" w:hAnsi="Times New Roman" w:cs="Times New Roman"/>
          <w:sz w:val="16"/>
          <w:szCs w:val="16"/>
          <w:lang w:val="uk-UA" w:eastAsia="ru-RU"/>
        </w:rPr>
      </w:pPr>
    </w:p>
    <w:p w:rsidR="0048698F" w:rsidRPr="0048698F" w:rsidRDefault="0048698F" w:rsidP="0048698F">
      <w:pPr>
        <w:spacing w:after="0" w:line="240" w:lineRule="auto"/>
        <w:rPr>
          <w:rFonts w:ascii="Times New Roman" w:eastAsia="Times New Roman" w:hAnsi="Times New Roman" w:cs="Times New Roman"/>
          <w:sz w:val="16"/>
          <w:szCs w:val="16"/>
          <w:lang w:val="uk-UA" w:eastAsia="ru-RU"/>
        </w:rPr>
      </w:pPr>
    </w:p>
    <w:p w:rsidR="0048698F" w:rsidRDefault="0048698F" w:rsidP="0048698F">
      <w:pPr>
        <w:spacing w:after="0" w:line="240" w:lineRule="auto"/>
        <w:rPr>
          <w:rFonts w:ascii="Times New Roman" w:eastAsia="Times New Roman" w:hAnsi="Times New Roman" w:cs="Times New Roman"/>
          <w:sz w:val="16"/>
          <w:szCs w:val="16"/>
          <w:lang w:val="uk-UA" w:eastAsia="ru-RU"/>
        </w:rPr>
      </w:pPr>
    </w:p>
    <w:p w:rsidR="004A2E01" w:rsidRDefault="004A2E01" w:rsidP="0048698F">
      <w:pPr>
        <w:spacing w:after="0" w:line="240" w:lineRule="auto"/>
        <w:rPr>
          <w:rFonts w:ascii="Times New Roman" w:eastAsia="Times New Roman" w:hAnsi="Times New Roman" w:cs="Times New Roman"/>
          <w:sz w:val="16"/>
          <w:szCs w:val="16"/>
          <w:lang w:val="uk-UA" w:eastAsia="ru-RU"/>
        </w:rPr>
      </w:pPr>
    </w:p>
    <w:p w:rsidR="004A2E01" w:rsidRDefault="004A2E01" w:rsidP="0048698F">
      <w:pPr>
        <w:spacing w:after="0" w:line="240" w:lineRule="auto"/>
        <w:rPr>
          <w:rFonts w:ascii="Times New Roman" w:eastAsia="Times New Roman" w:hAnsi="Times New Roman" w:cs="Times New Roman"/>
          <w:sz w:val="16"/>
          <w:szCs w:val="16"/>
          <w:lang w:val="uk-UA" w:eastAsia="ru-RU"/>
        </w:rPr>
      </w:pPr>
    </w:p>
    <w:p w:rsidR="004A2E01" w:rsidRDefault="004A2E01" w:rsidP="0048698F">
      <w:pPr>
        <w:spacing w:after="0" w:line="240" w:lineRule="auto"/>
        <w:rPr>
          <w:rFonts w:ascii="Times New Roman" w:eastAsia="Times New Roman" w:hAnsi="Times New Roman" w:cs="Times New Roman"/>
          <w:sz w:val="16"/>
          <w:szCs w:val="16"/>
          <w:lang w:val="uk-UA" w:eastAsia="ru-RU"/>
        </w:rPr>
      </w:pPr>
    </w:p>
    <w:p w:rsidR="004A2E01" w:rsidRPr="0048698F" w:rsidRDefault="004A2E01" w:rsidP="0048698F">
      <w:pPr>
        <w:spacing w:after="0" w:line="240" w:lineRule="auto"/>
        <w:rPr>
          <w:rFonts w:ascii="Times New Roman" w:eastAsia="Times New Roman" w:hAnsi="Times New Roman" w:cs="Times New Roman"/>
          <w:sz w:val="16"/>
          <w:szCs w:val="16"/>
          <w:lang w:val="uk-UA" w:eastAsia="ru-RU"/>
        </w:rPr>
      </w:pPr>
    </w:p>
    <w:p w:rsidR="0048698F" w:rsidRPr="0048698F" w:rsidRDefault="0048698F" w:rsidP="0048698F">
      <w:pPr>
        <w:spacing w:after="0" w:line="240" w:lineRule="auto"/>
        <w:rPr>
          <w:rFonts w:ascii="Times New Roman" w:eastAsia="Times New Roman" w:hAnsi="Times New Roman" w:cs="Times New Roman"/>
          <w:sz w:val="16"/>
          <w:szCs w:val="16"/>
          <w:lang w:val="uk-UA" w:eastAsia="ru-RU"/>
        </w:rPr>
      </w:pP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Сумський міський голова</w:t>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r>
      <w:r w:rsidRPr="0048698F">
        <w:rPr>
          <w:rFonts w:ascii="Times New Roman" w:eastAsia="Times New Roman" w:hAnsi="Times New Roman" w:cs="Times New Roman"/>
          <w:sz w:val="28"/>
          <w:szCs w:val="28"/>
          <w:lang w:val="uk-UA" w:eastAsia="ru-RU"/>
        </w:rPr>
        <w:tab/>
        <w:t xml:space="preserve">            О.М. Лисенко</w:t>
      </w:r>
    </w:p>
    <w:p w:rsidR="0048698F" w:rsidRPr="0048698F" w:rsidRDefault="0048698F" w:rsidP="0048698F">
      <w:pPr>
        <w:spacing w:after="0" w:line="240" w:lineRule="auto"/>
        <w:rPr>
          <w:rFonts w:ascii="Times New Roman" w:eastAsia="Times New Roman" w:hAnsi="Times New Roman" w:cs="Times New Roman"/>
          <w:sz w:val="20"/>
          <w:szCs w:val="20"/>
          <w:lang w:val="uk-UA" w:eastAsia="ru-RU"/>
        </w:rPr>
      </w:pPr>
    </w:p>
    <w:p w:rsidR="0048698F" w:rsidRPr="0048698F" w:rsidRDefault="0048698F" w:rsidP="0048698F">
      <w:pPr>
        <w:spacing w:after="0" w:line="240" w:lineRule="auto"/>
        <w:rPr>
          <w:rFonts w:ascii="Times New Roman" w:eastAsia="Times New Roman" w:hAnsi="Times New Roman" w:cs="Times New Roman"/>
          <w:sz w:val="20"/>
          <w:szCs w:val="20"/>
          <w:lang w:val="uk-UA" w:eastAsia="ru-RU"/>
        </w:rPr>
      </w:pPr>
    </w:p>
    <w:p w:rsidR="0048698F" w:rsidRPr="0048698F" w:rsidRDefault="0048698F" w:rsidP="0048698F">
      <w:pPr>
        <w:spacing w:after="0" w:line="240" w:lineRule="auto"/>
        <w:rPr>
          <w:rFonts w:ascii="Times New Roman" w:eastAsia="Times New Roman" w:hAnsi="Times New Roman" w:cs="Times New Roman"/>
          <w:sz w:val="20"/>
          <w:szCs w:val="20"/>
          <w:lang w:val="uk-UA" w:eastAsia="ru-RU"/>
        </w:rPr>
      </w:pPr>
    </w:p>
    <w:p w:rsidR="0048698F" w:rsidRPr="0048698F" w:rsidRDefault="0048698F" w:rsidP="0048698F">
      <w:pPr>
        <w:spacing w:after="0" w:line="240" w:lineRule="auto"/>
        <w:rPr>
          <w:rFonts w:ascii="Times New Roman" w:eastAsia="Times New Roman" w:hAnsi="Times New Roman" w:cs="Times New Roman"/>
          <w:sz w:val="20"/>
          <w:szCs w:val="20"/>
          <w:lang w:val="uk-UA" w:eastAsia="ru-RU"/>
        </w:rPr>
      </w:pPr>
      <w:r w:rsidRPr="0048698F">
        <w:rPr>
          <w:rFonts w:ascii="Times New Roman" w:eastAsia="Times New Roman" w:hAnsi="Times New Roman" w:cs="Times New Roman"/>
          <w:sz w:val="20"/>
          <w:szCs w:val="20"/>
          <w:lang w:val="uk-UA" w:eastAsia="ru-RU"/>
        </w:rPr>
        <w:t xml:space="preserve">Виконавець: </w:t>
      </w:r>
      <w:proofErr w:type="spellStart"/>
      <w:r w:rsidRPr="0048698F">
        <w:rPr>
          <w:rFonts w:ascii="Times New Roman" w:eastAsia="Times New Roman" w:hAnsi="Times New Roman" w:cs="Times New Roman"/>
          <w:sz w:val="20"/>
          <w:szCs w:val="20"/>
          <w:lang w:val="uk-UA" w:eastAsia="ru-RU"/>
        </w:rPr>
        <w:t>Голопьоров</w:t>
      </w:r>
      <w:proofErr w:type="spellEnd"/>
      <w:r w:rsidRPr="0048698F">
        <w:rPr>
          <w:rFonts w:ascii="Times New Roman" w:eastAsia="Times New Roman" w:hAnsi="Times New Roman" w:cs="Times New Roman"/>
          <w:sz w:val="20"/>
          <w:szCs w:val="20"/>
          <w:lang w:val="uk-UA" w:eastAsia="ru-RU"/>
        </w:rPr>
        <w:t xml:space="preserve"> Р.В.</w:t>
      </w:r>
    </w:p>
    <w:p w:rsidR="0048698F" w:rsidRPr="0048698F" w:rsidRDefault="0048698F" w:rsidP="0048698F">
      <w:pPr>
        <w:spacing w:after="0" w:line="240" w:lineRule="auto"/>
        <w:rPr>
          <w:rFonts w:ascii="Times New Roman" w:eastAsia="Times New Roman" w:hAnsi="Times New Roman" w:cs="Times New Roman"/>
          <w:lang w:val="uk-UA" w:eastAsia="ru-RU"/>
        </w:rPr>
      </w:pPr>
    </w:p>
    <w:p w:rsidR="0048698F" w:rsidRPr="0048698F" w:rsidRDefault="0048698F" w:rsidP="0048698F">
      <w:pPr>
        <w:spacing w:after="0" w:line="240" w:lineRule="auto"/>
        <w:rPr>
          <w:rFonts w:ascii="Times New Roman" w:eastAsia="Times New Roman" w:hAnsi="Times New Roman" w:cs="Times New Roman"/>
          <w:lang w:val="uk-UA" w:eastAsia="ru-RU"/>
        </w:rPr>
        <w:sectPr w:rsidR="0048698F" w:rsidRPr="0048698F" w:rsidSect="004A2E01">
          <w:type w:val="nextColumn"/>
          <w:pgSz w:w="16838" w:h="11906" w:orient="landscape"/>
          <w:pgMar w:top="993" w:right="1134" w:bottom="567" w:left="1134" w:header="709" w:footer="709" w:gutter="0"/>
          <w:cols w:space="720"/>
        </w:sectPr>
      </w:pPr>
    </w:p>
    <w:tbl>
      <w:tblPr>
        <w:tblW w:w="9828" w:type="dxa"/>
        <w:tblInd w:w="2" w:type="dxa"/>
        <w:tblLook w:val="01E0" w:firstRow="1" w:lastRow="1" w:firstColumn="1" w:lastColumn="1" w:noHBand="0" w:noVBand="0"/>
      </w:tblPr>
      <w:tblGrid>
        <w:gridCol w:w="288"/>
        <w:gridCol w:w="5400"/>
        <w:gridCol w:w="4140"/>
      </w:tblGrid>
      <w:tr w:rsidR="0048698F" w:rsidRPr="0048698F" w:rsidTr="004A2E01">
        <w:tc>
          <w:tcPr>
            <w:tcW w:w="288" w:type="dxa"/>
          </w:tcPr>
          <w:p w:rsidR="0048698F" w:rsidRPr="0048698F" w:rsidRDefault="0048698F" w:rsidP="0048698F">
            <w:pPr>
              <w:tabs>
                <w:tab w:val="left" w:pos="570"/>
                <w:tab w:val="left" w:pos="3757"/>
              </w:tabs>
              <w:spacing w:after="120" w:line="240" w:lineRule="auto"/>
              <w:rPr>
                <w:rFonts w:ascii="Times New Roman" w:eastAsia="Times New Roman" w:hAnsi="Times New Roman" w:cs="Times New Roman"/>
                <w:sz w:val="28"/>
                <w:szCs w:val="28"/>
                <w:lang w:val="uk-UA" w:eastAsia="ru-RU"/>
              </w:rPr>
            </w:pPr>
          </w:p>
        </w:tc>
        <w:tc>
          <w:tcPr>
            <w:tcW w:w="5400" w:type="dxa"/>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c>
          <w:tcPr>
            <w:tcW w:w="4140" w:type="dxa"/>
            <w:hideMark/>
          </w:tcPr>
          <w:p w:rsidR="0048698F" w:rsidRPr="0048698F" w:rsidRDefault="0048698F" w:rsidP="0048698F">
            <w:pPr>
              <w:tabs>
                <w:tab w:val="left" w:pos="5128"/>
              </w:tabs>
              <w:spacing w:after="0" w:line="240" w:lineRule="auto"/>
              <w:ind w:right="-6"/>
              <w:rPr>
                <w:rFonts w:ascii="Times New Roman" w:eastAsia="Times New Roman" w:hAnsi="Times New Roman" w:cs="Times New Roman"/>
                <w:spacing w:val="-6"/>
                <w:sz w:val="24"/>
                <w:szCs w:val="24"/>
                <w:lang w:eastAsia="ru-RU"/>
              </w:rPr>
            </w:pPr>
            <w:r w:rsidRPr="0048698F">
              <w:rPr>
                <w:rFonts w:ascii="Times New Roman" w:eastAsia="Times New Roman" w:hAnsi="Times New Roman" w:cs="Times New Roman"/>
                <w:spacing w:val="-6"/>
                <w:lang w:val="uk-UA" w:eastAsia="ru-RU"/>
              </w:rPr>
              <w:t xml:space="preserve">Додаток </w:t>
            </w:r>
            <w:r w:rsidRPr="0048698F">
              <w:rPr>
                <w:rFonts w:ascii="Times New Roman" w:eastAsia="Times New Roman" w:hAnsi="Times New Roman" w:cs="Times New Roman"/>
                <w:spacing w:val="-6"/>
                <w:lang w:eastAsia="ru-RU"/>
              </w:rPr>
              <w:t>4</w:t>
            </w:r>
          </w:p>
          <w:p w:rsidR="0048698F" w:rsidRPr="0048698F" w:rsidRDefault="0048698F" w:rsidP="0048698F">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48698F">
              <w:rPr>
                <w:rFonts w:ascii="Times New Roman" w:eastAsia="Times New Roman" w:hAnsi="Times New Roman" w:cs="Times New Roman"/>
                <w:lang w:val="uk-UA" w:eastAsia="ru-RU"/>
              </w:rPr>
              <w:t xml:space="preserve">до Програми контролю за додержанням Правил благоустрою міста Суми </w:t>
            </w:r>
            <w:r w:rsidRPr="0048698F">
              <w:rPr>
                <w:rFonts w:ascii="Times New Roman" w:eastAsia="Times New Roman" w:hAnsi="Times New Roman" w:cs="Times New Roman"/>
                <w:lang w:val="uk-UA" w:eastAsia="ru-RU"/>
              </w:rPr>
              <w:br/>
              <w:t>на 2017-2019 роки</w:t>
            </w:r>
            <w:r w:rsidRPr="0048698F">
              <w:rPr>
                <w:rFonts w:ascii="Times New Roman" w:eastAsia="Times New Roman" w:hAnsi="Times New Roman" w:cs="Times New Roman"/>
                <w:spacing w:val="-6"/>
                <w:lang w:val="uk-UA" w:eastAsia="ru-RU"/>
              </w:rPr>
              <w:t xml:space="preserve">  </w:t>
            </w:r>
          </w:p>
        </w:tc>
      </w:tr>
    </w:tbl>
    <w:p w:rsidR="0048698F" w:rsidRPr="0048698F" w:rsidRDefault="0048698F" w:rsidP="0048698F">
      <w:pPr>
        <w:tabs>
          <w:tab w:val="left" w:pos="5128"/>
        </w:tabs>
        <w:spacing w:after="0" w:line="240" w:lineRule="auto"/>
        <w:ind w:right="-6"/>
        <w:rPr>
          <w:rFonts w:ascii="Times New Roman" w:eastAsia="Times New Roman" w:hAnsi="Times New Roman" w:cs="Times New Roman"/>
          <w:spacing w:val="-6"/>
          <w:lang w:eastAsia="ru-RU"/>
        </w:rPr>
      </w:pP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Очікувані результати від реалізації Програми контролю за додержанням Правил благоустрою міста Суми на 2017-2019 роки</w:t>
      </w:r>
    </w:p>
    <w:p w:rsidR="0048698F" w:rsidRPr="0048698F" w:rsidRDefault="0048698F" w:rsidP="0048698F">
      <w:pPr>
        <w:spacing w:after="0" w:line="240" w:lineRule="auto"/>
        <w:jc w:val="center"/>
        <w:rPr>
          <w:rFonts w:ascii="Times New Roman" w:eastAsia="Times New Roman" w:hAnsi="Times New Roman" w:cs="Times New Roman"/>
          <w:sz w:val="28"/>
          <w:szCs w:val="28"/>
          <w:lang w:val="uk-UA" w:eastAsia="ru-RU"/>
        </w:rPr>
      </w:pPr>
    </w:p>
    <w:tbl>
      <w:tblPr>
        <w:tblW w:w="9887" w:type="dxa"/>
        <w:tblInd w:w="2" w:type="dxa"/>
        <w:tblLayout w:type="fixed"/>
        <w:tblLook w:val="01E0" w:firstRow="1" w:lastRow="1" w:firstColumn="1" w:lastColumn="1" w:noHBand="0" w:noVBand="0"/>
      </w:tblPr>
      <w:tblGrid>
        <w:gridCol w:w="1949"/>
        <w:gridCol w:w="1834"/>
        <w:gridCol w:w="859"/>
        <w:gridCol w:w="1276"/>
        <w:gridCol w:w="1418"/>
        <w:gridCol w:w="1418"/>
        <w:gridCol w:w="1133"/>
      </w:tblGrid>
      <w:tr w:rsidR="0048698F" w:rsidRPr="0048698F" w:rsidTr="004A2E01">
        <w:trPr>
          <w:trHeight w:val="561"/>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3"/>
                <w:szCs w:val="23"/>
                <w:lang w:val="uk-UA" w:eastAsia="ru-RU"/>
              </w:rPr>
            </w:pPr>
            <w:r w:rsidRPr="0048698F">
              <w:rPr>
                <w:rFonts w:ascii="Times New Roman" w:eastAsia="Times New Roman" w:hAnsi="Times New Roman" w:cs="Times New Roman"/>
                <w:b/>
                <w:bCs/>
                <w:sz w:val="23"/>
                <w:szCs w:val="23"/>
                <w:lang w:val="uk-UA" w:eastAsia="ru-RU"/>
              </w:rPr>
              <w:t>Найменування завдань</w:t>
            </w: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3"/>
                <w:szCs w:val="23"/>
                <w:lang w:val="uk-UA" w:eastAsia="ru-RU"/>
              </w:rPr>
            </w:pPr>
            <w:r w:rsidRPr="0048698F">
              <w:rPr>
                <w:rFonts w:ascii="Times New Roman" w:eastAsia="Times New Roman" w:hAnsi="Times New Roman" w:cs="Times New Roman"/>
                <w:b/>
                <w:bCs/>
                <w:sz w:val="23"/>
                <w:szCs w:val="23"/>
                <w:lang w:val="uk-UA" w:eastAsia="ru-RU"/>
              </w:rPr>
              <w:t>Найменування показників</w:t>
            </w:r>
          </w:p>
        </w:tc>
        <w:tc>
          <w:tcPr>
            <w:tcW w:w="8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8698F" w:rsidRPr="0048698F" w:rsidRDefault="0048698F" w:rsidP="0048698F">
            <w:pPr>
              <w:spacing w:after="0" w:line="240" w:lineRule="auto"/>
              <w:ind w:left="113" w:right="113"/>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Одиниці виміру</w:t>
            </w:r>
          </w:p>
        </w:tc>
        <w:tc>
          <w:tcPr>
            <w:tcW w:w="5245" w:type="dxa"/>
            <w:gridSpan w:val="4"/>
            <w:tcBorders>
              <w:top w:val="single" w:sz="4" w:space="0" w:color="auto"/>
              <w:left w:val="single" w:sz="4" w:space="0" w:color="auto"/>
              <w:bottom w:val="nil"/>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3"/>
                <w:szCs w:val="23"/>
                <w:lang w:val="uk-UA" w:eastAsia="ru-RU"/>
              </w:rPr>
            </w:pPr>
            <w:r w:rsidRPr="0048698F">
              <w:rPr>
                <w:rFonts w:ascii="Times New Roman" w:eastAsia="Times New Roman" w:hAnsi="Times New Roman" w:cs="Times New Roman"/>
                <w:b/>
                <w:bCs/>
                <w:sz w:val="23"/>
                <w:szCs w:val="23"/>
                <w:lang w:val="uk-UA" w:eastAsia="ru-RU"/>
              </w:rPr>
              <w:t xml:space="preserve">Значення показників </w:t>
            </w:r>
          </w:p>
        </w:tc>
      </w:tr>
      <w:tr w:rsidR="0048698F" w:rsidRPr="0048698F" w:rsidTr="004A2E01">
        <w:trPr>
          <w:trHeight w:val="144"/>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3"/>
                <w:szCs w:val="23"/>
                <w:lang w:val="uk-UA" w:eastAsia="ru-RU"/>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3"/>
                <w:szCs w:val="23"/>
                <w:lang w:val="uk-UA"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rPr>
                <w:rFonts w:ascii="Times New Roman" w:eastAsia="Times New Roman" w:hAnsi="Times New Roman" w:cs="Times New Roman"/>
                <w:b/>
                <w:bCs/>
                <w:sz w:val="23"/>
                <w:szCs w:val="23"/>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b/>
                <w:bCs/>
                <w:sz w:val="23"/>
                <w:szCs w:val="23"/>
                <w:lang w:val="uk-UA" w:eastAsia="ru-RU"/>
              </w:rPr>
            </w:pPr>
            <w:r w:rsidRPr="0048698F">
              <w:rPr>
                <w:rFonts w:ascii="Times New Roman" w:eastAsia="Times New Roman" w:hAnsi="Times New Roman" w:cs="Times New Roman"/>
                <w:b/>
                <w:bCs/>
                <w:sz w:val="23"/>
                <w:szCs w:val="23"/>
                <w:lang w:val="uk-UA" w:eastAsia="ru-RU"/>
              </w:rPr>
              <w:t>2016 рік</w:t>
            </w:r>
          </w:p>
          <w:p w:rsidR="0048698F" w:rsidRPr="0048698F" w:rsidRDefault="0048698F" w:rsidP="0048698F">
            <w:pPr>
              <w:spacing w:after="0" w:line="240" w:lineRule="auto"/>
              <w:jc w:val="center"/>
              <w:rPr>
                <w:rFonts w:ascii="Times New Roman" w:eastAsia="Times New Roman" w:hAnsi="Times New Roman" w:cs="Times New Roman"/>
                <w:b/>
                <w:bCs/>
                <w:sz w:val="23"/>
                <w:szCs w:val="23"/>
                <w:lang w:val="uk-UA" w:eastAsia="ru-RU"/>
              </w:rPr>
            </w:pPr>
            <w:r w:rsidRPr="0048698F">
              <w:rPr>
                <w:rFonts w:ascii="Times New Roman" w:eastAsia="Times New Roman" w:hAnsi="Times New Roman" w:cs="Times New Roman"/>
                <w:b/>
                <w:bCs/>
                <w:sz w:val="23"/>
                <w:szCs w:val="23"/>
                <w:lang w:val="uk-UA" w:eastAsia="ru-RU"/>
              </w:rPr>
              <w:t>(базовий)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3"/>
                <w:szCs w:val="23"/>
                <w:lang w:val="uk-UA" w:eastAsia="ru-RU"/>
              </w:rPr>
            </w:pPr>
            <w:r w:rsidRPr="0048698F">
              <w:rPr>
                <w:rFonts w:ascii="Times New Roman" w:eastAsia="Times New Roman" w:hAnsi="Times New Roman" w:cs="Times New Roman"/>
                <w:b/>
                <w:bCs/>
                <w:sz w:val="23"/>
                <w:szCs w:val="23"/>
                <w:lang w:val="uk-UA" w:eastAsia="ru-RU"/>
              </w:rPr>
              <w:t xml:space="preserve">2017 рік </w:t>
            </w:r>
          </w:p>
        </w:tc>
        <w:tc>
          <w:tcPr>
            <w:tcW w:w="1418"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b/>
                <w:bCs/>
                <w:sz w:val="23"/>
                <w:szCs w:val="23"/>
                <w:lang w:val="uk-UA" w:eastAsia="ru-RU"/>
              </w:rPr>
            </w:pPr>
            <w:r w:rsidRPr="0048698F">
              <w:rPr>
                <w:rFonts w:ascii="Times New Roman" w:eastAsia="Times New Roman" w:hAnsi="Times New Roman" w:cs="Times New Roman"/>
                <w:b/>
                <w:bCs/>
                <w:sz w:val="23"/>
                <w:szCs w:val="23"/>
                <w:lang w:val="uk-UA" w:eastAsia="ru-RU"/>
              </w:rPr>
              <w:t>2018 рік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3"/>
                <w:szCs w:val="23"/>
                <w:lang w:val="uk-UA" w:eastAsia="ru-RU"/>
              </w:rPr>
            </w:pPr>
            <w:r w:rsidRPr="0048698F">
              <w:rPr>
                <w:rFonts w:ascii="Times New Roman" w:eastAsia="Times New Roman" w:hAnsi="Times New Roman" w:cs="Times New Roman"/>
                <w:b/>
                <w:bCs/>
                <w:sz w:val="23"/>
                <w:szCs w:val="23"/>
                <w:lang w:val="uk-UA" w:eastAsia="ru-RU"/>
              </w:rPr>
              <w:t>2019 рік</w:t>
            </w:r>
          </w:p>
        </w:tc>
      </w:tr>
      <w:tr w:rsidR="0048698F" w:rsidRPr="0048698F" w:rsidTr="004A2E01">
        <w:trPr>
          <w:trHeight w:val="220"/>
        </w:trPr>
        <w:tc>
          <w:tcPr>
            <w:tcW w:w="1949"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1</w:t>
            </w:r>
          </w:p>
        </w:tc>
        <w:tc>
          <w:tcPr>
            <w:tcW w:w="1834"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2</w:t>
            </w:r>
          </w:p>
        </w:tc>
        <w:tc>
          <w:tcPr>
            <w:tcW w:w="859"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0"/>
                <w:szCs w:val="20"/>
                <w:lang w:val="uk-UA" w:eastAsia="ru-RU"/>
              </w:rPr>
            </w:pPr>
            <w:r w:rsidRPr="0048698F">
              <w:rPr>
                <w:rFonts w:ascii="Times New Roman" w:eastAsia="Times New Roman" w:hAnsi="Times New Roman" w:cs="Times New Roman"/>
                <w:b/>
                <w:bCs/>
                <w:sz w:val="20"/>
                <w:szCs w:val="20"/>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lang w:val="uk-UA" w:eastAsia="ru-RU"/>
              </w:rPr>
            </w:pPr>
            <w:r w:rsidRPr="0048698F">
              <w:rPr>
                <w:lang w:val="uk-UA"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lang w:val="uk-UA" w:eastAsia="ru-RU"/>
              </w:rPr>
            </w:pPr>
            <w:r w:rsidRPr="0048698F">
              <w:rPr>
                <w:lang w:val="uk-UA"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lang w:val="uk-UA" w:eastAsia="ru-RU"/>
              </w:rPr>
            </w:pPr>
            <w:r w:rsidRPr="0048698F">
              <w:rPr>
                <w:lang w:val="uk-UA" w:eastAsia="ru-RU"/>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lang w:val="uk-UA" w:eastAsia="ru-RU"/>
              </w:rPr>
            </w:pPr>
            <w:r w:rsidRPr="0048698F">
              <w:rPr>
                <w:lang w:val="uk-UA" w:eastAsia="ru-RU"/>
              </w:rPr>
              <w:t>7</w:t>
            </w:r>
          </w:p>
        </w:tc>
      </w:tr>
      <w:tr w:rsidR="0048698F" w:rsidRPr="0048698F" w:rsidTr="004A2E01">
        <w:trPr>
          <w:trHeight w:val="3447"/>
        </w:trPr>
        <w:tc>
          <w:tcPr>
            <w:tcW w:w="1949" w:type="dxa"/>
            <w:tcBorders>
              <w:top w:val="single" w:sz="4" w:space="0" w:color="auto"/>
              <w:left w:val="single" w:sz="4" w:space="0" w:color="auto"/>
              <w:bottom w:val="nil"/>
              <w:right w:val="single" w:sz="4" w:space="0" w:color="auto"/>
            </w:tcBorders>
            <w:vAlign w:val="center"/>
            <w:hideMark/>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b/>
                <w:bCs/>
                <w:lang w:val="uk-UA" w:eastAsia="ru-RU"/>
              </w:rPr>
            </w:pPr>
            <w:r w:rsidRPr="0048698F">
              <w:rPr>
                <w:rFonts w:ascii="Times New Roman" w:eastAsia="Times New Roman" w:hAnsi="Times New Roman" w:cs="Times New Roman"/>
                <w:lang w:val="uk-UA" w:eastAsia="ru-RU"/>
              </w:rPr>
              <w:t>Здійснення адміністративно-контрольних функцій з метою припинення та запобігання адміністративних правопорушень у сфері додержання Правил благоустрою міста Суми</w:t>
            </w:r>
          </w:p>
        </w:tc>
        <w:tc>
          <w:tcPr>
            <w:tcW w:w="1834" w:type="dxa"/>
            <w:tcBorders>
              <w:top w:val="single" w:sz="4" w:space="0" w:color="auto"/>
              <w:left w:val="single" w:sz="4" w:space="0" w:color="auto"/>
              <w:bottom w:val="nil"/>
              <w:right w:val="single" w:sz="4" w:space="0" w:color="auto"/>
            </w:tcBorders>
            <w:vAlign w:val="center"/>
            <w:hideMark/>
          </w:tcPr>
          <w:p w:rsidR="0048698F" w:rsidRPr="0048698F" w:rsidRDefault="0048698F" w:rsidP="0048698F">
            <w:pPr>
              <w:spacing w:after="0" w:line="240" w:lineRule="auto"/>
              <w:jc w:val="both"/>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color w:val="000000"/>
                <w:sz w:val="24"/>
                <w:szCs w:val="24"/>
                <w:lang w:val="uk-UA" w:eastAsia="ru-RU"/>
              </w:rPr>
              <w:t>Збільшення надходжень              до міського бюджету                       у порівнянні                  з прогнозом на 2016 рік</w:t>
            </w:r>
          </w:p>
        </w:tc>
        <w:tc>
          <w:tcPr>
            <w:tcW w:w="859" w:type="dxa"/>
            <w:tcBorders>
              <w:top w:val="single" w:sz="4" w:space="0" w:color="auto"/>
              <w:left w:val="single" w:sz="4" w:space="0" w:color="auto"/>
              <w:bottom w:val="nil"/>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тис. грн.</w:t>
            </w:r>
          </w:p>
        </w:tc>
        <w:tc>
          <w:tcPr>
            <w:tcW w:w="1276" w:type="dxa"/>
            <w:tcBorders>
              <w:top w:val="single" w:sz="4" w:space="0" w:color="auto"/>
              <w:left w:val="single" w:sz="4" w:space="0" w:color="auto"/>
              <w:bottom w:val="nil"/>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p w:rsidR="0048698F" w:rsidRPr="0048698F" w:rsidRDefault="0048698F" w:rsidP="0048698F">
            <w:pPr>
              <w:rPr>
                <w:rFonts w:ascii="Times New Roman" w:eastAsia="Times New Roman" w:hAnsi="Times New Roman" w:cs="Times New Roman"/>
                <w:sz w:val="24"/>
                <w:szCs w:val="24"/>
                <w:lang w:val="uk-UA" w:eastAsia="ru-RU"/>
              </w:rPr>
            </w:pPr>
          </w:p>
          <w:p w:rsidR="0048698F" w:rsidRPr="0048698F" w:rsidRDefault="0048698F" w:rsidP="0048698F">
            <w:pPr>
              <w:rPr>
                <w:rFonts w:ascii="Times New Roman" w:eastAsia="Times New Roman" w:hAnsi="Times New Roman" w:cs="Times New Roman"/>
                <w:sz w:val="24"/>
                <w:szCs w:val="24"/>
                <w:lang w:val="uk-UA" w:eastAsia="ru-RU"/>
              </w:rPr>
            </w:pPr>
          </w:p>
          <w:p w:rsidR="0048698F" w:rsidRPr="0048698F" w:rsidRDefault="0048698F" w:rsidP="0048698F">
            <w:pPr>
              <w:rPr>
                <w:rFonts w:ascii="Times New Roman" w:eastAsia="Times New Roman" w:hAnsi="Times New Roman" w:cs="Times New Roman"/>
                <w:sz w:val="24"/>
                <w:szCs w:val="24"/>
                <w:lang w:val="uk-UA" w:eastAsia="ru-RU"/>
              </w:rPr>
            </w:pPr>
          </w:p>
          <w:p w:rsidR="0048698F" w:rsidRPr="0048698F" w:rsidRDefault="0048698F" w:rsidP="0048698F">
            <w:pPr>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609,3</w:t>
            </w:r>
          </w:p>
        </w:tc>
        <w:tc>
          <w:tcPr>
            <w:tcW w:w="1418" w:type="dxa"/>
            <w:tcBorders>
              <w:top w:val="single" w:sz="4" w:space="0" w:color="auto"/>
              <w:left w:val="single" w:sz="4" w:space="0" w:color="auto"/>
              <w:bottom w:val="nil"/>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372,934</w:t>
            </w:r>
          </w:p>
        </w:tc>
        <w:tc>
          <w:tcPr>
            <w:tcW w:w="1418" w:type="dxa"/>
            <w:tcBorders>
              <w:top w:val="single" w:sz="4" w:space="0" w:color="auto"/>
              <w:left w:val="single" w:sz="4" w:space="0" w:color="auto"/>
              <w:bottom w:val="nil"/>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435,574</w:t>
            </w:r>
          </w:p>
        </w:tc>
        <w:tc>
          <w:tcPr>
            <w:tcW w:w="1133" w:type="dxa"/>
            <w:tcBorders>
              <w:top w:val="single" w:sz="4" w:space="0" w:color="auto"/>
              <w:left w:val="single" w:sz="4" w:space="0" w:color="auto"/>
              <w:bottom w:val="nil"/>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584,576</w:t>
            </w:r>
          </w:p>
        </w:tc>
      </w:tr>
      <w:tr w:rsidR="0048698F" w:rsidRPr="0048698F" w:rsidTr="004A2E01">
        <w:trPr>
          <w:trHeight w:val="1927"/>
        </w:trPr>
        <w:tc>
          <w:tcPr>
            <w:tcW w:w="1949" w:type="dxa"/>
            <w:tcBorders>
              <w:top w:val="nil"/>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both"/>
              <w:rPr>
                <w:rFonts w:ascii="Times New Roman" w:eastAsia="Times New Roman" w:hAnsi="Times New Roman" w:cs="Times New Roman"/>
                <w:sz w:val="24"/>
                <w:szCs w:val="24"/>
                <w:lang w:val="uk-UA" w:eastAsia="ru-RU"/>
              </w:rPr>
            </w:pPr>
          </w:p>
        </w:tc>
        <w:tc>
          <w:tcPr>
            <w:tcW w:w="1834"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r w:rsidRPr="0048698F">
              <w:rPr>
                <w:rFonts w:ascii="Times New Roman" w:eastAsia="Times New Roman" w:hAnsi="Times New Roman" w:cs="Times New Roman"/>
                <w:color w:val="000000"/>
                <w:sz w:val="24"/>
                <w:szCs w:val="24"/>
                <w:lang w:val="uk-UA" w:eastAsia="ru-RU"/>
              </w:rPr>
              <w:t>Збільшення виявлених  правопорушень у порівнянні                       з прогнозом на 2016 рік</w:t>
            </w:r>
          </w:p>
          <w:p w:rsidR="0048698F" w:rsidRPr="0048698F" w:rsidRDefault="0048698F" w:rsidP="0048698F">
            <w:pPr>
              <w:spacing w:after="0" w:line="240" w:lineRule="auto"/>
              <w:jc w:val="both"/>
              <w:rPr>
                <w:rFonts w:ascii="Times New Roman" w:eastAsia="Times New Roman" w:hAnsi="Times New Roman" w:cs="Times New Roman"/>
                <w:color w:val="000000"/>
                <w:sz w:val="24"/>
                <w:szCs w:val="24"/>
                <w:lang w:val="uk-UA" w:eastAsia="ru-RU"/>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од.</w:t>
            </w:r>
          </w:p>
        </w:tc>
        <w:tc>
          <w:tcPr>
            <w:tcW w:w="127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1 427</w:t>
            </w:r>
          </w:p>
        </w:tc>
        <w:tc>
          <w:tcPr>
            <w:tcW w:w="1418"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1 021</w:t>
            </w:r>
          </w:p>
        </w:tc>
        <w:tc>
          <w:tcPr>
            <w:tcW w:w="1418"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1 168</w:t>
            </w:r>
          </w:p>
        </w:tc>
        <w:tc>
          <w:tcPr>
            <w:tcW w:w="1133" w:type="dxa"/>
            <w:tcBorders>
              <w:top w:val="single" w:sz="4" w:space="0" w:color="auto"/>
              <w:left w:val="single" w:sz="4" w:space="0" w:color="auto"/>
              <w:bottom w:val="single" w:sz="4" w:space="0" w:color="auto"/>
              <w:right w:val="single" w:sz="4" w:space="0" w:color="auto"/>
            </w:tcBorders>
            <w:vAlign w:val="center"/>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1 502</w:t>
            </w:r>
          </w:p>
        </w:tc>
      </w:tr>
    </w:tbl>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p w:rsid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p w:rsidR="004A2E01" w:rsidRDefault="004A2E01" w:rsidP="0048698F">
      <w:pPr>
        <w:spacing w:after="0" w:line="240" w:lineRule="auto"/>
        <w:jc w:val="center"/>
        <w:rPr>
          <w:rFonts w:ascii="Times New Roman" w:eastAsia="Times New Roman" w:hAnsi="Times New Roman" w:cs="Times New Roman"/>
          <w:b/>
          <w:bCs/>
          <w:sz w:val="24"/>
          <w:szCs w:val="24"/>
          <w:lang w:val="uk-UA" w:eastAsia="ru-RU"/>
        </w:rPr>
      </w:pPr>
    </w:p>
    <w:p w:rsidR="004A2E01" w:rsidRDefault="004A2E01" w:rsidP="0048698F">
      <w:pPr>
        <w:spacing w:after="0" w:line="240" w:lineRule="auto"/>
        <w:jc w:val="center"/>
        <w:rPr>
          <w:rFonts w:ascii="Times New Roman" w:eastAsia="Times New Roman" w:hAnsi="Times New Roman" w:cs="Times New Roman"/>
          <w:b/>
          <w:bCs/>
          <w:sz w:val="24"/>
          <w:szCs w:val="24"/>
          <w:lang w:val="uk-UA" w:eastAsia="ru-RU"/>
        </w:rPr>
      </w:pPr>
    </w:p>
    <w:p w:rsidR="004A2E01" w:rsidRPr="0048698F" w:rsidRDefault="004A2E01" w:rsidP="0048698F">
      <w:pPr>
        <w:spacing w:after="0" w:line="240" w:lineRule="auto"/>
        <w:jc w:val="center"/>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jc w:val="both"/>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Сумський м</w:t>
      </w:r>
      <w:proofErr w:type="spellStart"/>
      <w:r w:rsidRPr="0048698F">
        <w:rPr>
          <w:rFonts w:ascii="Times New Roman" w:eastAsia="Times New Roman" w:hAnsi="Times New Roman" w:cs="Times New Roman"/>
          <w:sz w:val="28"/>
          <w:szCs w:val="28"/>
          <w:lang w:eastAsia="ru-RU"/>
        </w:rPr>
        <w:t>іський</w:t>
      </w:r>
      <w:proofErr w:type="spellEnd"/>
      <w:r w:rsidRPr="0048698F">
        <w:rPr>
          <w:rFonts w:ascii="Times New Roman" w:eastAsia="Times New Roman" w:hAnsi="Times New Roman" w:cs="Times New Roman"/>
          <w:sz w:val="28"/>
          <w:szCs w:val="28"/>
          <w:lang w:eastAsia="ru-RU"/>
        </w:rPr>
        <w:t xml:space="preserve"> голова </w:t>
      </w:r>
      <w:r w:rsidRPr="0048698F">
        <w:rPr>
          <w:rFonts w:ascii="Times New Roman" w:eastAsia="Times New Roman" w:hAnsi="Times New Roman" w:cs="Times New Roman"/>
          <w:sz w:val="28"/>
          <w:szCs w:val="28"/>
          <w:lang w:eastAsia="ru-RU"/>
        </w:rPr>
        <w:tab/>
      </w:r>
      <w:r w:rsidRPr="0048698F">
        <w:rPr>
          <w:rFonts w:ascii="Times New Roman" w:eastAsia="Times New Roman" w:hAnsi="Times New Roman" w:cs="Times New Roman"/>
          <w:sz w:val="28"/>
          <w:szCs w:val="28"/>
          <w:lang w:eastAsia="ru-RU"/>
        </w:rPr>
        <w:tab/>
      </w:r>
      <w:r w:rsidRPr="0048698F">
        <w:rPr>
          <w:rFonts w:ascii="Times New Roman" w:eastAsia="Times New Roman" w:hAnsi="Times New Roman" w:cs="Times New Roman"/>
          <w:sz w:val="28"/>
          <w:szCs w:val="28"/>
          <w:lang w:eastAsia="ru-RU"/>
        </w:rPr>
        <w:tab/>
      </w:r>
      <w:r w:rsidRPr="0048698F">
        <w:rPr>
          <w:rFonts w:ascii="Times New Roman" w:eastAsia="Times New Roman" w:hAnsi="Times New Roman" w:cs="Times New Roman"/>
          <w:sz w:val="28"/>
          <w:szCs w:val="28"/>
          <w:lang w:val="uk-UA" w:eastAsia="ru-RU"/>
        </w:rPr>
        <w:t xml:space="preserve">                             </w:t>
      </w:r>
      <w:r w:rsidRPr="0048698F">
        <w:rPr>
          <w:rFonts w:ascii="Times New Roman" w:eastAsia="Times New Roman" w:hAnsi="Times New Roman" w:cs="Times New Roman"/>
          <w:sz w:val="28"/>
          <w:szCs w:val="28"/>
          <w:lang w:eastAsia="ru-RU"/>
        </w:rPr>
        <w:t xml:space="preserve">   </w:t>
      </w:r>
      <w:r w:rsidRPr="0048698F">
        <w:rPr>
          <w:rFonts w:ascii="Times New Roman" w:eastAsia="Times New Roman" w:hAnsi="Times New Roman" w:cs="Times New Roman"/>
          <w:sz w:val="28"/>
          <w:szCs w:val="28"/>
          <w:lang w:val="uk-UA" w:eastAsia="ru-RU"/>
        </w:rPr>
        <w:t xml:space="preserve"> </w:t>
      </w:r>
      <w:r w:rsidRPr="0048698F">
        <w:rPr>
          <w:rFonts w:ascii="Times New Roman" w:eastAsia="Times New Roman" w:hAnsi="Times New Roman" w:cs="Times New Roman"/>
          <w:sz w:val="28"/>
          <w:szCs w:val="28"/>
          <w:lang w:eastAsia="ru-RU"/>
        </w:rPr>
        <w:t xml:space="preserve">    </w:t>
      </w:r>
      <w:r w:rsidRPr="0048698F">
        <w:rPr>
          <w:rFonts w:ascii="Times New Roman" w:eastAsia="Times New Roman" w:hAnsi="Times New Roman" w:cs="Times New Roman"/>
          <w:sz w:val="28"/>
          <w:szCs w:val="28"/>
          <w:lang w:val="uk-UA" w:eastAsia="ru-RU"/>
        </w:rPr>
        <w:t>О</w:t>
      </w:r>
      <w:r w:rsidRPr="0048698F">
        <w:rPr>
          <w:rFonts w:ascii="Times New Roman" w:eastAsia="Times New Roman" w:hAnsi="Times New Roman" w:cs="Times New Roman"/>
          <w:sz w:val="28"/>
          <w:szCs w:val="28"/>
          <w:lang w:eastAsia="ru-RU"/>
        </w:rPr>
        <w:t xml:space="preserve">.М. </w:t>
      </w:r>
      <w:r w:rsidRPr="0048698F">
        <w:rPr>
          <w:rFonts w:ascii="Times New Roman" w:eastAsia="Times New Roman" w:hAnsi="Times New Roman" w:cs="Times New Roman"/>
          <w:sz w:val="28"/>
          <w:szCs w:val="28"/>
          <w:lang w:val="uk-UA" w:eastAsia="ru-RU"/>
        </w:rPr>
        <w:t>Лисенко</w:t>
      </w: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roofErr w:type="spellStart"/>
      <w:r w:rsidRPr="0048698F">
        <w:rPr>
          <w:rFonts w:ascii="Times New Roman" w:eastAsia="Times New Roman" w:hAnsi="Times New Roman" w:cs="Times New Roman"/>
          <w:sz w:val="24"/>
          <w:szCs w:val="24"/>
          <w:lang w:eastAsia="ru-RU"/>
        </w:rPr>
        <w:t>Виконавець</w:t>
      </w:r>
      <w:proofErr w:type="spellEnd"/>
      <w:r w:rsidRPr="0048698F">
        <w:rPr>
          <w:rFonts w:ascii="Times New Roman" w:eastAsia="Times New Roman" w:hAnsi="Times New Roman" w:cs="Times New Roman"/>
          <w:sz w:val="24"/>
          <w:szCs w:val="24"/>
          <w:lang w:eastAsia="ru-RU"/>
        </w:rPr>
        <w:t xml:space="preserve">: </w:t>
      </w:r>
      <w:proofErr w:type="spellStart"/>
      <w:r w:rsidRPr="0048698F">
        <w:rPr>
          <w:rFonts w:ascii="Times New Roman" w:eastAsia="Times New Roman" w:hAnsi="Times New Roman" w:cs="Times New Roman"/>
          <w:sz w:val="24"/>
          <w:szCs w:val="24"/>
          <w:lang w:val="uk-UA" w:eastAsia="ru-RU"/>
        </w:rPr>
        <w:t>Голопьоров</w:t>
      </w:r>
      <w:proofErr w:type="spellEnd"/>
      <w:r w:rsidRPr="0048698F">
        <w:rPr>
          <w:rFonts w:ascii="Times New Roman" w:eastAsia="Times New Roman" w:hAnsi="Times New Roman" w:cs="Times New Roman"/>
          <w:sz w:val="24"/>
          <w:szCs w:val="24"/>
          <w:lang w:val="uk-UA" w:eastAsia="ru-RU"/>
        </w:rPr>
        <w:t xml:space="preserve"> Р.В.</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b/>
          <w:bCs/>
          <w:sz w:val="24"/>
          <w:szCs w:val="24"/>
          <w:lang w:val="uk-UA" w:eastAsia="ru-RU"/>
        </w:rPr>
      </w:pPr>
    </w:p>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b/>
          <w:bCs/>
          <w:sz w:val="24"/>
          <w:szCs w:val="24"/>
          <w:lang w:val="uk-UA" w:eastAsia="ru-RU"/>
        </w:rPr>
      </w:pPr>
    </w:p>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b/>
          <w:bCs/>
          <w:sz w:val="24"/>
          <w:szCs w:val="24"/>
          <w:lang w:val="uk-UA" w:eastAsia="ru-RU"/>
        </w:rPr>
      </w:pP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br w:type="page"/>
      </w:r>
    </w:p>
    <w:tbl>
      <w:tblPr>
        <w:tblW w:w="9828" w:type="dxa"/>
        <w:tblInd w:w="2" w:type="dxa"/>
        <w:tblLook w:val="01E0" w:firstRow="1" w:lastRow="1" w:firstColumn="1" w:lastColumn="1" w:noHBand="0" w:noVBand="0"/>
      </w:tblPr>
      <w:tblGrid>
        <w:gridCol w:w="288"/>
        <w:gridCol w:w="5400"/>
        <w:gridCol w:w="4140"/>
      </w:tblGrid>
      <w:tr w:rsidR="0048698F" w:rsidRPr="0048698F" w:rsidTr="004A2E01">
        <w:tc>
          <w:tcPr>
            <w:tcW w:w="288" w:type="dxa"/>
          </w:tcPr>
          <w:p w:rsidR="0048698F" w:rsidRPr="0048698F" w:rsidRDefault="0048698F" w:rsidP="0048698F">
            <w:pPr>
              <w:tabs>
                <w:tab w:val="left" w:pos="570"/>
                <w:tab w:val="left" w:pos="3757"/>
              </w:tabs>
              <w:spacing w:after="120" w:line="240" w:lineRule="auto"/>
              <w:rPr>
                <w:rFonts w:ascii="Times New Roman" w:eastAsia="Times New Roman" w:hAnsi="Times New Roman" w:cs="Times New Roman"/>
                <w:sz w:val="28"/>
                <w:szCs w:val="28"/>
                <w:lang w:val="uk-UA" w:eastAsia="ru-RU"/>
              </w:rPr>
            </w:pPr>
          </w:p>
        </w:tc>
        <w:tc>
          <w:tcPr>
            <w:tcW w:w="5400" w:type="dxa"/>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tc>
        <w:tc>
          <w:tcPr>
            <w:tcW w:w="4140" w:type="dxa"/>
            <w:hideMark/>
          </w:tcPr>
          <w:p w:rsidR="0048698F" w:rsidRPr="0048698F" w:rsidRDefault="0048698F" w:rsidP="0048698F">
            <w:pPr>
              <w:tabs>
                <w:tab w:val="left" w:pos="5128"/>
              </w:tabs>
              <w:spacing w:after="0" w:line="240" w:lineRule="auto"/>
              <w:ind w:right="-6"/>
              <w:rPr>
                <w:rFonts w:ascii="Times New Roman" w:eastAsia="Times New Roman" w:hAnsi="Times New Roman" w:cs="Times New Roman"/>
                <w:spacing w:val="-6"/>
                <w:sz w:val="24"/>
                <w:szCs w:val="24"/>
                <w:lang w:eastAsia="ru-RU"/>
              </w:rPr>
            </w:pPr>
            <w:r w:rsidRPr="0048698F">
              <w:rPr>
                <w:rFonts w:ascii="Times New Roman" w:eastAsia="Times New Roman" w:hAnsi="Times New Roman" w:cs="Times New Roman"/>
                <w:spacing w:val="-6"/>
                <w:lang w:val="uk-UA" w:eastAsia="ru-RU"/>
              </w:rPr>
              <w:t>Додаток 5</w:t>
            </w:r>
          </w:p>
          <w:p w:rsidR="0048698F" w:rsidRPr="0048698F" w:rsidRDefault="0048698F" w:rsidP="0048698F">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48698F">
              <w:rPr>
                <w:rFonts w:ascii="Times New Roman" w:eastAsia="Times New Roman" w:hAnsi="Times New Roman" w:cs="Times New Roman"/>
                <w:spacing w:val="-6"/>
                <w:lang w:val="uk-UA" w:eastAsia="ru-RU"/>
              </w:rPr>
              <w:t xml:space="preserve">до </w:t>
            </w:r>
            <w:r w:rsidRPr="0048698F">
              <w:rPr>
                <w:rFonts w:ascii="Times New Roman" w:eastAsia="Times New Roman" w:hAnsi="Times New Roman" w:cs="Times New Roman"/>
                <w:lang w:val="uk-UA" w:eastAsia="ru-RU"/>
              </w:rPr>
              <w:t xml:space="preserve">Програми контролю за додержанням Правил благоустрою міста Суми </w:t>
            </w:r>
            <w:r w:rsidRPr="0048698F">
              <w:rPr>
                <w:rFonts w:ascii="Times New Roman" w:eastAsia="Times New Roman" w:hAnsi="Times New Roman" w:cs="Times New Roman"/>
                <w:lang w:val="uk-UA" w:eastAsia="ru-RU"/>
              </w:rPr>
              <w:br/>
              <w:t>на 2017-2019 роки</w:t>
            </w:r>
            <w:r w:rsidRPr="0048698F">
              <w:rPr>
                <w:rFonts w:ascii="Times New Roman" w:eastAsia="Times New Roman" w:hAnsi="Times New Roman" w:cs="Times New Roman"/>
                <w:spacing w:val="-6"/>
                <w:lang w:val="uk-UA" w:eastAsia="ru-RU"/>
              </w:rPr>
              <w:t xml:space="preserve">  </w:t>
            </w:r>
          </w:p>
        </w:tc>
      </w:tr>
    </w:tbl>
    <w:p w:rsidR="0048698F" w:rsidRPr="0048698F" w:rsidRDefault="0048698F" w:rsidP="0048698F">
      <w:pPr>
        <w:tabs>
          <w:tab w:val="left" w:pos="5128"/>
        </w:tabs>
        <w:spacing w:after="0" w:line="240" w:lineRule="auto"/>
        <w:ind w:right="-6"/>
        <w:rPr>
          <w:rFonts w:ascii="Times New Roman" w:eastAsia="Times New Roman" w:hAnsi="Times New Roman" w:cs="Times New Roman"/>
          <w:spacing w:val="-6"/>
          <w:lang w:val="uk-UA" w:eastAsia="ru-RU"/>
        </w:rPr>
      </w:pP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 xml:space="preserve">Перелік бюджетних програм </w:t>
      </w: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 xml:space="preserve">до Програми контролю за додержанням </w:t>
      </w:r>
    </w:p>
    <w:p w:rsidR="0048698F" w:rsidRPr="0048698F" w:rsidRDefault="0048698F" w:rsidP="0048698F">
      <w:pPr>
        <w:spacing w:after="0" w:line="240" w:lineRule="auto"/>
        <w:jc w:val="center"/>
        <w:rPr>
          <w:rFonts w:ascii="Times New Roman" w:eastAsia="Times New Roman" w:hAnsi="Times New Roman" w:cs="Times New Roman"/>
          <w:b/>
          <w:bCs/>
          <w:sz w:val="28"/>
          <w:szCs w:val="28"/>
          <w:lang w:val="uk-UA" w:eastAsia="ru-RU"/>
        </w:rPr>
      </w:pPr>
      <w:r w:rsidRPr="0048698F">
        <w:rPr>
          <w:rFonts w:ascii="Times New Roman" w:eastAsia="Times New Roman" w:hAnsi="Times New Roman" w:cs="Times New Roman"/>
          <w:b/>
          <w:bCs/>
          <w:sz w:val="28"/>
          <w:szCs w:val="28"/>
          <w:lang w:val="uk-UA" w:eastAsia="ru-RU"/>
        </w:rPr>
        <w:t>Правил благоустрою міста Суми на 2017-2019 роки</w:t>
      </w:r>
    </w:p>
    <w:p w:rsidR="0048698F" w:rsidRPr="0048698F" w:rsidRDefault="0048698F" w:rsidP="0048698F">
      <w:pPr>
        <w:spacing w:after="0" w:line="240" w:lineRule="auto"/>
        <w:jc w:val="center"/>
        <w:rPr>
          <w:rFonts w:ascii="Times New Roman" w:eastAsia="Times New Roman" w:hAnsi="Times New Roman" w:cs="Times New Roman"/>
          <w:sz w:val="16"/>
          <w:szCs w:val="16"/>
          <w:lang w:val="uk-UA"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235"/>
        <w:gridCol w:w="4998"/>
      </w:tblGrid>
      <w:tr w:rsidR="0048698F" w:rsidRPr="0048698F" w:rsidTr="004A2E01">
        <w:tc>
          <w:tcPr>
            <w:tcW w:w="2376"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Код Тимчасової класифікації видатків та кредитування  місцевих бюджетів (КТКВК)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Код Програмної класифікації видатків та кредитування місцевих бюджетів (КПКВК)</w:t>
            </w:r>
          </w:p>
        </w:tc>
        <w:tc>
          <w:tcPr>
            <w:tcW w:w="5210"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Назва головного розпорядника бюджетних коштів</w:t>
            </w:r>
          </w:p>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Найменування бюджетної програми</w:t>
            </w:r>
          </w:p>
        </w:tc>
      </w:tr>
      <w:tr w:rsidR="0048698F" w:rsidRPr="0048698F" w:rsidTr="004A2E01">
        <w:tc>
          <w:tcPr>
            <w:tcW w:w="2376"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2</w:t>
            </w:r>
          </w:p>
        </w:tc>
        <w:tc>
          <w:tcPr>
            <w:tcW w:w="5210" w:type="dxa"/>
            <w:tcBorders>
              <w:top w:val="single" w:sz="4" w:space="0" w:color="auto"/>
              <w:left w:val="single" w:sz="4" w:space="0" w:color="auto"/>
              <w:bottom w:val="single" w:sz="4" w:space="0" w:color="auto"/>
              <w:right w:val="single" w:sz="4" w:space="0" w:color="auto"/>
            </w:tcBorders>
            <w:vAlign w:val="center"/>
            <w:hideMark/>
          </w:tcPr>
          <w:p w:rsidR="0048698F" w:rsidRPr="0048698F" w:rsidRDefault="0048698F" w:rsidP="0048698F">
            <w:pPr>
              <w:spacing w:after="0" w:line="240" w:lineRule="auto"/>
              <w:jc w:val="center"/>
              <w:rPr>
                <w:rFonts w:ascii="Times New Roman" w:eastAsia="Times New Roman" w:hAnsi="Times New Roman" w:cs="Times New Roman"/>
                <w:b/>
                <w:bCs/>
                <w:sz w:val="24"/>
                <w:szCs w:val="24"/>
                <w:lang w:val="uk-UA" w:eastAsia="ru-RU"/>
              </w:rPr>
            </w:pPr>
            <w:r w:rsidRPr="0048698F">
              <w:rPr>
                <w:rFonts w:ascii="Times New Roman" w:eastAsia="Times New Roman" w:hAnsi="Times New Roman" w:cs="Times New Roman"/>
                <w:b/>
                <w:bCs/>
                <w:sz w:val="24"/>
                <w:szCs w:val="24"/>
                <w:lang w:val="uk-UA" w:eastAsia="ru-RU"/>
              </w:rPr>
              <w:t>3</w:t>
            </w:r>
          </w:p>
        </w:tc>
      </w:tr>
      <w:tr w:rsidR="0048698F" w:rsidRPr="0048698F" w:rsidTr="004A2E01">
        <w:tc>
          <w:tcPr>
            <w:tcW w:w="2376" w:type="dxa"/>
            <w:tcBorders>
              <w:top w:val="single" w:sz="4" w:space="0" w:color="auto"/>
              <w:left w:val="single" w:sz="4" w:space="0" w:color="auto"/>
              <w:bottom w:val="single" w:sz="4" w:space="0" w:color="auto"/>
              <w:right w:val="single" w:sz="4" w:space="0" w:color="auto"/>
            </w:tcBorders>
          </w:tcPr>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КТКВК 250404</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 xml:space="preserve">«Інші видатки» </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p w:rsidR="0048698F" w:rsidRPr="0048698F" w:rsidRDefault="0048698F" w:rsidP="0048698F">
            <w:pPr>
              <w:spacing w:after="0" w:line="240" w:lineRule="auto"/>
              <w:rPr>
                <w:rFonts w:ascii="Times New Roman" w:eastAsia="Times New Roman" w:hAnsi="Times New Roman" w:cs="Times New Roman"/>
                <w:i/>
                <w:i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spacing w:after="0" w:line="240" w:lineRule="auto"/>
              <w:jc w:val="center"/>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bCs/>
                <w:sz w:val="24"/>
                <w:szCs w:val="24"/>
                <w:lang w:val="uk-UA" w:eastAsia="ru-RU"/>
              </w:rPr>
              <w:t>5018600</w:t>
            </w:r>
          </w:p>
        </w:tc>
        <w:tc>
          <w:tcPr>
            <w:tcW w:w="5210" w:type="dxa"/>
            <w:tcBorders>
              <w:top w:val="single" w:sz="4" w:space="0" w:color="auto"/>
              <w:left w:val="single" w:sz="4" w:space="0" w:color="auto"/>
              <w:bottom w:val="single" w:sz="4" w:space="0" w:color="auto"/>
              <w:right w:val="single" w:sz="4" w:space="0" w:color="auto"/>
            </w:tcBorders>
            <w:hideMark/>
          </w:tcPr>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Управління «Інспекція з благоустрою міста Суми» Сумської міської ради</w:t>
            </w:r>
          </w:p>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sz w:val="24"/>
                <w:szCs w:val="24"/>
                <w:lang w:val="uk-UA" w:eastAsia="ru-RU"/>
              </w:rPr>
            </w:pPr>
            <w:r w:rsidRPr="0048698F">
              <w:rPr>
                <w:rFonts w:ascii="Times New Roman" w:eastAsia="Times New Roman" w:hAnsi="Times New Roman" w:cs="Times New Roman"/>
                <w:sz w:val="24"/>
                <w:szCs w:val="24"/>
                <w:lang w:val="uk-UA" w:eastAsia="ru-RU"/>
              </w:rPr>
              <w:t>«Виконання міської Програми контролю за додержанням Правил благоустрою міста Суми на 2017-2019 роки»</w:t>
            </w:r>
          </w:p>
        </w:tc>
      </w:tr>
    </w:tbl>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b/>
          <w:bCs/>
          <w:sz w:val="28"/>
          <w:szCs w:val="28"/>
          <w:lang w:val="uk-UA" w:eastAsia="ru-RU"/>
        </w:rPr>
      </w:pPr>
    </w:p>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b/>
          <w:bCs/>
          <w:sz w:val="28"/>
          <w:szCs w:val="28"/>
          <w:lang w:val="uk-UA" w:eastAsia="ru-RU"/>
        </w:rPr>
      </w:pPr>
    </w:p>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b/>
          <w:bCs/>
          <w:sz w:val="28"/>
          <w:szCs w:val="28"/>
          <w:lang w:val="uk-UA" w:eastAsia="ru-RU"/>
        </w:rPr>
      </w:pPr>
    </w:p>
    <w:p w:rsidR="0048698F" w:rsidRPr="0048698F" w:rsidRDefault="0048698F" w:rsidP="0048698F">
      <w:pPr>
        <w:tabs>
          <w:tab w:val="left" w:pos="1080"/>
        </w:tabs>
        <w:spacing w:after="0" w:line="240" w:lineRule="auto"/>
        <w:ind w:right="-2"/>
        <w:jc w:val="both"/>
        <w:rPr>
          <w:rFonts w:ascii="Times New Roman" w:eastAsia="Times New Roman" w:hAnsi="Times New Roman" w:cs="Times New Roman"/>
          <w:b/>
          <w:bCs/>
          <w:sz w:val="28"/>
          <w:szCs w:val="28"/>
          <w:lang w:val="uk-UA" w:eastAsia="ru-RU"/>
        </w:rPr>
      </w:pP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r w:rsidRPr="0048698F">
        <w:rPr>
          <w:rFonts w:ascii="Times New Roman" w:eastAsia="Times New Roman" w:hAnsi="Times New Roman" w:cs="Times New Roman"/>
          <w:sz w:val="28"/>
          <w:szCs w:val="28"/>
          <w:lang w:val="uk-UA" w:eastAsia="ru-RU"/>
        </w:rPr>
        <w:t>Сумський м</w:t>
      </w:r>
      <w:proofErr w:type="spellStart"/>
      <w:r w:rsidRPr="0048698F">
        <w:rPr>
          <w:rFonts w:ascii="Times New Roman" w:eastAsia="Times New Roman" w:hAnsi="Times New Roman" w:cs="Times New Roman"/>
          <w:sz w:val="28"/>
          <w:szCs w:val="28"/>
          <w:lang w:eastAsia="ru-RU"/>
        </w:rPr>
        <w:t>іський</w:t>
      </w:r>
      <w:proofErr w:type="spellEnd"/>
      <w:r w:rsidRPr="0048698F">
        <w:rPr>
          <w:rFonts w:ascii="Times New Roman" w:eastAsia="Times New Roman" w:hAnsi="Times New Roman" w:cs="Times New Roman"/>
          <w:sz w:val="28"/>
          <w:szCs w:val="28"/>
          <w:lang w:eastAsia="ru-RU"/>
        </w:rPr>
        <w:t xml:space="preserve"> голова </w:t>
      </w:r>
      <w:r w:rsidRPr="0048698F">
        <w:rPr>
          <w:rFonts w:ascii="Times New Roman" w:eastAsia="Times New Roman" w:hAnsi="Times New Roman" w:cs="Times New Roman"/>
          <w:sz w:val="28"/>
          <w:szCs w:val="28"/>
          <w:lang w:eastAsia="ru-RU"/>
        </w:rPr>
        <w:tab/>
      </w:r>
      <w:r w:rsidRPr="0048698F">
        <w:rPr>
          <w:rFonts w:ascii="Times New Roman" w:eastAsia="Times New Roman" w:hAnsi="Times New Roman" w:cs="Times New Roman"/>
          <w:sz w:val="28"/>
          <w:szCs w:val="28"/>
          <w:lang w:eastAsia="ru-RU"/>
        </w:rPr>
        <w:tab/>
      </w:r>
      <w:r w:rsidRPr="0048698F">
        <w:rPr>
          <w:rFonts w:ascii="Times New Roman" w:eastAsia="Times New Roman" w:hAnsi="Times New Roman" w:cs="Times New Roman"/>
          <w:sz w:val="28"/>
          <w:szCs w:val="28"/>
          <w:lang w:val="uk-UA" w:eastAsia="ru-RU"/>
        </w:rPr>
        <w:t xml:space="preserve">                                       </w:t>
      </w:r>
      <w:r w:rsidRPr="0048698F">
        <w:rPr>
          <w:rFonts w:ascii="Times New Roman" w:eastAsia="Times New Roman" w:hAnsi="Times New Roman" w:cs="Times New Roman"/>
          <w:sz w:val="28"/>
          <w:szCs w:val="28"/>
          <w:lang w:eastAsia="ru-RU"/>
        </w:rPr>
        <w:t xml:space="preserve">         </w:t>
      </w:r>
      <w:r w:rsidRPr="0048698F">
        <w:rPr>
          <w:rFonts w:ascii="Times New Roman" w:eastAsia="Times New Roman" w:hAnsi="Times New Roman" w:cs="Times New Roman"/>
          <w:sz w:val="28"/>
          <w:szCs w:val="28"/>
          <w:lang w:val="uk-UA" w:eastAsia="ru-RU"/>
        </w:rPr>
        <w:t>О.М. Лисенко</w:t>
      </w: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p>
    <w:p w:rsidR="0048698F" w:rsidRPr="0048698F" w:rsidRDefault="0048698F" w:rsidP="0048698F">
      <w:pPr>
        <w:spacing w:after="0" w:line="240" w:lineRule="auto"/>
        <w:rPr>
          <w:rFonts w:ascii="Times New Roman" w:eastAsia="Times New Roman" w:hAnsi="Times New Roman" w:cs="Times New Roman"/>
          <w:sz w:val="28"/>
          <w:szCs w:val="28"/>
          <w:lang w:val="uk-UA" w:eastAsia="ru-RU"/>
        </w:rPr>
      </w:pP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roofErr w:type="spellStart"/>
      <w:r w:rsidRPr="0048698F">
        <w:rPr>
          <w:rFonts w:ascii="Times New Roman" w:eastAsia="Times New Roman" w:hAnsi="Times New Roman" w:cs="Times New Roman"/>
          <w:sz w:val="24"/>
          <w:szCs w:val="24"/>
          <w:lang w:eastAsia="ru-RU"/>
        </w:rPr>
        <w:t>Виконавець</w:t>
      </w:r>
      <w:proofErr w:type="spellEnd"/>
      <w:r w:rsidRPr="0048698F">
        <w:rPr>
          <w:rFonts w:ascii="Times New Roman" w:eastAsia="Times New Roman" w:hAnsi="Times New Roman" w:cs="Times New Roman"/>
          <w:sz w:val="24"/>
          <w:szCs w:val="24"/>
          <w:lang w:eastAsia="ru-RU"/>
        </w:rPr>
        <w:t xml:space="preserve">: </w:t>
      </w:r>
      <w:proofErr w:type="spellStart"/>
      <w:r w:rsidRPr="0048698F">
        <w:rPr>
          <w:rFonts w:ascii="Times New Roman" w:eastAsia="Times New Roman" w:hAnsi="Times New Roman" w:cs="Times New Roman"/>
          <w:sz w:val="24"/>
          <w:szCs w:val="24"/>
          <w:lang w:val="uk-UA" w:eastAsia="ru-RU"/>
        </w:rPr>
        <w:t>Голопьоров</w:t>
      </w:r>
      <w:proofErr w:type="spellEnd"/>
      <w:r w:rsidRPr="0048698F">
        <w:rPr>
          <w:rFonts w:ascii="Times New Roman" w:eastAsia="Times New Roman" w:hAnsi="Times New Roman" w:cs="Times New Roman"/>
          <w:sz w:val="24"/>
          <w:szCs w:val="24"/>
          <w:lang w:val="uk-UA" w:eastAsia="ru-RU"/>
        </w:rPr>
        <w:t xml:space="preserve"> Р.В.</w:t>
      </w:r>
    </w:p>
    <w:p w:rsidR="0048698F" w:rsidRPr="0048698F" w:rsidRDefault="0048698F" w:rsidP="0048698F">
      <w:pPr>
        <w:spacing w:after="0" w:line="240" w:lineRule="auto"/>
        <w:rPr>
          <w:rFonts w:ascii="Times New Roman" w:eastAsia="Times New Roman" w:hAnsi="Times New Roman" w:cs="Times New Roman"/>
          <w:sz w:val="24"/>
          <w:szCs w:val="24"/>
          <w:lang w:val="uk-UA" w:eastAsia="ru-RU"/>
        </w:rPr>
      </w:pPr>
    </w:p>
    <w:p w:rsidR="0048698F" w:rsidRPr="0048698F" w:rsidRDefault="0048698F" w:rsidP="0048698F">
      <w:pPr>
        <w:tabs>
          <w:tab w:val="left" w:pos="5128"/>
        </w:tabs>
        <w:spacing w:after="0" w:line="240" w:lineRule="auto"/>
        <w:ind w:right="-6"/>
        <w:rPr>
          <w:rFonts w:ascii="Times New Roman" w:eastAsia="Times New Roman" w:hAnsi="Times New Roman" w:cs="Times New Roman"/>
          <w:sz w:val="24"/>
          <w:szCs w:val="24"/>
          <w:lang w:val="uk-UA" w:eastAsia="ru-RU"/>
        </w:rPr>
      </w:pPr>
    </w:p>
    <w:p w:rsidR="0048698F" w:rsidRPr="0048698F" w:rsidRDefault="0048698F" w:rsidP="0048698F">
      <w:pPr>
        <w:rPr>
          <w:lang w:val="uk-UA"/>
        </w:rPr>
      </w:pPr>
    </w:p>
    <w:p w:rsidR="006D0356" w:rsidRDefault="006D0356"/>
    <w:sectPr w:rsidR="006D0356" w:rsidSect="004A2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344"/>
    <w:multiLevelType w:val="hybridMultilevel"/>
    <w:tmpl w:val="3910A8A2"/>
    <w:lvl w:ilvl="0" w:tplc="E16696E4">
      <w:start w:val="1"/>
      <w:numFmt w:val="decimal"/>
      <w:lvlText w:val="%1."/>
      <w:lvlJc w:val="left"/>
      <w:pPr>
        <w:tabs>
          <w:tab w:val="num" w:pos="1069"/>
        </w:tabs>
        <w:ind w:left="1069" w:hanging="360"/>
      </w:pPr>
    </w:lvl>
    <w:lvl w:ilvl="1" w:tplc="34C853BA">
      <w:numFmt w:val="none"/>
      <w:lvlText w:val=""/>
      <w:lvlJc w:val="left"/>
      <w:pPr>
        <w:tabs>
          <w:tab w:val="num" w:pos="360"/>
        </w:tabs>
        <w:ind w:left="0" w:firstLine="0"/>
      </w:pPr>
    </w:lvl>
    <w:lvl w:ilvl="2" w:tplc="97DE93D4">
      <w:numFmt w:val="none"/>
      <w:lvlText w:val=""/>
      <w:lvlJc w:val="left"/>
      <w:pPr>
        <w:tabs>
          <w:tab w:val="num" w:pos="360"/>
        </w:tabs>
        <w:ind w:left="0" w:firstLine="0"/>
      </w:pPr>
    </w:lvl>
    <w:lvl w:ilvl="3" w:tplc="CF466E96">
      <w:numFmt w:val="none"/>
      <w:lvlText w:val=""/>
      <w:lvlJc w:val="left"/>
      <w:pPr>
        <w:tabs>
          <w:tab w:val="num" w:pos="360"/>
        </w:tabs>
        <w:ind w:left="0" w:firstLine="0"/>
      </w:pPr>
    </w:lvl>
    <w:lvl w:ilvl="4" w:tplc="C8C61116">
      <w:numFmt w:val="none"/>
      <w:lvlText w:val=""/>
      <w:lvlJc w:val="left"/>
      <w:pPr>
        <w:tabs>
          <w:tab w:val="num" w:pos="360"/>
        </w:tabs>
        <w:ind w:left="0" w:firstLine="0"/>
      </w:pPr>
    </w:lvl>
    <w:lvl w:ilvl="5" w:tplc="DCC0425A">
      <w:numFmt w:val="none"/>
      <w:lvlText w:val=""/>
      <w:lvlJc w:val="left"/>
      <w:pPr>
        <w:tabs>
          <w:tab w:val="num" w:pos="360"/>
        </w:tabs>
        <w:ind w:left="0" w:firstLine="0"/>
      </w:pPr>
    </w:lvl>
    <w:lvl w:ilvl="6" w:tplc="EECA7D6A">
      <w:numFmt w:val="none"/>
      <w:lvlText w:val=""/>
      <w:lvlJc w:val="left"/>
      <w:pPr>
        <w:tabs>
          <w:tab w:val="num" w:pos="360"/>
        </w:tabs>
        <w:ind w:left="0" w:firstLine="0"/>
      </w:pPr>
    </w:lvl>
    <w:lvl w:ilvl="7" w:tplc="F356F068">
      <w:numFmt w:val="none"/>
      <w:lvlText w:val=""/>
      <w:lvlJc w:val="left"/>
      <w:pPr>
        <w:tabs>
          <w:tab w:val="num" w:pos="360"/>
        </w:tabs>
        <w:ind w:left="0" w:firstLine="0"/>
      </w:pPr>
    </w:lvl>
    <w:lvl w:ilvl="8" w:tplc="4D10E61E">
      <w:numFmt w:val="none"/>
      <w:lvlText w:val=""/>
      <w:lvlJc w:val="left"/>
      <w:pPr>
        <w:tabs>
          <w:tab w:val="num" w:pos="360"/>
        </w:tabs>
        <w:ind w:left="0" w:firstLine="0"/>
      </w:pPr>
    </w:lvl>
  </w:abstractNum>
  <w:abstractNum w:abstractNumId="1" w15:restartNumberingAfterBreak="0">
    <w:nsid w:val="3A272CA4"/>
    <w:multiLevelType w:val="hybridMultilevel"/>
    <w:tmpl w:val="04D4ACDC"/>
    <w:lvl w:ilvl="0" w:tplc="46CEDB68">
      <w:start w:val="1"/>
      <w:numFmt w:val="decimal"/>
      <w:lvlText w:val="%1."/>
      <w:lvlJc w:val="left"/>
      <w:pPr>
        <w:tabs>
          <w:tab w:val="num" w:pos="1833"/>
        </w:tabs>
        <w:ind w:left="1833" w:hanging="112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4BE67A3"/>
    <w:multiLevelType w:val="hybridMultilevel"/>
    <w:tmpl w:val="5B94CAD0"/>
    <w:lvl w:ilvl="0" w:tplc="350ED5D2">
      <w:start w:val="1"/>
      <w:numFmt w:val="decimal"/>
      <w:lvlText w:val="%1)"/>
      <w:lvlJc w:val="left"/>
      <w:pPr>
        <w:tabs>
          <w:tab w:val="num" w:pos="720"/>
        </w:tabs>
        <w:ind w:left="720" w:hanging="360"/>
      </w:pPr>
      <w:rPr>
        <w:rFonts w:ascii="Times New Roman" w:eastAsia="Times New Roman" w:hAnsi="Times New Roman"/>
      </w:rPr>
    </w:lvl>
    <w:lvl w:ilvl="1" w:tplc="E4F8B826">
      <w:numFmt w:val="bullet"/>
      <w:lvlText w:val="-"/>
      <w:lvlJc w:val="left"/>
      <w:pPr>
        <w:tabs>
          <w:tab w:val="num" w:pos="1965"/>
        </w:tabs>
        <w:ind w:left="1965" w:hanging="885"/>
      </w:pPr>
      <w:rPr>
        <w:rFonts w:ascii="Times New Roman" w:eastAsia="Times New Roman" w:hAnsi="Times New Roman" w:cs="Times New Roman"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0EC3C92"/>
    <w:multiLevelType w:val="hybridMultilevel"/>
    <w:tmpl w:val="D2989AAC"/>
    <w:lvl w:ilvl="0" w:tplc="154EBA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7CB50F0"/>
    <w:multiLevelType w:val="hybridMultilevel"/>
    <w:tmpl w:val="48C8B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440C25"/>
    <w:multiLevelType w:val="hybridMultilevel"/>
    <w:tmpl w:val="B9FCA3D0"/>
    <w:lvl w:ilvl="0" w:tplc="C22CA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8F"/>
    <w:rsid w:val="00117F2A"/>
    <w:rsid w:val="0048698F"/>
    <w:rsid w:val="004A2E01"/>
    <w:rsid w:val="006D0356"/>
    <w:rsid w:val="00897DB4"/>
    <w:rsid w:val="00AE70B8"/>
    <w:rsid w:val="00B64FAE"/>
    <w:rsid w:val="00B65CB9"/>
    <w:rsid w:val="00D2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4664"/>
  <w15:docId w15:val="{937927A4-59D0-4469-85F0-99C46272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698F"/>
  </w:style>
  <w:style w:type="paragraph" w:styleId="a3">
    <w:name w:val="Body Text Indent"/>
    <w:basedOn w:val="a"/>
    <w:link w:val="a4"/>
    <w:uiPriority w:val="99"/>
    <w:unhideWhenUsed/>
    <w:rsid w:val="0048698F"/>
    <w:pPr>
      <w:spacing w:after="120" w:line="240" w:lineRule="auto"/>
      <w:ind w:left="283"/>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rsid w:val="0048698F"/>
    <w:rPr>
      <w:rFonts w:ascii="Times New Roman" w:eastAsia="Times New Roman" w:hAnsi="Times New Roman" w:cs="Times New Roman"/>
      <w:sz w:val="28"/>
      <w:szCs w:val="28"/>
      <w:lang w:eastAsia="ru-RU"/>
    </w:rPr>
  </w:style>
  <w:style w:type="paragraph" w:styleId="a5">
    <w:name w:val="List Paragraph"/>
    <w:basedOn w:val="a"/>
    <w:uiPriority w:val="99"/>
    <w:qFormat/>
    <w:rsid w:val="0048698F"/>
    <w:pPr>
      <w:spacing w:after="0" w:line="240" w:lineRule="auto"/>
      <w:ind w:left="720"/>
    </w:pPr>
    <w:rPr>
      <w:rFonts w:ascii="Times New Roman" w:eastAsia="Times New Roman" w:hAnsi="Times New Roman" w:cs="Times New Roman"/>
      <w:sz w:val="24"/>
      <w:szCs w:val="24"/>
      <w:lang w:eastAsia="ru-RU"/>
    </w:rPr>
  </w:style>
  <w:style w:type="character" w:styleId="a6">
    <w:name w:val="Emphasis"/>
    <w:basedOn w:val="a0"/>
    <w:uiPriority w:val="99"/>
    <w:qFormat/>
    <w:rsid w:val="0048698F"/>
    <w:rPr>
      <w:i/>
      <w:iCs/>
    </w:rPr>
  </w:style>
  <w:style w:type="paragraph" w:styleId="a7">
    <w:name w:val="Balloon Text"/>
    <w:basedOn w:val="a"/>
    <w:link w:val="a8"/>
    <w:uiPriority w:val="99"/>
    <w:semiHidden/>
    <w:unhideWhenUsed/>
    <w:rsid w:val="004869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698F"/>
    <w:rPr>
      <w:rFonts w:ascii="Tahoma" w:hAnsi="Tahoma" w:cs="Tahoma"/>
      <w:sz w:val="16"/>
      <w:szCs w:val="16"/>
    </w:rPr>
  </w:style>
  <w:style w:type="table" w:styleId="a9">
    <w:name w:val="Table Grid"/>
    <w:basedOn w:val="a1"/>
    <w:uiPriority w:val="59"/>
    <w:rsid w:val="0048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8698F"/>
  </w:style>
  <w:style w:type="character" w:styleId="aa">
    <w:name w:val="Hyperlink"/>
    <w:basedOn w:val="a0"/>
    <w:uiPriority w:val="99"/>
    <w:semiHidden/>
    <w:unhideWhenUsed/>
    <w:rsid w:val="0048698F"/>
    <w:rPr>
      <w:color w:val="0000FF"/>
      <w:u w:val="single"/>
    </w:rPr>
  </w:style>
  <w:style w:type="paragraph" w:styleId="ab">
    <w:name w:val="No Spacing"/>
    <w:uiPriority w:val="1"/>
    <w:qFormat/>
    <w:rsid w:val="00486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3521</Words>
  <Characters>20074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Олександрівна Д'яченко</cp:lastModifiedBy>
  <cp:revision>5</cp:revision>
  <cp:lastPrinted>2016-10-28T05:35:00Z</cp:lastPrinted>
  <dcterms:created xsi:type="dcterms:W3CDTF">2016-09-06T08:25:00Z</dcterms:created>
  <dcterms:modified xsi:type="dcterms:W3CDTF">2016-10-28T12:30:00Z</dcterms:modified>
</cp:coreProperties>
</file>