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60" w:rsidRPr="001C7632" w:rsidRDefault="006E6360" w:rsidP="006E6360">
      <w:pPr>
        <w:pStyle w:val="a4"/>
        <w:rPr>
          <w:lang w:val="uk-UA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E6360" w:rsidRPr="001C7632" w:rsidTr="006A2831">
        <w:trPr>
          <w:trHeight w:val="1076"/>
        </w:trPr>
        <w:tc>
          <w:tcPr>
            <w:tcW w:w="4253" w:type="dxa"/>
          </w:tcPr>
          <w:p w:rsidR="006E6360" w:rsidRPr="001C7632" w:rsidRDefault="006E6360" w:rsidP="006A2831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6E6360" w:rsidRPr="001C7632" w:rsidRDefault="006E6360" w:rsidP="006A2831">
            <w:pPr>
              <w:pStyle w:val="a4"/>
              <w:rPr>
                <w:lang w:val="uk-UA"/>
              </w:rPr>
            </w:pPr>
            <w:r w:rsidRPr="001C7632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 fillcolor="window">
                  <v:imagedata r:id="rId7" o:title=""/>
                </v:shape>
                <o:OLEObject Type="Embed" ProgID="Visio.Drawing.11" ShapeID="_x0000_i1025" DrawAspect="Content" ObjectID="_1529476637" r:id="rId8"/>
              </w:object>
            </w:r>
          </w:p>
        </w:tc>
        <w:tc>
          <w:tcPr>
            <w:tcW w:w="4253" w:type="dxa"/>
          </w:tcPr>
          <w:p w:rsidR="00836518" w:rsidRPr="001C7632" w:rsidRDefault="00836518" w:rsidP="006A2831">
            <w:pPr>
              <w:pStyle w:val="a4"/>
              <w:jc w:val="right"/>
              <w:rPr>
                <w:lang w:val="uk-UA"/>
              </w:rPr>
            </w:pPr>
          </w:p>
          <w:p w:rsidR="00836518" w:rsidRPr="001C7632" w:rsidRDefault="00836518" w:rsidP="006A2831">
            <w:pPr>
              <w:pStyle w:val="a4"/>
              <w:jc w:val="right"/>
              <w:rPr>
                <w:lang w:val="uk-UA"/>
              </w:rPr>
            </w:pPr>
          </w:p>
          <w:p w:rsidR="00836518" w:rsidRPr="001C7632" w:rsidRDefault="00836518" w:rsidP="006A2831">
            <w:pPr>
              <w:pStyle w:val="a4"/>
              <w:jc w:val="right"/>
              <w:rPr>
                <w:lang w:val="uk-UA"/>
              </w:rPr>
            </w:pPr>
          </w:p>
        </w:tc>
      </w:tr>
    </w:tbl>
    <w:p w:rsidR="006E6360" w:rsidRPr="001C7632" w:rsidRDefault="006E6360" w:rsidP="006E636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</w:pPr>
      <w:r w:rsidRPr="001C7632"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>СУМСЬКА МІСЬКА РАДА</w:t>
      </w:r>
    </w:p>
    <w:p w:rsidR="006E6360" w:rsidRPr="001C7632" w:rsidRDefault="006E6360" w:rsidP="006E636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1C7632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VІІ СКЛИКАННЯ </w:t>
      </w:r>
      <w:r w:rsidR="002D70AD">
        <w:rPr>
          <w:rFonts w:ascii="Times New Roman" w:hAnsi="Times New Roman" w:cs="Times New Roman"/>
          <w:b w:val="0"/>
          <w:color w:val="auto"/>
          <w:sz w:val="28"/>
          <w:lang w:val="en-US"/>
        </w:rPr>
        <w:t>XII</w:t>
      </w:r>
      <w:r w:rsidRPr="001C7632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СЕСІЯ</w:t>
      </w:r>
    </w:p>
    <w:p w:rsidR="006E6360" w:rsidRPr="001C7632" w:rsidRDefault="006E6360" w:rsidP="006E6360">
      <w:pPr>
        <w:jc w:val="center"/>
        <w:rPr>
          <w:b/>
          <w:sz w:val="32"/>
          <w:szCs w:val="32"/>
          <w:lang w:val="uk-UA"/>
        </w:rPr>
      </w:pPr>
      <w:r w:rsidRPr="001C7632">
        <w:rPr>
          <w:b/>
          <w:sz w:val="32"/>
          <w:szCs w:val="32"/>
          <w:lang w:val="uk-UA"/>
        </w:rPr>
        <w:t>РІШЕННЯ</w:t>
      </w:r>
    </w:p>
    <w:p w:rsidR="006E6360" w:rsidRPr="001C7632" w:rsidRDefault="006E6360" w:rsidP="006E6360">
      <w:pPr>
        <w:jc w:val="center"/>
        <w:rPr>
          <w:b/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6E6360" w:rsidRPr="001C7632" w:rsidTr="006A2831">
        <w:tc>
          <w:tcPr>
            <w:tcW w:w="5070" w:type="dxa"/>
          </w:tcPr>
          <w:p w:rsidR="006E6360" w:rsidRPr="001C7632" w:rsidRDefault="002D70AD" w:rsidP="006A28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E6360" w:rsidRPr="001C763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29 червня 2016 року </w:t>
            </w:r>
            <w:r w:rsidR="006E6360" w:rsidRPr="001C7632">
              <w:rPr>
                <w:sz w:val="28"/>
                <w:szCs w:val="28"/>
                <w:lang w:val="uk-UA"/>
              </w:rPr>
              <w:t xml:space="preserve">№  </w:t>
            </w:r>
            <w:r>
              <w:rPr>
                <w:sz w:val="28"/>
                <w:szCs w:val="28"/>
                <w:lang w:val="uk-UA"/>
              </w:rPr>
              <w:t>935</w:t>
            </w:r>
            <w:r w:rsidR="006E6360" w:rsidRPr="001C7632">
              <w:rPr>
                <w:sz w:val="28"/>
                <w:szCs w:val="28"/>
                <w:lang w:val="uk-UA"/>
              </w:rPr>
              <w:t>-МР</w:t>
            </w:r>
          </w:p>
          <w:p w:rsidR="006E6360" w:rsidRPr="001C7632" w:rsidRDefault="006E6360" w:rsidP="006A2831">
            <w:pPr>
              <w:rPr>
                <w:lang w:val="uk-UA"/>
              </w:rPr>
            </w:pPr>
            <w:r w:rsidRPr="001C7632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E6360" w:rsidRPr="001C7632" w:rsidTr="006A2831">
        <w:tc>
          <w:tcPr>
            <w:tcW w:w="5070" w:type="dxa"/>
          </w:tcPr>
          <w:p w:rsidR="006E6360" w:rsidRPr="001C7632" w:rsidRDefault="006E6360" w:rsidP="006A2831">
            <w:pPr>
              <w:rPr>
                <w:sz w:val="28"/>
                <w:szCs w:val="28"/>
                <w:lang w:val="uk-UA"/>
              </w:rPr>
            </w:pPr>
          </w:p>
        </w:tc>
      </w:tr>
      <w:tr w:rsidR="006E6360" w:rsidRPr="001C7632" w:rsidTr="006A2831">
        <w:tc>
          <w:tcPr>
            <w:tcW w:w="5070" w:type="dxa"/>
          </w:tcPr>
          <w:p w:rsidR="006E6360" w:rsidRPr="001C7632" w:rsidRDefault="006E6360" w:rsidP="001C7632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 w:rsidRPr="001C7632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січня 2016 року 254</w:t>
            </w:r>
            <w:r w:rsidRPr="001C7632">
              <w:rPr>
                <w:sz w:val="28"/>
                <w:szCs w:val="28"/>
                <w:lang w:val="uk-UA"/>
              </w:rPr>
              <w:noBreakHyphen/>
              <w:t>МР «Про</w:t>
            </w:r>
            <w:r w:rsidRPr="001C7632">
              <w:rPr>
                <w:sz w:val="28"/>
                <w:lang w:val="uk-UA"/>
              </w:rPr>
              <w:t xml:space="preserve"> затвердження структури апарату та виконавчих органів Сумської міської ради, їх загальної штатної чисельності» (</w:t>
            </w:r>
            <w:r w:rsidR="001C7632" w:rsidRPr="001C7632">
              <w:rPr>
                <w:sz w:val="28"/>
                <w:lang w:val="uk-UA"/>
              </w:rPr>
              <w:t>в редакції рішення Сумської міської ради від 04 травня 2016 року № 735-МР</w:t>
            </w:r>
            <w:r w:rsidRPr="001C7632">
              <w:rPr>
                <w:sz w:val="28"/>
                <w:lang w:val="uk-UA"/>
              </w:rPr>
              <w:t>)</w:t>
            </w:r>
            <w:r w:rsidR="002D70AD">
              <w:rPr>
                <w:sz w:val="28"/>
                <w:lang w:val="uk-UA"/>
              </w:rPr>
              <w:t>»</w:t>
            </w:r>
          </w:p>
        </w:tc>
      </w:tr>
    </w:tbl>
    <w:p w:rsidR="006E6360" w:rsidRPr="001C7632" w:rsidRDefault="006E6360" w:rsidP="006E636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6E6360" w:rsidRPr="001C7632" w:rsidRDefault="006E6360" w:rsidP="006E6360">
      <w:pPr>
        <w:tabs>
          <w:tab w:val="left" w:pos="851"/>
        </w:tabs>
        <w:ind w:firstLine="709"/>
        <w:jc w:val="both"/>
        <w:rPr>
          <w:b/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 xml:space="preserve">З метою підвищення ефективності роботи </w:t>
      </w:r>
      <w:r w:rsidR="00710F06" w:rsidRPr="001C7632">
        <w:rPr>
          <w:sz w:val="28"/>
          <w:szCs w:val="28"/>
          <w:lang w:val="uk-UA"/>
        </w:rPr>
        <w:t>окремих виконавчих органів Сумської міської ради</w:t>
      </w:r>
      <w:r w:rsidRPr="001C7632">
        <w:rPr>
          <w:sz w:val="28"/>
          <w:szCs w:val="28"/>
          <w:lang w:val="uk-UA"/>
        </w:rPr>
        <w:t xml:space="preserve">, </w:t>
      </w:r>
      <w:r w:rsidRPr="001C7632">
        <w:rPr>
          <w:sz w:val="28"/>
          <w:lang w:val="uk-UA"/>
        </w:rPr>
        <w:t xml:space="preserve">керуючись, пунктами  5, 6 частини першої статті 26 Закону України «Про місцеве </w:t>
      </w:r>
      <w:r w:rsidRPr="001C7632">
        <w:rPr>
          <w:sz w:val="28"/>
          <w:szCs w:val="28"/>
          <w:lang w:val="uk-UA"/>
        </w:rPr>
        <w:t xml:space="preserve">самоврядування в Україні», </w:t>
      </w:r>
      <w:r w:rsidRPr="001C7632">
        <w:rPr>
          <w:b/>
          <w:sz w:val="28"/>
          <w:szCs w:val="28"/>
          <w:lang w:val="uk-UA"/>
        </w:rPr>
        <w:t>Сумська міська рада</w:t>
      </w:r>
    </w:p>
    <w:p w:rsidR="00586FE1" w:rsidRPr="001C7632" w:rsidRDefault="00586FE1" w:rsidP="006E6360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6E6360" w:rsidRPr="001C7632" w:rsidRDefault="006E6360" w:rsidP="006E6360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1C7632">
        <w:rPr>
          <w:b/>
          <w:sz w:val="28"/>
          <w:szCs w:val="28"/>
          <w:lang w:val="uk-UA"/>
        </w:rPr>
        <w:t>ВИРІШИЛА:</w:t>
      </w:r>
    </w:p>
    <w:p w:rsidR="006E6360" w:rsidRPr="001C7632" w:rsidRDefault="006E6360" w:rsidP="006E6360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6E6360" w:rsidRPr="001C7632" w:rsidRDefault="006E6360" w:rsidP="006E6360">
      <w:pPr>
        <w:numPr>
          <w:ilvl w:val="0"/>
          <w:numId w:val="7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Внести зміни до рішення Сумської міської ради від 27 січня 2016 року № 254-МР «Про</w:t>
      </w:r>
      <w:r w:rsidRPr="001C7632">
        <w:rPr>
          <w:sz w:val="28"/>
          <w:lang w:val="uk-UA"/>
        </w:rPr>
        <w:t xml:space="preserve"> затвердження структури апарату та виконавчих органів Сумської міської ради, їх загальної штатної чисельності» (зі змінами), виклавши пункти 4</w:t>
      </w:r>
      <w:r w:rsidR="00E56E70" w:rsidRPr="001C7632">
        <w:rPr>
          <w:sz w:val="28"/>
          <w:lang w:val="uk-UA"/>
        </w:rPr>
        <w:t>,</w:t>
      </w:r>
      <w:r w:rsidRPr="001C7632">
        <w:rPr>
          <w:sz w:val="28"/>
          <w:lang w:val="uk-UA"/>
        </w:rPr>
        <w:t xml:space="preserve"> 5</w:t>
      </w:r>
      <w:r w:rsidR="00E56E70" w:rsidRPr="001C7632">
        <w:rPr>
          <w:sz w:val="28"/>
          <w:lang w:val="uk-UA"/>
        </w:rPr>
        <w:t xml:space="preserve"> та 11</w:t>
      </w:r>
      <w:r w:rsidRPr="001C7632">
        <w:rPr>
          <w:sz w:val="28"/>
          <w:lang w:val="uk-UA"/>
        </w:rPr>
        <w:t xml:space="preserve"> розділу «Виконавчі органи Сумської міської ради» додатку 1 до рішення в новій редакції:</w:t>
      </w:r>
    </w:p>
    <w:p w:rsidR="006E6360" w:rsidRPr="001C7632" w:rsidRDefault="001C7632" w:rsidP="006E6360">
      <w:pPr>
        <w:tabs>
          <w:tab w:val="left" w:pos="1890"/>
        </w:tabs>
        <w:ind w:left="821"/>
        <w:jc w:val="both"/>
        <w:rPr>
          <w:sz w:val="28"/>
          <w:szCs w:val="28"/>
          <w:lang w:val="uk-UA"/>
        </w:rPr>
      </w:pPr>
      <w:r w:rsidRPr="001C7632">
        <w:rPr>
          <w:sz w:val="28"/>
          <w:lang w:val="uk-UA"/>
        </w:rPr>
        <w:t>«</w:t>
      </w:r>
      <w:r w:rsidR="006E6360" w:rsidRPr="001C7632">
        <w:rPr>
          <w:sz w:val="28"/>
          <w:lang w:val="uk-UA"/>
        </w:rPr>
        <w:t>4. «</w:t>
      </w:r>
      <w:r w:rsidR="006E6360" w:rsidRPr="001C7632">
        <w:rPr>
          <w:sz w:val="28"/>
          <w:szCs w:val="28"/>
          <w:lang w:val="uk-UA"/>
        </w:rPr>
        <w:t>Департамент соціального захисту населення у складі:</w:t>
      </w:r>
    </w:p>
    <w:p w:rsidR="006E6360" w:rsidRPr="001C7632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управління надання державної соціальної допомоги: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прийому громадян;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  <w:t>консультативно-реєстраційний сектор;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прийняття рішень;</w:t>
      </w:r>
    </w:p>
    <w:p w:rsidR="006E6360" w:rsidRPr="001C7632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виплати усіх видів соціальної допомоги;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персоніфікованого обліку пільг;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фінансування соціальних програм та заходів із соціального захисту населення:</w:t>
      </w:r>
    </w:p>
    <w:p w:rsidR="006E6360" w:rsidRPr="001C7632" w:rsidRDefault="006E6360" w:rsidP="006E6360">
      <w:pPr>
        <w:tabs>
          <w:tab w:val="left" w:pos="1890"/>
        </w:tabs>
        <w:ind w:left="2124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сектор планування видатків та моніторингу виконання заходів із соціального захисту населення;</w:t>
      </w:r>
    </w:p>
    <w:p w:rsidR="006E6360" w:rsidRPr="001C7632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управління у справах інвалідів, людей похилого віку та надання соціальних послуг: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з питань надання соціальних послуг;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lastRenderedPageBreak/>
        <w:t>відділ соціальної політики інвалідів, ветеранів війни та постраждалих внаслідок аварії на ЧАЕС;</w:t>
      </w:r>
    </w:p>
    <w:p w:rsidR="006E6360" w:rsidRPr="001C7632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управління соціально-трудових відносин: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контролю за призначенням і виплатою пенсій;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сектор з питань опіки та піклування повнолітніх недієздатних осіб;</w:t>
      </w:r>
    </w:p>
    <w:p w:rsidR="006E6360" w:rsidRPr="001C7632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 xml:space="preserve">відділ </w:t>
      </w:r>
      <w:r w:rsidR="001C7632" w:rsidRPr="001C7632">
        <w:rPr>
          <w:sz w:val="28"/>
          <w:szCs w:val="28"/>
          <w:lang w:val="uk-UA"/>
        </w:rPr>
        <w:t>юридичного</w:t>
      </w:r>
      <w:r w:rsidRPr="001C7632">
        <w:rPr>
          <w:sz w:val="28"/>
          <w:szCs w:val="28"/>
          <w:lang w:val="uk-UA"/>
        </w:rPr>
        <w:t xml:space="preserve"> </w:t>
      </w:r>
      <w:r w:rsidR="001C7632" w:rsidRPr="001C7632">
        <w:rPr>
          <w:sz w:val="28"/>
          <w:szCs w:val="28"/>
          <w:lang w:val="uk-UA"/>
        </w:rPr>
        <w:t>забезпечення;</w:t>
      </w:r>
    </w:p>
    <w:p w:rsidR="001C7632" w:rsidRPr="001C7632" w:rsidRDefault="001C7632" w:rsidP="001C7632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бухгалтерського обліку та звітності;</w:t>
      </w:r>
    </w:p>
    <w:p w:rsidR="001C7632" w:rsidRPr="001C7632" w:rsidRDefault="001C7632" w:rsidP="001C7632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державних соціальних інспекторів;</w:t>
      </w:r>
    </w:p>
    <w:p w:rsidR="001C7632" w:rsidRPr="001C7632" w:rsidRDefault="001C7632" w:rsidP="001C7632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програмно-технічного забезпечення;</w:t>
      </w:r>
    </w:p>
    <w:p w:rsidR="006E6360" w:rsidRPr="001C7632" w:rsidRDefault="006E6360" w:rsidP="001C7632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сектор кадрової роботи та контролю;</w:t>
      </w:r>
      <w:r w:rsidR="001C7632" w:rsidRPr="001C7632">
        <w:rPr>
          <w:sz w:val="28"/>
          <w:szCs w:val="28"/>
          <w:lang w:val="uk-UA"/>
        </w:rPr>
        <w:t>»;</w:t>
      </w:r>
    </w:p>
    <w:p w:rsidR="006E6360" w:rsidRPr="001C7632" w:rsidRDefault="00E56E70" w:rsidP="00E56E70">
      <w:pPr>
        <w:pStyle w:val="a3"/>
        <w:tabs>
          <w:tab w:val="left" w:pos="1890"/>
        </w:tabs>
        <w:ind w:left="851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 xml:space="preserve">«5. </w:t>
      </w:r>
      <w:r w:rsidR="006E6360" w:rsidRPr="001C7632">
        <w:rPr>
          <w:sz w:val="28"/>
          <w:szCs w:val="28"/>
          <w:lang w:val="uk-UA"/>
        </w:rPr>
        <w:t>Департамент фінансів, економіки та інвестицій у складі:</w:t>
      </w:r>
    </w:p>
    <w:p w:rsidR="006E6360" w:rsidRPr="001C7632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управління бюджету, обліку та звітності: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бюджетний відділ:</w:t>
      </w:r>
    </w:p>
    <w:p w:rsidR="006E6360" w:rsidRPr="001C7632" w:rsidRDefault="001C7632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</w:r>
      <w:r w:rsidR="006E6360" w:rsidRPr="001C7632">
        <w:rPr>
          <w:sz w:val="28"/>
          <w:szCs w:val="28"/>
          <w:lang w:val="uk-UA"/>
        </w:rPr>
        <w:t>сектор зведеного бюджету;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прогнозування доходів;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бухгалтерського обліку та звітності;</w:t>
      </w:r>
    </w:p>
    <w:p w:rsidR="006E6360" w:rsidRPr="001C7632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управління економіки, інвестицій та фінансів програм соціального захисту:</w:t>
      </w:r>
    </w:p>
    <w:p w:rsidR="006E6360" w:rsidRPr="001C7632" w:rsidRDefault="006E6360" w:rsidP="006E6360">
      <w:pPr>
        <w:pStyle w:val="a3"/>
        <w:tabs>
          <w:tab w:val="left" w:pos="1890"/>
        </w:tabs>
        <w:ind w:left="1440" w:firstLine="36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інвестицій;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фінансів програм соціального захисту;</w:t>
      </w:r>
    </w:p>
    <w:p w:rsidR="006E6360" w:rsidRPr="001C7632" w:rsidRDefault="006E6360" w:rsidP="006E6360">
      <w:pPr>
        <w:pStyle w:val="a3"/>
        <w:numPr>
          <w:ilvl w:val="0"/>
          <w:numId w:val="5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управління галузей виробничої сфери, екології та енергозбереження: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екології, енергозбереження та розрахунків за енергоносії:</w:t>
      </w:r>
    </w:p>
    <w:p w:rsidR="006E6360" w:rsidRPr="001C7632" w:rsidRDefault="001C7632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</w:r>
      <w:r w:rsidR="006E6360" w:rsidRPr="001C7632">
        <w:rPr>
          <w:sz w:val="28"/>
          <w:szCs w:val="28"/>
          <w:lang w:val="uk-UA"/>
        </w:rPr>
        <w:t>сектор екології;</w:t>
      </w:r>
    </w:p>
    <w:p w:rsidR="006E6360" w:rsidRPr="001C7632" w:rsidRDefault="006E6360" w:rsidP="006E6360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фінансів виробничої сфери;</w:t>
      </w:r>
      <w:r w:rsidR="00E56E70" w:rsidRPr="001C7632">
        <w:rPr>
          <w:sz w:val="28"/>
          <w:szCs w:val="28"/>
          <w:lang w:val="uk-UA"/>
        </w:rPr>
        <w:t>»</w:t>
      </w:r>
      <w:r w:rsidR="00710F06" w:rsidRPr="001C7632">
        <w:rPr>
          <w:sz w:val="28"/>
          <w:szCs w:val="28"/>
          <w:lang w:val="uk-UA"/>
        </w:rPr>
        <w:t>;</w:t>
      </w:r>
    </w:p>
    <w:p w:rsidR="00E56E70" w:rsidRPr="001C7632" w:rsidRDefault="00E56E70" w:rsidP="00E56E70">
      <w:pPr>
        <w:tabs>
          <w:tab w:val="left" w:pos="1890"/>
        </w:tabs>
        <w:ind w:left="851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«11. Управління капітального будівництва та дорожнього господарства у складі:</w:t>
      </w:r>
    </w:p>
    <w:p w:rsidR="00E56E70" w:rsidRPr="001C7632" w:rsidRDefault="00E56E70" w:rsidP="00586FE1">
      <w:pPr>
        <w:pStyle w:val="a3"/>
        <w:numPr>
          <w:ilvl w:val="0"/>
          <w:numId w:val="5"/>
        </w:numPr>
        <w:tabs>
          <w:tab w:val="left" w:pos="1276"/>
          <w:tab w:val="left" w:pos="1843"/>
          <w:tab w:val="left" w:pos="1890"/>
        </w:tabs>
        <w:ind w:left="1560" w:hanging="567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виробничо-технічний відділ;</w:t>
      </w:r>
    </w:p>
    <w:p w:rsidR="00E56E70" w:rsidRPr="001C7632" w:rsidRDefault="00E56E70" w:rsidP="00586FE1">
      <w:pPr>
        <w:pStyle w:val="a3"/>
        <w:numPr>
          <w:ilvl w:val="0"/>
          <w:numId w:val="5"/>
        </w:numPr>
        <w:tabs>
          <w:tab w:val="left" w:pos="1276"/>
          <w:tab w:val="left" w:pos="1843"/>
          <w:tab w:val="left" w:pos="1890"/>
        </w:tabs>
        <w:ind w:left="1560" w:hanging="567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бухгалтерського обліку та звітності;</w:t>
      </w:r>
    </w:p>
    <w:p w:rsidR="00E56E70" w:rsidRPr="001C7632" w:rsidRDefault="00E56E70" w:rsidP="00586FE1">
      <w:pPr>
        <w:pStyle w:val="a3"/>
        <w:numPr>
          <w:ilvl w:val="0"/>
          <w:numId w:val="5"/>
        </w:numPr>
        <w:tabs>
          <w:tab w:val="left" w:pos="1276"/>
          <w:tab w:val="left" w:pos="1843"/>
        </w:tabs>
        <w:ind w:left="1560" w:hanging="567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відділ технічного нагляду;</w:t>
      </w:r>
    </w:p>
    <w:p w:rsidR="00586FE1" w:rsidRPr="001C7632" w:rsidRDefault="00586FE1" w:rsidP="00586FE1">
      <w:pPr>
        <w:tabs>
          <w:tab w:val="left" w:pos="1276"/>
          <w:tab w:val="left" w:pos="1843"/>
        </w:tabs>
        <w:ind w:left="1560" w:hanging="567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  <w:t>сектор нагляду</w:t>
      </w:r>
      <w:r w:rsidR="001C7632" w:rsidRPr="001C7632">
        <w:rPr>
          <w:sz w:val="28"/>
          <w:szCs w:val="28"/>
          <w:lang w:val="uk-UA"/>
        </w:rPr>
        <w:t xml:space="preserve"> за будівництвом</w:t>
      </w:r>
      <w:r w:rsidRPr="001C7632">
        <w:rPr>
          <w:sz w:val="28"/>
          <w:szCs w:val="28"/>
          <w:lang w:val="uk-UA"/>
        </w:rPr>
        <w:t>;</w:t>
      </w:r>
    </w:p>
    <w:p w:rsidR="00E56E70" w:rsidRPr="001C7632" w:rsidRDefault="00E56E70" w:rsidP="00586FE1">
      <w:pPr>
        <w:pStyle w:val="a3"/>
        <w:numPr>
          <w:ilvl w:val="0"/>
          <w:numId w:val="5"/>
        </w:numPr>
        <w:tabs>
          <w:tab w:val="left" w:pos="1276"/>
          <w:tab w:val="left" w:pos="1843"/>
        </w:tabs>
        <w:ind w:left="1560" w:hanging="567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плановий відділ;</w:t>
      </w:r>
      <w:r w:rsidR="00586FE1" w:rsidRPr="001C7632">
        <w:rPr>
          <w:sz w:val="28"/>
          <w:szCs w:val="28"/>
          <w:lang w:val="uk-UA"/>
        </w:rPr>
        <w:t>»</w:t>
      </w:r>
      <w:r w:rsidR="00710F06" w:rsidRPr="001C7632">
        <w:rPr>
          <w:sz w:val="28"/>
          <w:szCs w:val="28"/>
          <w:lang w:val="uk-UA"/>
        </w:rPr>
        <w:t>.</w:t>
      </w:r>
    </w:p>
    <w:p w:rsidR="00836518" w:rsidRPr="001C7632" w:rsidRDefault="00836518" w:rsidP="006E6360">
      <w:pPr>
        <w:numPr>
          <w:ilvl w:val="0"/>
          <w:numId w:val="7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C7632">
        <w:rPr>
          <w:sz w:val="28"/>
          <w:lang w:val="uk-UA"/>
        </w:rPr>
        <w:t>Сумському міському голові привести штати виконавчих органів Сумської міської ради у відповідність до цього рішення.</w:t>
      </w:r>
    </w:p>
    <w:p w:rsidR="006E6360" w:rsidRPr="001C7632" w:rsidRDefault="006E6360" w:rsidP="006E6360">
      <w:pPr>
        <w:numPr>
          <w:ilvl w:val="0"/>
          <w:numId w:val="7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 xml:space="preserve">Керівникам департаменту фінансів, економіки </w:t>
      </w:r>
      <w:r w:rsidR="00836518" w:rsidRPr="001C7632">
        <w:rPr>
          <w:sz w:val="28"/>
          <w:lang w:val="uk-UA"/>
        </w:rPr>
        <w:t>та інвестицій (Липова </w:t>
      </w:r>
      <w:r w:rsidRPr="001C7632">
        <w:rPr>
          <w:sz w:val="28"/>
          <w:lang w:val="uk-UA"/>
        </w:rPr>
        <w:t>С.А.)</w:t>
      </w:r>
      <w:r w:rsidR="00710F06" w:rsidRPr="001C7632">
        <w:rPr>
          <w:sz w:val="28"/>
          <w:lang w:val="uk-UA"/>
        </w:rPr>
        <w:t>,</w:t>
      </w:r>
      <w:r w:rsidRPr="001C7632">
        <w:rPr>
          <w:sz w:val="28"/>
          <w:lang w:val="uk-UA"/>
        </w:rPr>
        <w:t xml:space="preserve"> департаменту соціального захисту населення (</w:t>
      </w:r>
      <w:proofErr w:type="spellStart"/>
      <w:r w:rsidRPr="001C7632">
        <w:rPr>
          <w:sz w:val="28"/>
          <w:lang w:val="uk-UA"/>
        </w:rPr>
        <w:t>Масік</w:t>
      </w:r>
      <w:proofErr w:type="spellEnd"/>
      <w:r w:rsidRPr="001C7632">
        <w:rPr>
          <w:sz w:val="28"/>
          <w:lang w:val="uk-UA"/>
        </w:rPr>
        <w:t xml:space="preserve"> Т.О.)</w:t>
      </w:r>
      <w:r w:rsidR="00710F06" w:rsidRPr="001C7632">
        <w:rPr>
          <w:sz w:val="28"/>
          <w:lang w:val="uk-UA"/>
        </w:rPr>
        <w:t xml:space="preserve"> та управління капітального будівництва та дорожнього господарства (Шилов В.В.)</w:t>
      </w:r>
      <w:r w:rsidRPr="001C7632">
        <w:rPr>
          <w:sz w:val="28"/>
          <w:lang w:val="uk-UA"/>
        </w:rPr>
        <w:t>:</w:t>
      </w:r>
    </w:p>
    <w:p w:rsidR="006E6360" w:rsidRPr="001C7632" w:rsidRDefault="006E6360" w:rsidP="00710F06">
      <w:pPr>
        <w:pStyle w:val="a3"/>
        <w:numPr>
          <w:ilvl w:val="1"/>
          <w:numId w:val="1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Внести відповідні зміни до штатних розписів;</w:t>
      </w:r>
    </w:p>
    <w:p w:rsidR="006E6360" w:rsidRPr="001C7632" w:rsidRDefault="00836518" w:rsidP="00710F06">
      <w:pPr>
        <w:pStyle w:val="a3"/>
        <w:numPr>
          <w:ilvl w:val="1"/>
          <w:numId w:val="1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1C7632">
        <w:rPr>
          <w:sz w:val="28"/>
          <w:lang w:val="uk-UA"/>
        </w:rPr>
        <w:t>Здійснити організаційно-правові заходи щодо переведення працівників.</w:t>
      </w:r>
    </w:p>
    <w:p w:rsidR="001C7632" w:rsidRPr="001C7632" w:rsidRDefault="001C7632" w:rsidP="001C7632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4. Дане рішення набирає чинності з моменту прийняття, крім  пункт</w:t>
      </w:r>
      <w:r w:rsidR="00CB04F5">
        <w:rPr>
          <w:sz w:val="28"/>
          <w:szCs w:val="28"/>
          <w:lang w:val="uk-UA"/>
        </w:rPr>
        <w:t>ів</w:t>
      </w:r>
      <w:r w:rsidRPr="001C7632">
        <w:rPr>
          <w:sz w:val="28"/>
          <w:szCs w:val="28"/>
          <w:lang w:val="uk-UA"/>
        </w:rPr>
        <w:t xml:space="preserve"> </w:t>
      </w:r>
      <w:r w:rsidR="00CB04F5" w:rsidRPr="001C7632">
        <w:rPr>
          <w:sz w:val="28"/>
          <w:szCs w:val="28"/>
          <w:lang w:val="uk-UA"/>
        </w:rPr>
        <w:t>«4. Департамент соціального захисту населення»</w:t>
      </w:r>
      <w:r w:rsidR="00CB04F5">
        <w:rPr>
          <w:sz w:val="28"/>
          <w:szCs w:val="28"/>
          <w:lang w:val="uk-UA"/>
        </w:rPr>
        <w:t xml:space="preserve"> </w:t>
      </w:r>
      <w:r w:rsidR="00CB04F5">
        <w:rPr>
          <w:sz w:val="28"/>
          <w:szCs w:val="28"/>
          <w:lang w:val="uk-UA"/>
        </w:rPr>
        <w:t xml:space="preserve">та </w:t>
      </w:r>
      <w:r w:rsidRPr="001C7632">
        <w:rPr>
          <w:sz w:val="28"/>
          <w:szCs w:val="28"/>
          <w:lang w:val="uk-UA"/>
        </w:rPr>
        <w:t xml:space="preserve">«5. Департамент фінансів, економіки та інвестицій» </w:t>
      </w:r>
      <w:r w:rsidR="00CB04F5" w:rsidRPr="001C7632">
        <w:rPr>
          <w:sz w:val="28"/>
          <w:szCs w:val="28"/>
          <w:lang w:val="uk-UA"/>
        </w:rPr>
        <w:t>частини першої рішення, як</w:t>
      </w:r>
      <w:r w:rsidR="00CB04F5">
        <w:rPr>
          <w:sz w:val="28"/>
          <w:szCs w:val="28"/>
          <w:lang w:val="uk-UA"/>
        </w:rPr>
        <w:t>і набирають</w:t>
      </w:r>
      <w:r w:rsidR="00CB04F5" w:rsidRPr="001C7632">
        <w:rPr>
          <w:sz w:val="28"/>
          <w:szCs w:val="28"/>
          <w:lang w:val="uk-UA"/>
        </w:rPr>
        <w:t xml:space="preserve"> чинності з 01 липня 2016 року</w:t>
      </w:r>
      <w:r w:rsidR="00CB04F5" w:rsidRPr="001C7632">
        <w:rPr>
          <w:sz w:val="28"/>
          <w:szCs w:val="28"/>
          <w:lang w:val="uk-UA"/>
        </w:rPr>
        <w:t xml:space="preserve"> </w:t>
      </w:r>
      <w:r w:rsidRPr="001C7632">
        <w:rPr>
          <w:sz w:val="28"/>
          <w:szCs w:val="28"/>
          <w:lang w:val="uk-UA"/>
        </w:rPr>
        <w:t xml:space="preserve">та </w:t>
      </w:r>
      <w:r w:rsidR="00CB04F5">
        <w:rPr>
          <w:sz w:val="28"/>
          <w:szCs w:val="28"/>
          <w:lang w:val="uk-UA"/>
        </w:rPr>
        <w:t xml:space="preserve">пункту </w:t>
      </w:r>
      <w:r w:rsidRPr="001C7632">
        <w:rPr>
          <w:sz w:val="28"/>
          <w:szCs w:val="28"/>
          <w:lang w:val="uk-UA"/>
        </w:rPr>
        <w:t>«11. Управління капітального будівництва та дорожнього господарства» частини першої рішення, як</w:t>
      </w:r>
      <w:r w:rsidR="00CB04F5">
        <w:rPr>
          <w:sz w:val="28"/>
          <w:szCs w:val="28"/>
          <w:lang w:val="uk-UA"/>
        </w:rPr>
        <w:t>ий</w:t>
      </w:r>
      <w:r w:rsidRPr="001C7632">
        <w:rPr>
          <w:sz w:val="28"/>
          <w:szCs w:val="28"/>
          <w:lang w:val="uk-UA"/>
        </w:rPr>
        <w:t xml:space="preserve"> набира</w:t>
      </w:r>
      <w:r w:rsidR="00CB04F5">
        <w:rPr>
          <w:sz w:val="28"/>
          <w:szCs w:val="28"/>
          <w:lang w:val="uk-UA"/>
        </w:rPr>
        <w:t>є</w:t>
      </w:r>
      <w:r w:rsidRPr="001C7632">
        <w:rPr>
          <w:sz w:val="28"/>
          <w:szCs w:val="28"/>
          <w:lang w:val="uk-UA"/>
        </w:rPr>
        <w:t xml:space="preserve"> чинності з моменту прийняття та застос</w:t>
      </w:r>
      <w:r w:rsidR="00CB04F5">
        <w:rPr>
          <w:sz w:val="28"/>
          <w:szCs w:val="28"/>
          <w:lang w:val="uk-UA"/>
        </w:rPr>
        <w:t>овує</w:t>
      </w:r>
      <w:r w:rsidR="00F435E1">
        <w:rPr>
          <w:sz w:val="28"/>
          <w:szCs w:val="28"/>
          <w:lang w:val="uk-UA"/>
        </w:rPr>
        <w:t>ться з 05 травня 2016 року.</w:t>
      </w:r>
    </w:p>
    <w:p w:rsidR="00836518" w:rsidRPr="001C7632" w:rsidRDefault="00836518" w:rsidP="006E6360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bookmarkStart w:id="0" w:name="_GoBack"/>
      <w:bookmarkEnd w:id="0"/>
    </w:p>
    <w:p w:rsidR="001C7632" w:rsidRPr="001C7632" w:rsidRDefault="001C7632" w:rsidP="006E6360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1C7632" w:rsidRPr="001C7632" w:rsidRDefault="001C7632" w:rsidP="006E6360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1C7632" w:rsidRPr="001C7632" w:rsidRDefault="001C7632" w:rsidP="006E6360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6E6360" w:rsidRPr="001C7632" w:rsidRDefault="006E6360" w:rsidP="006E6360">
      <w:pPr>
        <w:rPr>
          <w:sz w:val="28"/>
          <w:szCs w:val="28"/>
          <w:lang w:val="uk-UA"/>
        </w:rPr>
      </w:pPr>
      <w:r w:rsidRPr="001C7632">
        <w:rPr>
          <w:sz w:val="28"/>
          <w:szCs w:val="28"/>
          <w:lang w:val="uk-UA"/>
        </w:rPr>
        <w:t>Міський голова</w:t>
      </w: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</w:r>
      <w:r w:rsidRPr="001C7632">
        <w:rPr>
          <w:sz w:val="28"/>
          <w:szCs w:val="28"/>
          <w:lang w:val="uk-UA"/>
        </w:rPr>
        <w:tab/>
        <w:t xml:space="preserve">             О.М. Лисенко</w:t>
      </w:r>
    </w:p>
    <w:p w:rsidR="00836518" w:rsidRPr="001C7632" w:rsidRDefault="00836518" w:rsidP="006E6360">
      <w:pPr>
        <w:rPr>
          <w:sz w:val="28"/>
          <w:szCs w:val="28"/>
          <w:lang w:val="uk-UA"/>
        </w:rPr>
      </w:pPr>
    </w:p>
    <w:p w:rsidR="001C7632" w:rsidRPr="001C7632" w:rsidRDefault="001C7632" w:rsidP="006E6360">
      <w:pPr>
        <w:rPr>
          <w:sz w:val="28"/>
          <w:szCs w:val="28"/>
          <w:lang w:val="uk-UA"/>
        </w:rPr>
      </w:pPr>
    </w:p>
    <w:p w:rsidR="001C7632" w:rsidRPr="001C7632" w:rsidRDefault="001C7632" w:rsidP="006E6360">
      <w:pPr>
        <w:rPr>
          <w:sz w:val="28"/>
          <w:szCs w:val="28"/>
          <w:lang w:val="uk-UA"/>
        </w:rPr>
      </w:pPr>
    </w:p>
    <w:p w:rsidR="001C7632" w:rsidRPr="001C7632" w:rsidRDefault="001C7632" w:rsidP="006E6360">
      <w:pPr>
        <w:rPr>
          <w:sz w:val="28"/>
          <w:szCs w:val="28"/>
          <w:lang w:val="uk-UA"/>
        </w:rPr>
      </w:pPr>
    </w:p>
    <w:p w:rsidR="006E6360" w:rsidRPr="001C7632" w:rsidRDefault="006E6360" w:rsidP="006E6360">
      <w:pPr>
        <w:rPr>
          <w:sz w:val="28"/>
          <w:szCs w:val="28"/>
          <w:lang w:val="uk-UA"/>
        </w:rPr>
      </w:pPr>
      <w:r w:rsidRPr="001C7632">
        <w:rPr>
          <w:sz w:val="24"/>
          <w:szCs w:val="24"/>
          <w:lang w:val="uk-UA"/>
        </w:rPr>
        <w:t xml:space="preserve">Виконавець: </w:t>
      </w:r>
      <w:r w:rsidR="00836518" w:rsidRPr="001C7632">
        <w:rPr>
          <w:sz w:val="24"/>
          <w:szCs w:val="24"/>
          <w:lang w:val="uk-UA"/>
        </w:rPr>
        <w:t>А.Г. Антоненко</w:t>
      </w:r>
    </w:p>
    <w:p w:rsidR="006E6360" w:rsidRPr="001C7632" w:rsidRDefault="006E6360" w:rsidP="006E6360">
      <w:pPr>
        <w:rPr>
          <w:sz w:val="28"/>
          <w:szCs w:val="28"/>
          <w:lang w:val="uk-UA"/>
        </w:rPr>
      </w:pPr>
    </w:p>
    <w:sectPr w:rsidR="006E6360" w:rsidRPr="001C7632" w:rsidSect="001C76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799"/>
    <w:multiLevelType w:val="multilevel"/>
    <w:tmpl w:val="2C62F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">
    <w:nsid w:val="09665191"/>
    <w:multiLevelType w:val="hybridMultilevel"/>
    <w:tmpl w:val="DD8E3C3A"/>
    <w:lvl w:ilvl="0" w:tplc="E9A6449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2B05AC"/>
    <w:multiLevelType w:val="multilevel"/>
    <w:tmpl w:val="9FFE6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5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D3C65"/>
    <w:multiLevelType w:val="multilevel"/>
    <w:tmpl w:val="6D16546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7">
    <w:nsid w:val="3F991D26"/>
    <w:multiLevelType w:val="hybridMultilevel"/>
    <w:tmpl w:val="62689A68"/>
    <w:lvl w:ilvl="0" w:tplc="B8F8A16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54F3436"/>
    <w:multiLevelType w:val="hybridMultilevel"/>
    <w:tmpl w:val="9C6445DE"/>
    <w:lvl w:ilvl="0" w:tplc="7A94F898">
      <w:start w:val="4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">
    <w:nsid w:val="525851BC"/>
    <w:multiLevelType w:val="hybridMultilevel"/>
    <w:tmpl w:val="18DC2BD8"/>
    <w:lvl w:ilvl="0" w:tplc="AE52F9EA">
      <w:start w:val="5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37674DA"/>
    <w:multiLevelType w:val="hybridMultilevel"/>
    <w:tmpl w:val="38E058B6"/>
    <w:lvl w:ilvl="0" w:tplc="DC369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EC41D6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60"/>
    <w:rsid w:val="001C7632"/>
    <w:rsid w:val="0027076A"/>
    <w:rsid w:val="002D70AD"/>
    <w:rsid w:val="004B0FB2"/>
    <w:rsid w:val="00586FE1"/>
    <w:rsid w:val="00614C37"/>
    <w:rsid w:val="006E6360"/>
    <w:rsid w:val="00710F06"/>
    <w:rsid w:val="007E46A6"/>
    <w:rsid w:val="00836518"/>
    <w:rsid w:val="00CB04F5"/>
    <w:rsid w:val="00E56E70"/>
    <w:rsid w:val="00F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3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E6360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3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3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6E6360"/>
    <w:pPr>
      <w:ind w:left="708"/>
    </w:pPr>
  </w:style>
  <w:style w:type="paragraph" w:styleId="a4">
    <w:name w:val="header"/>
    <w:basedOn w:val="a"/>
    <w:link w:val="a5"/>
    <w:rsid w:val="006E63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E6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36518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36518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3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E6360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3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3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6E6360"/>
    <w:pPr>
      <w:ind w:left="708"/>
    </w:pPr>
  </w:style>
  <w:style w:type="paragraph" w:styleId="a4">
    <w:name w:val="header"/>
    <w:basedOn w:val="a"/>
    <w:link w:val="a5"/>
    <w:rsid w:val="006E63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E6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36518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36518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447-9CF2-4B1D-BCD8-F82D6C60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СУМСЬКА МІСЬКА РАДА</vt:lpstr>
      <vt:lpstr>        VІІ СКЛИКАННЯ XII СЕСІЯ</vt:lpstr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2016-06-30T07:09:00Z</cp:lastPrinted>
  <dcterms:created xsi:type="dcterms:W3CDTF">2016-06-30T08:44:00Z</dcterms:created>
  <dcterms:modified xsi:type="dcterms:W3CDTF">2016-07-08T06:51:00Z</dcterms:modified>
</cp:coreProperties>
</file>