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4A239D" w:rsidRPr="00127941" w:rsidTr="003A32C5">
        <w:trPr>
          <w:jc w:val="center"/>
        </w:trPr>
        <w:tc>
          <w:tcPr>
            <w:tcW w:w="4252" w:type="dxa"/>
          </w:tcPr>
          <w:p w:rsidR="004A239D" w:rsidRDefault="004A239D" w:rsidP="003A32C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4A239D" w:rsidRDefault="004A239D" w:rsidP="003A32C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53340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4A239D" w:rsidRDefault="004A239D" w:rsidP="003A32C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4A239D" w:rsidRDefault="004A239D" w:rsidP="004A239D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</w:p>
    <w:p w:rsidR="006D2A7A" w:rsidRDefault="006D2A7A" w:rsidP="006D2A7A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  <w:r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  <w:t>Сумська міська рада</w:t>
      </w:r>
    </w:p>
    <w:p w:rsidR="006D2A7A" w:rsidRDefault="006D2A7A" w:rsidP="006D2A7A">
      <w:pPr>
        <w:widowControl w:val="0"/>
        <w:tabs>
          <w:tab w:val="left" w:pos="2494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VII</w:t>
      </w:r>
      <w:r w:rsidRPr="00056BE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СКЛИКАННЯ </w:t>
      </w:r>
      <w:r w:rsidR="00A94C0B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І</w:t>
      </w:r>
      <w:r w:rsidR="00A94C0B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X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СЕСІЯ</w:t>
      </w:r>
    </w:p>
    <w:p w:rsidR="006D2A7A" w:rsidRDefault="006D2A7A" w:rsidP="006D2A7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4A239D" w:rsidRDefault="004A239D" w:rsidP="004A239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48"/>
      </w:tblGrid>
      <w:tr w:rsidR="006D2A7A" w:rsidRPr="00127941" w:rsidTr="003A32C5">
        <w:tc>
          <w:tcPr>
            <w:tcW w:w="5148" w:type="dxa"/>
          </w:tcPr>
          <w:p w:rsidR="006D2A7A" w:rsidRDefault="00B11F9E" w:rsidP="00506DB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від 30 березня</w:t>
            </w:r>
            <w:r w:rsidR="006D2A7A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2016 року №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515</w:t>
            </w:r>
            <w:r w:rsidR="006D2A7A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- МР</w:t>
            </w:r>
          </w:p>
          <w:p w:rsidR="006D2A7A" w:rsidRDefault="006D2A7A" w:rsidP="00506DB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м. Суми</w:t>
            </w:r>
          </w:p>
        </w:tc>
      </w:tr>
      <w:tr w:rsidR="006D2A7A" w:rsidRPr="00FF4C40" w:rsidTr="003A32C5">
        <w:tc>
          <w:tcPr>
            <w:tcW w:w="5148" w:type="dxa"/>
          </w:tcPr>
          <w:p w:rsidR="006D2A7A" w:rsidRDefault="006D2A7A" w:rsidP="003A32C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6D2A7A" w:rsidRDefault="006D2A7A" w:rsidP="003A3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надання дозволу на створення будинково</w:t>
            </w:r>
            <w:r w:rsidR="00B11F9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го комітету жителів будинку № 21 по вулиці Супруна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у місті Суми</w:t>
            </w:r>
          </w:p>
        </w:tc>
      </w:tr>
    </w:tbl>
    <w:p w:rsidR="004A239D" w:rsidRPr="005E54E8" w:rsidRDefault="004A239D" w:rsidP="004A23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239D" w:rsidRDefault="004A239D" w:rsidP="004A239D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 метою забезпечення участі членів територіальної громади міста Суми у вирішенні питань місцевого значення, на підставі заяви ініціат</w:t>
      </w:r>
      <w:r w:rsidR="00B11F9E">
        <w:rPr>
          <w:rFonts w:ascii="Times New Roman" w:hAnsi="Times New Roman"/>
          <w:sz w:val="28"/>
          <w:szCs w:val="28"/>
          <w:lang w:val="uk-UA" w:eastAsia="ru-RU"/>
        </w:rPr>
        <w:t>ивної групи жителів будинку № 21 по вулиці Супруна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про створення будинкового комітету, відповідно до статті 140 Конституції України, Закону України «Про органи самоорганізації населення», керуючись статтею 14, пунктом 20 частини першої статті 26 Закону України «Про місцеве самоврядування в Україні»,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Сумська міська рада</w:t>
      </w:r>
    </w:p>
    <w:p w:rsidR="004A239D" w:rsidRDefault="004A239D" w:rsidP="004A23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4A239D" w:rsidRDefault="004A239D" w:rsidP="004A23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ВИРІШИЛА:</w:t>
      </w:r>
    </w:p>
    <w:p w:rsidR="004A239D" w:rsidRDefault="004A239D" w:rsidP="004A239D">
      <w:pPr>
        <w:tabs>
          <w:tab w:val="left" w:pos="73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</w:p>
    <w:p w:rsidR="004A239D" w:rsidRDefault="004A239D" w:rsidP="004A23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1. Надати дозвіл на створення будинкового </w:t>
      </w:r>
      <w:r w:rsidR="00B11F9E">
        <w:rPr>
          <w:rFonts w:ascii="Times New Roman" w:hAnsi="Times New Roman"/>
          <w:sz w:val="28"/>
          <w:szCs w:val="28"/>
          <w:lang w:val="uk-UA" w:eastAsia="ru-RU"/>
        </w:rPr>
        <w:t>комітету жителів будинку № 21 по вулиці Супруна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у м. Суми, а так</w:t>
      </w:r>
      <w:r w:rsidR="00B11F9E">
        <w:rPr>
          <w:rFonts w:ascii="Times New Roman" w:hAnsi="Times New Roman"/>
          <w:sz w:val="28"/>
          <w:szCs w:val="28"/>
          <w:lang w:val="uk-UA" w:eastAsia="ru-RU"/>
        </w:rPr>
        <w:t>ож визначити його назву:«Супруна 21</w:t>
      </w:r>
      <w:r>
        <w:rPr>
          <w:rFonts w:ascii="Times New Roman" w:hAnsi="Times New Roman"/>
          <w:sz w:val="28"/>
          <w:szCs w:val="28"/>
          <w:lang w:val="uk-UA" w:eastAsia="ru-RU"/>
        </w:rPr>
        <w:t>».</w:t>
      </w:r>
    </w:p>
    <w:p w:rsidR="004A239D" w:rsidRDefault="004A239D" w:rsidP="004A23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 Визначити основними завданнями діяльності будинково</w:t>
      </w:r>
      <w:r w:rsidR="00B11F9E">
        <w:rPr>
          <w:rFonts w:ascii="Times New Roman" w:hAnsi="Times New Roman"/>
          <w:sz w:val="28"/>
          <w:szCs w:val="28"/>
          <w:lang w:val="uk-UA" w:eastAsia="ru-RU"/>
        </w:rPr>
        <w:t>го комітету жителів будинку № 21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по вулиці</w:t>
      </w:r>
      <w:r w:rsidRPr="00FF4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11F9E">
        <w:rPr>
          <w:rFonts w:ascii="Times New Roman" w:hAnsi="Times New Roman"/>
          <w:sz w:val="28"/>
          <w:szCs w:val="28"/>
          <w:lang w:val="uk-UA" w:eastAsia="ru-RU"/>
        </w:rPr>
        <w:t>Супруна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у м. Суми:</w:t>
      </w:r>
    </w:p>
    <w:p w:rsidR="004A239D" w:rsidRDefault="004A239D" w:rsidP="004A23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2.1. Створення умов для участі мешканців у вирішенні питань місцевого значення в межах Конституції та законів України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A239D" w:rsidRDefault="004A239D" w:rsidP="004A23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2.2. Задоволення соціальних, культурних,</w:t>
      </w:r>
      <w:r w:rsidRPr="003F25C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побутових та інших потреб жителів шляхом сприяння у наданні їм відповідних послуг.</w:t>
      </w:r>
    </w:p>
    <w:p w:rsidR="004A239D" w:rsidRDefault="004A239D" w:rsidP="004A239D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2.3. Участь у реалізації соціально – економічного, культурного розвитку </w:t>
      </w:r>
      <w:r>
        <w:rPr>
          <w:rFonts w:ascii="Times New Roman" w:hAnsi="Times New Roman"/>
          <w:sz w:val="28"/>
          <w:szCs w:val="28"/>
          <w:lang w:val="uk-UA" w:eastAsia="ru-RU"/>
        </w:rPr>
        <w:br/>
        <w:t>відповідної території, інших місцевих програм.</w:t>
      </w:r>
    </w:p>
    <w:p w:rsidR="004A239D" w:rsidRDefault="004A239D" w:rsidP="004A239D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 Уповноваженим зборами (конференцією) жителів будинку № 2</w:t>
      </w:r>
      <w:r w:rsidR="00B11F9E">
        <w:rPr>
          <w:rFonts w:ascii="Times New Roman" w:hAnsi="Times New Roman"/>
          <w:sz w:val="28"/>
          <w:szCs w:val="28"/>
          <w:lang w:val="uk-UA" w:eastAsia="ru-RU"/>
        </w:rPr>
        <w:t>1  по вулиці Супруна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у м. Суми  представникам здійснити легалізацію будинкового комітету жителів будинку № 2</w:t>
      </w:r>
      <w:r w:rsidR="00B11F9E">
        <w:rPr>
          <w:rFonts w:ascii="Times New Roman" w:hAnsi="Times New Roman"/>
          <w:sz w:val="28"/>
          <w:szCs w:val="28"/>
          <w:lang w:val="uk-UA" w:eastAsia="ru-RU"/>
        </w:rPr>
        <w:t>1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по </w:t>
      </w:r>
      <w:r w:rsidR="00B11F9E">
        <w:rPr>
          <w:rFonts w:ascii="Times New Roman" w:hAnsi="Times New Roman"/>
          <w:sz w:val="28"/>
          <w:szCs w:val="28"/>
          <w:lang w:val="uk-UA" w:eastAsia="ru-RU"/>
        </w:rPr>
        <w:t>вулиці Супруна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у м. Суми в порядку, встановленому чинним законодавством України.</w:t>
      </w:r>
    </w:p>
    <w:p w:rsidR="004A239D" w:rsidRDefault="004A239D" w:rsidP="004A239D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4. Надати будинково</w:t>
      </w:r>
      <w:r w:rsidR="00B11F9E">
        <w:rPr>
          <w:rFonts w:ascii="Times New Roman" w:hAnsi="Times New Roman"/>
          <w:sz w:val="28"/>
          <w:szCs w:val="28"/>
          <w:lang w:val="uk-UA" w:eastAsia="ru-RU"/>
        </w:rPr>
        <w:t>му</w:t>
      </w:r>
      <w:r w:rsidR="00F837C1">
        <w:rPr>
          <w:rFonts w:ascii="Times New Roman" w:hAnsi="Times New Roman"/>
          <w:sz w:val="28"/>
          <w:szCs w:val="28"/>
          <w:lang w:val="uk-UA" w:eastAsia="ru-RU"/>
        </w:rPr>
        <w:t xml:space="preserve"> комітету жителів будинку № 21 </w:t>
      </w:r>
      <w:r w:rsidR="00B11F9E">
        <w:rPr>
          <w:rFonts w:ascii="Times New Roman" w:hAnsi="Times New Roman"/>
          <w:sz w:val="28"/>
          <w:szCs w:val="28"/>
          <w:lang w:val="uk-UA" w:eastAsia="ru-RU"/>
        </w:rPr>
        <w:t>по вулиці Супруна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у м. Суми для реалізації основних напрямів своєї діяльності наступні повноваження: </w:t>
      </w:r>
    </w:p>
    <w:p w:rsidR="004A239D" w:rsidRDefault="004A239D" w:rsidP="004A239D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4.1. Представляти разом з депутатами інтереси жителів будинку у Сумській міській раді та її органах, місцевих органах виконавчої влади.</w:t>
      </w:r>
    </w:p>
    <w:p w:rsidR="004A239D" w:rsidRDefault="004A239D" w:rsidP="004A239D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>4.2. Сприяти додержанню Конституції та законів України, реалізації актів Президента України, органів виконавчої влади, рішень Сумської міської ради та її виконавчого комітету, розпоряджень міського голови, рішень, прийнятих місцевими референдумами.</w:t>
      </w:r>
    </w:p>
    <w:p w:rsidR="004A239D" w:rsidRDefault="004A239D" w:rsidP="004A239D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4.3. Вносити у встановленому порядку пропозиції до проектів місцевих програм соціально-економічного і культурного розвитку міста Суми та проектів місцевих бюджетів.</w:t>
      </w:r>
    </w:p>
    <w:p w:rsidR="004A239D" w:rsidRDefault="004A239D" w:rsidP="004A239D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4.4. Організовувати на добровільних засадах участь населення у здійсненні заходів щодо охорони навколишнього природного середовища, проведення робіт з благоустрою, озеленення та утримання в належному стані садиб, дворів, вулиць, площ, парків, кладовищ, братських могил, обладнанні дитячих і спортивних майданчиків, кімнат дитячої творчості, клубів за інтересами, тощо.</w:t>
      </w:r>
    </w:p>
    <w:p w:rsidR="004A239D" w:rsidRDefault="004A239D" w:rsidP="004A239D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4.5. Організовувати на добровільних засадах участь населення у здійсненні заходів щодо охорони пам’яток історії та культури, ліквідації наслідків стихійного лиха, будівництві і ремонті шляхів, тротуарів, комунальних мереж, об’єктів загального користування із дотриманням встановленого законодавством порядку проведення таких робіт.</w:t>
      </w:r>
    </w:p>
    <w:p w:rsidR="004A239D" w:rsidRDefault="004A239D" w:rsidP="004A239D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4.6. Здійснювати контроль за якістю надаваних жителям будинку житлово-комунальних послуг та за якістю проведених ремонтних робіт.</w:t>
      </w:r>
    </w:p>
    <w:p w:rsidR="004A239D" w:rsidRDefault="004A239D" w:rsidP="004A239D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4.7. Надавати допомогу навчальним закладам, закладам  та організаціям культури, фізичної культури і спорту у проведенні культурно-освітньої, спортивно-оздоровчої та виховної роботи серед населення, розвитку художньої творчості, фізичної культури і спорту; сприяти збереженню культурної спадщини, традицій народної культури, охороні пам’яток історії та культури, впровадженню в побут нових обрядів. </w:t>
      </w:r>
    </w:p>
    <w:p w:rsidR="004A239D" w:rsidRDefault="004A239D" w:rsidP="004A239D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4.8. Організовувати допомогу громадянам похилого віку, інвалідам, сім’ям загиблих воїнів, партизанів та військовослужбовців, малозабезпеченим та багатодітним сім’ям, а також самотнім громадянам, дітям-сиротам та дітям, позбавленим батьківського піклування, вносити пропозиції з цих питань до Сумської міської ради та її виконавчого комітету.</w:t>
      </w:r>
    </w:p>
    <w:p w:rsidR="004A239D" w:rsidRDefault="004A239D" w:rsidP="004A239D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4.9. Надавати необхідну допомогу органам пожежного нагляду в здійсненні протипожежних заходів, організовувати вивчення жителями будинку правил пожежної безпеки, брати участь у здійсненні громадського контролю за додержанням вимог пожежної безпеки.</w:t>
      </w:r>
    </w:p>
    <w:p w:rsidR="004A239D" w:rsidRDefault="004A239D" w:rsidP="004A239D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4.10. Сприяти відповідно до законодавства правоохоронним органам у забезпеченні ними охорони громадського порядку.</w:t>
      </w:r>
    </w:p>
    <w:p w:rsidR="004A239D" w:rsidRDefault="004A239D" w:rsidP="004A239D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4.11. Розглядати звернення громадян, вести прийом громадян.</w:t>
      </w:r>
    </w:p>
    <w:p w:rsidR="004A239D" w:rsidRDefault="004A239D" w:rsidP="004A239D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4.12. Вести облік громадян за віком, місцем роботи чи навчання, які мешкають у будинку.</w:t>
      </w:r>
    </w:p>
    <w:p w:rsidR="004A239D" w:rsidRDefault="004A239D" w:rsidP="004A239D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4.13. Сприяти депутатам відповідних місцевих рад в організації їх зустрічей з жителями будинку та їх прийому.</w:t>
      </w:r>
    </w:p>
    <w:p w:rsidR="004A239D" w:rsidRDefault="004A239D" w:rsidP="004A239D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4.14. Інформувати громадян про діяльність будинкового комітету, організовувати обговорення проектів його рішень з найважливіших питань.</w:t>
      </w:r>
    </w:p>
    <w:p w:rsidR="004A239D" w:rsidRDefault="004A239D" w:rsidP="004A239D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 xml:space="preserve">5. Будинковий комітет жителів будинку </w:t>
      </w:r>
      <w:r w:rsidR="00B11F9E">
        <w:rPr>
          <w:rFonts w:ascii="Times New Roman" w:hAnsi="Times New Roman"/>
          <w:sz w:val="28"/>
          <w:szCs w:val="28"/>
          <w:lang w:val="uk-UA" w:eastAsia="ru-RU"/>
        </w:rPr>
        <w:t>№ 21 по вулиці Супруна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у 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набуває власних повноважень з дня його легалізації в порядку, встановленому Законом. </w:t>
      </w:r>
    </w:p>
    <w:p w:rsidR="004A239D" w:rsidRDefault="004A239D" w:rsidP="004A239D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6. Визнати, що орган самоорганізації населення – будинковий комітет </w:t>
      </w:r>
      <w:r w:rsidR="00B11F9E">
        <w:rPr>
          <w:rFonts w:ascii="Times New Roman" w:hAnsi="Times New Roman"/>
          <w:sz w:val="28"/>
          <w:szCs w:val="28"/>
          <w:lang w:val="uk-UA" w:eastAsia="ru-RU"/>
        </w:rPr>
        <w:t>жителів будинку  № 21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по вулиці</w:t>
      </w:r>
      <w:r w:rsidRPr="00FF4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11F9E">
        <w:rPr>
          <w:rFonts w:ascii="Times New Roman" w:hAnsi="Times New Roman"/>
          <w:sz w:val="28"/>
          <w:szCs w:val="28"/>
          <w:lang w:val="uk-UA" w:eastAsia="ru-RU"/>
        </w:rPr>
        <w:t>Супруна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діє до моменту саморозпуску на території в межах</w:t>
      </w:r>
      <w:r w:rsidR="00B11F9E">
        <w:rPr>
          <w:rFonts w:ascii="Times New Roman" w:hAnsi="Times New Roman"/>
          <w:sz w:val="28"/>
          <w:szCs w:val="28"/>
          <w:lang w:val="uk-UA" w:eastAsia="ru-RU"/>
        </w:rPr>
        <w:t xml:space="preserve"> будинку № 21  по вулиці Супруна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у 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. </w:t>
      </w:r>
    </w:p>
    <w:p w:rsidR="004A239D" w:rsidRPr="00A94C0B" w:rsidRDefault="004A239D" w:rsidP="004A23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7. Департаменту комунікацій та інформаційної політики  Сумської міської ради (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Кохан А.І.) </w:t>
      </w:r>
      <w:r>
        <w:rPr>
          <w:rFonts w:ascii="Times New Roman" w:hAnsi="Times New Roman"/>
          <w:sz w:val="28"/>
          <w:szCs w:val="28"/>
          <w:lang w:val="uk-UA" w:eastAsia="ru-RU"/>
        </w:rPr>
        <w:t>оприлюднити дане рішення</w:t>
      </w:r>
      <w:r w:rsidRP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 засобах масової інформації, а департаменту інфраструктури міста Сумської міської ради (Яременко Г.І.) 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довести дане рішення до відома жителів будинку </w:t>
      </w:r>
      <w:r>
        <w:rPr>
          <w:rFonts w:ascii="Times New Roman" w:hAnsi="Times New Roman"/>
          <w:sz w:val="28"/>
          <w:szCs w:val="28"/>
          <w:lang w:val="uk-UA" w:eastAsia="ru-RU"/>
        </w:rPr>
        <w:t>№ 2</w:t>
      </w:r>
      <w:r w:rsidR="00B11F9E">
        <w:rPr>
          <w:rFonts w:ascii="Times New Roman" w:hAnsi="Times New Roman"/>
          <w:sz w:val="28"/>
          <w:szCs w:val="28"/>
          <w:lang w:val="uk-UA" w:eastAsia="ru-RU"/>
        </w:rPr>
        <w:t>1 по вулиці Супруна</w:t>
      </w:r>
      <w:r w:rsidR="00A94C0B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4A239D" w:rsidRDefault="004A239D" w:rsidP="004A23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8. Організацію виконання даного рішення покласти на заступника міського голови згідно з розподілом обов’язків.  </w:t>
      </w:r>
    </w:p>
    <w:p w:rsidR="004A239D" w:rsidRDefault="004A239D" w:rsidP="004A239D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A239D" w:rsidRDefault="004A239D" w:rsidP="004A239D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A239D" w:rsidRDefault="004A239D" w:rsidP="004A239D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A239D" w:rsidRDefault="004A239D" w:rsidP="004A23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A239D" w:rsidRPr="0030113F" w:rsidRDefault="004A239D" w:rsidP="004A239D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Міський голова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Лисенко О.М.</w:t>
      </w:r>
    </w:p>
    <w:p w:rsidR="004A239D" w:rsidRDefault="004A239D" w:rsidP="004A23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4962" w:type="pct"/>
        <w:tblCellSpacing w:w="0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21"/>
        <w:gridCol w:w="4894"/>
      </w:tblGrid>
      <w:tr w:rsidR="004A239D" w:rsidRPr="00127941" w:rsidTr="003A32C5">
        <w:trPr>
          <w:tblCellSpacing w:w="0" w:type="dxa"/>
        </w:trPr>
        <w:tc>
          <w:tcPr>
            <w:tcW w:w="248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39D" w:rsidRDefault="004A239D" w:rsidP="003A32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1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39D" w:rsidRDefault="004A239D" w:rsidP="003A32C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</w:tr>
    </w:tbl>
    <w:p w:rsidR="004A239D" w:rsidRDefault="004A239D" w:rsidP="004A239D">
      <w:pPr>
        <w:spacing w:after="120" w:line="240" w:lineRule="auto"/>
        <w:ind w:right="232"/>
        <w:rPr>
          <w:rFonts w:ascii="Times New Roman" w:hAnsi="Times New Roman"/>
          <w:sz w:val="28"/>
          <w:szCs w:val="28"/>
          <w:lang w:val="uk-UA" w:eastAsia="ru-RU"/>
        </w:rPr>
      </w:pPr>
    </w:p>
    <w:p w:rsidR="004A239D" w:rsidRDefault="004A239D" w:rsidP="004A239D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t xml:space="preserve">Виконавець: </w:t>
      </w: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br/>
      </w:r>
      <w:r>
        <w:rPr>
          <w:rFonts w:ascii="Times New Roman" w:hAnsi="Times New Roman"/>
          <w:bCs/>
          <w:sz w:val="24"/>
          <w:szCs w:val="24"/>
          <w:lang w:val="uk-UA" w:eastAsia="ru-RU"/>
        </w:rPr>
        <w:t xml:space="preserve">Яременко Г.І. </w:t>
      </w:r>
    </w:p>
    <w:p w:rsidR="004A239D" w:rsidRPr="00E16FB3" w:rsidRDefault="006D2A7A" w:rsidP="004A239D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________</w:t>
      </w:r>
      <w:r w:rsidR="004A239D">
        <w:rPr>
          <w:rFonts w:ascii="Times New Roman" w:hAnsi="Times New Roman"/>
          <w:bCs/>
          <w:sz w:val="24"/>
          <w:szCs w:val="24"/>
          <w:lang w:val="uk-UA" w:eastAsia="ru-RU"/>
        </w:rPr>
        <w:t>____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  <w:r w:rsidR="004A239D">
        <w:rPr>
          <w:rFonts w:ascii="Times New Roman" w:hAnsi="Times New Roman"/>
          <w:bCs/>
          <w:sz w:val="24"/>
          <w:szCs w:val="24"/>
          <w:lang w:val="uk-UA" w:eastAsia="ru-RU"/>
        </w:rPr>
        <w:t>2016 р.</w:t>
      </w:r>
    </w:p>
    <w:p w:rsidR="004A239D" w:rsidRPr="00E16FB3" w:rsidRDefault="004A239D" w:rsidP="004A239D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4A239D" w:rsidRDefault="004A239D" w:rsidP="004A239D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4A239D" w:rsidRDefault="004A239D" w:rsidP="004A239D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4A239D" w:rsidRDefault="004A239D" w:rsidP="004A239D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4A239D" w:rsidRDefault="004A239D" w:rsidP="004A239D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4A239D" w:rsidRDefault="004A239D" w:rsidP="004A239D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4A239D" w:rsidRDefault="004A239D" w:rsidP="004A239D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6D2A7A" w:rsidRDefault="006D2A7A" w:rsidP="004A239D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6D2A7A" w:rsidRDefault="006D2A7A" w:rsidP="004A239D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6D2A7A" w:rsidRDefault="006D2A7A" w:rsidP="004A239D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6D2A7A" w:rsidRDefault="006D2A7A" w:rsidP="004A239D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6D2A7A" w:rsidRDefault="006D2A7A" w:rsidP="004A239D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6D2A7A" w:rsidRDefault="006D2A7A" w:rsidP="004A239D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6D2A7A" w:rsidRDefault="006D2A7A" w:rsidP="004A239D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6D2A7A" w:rsidRDefault="006D2A7A" w:rsidP="004A239D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  <w:bookmarkStart w:id="0" w:name="_GoBack"/>
      <w:bookmarkEnd w:id="0"/>
    </w:p>
    <w:sectPr w:rsidR="006D2A7A" w:rsidSect="00F11D7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239D"/>
    <w:rsid w:val="000172C7"/>
    <w:rsid w:val="00136D53"/>
    <w:rsid w:val="003C160D"/>
    <w:rsid w:val="00412AD3"/>
    <w:rsid w:val="004A239D"/>
    <w:rsid w:val="006D2A7A"/>
    <w:rsid w:val="00A94C0B"/>
    <w:rsid w:val="00B11F9E"/>
    <w:rsid w:val="00BB1E8B"/>
    <w:rsid w:val="00E62351"/>
    <w:rsid w:val="00F8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113458-635C-491F-AF29-A610B482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39D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36D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36D5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36D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136D5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A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3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3517</Words>
  <Characters>2006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vk750</cp:lastModifiedBy>
  <cp:revision>8</cp:revision>
  <cp:lastPrinted>2016-03-31T13:35:00Z</cp:lastPrinted>
  <dcterms:created xsi:type="dcterms:W3CDTF">2016-01-06T07:36:00Z</dcterms:created>
  <dcterms:modified xsi:type="dcterms:W3CDTF">2016-04-04T05:59:00Z</dcterms:modified>
</cp:coreProperties>
</file>