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7C3" w:rsidRDefault="007327C3" w:rsidP="007327C3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lang w:val="uk-UA"/>
        </w:rPr>
        <w:tab/>
      </w:r>
    </w:p>
    <w:tbl>
      <w:tblPr>
        <w:tblW w:w="10065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415"/>
        <w:gridCol w:w="4114"/>
      </w:tblGrid>
      <w:tr w:rsidR="007327C3" w:rsidTr="009B2A52">
        <w:trPr>
          <w:trHeight w:val="1275"/>
          <w:jc w:val="center"/>
        </w:trPr>
        <w:tc>
          <w:tcPr>
            <w:tcW w:w="4536" w:type="dxa"/>
          </w:tcPr>
          <w:p w:rsidR="007327C3" w:rsidRDefault="007327C3" w:rsidP="00CD295D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5" w:type="dxa"/>
            <w:hideMark/>
          </w:tcPr>
          <w:p w:rsidR="007327C3" w:rsidRDefault="007327C3" w:rsidP="00CD295D">
            <w:pPr>
              <w:pStyle w:val="a3"/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6380A777" wp14:editId="59A55EDD">
                  <wp:simplePos x="0" y="0"/>
                  <wp:positionH relativeFrom="page">
                    <wp:posOffset>55245</wp:posOffset>
                  </wp:positionH>
                  <wp:positionV relativeFrom="paragraph">
                    <wp:posOffset>71755</wp:posOffset>
                  </wp:positionV>
                  <wp:extent cx="502920" cy="57975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79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4" w:type="dxa"/>
          </w:tcPr>
          <w:p w:rsidR="007327C3" w:rsidRDefault="00627D07" w:rsidP="009B2A52">
            <w:pPr>
              <w:pStyle w:val="a5"/>
              <w:spacing w:line="276" w:lineRule="auto"/>
              <w:ind w:left="1596" w:hanging="159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="009B2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7327C3" w:rsidRPr="00481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</w:t>
            </w:r>
            <w:r w:rsidRPr="00481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оприлюднено</w:t>
            </w:r>
            <w:r w:rsidR="006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="009B2A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CB37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__» ___ </w:t>
            </w:r>
            <w:r w:rsidR="007327C3" w:rsidRPr="004810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 w:rsidR="00732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7327C3" w:rsidRDefault="007327C3" w:rsidP="007327C3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7327C3" w:rsidRDefault="007327C3" w:rsidP="007327C3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7327C3" w:rsidRDefault="007327C3" w:rsidP="007327C3">
      <w:pPr>
        <w:pStyle w:val="FR1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7327C3" w:rsidRDefault="007327C3" w:rsidP="007327C3">
      <w:pPr>
        <w:spacing w:line="276" w:lineRule="auto"/>
        <w:jc w:val="center"/>
        <w:rPr>
          <w:sz w:val="16"/>
          <w:szCs w:val="16"/>
          <w:lang w:val="uk-UA"/>
        </w:rPr>
      </w:pPr>
    </w:p>
    <w:p w:rsidR="007327C3" w:rsidRDefault="007327C3" w:rsidP="007327C3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uk-UA"/>
        </w:rPr>
        <w:t xml:space="preserve">від                           №              </w:t>
      </w:r>
    </w:p>
    <w:p w:rsidR="007327C3" w:rsidRDefault="007327C3" w:rsidP="007327C3">
      <w:pPr>
        <w:spacing w:line="276" w:lineRule="auto"/>
        <w:rPr>
          <w:sz w:val="16"/>
          <w:szCs w:val="1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7327C3" w:rsidTr="00CD295D">
        <w:tc>
          <w:tcPr>
            <w:tcW w:w="5637" w:type="dxa"/>
            <w:hideMark/>
          </w:tcPr>
          <w:p w:rsidR="007327C3" w:rsidRDefault="007327C3" w:rsidP="00CD295D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</w:t>
            </w:r>
            <w:r w:rsidR="00974C2C">
              <w:rPr>
                <w:b/>
                <w:sz w:val="28"/>
                <w:szCs w:val="28"/>
                <w:lang w:val="uk-UA" w:eastAsia="en-US"/>
              </w:rPr>
              <w:t xml:space="preserve"> затвердження </w:t>
            </w:r>
            <w:r w:rsidR="00974C2C" w:rsidRPr="00974C2C">
              <w:rPr>
                <w:b/>
                <w:sz w:val="28"/>
                <w:szCs w:val="28"/>
                <w:lang w:val="uk-UA" w:eastAsia="en-US"/>
              </w:rPr>
              <w:t>Методик</w:t>
            </w:r>
            <w:r w:rsidR="00974C2C">
              <w:rPr>
                <w:b/>
                <w:sz w:val="28"/>
                <w:szCs w:val="28"/>
                <w:lang w:val="uk-UA" w:eastAsia="en-US"/>
              </w:rPr>
              <w:t>и</w:t>
            </w:r>
            <w:r w:rsidR="00974C2C" w:rsidRPr="00974C2C">
              <w:rPr>
                <w:b/>
                <w:sz w:val="28"/>
                <w:szCs w:val="28"/>
                <w:lang w:val="uk-UA" w:eastAsia="en-US"/>
              </w:rPr>
              <w:t xml:space="preserve"> розрахунку компенсації на надання послуг, що становлять загальний економічний інтерес</w:t>
            </w:r>
          </w:p>
          <w:p w:rsidR="007327C3" w:rsidRDefault="007327C3" w:rsidP="00CD295D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1A5227" w:rsidRPr="002B5868" w:rsidRDefault="001A5227" w:rsidP="009B2A52">
      <w:pPr>
        <w:spacing w:line="276" w:lineRule="auto"/>
        <w:ind w:right="142" w:firstLine="720"/>
        <w:jc w:val="both"/>
        <w:rPr>
          <w:b/>
          <w:color w:val="000000" w:themeColor="text1"/>
          <w:sz w:val="28"/>
          <w:szCs w:val="28"/>
          <w:lang w:val="uk-UA"/>
        </w:rPr>
      </w:pPr>
      <w:r w:rsidRPr="002B5868">
        <w:rPr>
          <w:color w:val="000000" w:themeColor="text1"/>
          <w:sz w:val="28"/>
          <w:szCs w:val="28"/>
          <w:lang w:val="uk-UA"/>
        </w:rPr>
        <w:t xml:space="preserve">З метою </w:t>
      </w:r>
      <w:r w:rsidR="000F332B" w:rsidRPr="002B5868">
        <w:rPr>
          <w:color w:val="000000" w:themeColor="text1"/>
          <w:sz w:val="28"/>
          <w:szCs w:val="28"/>
          <w:lang w:val="uk-UA"/>
        </w:rPr>
        <w:t>визначення порядку проведення розрахунків</w:t>
      </w:r>
      <w:r w:rsidRPr="002B5868">
        <w:rPr>
          <w:color w:val="000000" w:themeColor="text1"/>
          <w:sz w:val="28"/>
          <w:szCs w:val="28"/>
          <w:lang w:val="uk-UA"/>
        </w:rPr>
        <w:t xml:space="preserve"> сум компенсаційних виплат </w:t>
      </w:r>
      <w:r w:rsidR="000F332B" w:rsidRPr="002B5868">
        <w:rPr>
          <w:color w:val="000000" w:themeColor="text1"/>
          <w:sz w:val="28"/>
          <w:szCs w:val="28"/>
          <w:lang w:val="uk-UA"/>
        </w:rPr>
        <w:t xml:space="preserve">за надання послуг, що становлять </w:t>
      </w:r>
      <w:r w:rsidR="00684691">
        <w:rPr>
          <w:color w:val="000000" w:themeColor="text1"/>
          <w:sz w:val="28"/>
          <w:szCs w:val="28"/>
          <w:lang w:val="uk-UA"/>
        </w:rPr>
        <w:t xml:space="preserve">загальний </w:t>
      </w:r>
      <w:r w:rsidR="000F332B" w:rsidRPr="002B5868">
        <w:rPr>
          <w:color w:val="000000" w:themeColor="text1"/>
          <w:sz w:val="28"/>
          <w:szCs w:val="28"/>
          <w:lang w:val="uk-UA"/>
        </w:rPr>
        <w:t>економічний інтерес</w:t>
      </w:r>
      <w:r w:rsidRPr="002B5868">
        <w:rPr>
          <w:color w:val="000000" w:themeColor="text1"/>
          <w:sz w:val="28"/>
          <w:szCs w:val="28"/>
          <w:lang w:val="uk-UA"/>
        </w:rPr>
        <w:t xml:space="preserve">, </w:t>
      </w:r>
      <w:r w:rsidR="000F332B" w:rsidRPr="002B5868">
        <w:rPr>
          <w:color w:val="000000" w:themeColor="text1"/>
          <w:sz w:val="28"/>
          <w:szCs w:val="28"/>
          <w:lang w:val="uk-UA"/>
        </w:rPr>
        <w:t>відповідно до частини четвертої статті 263 Угоди</w:t>
      </w:r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  <w:lang w:val="uk-UA"/>
        </w:rPr>
        <w:t>про асоціацію</w:t>
      </w:r>
      <w:r w:rsidR="009B2A52">
        <w:rPr>
          <w:color w:val="000000" w:themeColor="text1"/>
          <w:sz w:val="28"/>
          <w:szCs w:val="28"/>
        </w:rPr>
        <w:t xml:space="preserve"> </w:t>
      </w:r>
      <w:proofErr w:type="spellStart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>між</w:t>
      </w:r>
      <w:proofErr w:type="spellEnd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>Україною</w:t>
      </w:r>
      <w:proofErr w:type="spellEnd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 xml:space="preserve">, з </w:t>
      </w:r>
      <w:proofErr w:type="spellStart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>однієї</w:t>
      </w:r>
      <w:proofErr w:type="spellEnd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>сторони</w:t>
      </w:r>
      <w:proofErr w:type="spellEnd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 xml:space="preserve">, та </w:t>
      </w:r>
      <w:proofErr w:type="spellStart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>Європейським</w:t>
      </w:r>
      <w:proofErr w:type="spellEnd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 xml:space="preserve"> Союзом, </w:t>
      </w:r>
      <w:proofErr w:type="spellStart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>Європейським</w:t>
      </w:r>
      <w:proofErr w:type="spellEnd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>співтовариством</w:t>
      </w:r>
      <w:proofErr w:type="spellEnd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>атомної</w:t>
      </w:r>
      <w:proofErr w:type="spellEnd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>енергії</w:t>
      </w:r>
      <w:proofErr w:type="spellEnd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>їхніми</w:t>
      </w:r>
      <w:proofErr w:type="spellEnd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 xml:space="preserve"> державами-членами, з </w:t>
      </w:r>
      <w:proofErr w:type="spellStart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>іншої</w:t>
      </w:r>
      <w:proofErr w:type="spellEnd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</w:rPr>
        <w:t>сторони</w:t>
      </w:r>
      <w:proofErr w:type="spellEnd"/>
      <w:r w:rsidR="000F332B" w:rsidRPr="002B5868">
        <w:rPr>
          <w:rStyle w:val="rvts23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від </w:t>
      </w:r>
      <w:hyperlink r:id="rId7" w:anchor="n2" w:tgtFrame="_blank" w:history="1">
        <w:r w:rsidR="000F332B" w:rsidRPr="002B5868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16.09.2014</w:t>
        </w:r>
      </w:hyperlink>
      <w:r w:rsidR="000F332B" w:rsidRPr="002B5868">
        <w:rPr>
          <w:color w:val="000000" w:themeColor="text1"/>
          <w:sz w:val="28"/>
          <w:szCs w:val="28"/>
          <w:shd w:val="clear" w:color="auto" w:fill="FFFFFF"/>
        </w:rPr>
        <w:t xml:space="preserve"> р</w:t>
      </w:r>
      <w:r w:rsidR="002E741E">
        <w:rPr>
          <w:color w:val="000000" w:themeColor="text1"/>
          <w:sz w:val="28"/>
          <w:szCs w:val="28"/>
          <w:shd w:val="clear" w:color="auto" w:fill="FFFFFF"/>
          <w:lang w:val="uk-UA"/>
        </w:rPr>
        <w:t>оку</w:t>
      </w:r>
      <w:r w:rsidR="000F332B" w:rsidRPr="002B5868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2B586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159E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F332B" w:rsidRPr="002B586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вимог, що містяться в додатку до регламенту (ЄС) №1370/2007 Європейського </w:t>
      </w:r>
      <w:r w:rsidR="002B5868" w:rsidRPr="002B5868">
        <w:rPr>
          <w:color w:val="000000" w:themeColor="text1"/>
          <w:sz w:val="28"/>
          <w:szCs w:val="28"/>
          <w:shd w:val="clear" w:color="auto" w:fill="FFFFFF"/>
          <w:lang w:val="uk-UA"/>
        </w:rPr>
        <w:t>Парламенту</w:t>
      </w:r>
      <w:r w:rsidR="000F332B" w:rsidRPr="002B586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і ради </w:t>
      </w:r>
      <w:r w:rsidR="009B2A5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   </w:t>
      </w:r>
      <w:r w:rsidR="000F332B" w:rsidRPr="002B586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від 23 </w:t>
      </w:r>
      <w:r w:rsidR="002B5868" w:rsidRPr="002B5868">
        <w:rPr>
          <w:color w:val="000000" w:themeColor="text1"/>
          <w:sz w:val="28"/>
          <w:szCs w:val="28"/>
          <w:shd w:val="clear" w:color="auto" w:fill="FFFFFF"/>
          <w:lang w:val="uk-UA"/>
        </w:rPr>
        <w:t>жовтня</w:t>
      </w:r>
      <w:r w:rsidR="000F332B" w:rsidRPr="002B586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2007 р</w:t>
      </w:r>
      <w:r w:rsidR="002E741E">
        <w:rPr>
          <w:color w:val="000000" w:themeColor="text1"/>
          <w:sz w:val="28"/>
          <w:szCs w:val="28"/>
          <w:shd w:val="clear" w:color="auto" w:fill="FFFFFF"/>
          <w:lang w:val="uk-UA"/>
        </w:rPr>
        <w:t>оку</w:t>
      </w:r>
      <w:r w:rsidR="000F332B" w:rsidRPr="002B586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B5868">
        <w:rPr>
          <w:color w:val="000000" w:themeColor="text1"/>
          <w:sz w:val="28"/>
          <w:szCs w:val="28"/>
          <w:shd w:val="clear" w:color="auto" w:fill="FFFFFF"/>
          <w:lang w:val="uk-UA"/>
        </w:rPr>
        <w:t>«П</w:t>
      </w:r>
      <w:r w:rsidR="000F332B" w:rsidRPr="002B5868">
        <w:rPr>
          <w:color w:val="000000" w:themeColor="text1"/>
          <w:sz w:val="28"/>
          <w:szCs w:val="28"/>
          <w:shd w:val="clear" w:color="auto" w:fill="FFFFFF"/>
          <w:lang w:val="uk-UA"/>
        </w:rPr>
        <w:t>ро громадські послуги з перевезення пасажирів залізницею та автомобільним транспортом</w:t>
      </w:r>
      <w:r w:rsidR="002B5868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0F332B" w:rsidRPr="002B5868">
        <w:rPr>
          <w:color w:val="000000" w:themeColor="text1"/>
          <w:sz w:val="28"/>
          <w:szCs w:val="28"/>
          <w:shd w:val="clear" w:color="auto" w:fill="FFFFFF"/>
          <w:lang w:val="uk-UA"/>
        </w:rPr>
        <w:t>, ч.2 ст. 3 Закону України «Про державну допомогу суб'єктам господарювання»</w:t>
      </w:r>
      <w:r w:rsidR="002B5868" w:rsidRPr="00DB1F90">
        <w:rPr>
          <w:color w:val="000000" w:themeColor="text1"/>
          <w:sz w:val="28"/>
          <w:szCs w:val="28"/>
          <w:lang w:val="uk-UA"/>
        </w:rPr>
        <w:t xml:space="preserve"> </w:t>
      </w:r>
      <w:r w:rsidR="002B5868" w:rsidRPr="002B5868">
        <w:rPr>
          <w:color w:val="000000" w:themeColor="text1"/>
          <w:sz w:val="28"/>
          <w:szCs w:val="28"/>
          <w:shd w:val="clear" w:color="auto" w:fill="FFFFFF"/>
          <w:lang w:val="uk-UA"/>
        </w:rPr>
        <w:t>від 01.07.2014 № 1555-VII, рішень</w:t>
      </w:r>
      <w:r w:rsidRPr="002B5868">
        <w:rPr>
          <w:color w:val="000000" w:themeColor="text1"/>
          <w:sz w:val="28"/>
          <w:szCs w:val="28"/>
          <w:lang w:val="uk-UA"/>
        </w:rPr>
        <w:t xml:space="preserve"> Антимонопольного комітету</w:t>
      </w:r>
      <w:r w:rsidR="002B5868">
        <w:rPr>
          <w:color w:val="000000" w:themeColor="text1"/>
          <w:sz w:val="28"/>
          <w:szCs w:val="28"/>
          <w:lang w:val="uk-UA"/>
        </w:rPr>
        <w:t>:</w:t>
      </w:r>
      <w:r w:rsidRPr="002B5868">
        <w:rPr>
          <w:color w:val="000000" w:themeColor="text1"/>
          <w:sz w:val="28"/>
          <w:szCs w:val="28"/>
          <w:lang w:val="uk-UA"/>
        </w:rPr>
        <w:t xml:space="preserve"> від 27 грудня 2018 р</w:t>
      </w:r>
      <w:r w:rsidR="004822BC">
        <w:rPr>
          <w:color w:val="000000" w:themeColor="text1"/>
          <w:sz w:val="28"/>
          <w:szCs w:val="28"/>
          <w:lang w:val="uk-UA"/>
        </w:rPr>
        <w:t xml:space="preserve">оку </w:t>
      </w:r>
      <w:r w:rsidRPr="002B5868">
        <w:rPr>
          <w:color w:val="000000" w:themeColor="text1"/>
          <w:sz w:val="28"/>
          <w:szCs w:val="28"/>
          <w:lang w:val="uk-UA"/>
        </w:rPr>
        <w:t>№ 793-р «Про визнання підтримки суб’єктів господарювання, зазначеної у повідомленні, такою що не є державною допомогою відповідно до Закону»</w:t>
      </w:r>
      <w:r w:rsidR="002B5868">
        <w:rPr>
          <w:color w:val="000000" w:themeColor="text1"/>
          <w:sz w:val="28"/>
          <w:szCs w:val="28"/>
          <w:lang w:val="uk-UA"/>
        </w:rPr>
        <w:t>,</w:t>
      </w:r>
      <w:r w:rsidR="002B5868" w:rsidRPr="002B5868">
        <w:rPr>
          <w:color w:val="000000" w:themeColor="text1"/>
          <w:sz w:val="28"/>
          <w:szCs w:val="28"/>
          <w:lang w:val="uk-UA"/>
        </w:rPr>
        <w:t xml:space="preserve"> </w:t>
      </w:r>
      <w:r w:rsidRPr="002B5868">
        <w:rPr>
          <w:color w:val="000000" w:themeColor="text1"/>
          <w:sz w:val="28"/>
          <w:szCs w:val="28"/>
          <w:lang w:val="uk-UA"/>
        </w:rPr>
        <w:t>від 19 червня 2019 р</w:t>
      </w:r>
      <w:r w:rsidR="002E741E">
        <w:rPr>
          <w:color w:val="000000" w:themeColor="text1"/>
          <w:sz w:val="28"/>
          <w:szCs w:val="28"/>
          <w:lang w:val="uk-UA"/>
        </w:rPr>
        <w:t>оку</w:t>
      </w:r>
      <w:r w:rsidRPr="002B5868">
        <w:rPr>
          <w:color w:val="000000" w:themeColor="text1"/>
          <w:sz w:val="28"/>
          <w:szCs w:val="28"/>
          <w:lang w:val="uk-UA"/>
        </w:rPr>
        <w:t xml:space="preserve"> № 437-р «Про результати розгляду справи про державну допомогу», </w:t>
      </w:r>
      <w:r w:rsidR="00A60955">
        <w:rPr>
          <w:color w:val="000000" w:themeColor="text1"/>
          <w:sz w:val="28"/>
          <w:szCs w:val="28"/>
          <w:lang w:val="uk-UA"/>
        </w:rPr>
        <w:t xml:space="preserve">від 22 листопада 2018 року № 660-р </w:t>
      </w:r>
      <w:r w:rsidR="00A60955" w:rsidRPr="002B5868">
        <w:rPr>
          <w:color w:val="000000" w:themeColor="text1"/>
          <w:sz w:val="28"/>
          <w:szCs w:val="28"/>
          <w:lang w:val="uk-UA"/>
        </w:rPr>
        <w:t>«Про визна</w:t>
      </w:r>
      <w:bookmarkStart w:id="0" w:name="_GoBack"/>
      <w:bookmarkEnd w:id="0"/>
      <w:r w:rsidR="00A60955" w:rsidRPr="002B5868">
        <w:rPr>
          <w:color w:val="000000" w:themeColor="text1"/>
          <w:sz w:val="28"/>
          <w:szCs w:val="28"/>
          <w:lang w:val="uk-UA"/>
        </w:rPr>
        <w:t>ння підтримки суб’єктів господарювання, зазначеної у повідомленні, такою що не є державною допомогою відповідно до Закону»</w:t>
      </w:r>
      <w:r w:rsidR="00A60955">
        <w:rPr>
          <w:color w:val="000000" w:themeColor="text1"/>
          <w:sz w:val="28"/>
          <w:szCs w:val="28"/>
          <w:lang w:val="uk-UA"/>
        </w:rPr>
        <w:t>,</w:t>
      </w:r>
      <w:r w:rsidR="00A60955" w:rsidRPr="002B5868">
        <w:rPr>
          <w:color w:val="000000" w:themeColor="text1"/>
          <w:sz w:val="28"/>
          <w:szCs w:val="28"/>
          <w:lang w:val="uk-UA"/>
        </w:rPr>
        <w:t xml:space="preserve"> </w:t>
      </w:r>
      <w:r w:rsidR="00A60955">
        <w:rPr>
          <w:color w:val="000000" w:themeColor="text1"/>
          <w:sz w:val="28"/>
          <w:szCs w:val="28"/>
          <w:lang w:val="uk-UA"/>
        </w:rPr>
        <w:t xml:space="preserve">  </w:t>
      </w:r>
      <w:r w:rsidRPr="002B5868">
        <w:rPr>
          <w:color w:val="000000" w:themeColor="text1"/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="00DB1F90" w:rsidRPr="00DB1F90">
        <w:rPr>
          <w:color w:val="000000" w:themeColor="text1"/>
          <w:sz w:val="28"/>
          <w:szCs w:val="28"/>
          <w:lang w:val="uk-UA"/>
        </w:rPr>
        <w:t>статт</w:t>
      </w:r>
      <w:r w:rsidR="00DB1F90">
        <w:rPr>
          <w:color w:val="000000" w:themeColor="text1"/>
          <w:sz w:val="28"/>
          <w:szCs w:val="28"/>
          <w:lang w:val="uk-UA"/>
        </w:rPr>
        <w:t xml:space="preserve">ею </w:t>
      </w:r>
      <w:r w:rsidR="00DB1F90" w:rsidRPr="00DB1F90">
        <w:rPr>
          <w:color w:val="000000" w:themeColor="text1"/>
          <w:sz w:val="28"/>
          <w:szCs w:val="28"/>
          <w:lang w:val="uk-UA"/>
        </w:rPr>
        <w:t xml:space="preserve"> 91 Бюджетного кодексу України, </w:t>
      </w:r>
      <w:r w:rsidRPr="002B5868">
        <w:rPr>
          <w:b/>
          <w:color w:val="000000" w:themeColor="text1"/>
          <w:sz w:val="28"/>
          <w:szCs w:val="28"/>
          <w:lang w:val="uk-UA"/>
        </w:rPr>
        <w:t>виконавчий комітет Сумської міської ради</w:t>
      </w:r>
    </w:p>
    <w:p w:rsidR="002B5868" w:rsidRPr="002B5868" w:rsidRDefault="002B5868" w:rsidP="001A5227">
      <w:pPr>
        <w:spacing w:line="276" w:lineRule="auto"/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974C2C" w:rsidRDefault="00DB1F90" w:rsidP="00DB1F90">
      <w:pPr>
        <w:spacing w:line="276" w:lineRule="auto"/>
        <w:ind w:firstLine="720"/>
        <w:rPr>
          <w:rStyle w:val="a7"/>
          <w:sz w:val="28"/>
          <w:szCs w:val="28"/>
          <w:lang w:val="uk-UA"/>
        </w:rPr>
      </w:pPr>
      <w:r>
        <w:rPr>
          <w:rStyle w:val="a7"/>
          <w:sz w:val="28"/>
          <w:szCs w:val="28"/>
          <w:lang w:val="uk-UA"/>
        </w:rPr>
        <w:t xml:space="preserve">                                    </w:t>
      </w:r>
      <w:r w:rsidR="007327C3">
        <w:rPr>
          <w:rStyle w:val="a7"/>
          <w:sz w:val="28"/>
          <w:szCs w:val="28"/>
          <w:lang w:val="uk-UA"/>
        </w:rPr>
        <w:t>ВИРІШИВ:</w:t>
      </w:r>
    </w:p>
    <w:p w:rsidR="00974C2C" w:rsidRPr="00974C2C" w:rsidRDefault="00974C2C" w:rsidP="00974C2C">
      <w:pPr>
        <w:jc w:val="center"/>
        <w:rPr>
          <w:b/>
          <w:bCs/>
          <w:sz w:val="28"/>
          <w:szCs w:val="28"/>
          <w:lang w:val="uk-UA"/>
        </w:rPr>
      </w:pPr>
    </w:p>
    <w:p w:rsidR="00974C2C" w:rsidRPr="00974C2C" w:rsidRDefault="00974C2C" w:rsidP="00974C2C">
      <w:pPr>
        <w:pStyle w:val="a6"/>
        <w:numPr>
          <w:ilvl w:val="0"/>
          <w:numId w:val="3"/>
        </w:numPr>
        <w:tabs>
          <w:tab w:val="left" w:pos="1260"/>
        </w:tabs>
        <w:ind w:left="0" w:firstLine="567"/>
        <w:jc w:val="both"/>
        <w:rPr>
          <w:sz w:val="28"/>
          <w:szCs w:val="28"/>
          <w:lang w:val="uk-UA"/>
        </w:rPr>
      </w:pPr>
      <w:r w:rsidRPr="00974C2C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Методику</w:t>
      </w:r>
      <w:r w:rsidRPr="00974C2C">
        <w:rPr>
          <w:sz w:val="28"/>
          <w:szCs w:val="28"/>
          <w:lang w:val="uk-UA"/>
        </w:rPr>
        <w:t xml:space="preserve"> розрахунку компенсації на надання послуг, що становлять загальний економічний інтерес</w:t>
      </w:r>
      <w:r>
        <w:rPr>
          <w:sz w:val="28"/>
          <w:szCs w:val="28"/>
          <w:lang w:val="uk-UA"/>
        </w:rPr>
        <w:t xml:space="preserve">, </w:t>
      </w:r>
      <w:r w:rsidRPr="00974C2C">
        <w:rPr>
          <w:sz w:val="28"/>
          <w:szCs w:val="28"/>
          <w:lang w:val="uk-UA"/>
        </w:rPr>
        <w:t xml:space="preserve">згідно з додатком. </w:t>
      </w:r>
    </w:p>
    <w:p w:rsidR="00974C2C" w:rsidRPr="00974C2C" w:rsidRDefault="00974C2C" w:rsidP="00974C2C">
      <w:pPr>
        <w:pStyle w:val="a6"/>
        <w:tabs>
          <w:tab w:val="left" w:pos="1260"/>
        </w:tabs>
        <w:ind w:left="0" w:firstLine="567"/>
        <w:jc w:val="both"/>
        <w:rPr>
          <w:sz w:val="28"/>
          <w:szCs w:val="28"/>
          <w:lang w:val="uk-UA"/>
        </w:rPr>
      </w:pPr>
    </w:p>
    <w:p w:rsidR="00974C2C" w:rsidRPr="00974C2C" w:rsidRDefault="00974C2C" w:rsidP="00974C2C">
      <w:pPr>
        <w:pStyle w:val="a6"/>
        <w:numPr>
          <w:ilvl w:val="0"/>
          <w:numId w:val="3"/>
        </w:numPr>
        <w:tabs>
          <w:tab w:val="left" w:pos="1260"/>
        </w:tabs>
        <w:ind w:left="0" w:firstLine="567"/>
        <w:jc w:val="both"/>
        <w:rPr>
          <w:sz w:val="28"/>
          <w:szCs w:val="28"/>
          <w:lang w:val="uk-UA"/>
        </w:rPr>
      </w:pPr>
      <w:r w:rsidRPr="00974C2C">
        <w:rPr>
          <w:sz w:val="28"/>
          <w:szCs w:val="28"/>
          <w:lang w:val="uk-UA"/>
        </w:rPr>
        <w:lastRenderedPageBreak/>
        <w:t>Відділу протокольної роботи та контролю</w:t>
      </w:r>
      <w:r w:rsidR="00915E38" w:rsidRPr="00915E38">
        <w:rPr>
          <w:sz w:val="28"/>
          <w:szCs w:val="28"/>
        </w:rPr>
        <w:t xml:space="preserve"> </w:t>
      </w:r>
      <w:r w:rsidR="002E741E">
        <w:rPr>
          <w:sz w:val="28"/>
          <w:szCs w:val="28"/>
          <w:lang w:val="uk-UA"/>
        </w:rPr>
        <w:t>Сумської міської ради</w:t>
      </w:r>
      <w:r w:rsidR="00915E38" w:rsidRPr="00915E38">
        <w:rPr>
          <w:sz w:val="28"/>
          <w:szCs w:val="28"/>
          <w:lang w:val="uk-UA"/>
        </w:rPr>
        <w:t xml:space="preserve"> </w:t>
      </w:r>
      <w:r w:rsidR="00915E38" w:rsidRPr="00974C2C">
        <w:rPr>
          <w:sz w:val="28"/>
          <w:szCs w:val="28"/>
          <w:lang w:val="uk-UA"/>
        </w:rPr>
        <w:t>(</w:t>
      </w:r>
      <w:proofErr w:type="spellStart"/>
      <w:r w:rsidR="00915E38" w:rsidRPr="00974C2C">
        <w:rPr>
          <w:sz w:val="28"/>
          <w:szCs w:val="28"/>
          <w:lang w:val="uk-UA"/>
        </w:rPr>
        <w:t>Моша</w:t>
      </w:r>
      <w:proofErr w:type="spellEnd"/>
      <w:r w:rsidR="00915E38" w:rsidRPr="00974C2C">
        <w:rPr>
          <w:sz w:val="28"/>
          <w:szCs w:val="28"/>
          <w:lang w:val="uk-UA"/>
        </w:rPr>
        <w:t xml:space="preserve"> Л.В.) </w:t>
      </w:r>
      <w:r w:rsidR="002E741E">
        <w:rPr>
          <w:sz w:val="28"/>
          <w:szCs w:val="28"/>
          <w:lang w:val="uk-UA"/>
        </w:rPr>
        <w:t xml:space="preserve"> </w:t>
      </w:r>
      <w:r w:rsidRPr="00974C2C">
        <w:rPr>
          <w:sz w:val="28"/>
          <w:szCs w:val="28"/>
          <w:lang w:val="uk-UA"/>
        </w:rPr>
        <w:t>оприлюднити дане рішення на офіційному веб-сайті Сумської міської ради.</w:t>
      </w:r>
    </w:p>
    <w:p w:rsidR="00974C2C" w:rsidRPr="00974C2C" w:rsidRDefault="00974C2C" w:rsidP="00974C2C">
      <w:pPr>
        <w:tabs>
          <w:tab w:val="left" w:pos="1260"/>
        </w:tabs>
        <w:ind w:firstLine="567"/>
        <w:jc w:val="both"/>
        <w:rPr>
          <w:sz w:val="28"/>
          <w:szCs w:val="28"/>
          <w:lang w:val="uk-UA"/>
        </w:rPr>
      </w:pPr>
    </w:p>
    <w:p w:rsidR="002E741E" w:rsidRPr="002E741E" w:rsidRDefault="002E741E" w:rsidP="009B2A52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2E741E">
        <w:rPr>
          <w:sz w:val="28"/>
          <w:szCs w:val="28"/>
          <w:lang w:val="uk-UA"/>
        </w:rPr>
        <w:t xml:space="preserve">Департаменту комунікацій та інформаційної політики Сумської міської ради (Кохан А.І.) забезпечити його розміщення в друкованому засобі масової інформації. </w:t>
      </w:r>
    </w:p>
    <w:p w:rsidR="002E741E" w:rsidRPr="002E741E" w:rsidRDefault="002E741E" w:rsidP="009B2A52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974C2C" w:rsidRPr="00974C2C" w:rsidRDefault="00974C2C" w:rsidP="009B2A52">
      <w:pPr>
        <w:pStyle w:val="a6"/>
        <w:numPr>
          <w:ilvl w:val="0"/>
          <w:numId w:val="3"/>
        </w:numPr>
        <w:tabs>
          <w:tab w:val="left" w:pos="1260"/>
        </w:tabs>
        <w:ind w:left="0" w:firstLine="567"/>
        <w:jc w:val="both"/>
        <w:rPr>
          <w:sz w:val="28"/>
          <w:szCs w:val="28"/>
          <w:lang w:val="uk-UA"/>
        </w:rPr>
      </w:pPr>
      <w:r w:rsidRPr="00974C2C">
        <w:rPr>
          <w:sz w:val="28"/>
          <w:szCs w:val="28"/>
          <w:lang w:val="uk-UA"/>
        </w:rPr>
        <w:t>Дане рішення набирає чинності з дня його оприлюднення на офіційному веб-сайті Сумської міської ради.</w:t>
      </w:r>
    </w:p>
    <w:p w:rsidR="00974C2C" w:rsidRPr="00974C2C" w:rsidRDefault="00974C2C" w:rsidP="009B2A52">
      <w:pPr>
        <w:tabs>
          <w:tab w:val="left" w:pos="1260"/>
        </w:tabs>
        <w:ind w:firstLine="567"/>
        <w:jc w:val="both"/>
        <w:rPr>
          <w:sz w:val="28"/>
          <w:szCs w:val="28"/>
          <w:lang w:val="uk-UA"/>
        </w:rPr>
      </w:pPr>
    </w:p>
    <w:p w:rsidR="00974C2C" w:rsidRDefault="00974C2C" w:rsidP="009B2A52">
      <w:pPr>
        <w:pStyle w:val="a6"/>
        <w:numPr>
          <w:ilvl w:val="0"/>
          <w:numId w:val="3"/>
        </w:numPr>
        <w:tabs>
          <w:tab w:val="left" w:pos="1260"/>
        </w:tabs>
        <w:ind w:left="0" w:firstLine="567"/>
        <w:jc w:val="both"/>
        <w:rPr>
          <w:sz w:val="28"/>
          <w:szCs w:val="28"/>
          <w:lang w:val="uk-UA"/>
        </w:rPr>
      </w:pPr>
      <w:r w:rsidRPr="00974C2C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2B5868" w:rsidRPr="002B5868" w:rsidRDefault="002B5868" w:rsidP="009B2A52">
      <w:pPr>
        <w:pStyle w:val="a6"/>
        <w:jc w:val="both"/>
        <w:rPr>
          <w:sz w:val="28"/>
          <w:szCs w:val="28"/>
          <w:lang w:val="uk-UA"/>
        </w:rPr>
      </w:pPr>
    </w:p>
    <w:p w:rsidR="002B5868" w:rsidRDefault="002B5868" w:rsidP="009B2A52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B5868" w:rsidRDefault="002B5868" w:rsidP="002B5868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B5868" w:rsidRPr="002B5868" w:rsidRDefault="002B5868" w:rsidP="002B5868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7327C3" w:rsidRDefault="009B2A52" w:rsidP="007327C3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="007327C3">
        <w:rPr>
          <w:b/>
          <w:sz w:val="28"/>
          <w:szCs w:val="28"/>
          <w:lang w:val="uk-UA"/>
        </w:rPr>
        <w:t xml:space="preserve">  О.М. Лисенко</w:t>
      </w:r>
    </w:p>
    <w:p w:rsidR="002B5868" w:rsidRDefault="002B5868" w:rsidP="007327C3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7327C3" w:rsidRDefault="007327C3" w:rsidP="007327C3">
      <w:pPr>
        <w:tabs>
          <w:tab w:val="left" w:pos="1260"/>
        </w:tabs>
        <w:jc w:val="both"/>
        <w:rPr>
          <w:b/>
          <w:sz w:val="16"/>
          <w:szCs w:val="16"/>
          <w:lang w:val="uk-UA"/>
        </w:rPr>
      </w:pPr>
    </w:p>
    <w:p w:rsidR="007327C3" w:rsidRDefault="00DB1F90" w:rsidP="007327C3">
      <w:pPr>
        <w:pBdr>
          <w:bottom w:val="single" w:sz="12" w:space="1" w:color="auto"/>
        </w:pBdr>
        <w:tabs>
          <w:tab w:val="left" w:pos="1260"/>
        </w:tabs>
        <w:jc w:val="both"/>
        <w:rPr>
          <w:lang w:val="uk-UA"/>
        </w:rPr>
      </w:pPr>
      <w:r>
        <w:rPr>
          <w:lang w:val="uk-UA"/>
        </w:rPr>
        <w:t>Яковенко С.В.</w:t>
      </w:r>
    </w:p>
    <w:p w:rsidR="007327C3" w:rsidRPr="00E84560" w:rsidRDefault="007327C3" w:rsidP="007327C3">
      <w:pPr>
        <w:tabs>
          <w:tab w:val="left" w:pos="1260"/>
        </w:tabs>
        <w:jc w:val="both"/>
        <w:rPr>
          <w:lang w:val="uk-UA"/>
        </w:rPr>
      </w:pPr>
      <w:r>
        <w:rPr>
          <w:lang w:val="uk-UA"/>
        </w:rPr>
        <w:t xml:space="preserve">Розіслати: </w:t>
      </w:r>
      <w:r w:rsidR="00775988">
        <w:rPr>
          <w:lang w:val="uk-UA"/>
        </w:rPr>
        <w:t xml:space="preserve"> </w:t>
      </w:r>
      <w:proofErr w:type="spellStart"/>
      <w:r w:rsidR="00775988">
        <w:rPr>
          <w:lang w:val="uk-UA"/>
        </w:rPr>
        <w:t>Однорог</w:t>
      </w:r>
      <w:proofErr w:type="spellEnd"/>
      <w:r w:rsidR="002E741E">
        <w:rPr>
          <w:lang w:val="uk-UA"/>
        </w:rPr>
        <w:t xml:space="preserve"> </w:t>
      </w:r>
      <w:r w:rsidR="00775988">
        <w:rPr>
          <w:lang w:val="uk-UA"/>
        </w:rPr>
        <w:t xml:space="preserve"> В.Л. </w:t>
      </w:r>
      <w:r>
        <w:rPr>
          <w:lang w:val="uk-UA"/>
        </w:rPr>
        <w:t>Яковенку С.В.,</w:t>
      </w:r>
      <w:r w:rsidR="000D3DB9">
        <w:rPr>
          <w:lang w:val="uk-UA"/>
        </w:rPr>
        <w:t xml:space="preserve"> Журбі О.І.</w:t>
      </w:r>
      <w:r>
        <w:rPr>
          <w:sz w:val="28"/>
          <w:szCs w:val="28"/>
          <w:lang w:val="uk-UA"/>
        </w:rPr>
        <w:br w:type="page"/>
      </w:r>
    </w:p>
    <w:p w:rsidR="007327C3" w:rsidRDefault="007327C3" w:rsidP="007327C3">
      <w:pPr>
        <w:spacing w:line="276" w:lineRule="auto"/>
        <w:jc w:val="center"/>
        <w:rPr>
          <w:sz w:val="28"/>
          <w:szCs w:val="28"/>
          <w:lang w:val="uk-UA"/>
        </w:rPr>
      </w:pPr>
    </w:p>
    <w:p w:rsidR="007327C3" w:rsidRPr="00A762C8" w:rsidRDefault="007327C3" w:rsidP="007327C3">
      <w:pPr>
        <w:spacing w:line="276" w:lineRule="auto"/>
        <w:jc w:val="center"/>
        <w:rPr>
          <w:sz w:val="28"/>
          <w:szCs w:val="28"/>
          <w:lang w:val="uk-UA"/>
        </w:rPr>
      </w:pPr>
      <w:r w:rsidRPr="00A762C8">
        <w:rPr>
          <w:sz w:val="28"/>
          <w:szCs w:val="28"/>
          <w:lang w:val="uk-UA"/>
        </w:rPr>
        <w:t>ЛИСТ ПОГОДЖЕННЯ</w:t>
      </w:r>
    </w:p>
    <w:p w:rsidR="007327C3" w:rsidRPr="00A762C8" w:rsidRDefault="007327C3" w:rsidP="007327C3">
      <w:pPr>
        <w:spacing w:line="276" w:lineRule="auto"/>
        <w:jc w:val="center"/>
        <w:rPr>
          <w:sz w:val="28"/>
          <w:szCs w:val="28"/>
          <w:lang w:val="uk-UA"/>
        </w:rPr>
      </w:pPr>
      <w:r w:rsidRPr="00A762C8"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7327C3" w:rsidRPr="00A762C8" w:rsidRDefault="007327C3" w:rsidP="007327C3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A762C8">
        <w:rPr>
          <w:sz w:val="28"/>
          <w:szCs w:val="28"/>
          <w:lang w:val="uk-UA"/>
        </w:rPr>
        <w:t>«</w:t>
      </w:r>
      <w:r w:rsidR="000D3DB9" w:rsidRPr="000D3DB9">
        <w:rPr>
          <w:sz w:val="28"/>
          <w:szCs w:val="28"/>
          <w:lang w:val="uk-UA"/>
        </w:rPr>
        <w:t>Про  затвердження Методики розрахунку компенсації на надання послуг, що становлять загальний економічний інтерес</w:t>
      </w:r>
      <w:r w:rsidRPr="00A762C8">
        <w:rPr>
          <w:sz w:val="28"/>
          <w:szCs w:val="28"/>
          <w:lang w:val="uk-UA"/>
        </w:rPr>
        <w:t>» завізований</w:t>
      </w:r>
      <w:r w:rsidRPr="00A762C8">
        <w:rPr>
          <w:b/>
          <w:sz w:val="28"/>
          <w:szCs w:val="28"/>
          <w:lang w:val="uk-UA"/>
        </w:rPr>
        <w:t>:</w:t>
      </w:r>
    </w:p>
    <w:p w:rsidR="007327C3" w:rsidRDefault="00DB1F90" w:rsidP="00974C2C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7327C3" w:rsidRDefault="007327C3" w:rsidP="007327C3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F332B" w:rsidRDefault="000F332B" w:rsidP="000F332B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48665D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lang w:val="uk-UA"/>
        </w:rPr>
        <w:t>ачальник відділу</w:t>
      </w:r>
    </w:p>
    <w:p w:rsidR="000F332B" w:rsidRDefault="000F332B" w:rsidP="000F332B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>
        <w:rPr>
          <w:color w:val="000000"/>
          <w:sz w:val="28"/>
          <w:lang w:val="uk-UA"/>
        </w:rPr>
        <w:t>транспорту, зв’язку та телекомунікаційних послуг</w:t>
      </w:r>
      <w:r>
        <w:rPr>
          <w:color w:val="000000"/>
          <w:sz w:val="28"/>
          <w:lang w:val="uk-UA"/>
        </w:rPr>
        <w:tab/>
      </w:r>
      <w:r w:rsidR="00915E38">
        <w:rPr>
          <w:color w:val="000000"/>
          <w:sz w:val="28"/>
          <w:lang w:val="uk-UA"/>
        </w:rPr>
        <w:t xml:space="preserve"> </w:t>
      </w:r>
      <w:r>
        <w:rPr>
          <w:sz w:val="28"/>
          <w:lang w:val="uk-UA"/>
        </w:rPr>
        <w:t>С.В. Яковенко</w:t>
      </w:r>
    </w:p>
    <w:p w:rsidR="000F332B" w:rsidRDefault="000F332B" w:rsidP="000F332B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915E38" w:rsidRPr="00915E38" w:rsidRDefault="00915E38" w:rsidP="00915E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915E38">
        <w:rPr>
          <w:color w:val="000000"/>
          <w:sz w:val="28"/>
          <w:lang w:val="uk-UA"/>
        </w:rPr>
        <w:t>Директор</w:t>
      </w:r>
      <w:r w:rsidRPr="00915E38">
        <w:rPr>
          <w:color w:val="000000"/>
          <w:sz w:val="28"/>
        </w:rPr>
        <w:t xml:space="preserve"> </w:t>
      </w:r>
      <w:r w:rsidRPr="00915E38">
        <w:rPr>
          <w:color w:val="000000"/>
          <w:sz w:val="28"/>
          <w:lang w:val="uk-UA"/>
        </w:rPr>
        <w:t>департаменту    соціально</w:t>
      </w:r>
      <w:proofErr w:type="spellStart"/>
      <w:r w:rsidRPr="00915E38">
        <w:rPr>
          <w:color w:val="000000"/>
          <w:sz w:val="28"/>
        </w:rPr>
        <w:t>го</w:t>
      </w:r>
      <w:proofErr w:type="spellEnd"/>
      <w:r w:rsidRPr="00915E38">
        <w:rPr>
          <w:color w:val="000000"/>
          <w:sz w:val="28"/>
          <w:lang w:val="uk-UA"/>
        </w:rPr>
        <w:t xml:space="preserve">           </w:t>
      </w:r>
    </w:p>
    <w:p w:rsidR="00915E38" w:rsidRPr="00915E38" w:rsidRDefault="00915E38" w:rsidP="00915E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915E38">
        <w:rPr>
          <w:color w:val="000000"/>
          <w:sz w:val="28"/>
          <w:lang w:val="uk-UA"/>
        </w:rPr>
        <w:t>захисту  населення</w:t>
      </w:r>
      <w:r>
        <w:rPr>
          <w:color w:val="000000"/>
          <w:sz w:val="28"/>
          <w:lang w:val="uk-UA"/>
        </w:rPr>
        <w:t xml:space="preserve"> </w:t>
      </w:r>
      <w:r w:rsidRPr="00915E38">
        <w:rPr>
          <w:color w:val="000000"/>
          <w:sz w:val="28"/>
          <w:lang w:val="uk-UA"/>
        </w:rPr>
        <w:t>Сумської міської ради</w:t>
      </w:r>
      <w:r>
        <w:rPr>
          <w:color w:val="000000"/>
          <w:sz w:val="28"/>
          <w:lang w:val="uk-UA"/>
        </w:rPr>
        <w:t xml:space="preserve">                                </w:t>
      </w:r>
      <w:proofErr w:type="spellStart"/>
      <w:r>
        <w:rPr>
          <w:color w:val="000000"/>
          <w:sz w:val="28"/>
          <w:lang w:val="uk-UA"/>
        </w:rPr>
        <w:t>Т.О.</w:t>
      </w:r>
      <w:r w:rsidRPr="00915E38">
        <w:rPr>
          <w:color w:val="000000"/>
          <w:sz w:val="28"/>
          <w:lang w:val="uk-UA"/>
        </w:rPr>
        <w:t>Масік</w:t>
      </w:r>
      <w:proofErr w:type="spellEnd"/>
      <w:r w:rsidRPr="00915E38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 </w:t>
      </w:r>
    </w:p>
    <w:p w:rsidR="00915E38" w:rsidRPr="00915E38" w:rsidRDefault="00915E38" w:rsidP="00915E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915E38">
        <w:rPr>
          <w:color w:val="000000"/>
          <w:sz w:val="28"/>
          <w:lang w:val="uk-UA"/>
        </w:rPr>
        <w:t xml:space="preserve">                                                                             </w:t>
      </w:r>
      <w:r>
        <w:rPr>
          <w:color w:val="000000"/>
          <w:sz w:val="28"/>
          <w:lang w:val="uk-UA"/>
        </w:rPr>
        <w:t xml:space="preserve"> </w:t>
      </w:r>
    </w:p>
    <w:p w:rsidR="00915E38" w:rsidRPr="00915E38" w:rsidRDefault="00915E38" w:rsidP="00915E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915E38">
        <w:rPr>
          <w:color w:val="000000"/>
          <w:sz w:val="28"/>
          <w:lang w:val="uk-UA"/>
        </w:rPr>
        <w:t xml:space="preserve"> </w:t>
      </w:r>
    </w:p>
    <w:p w:rsidR="00915E38" w:rsidRPr="00915E38" w:rsidRDefault="00915E38" w:rsidP="00915E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915E38">
        <w:rPr>
          <w:color w:val="000000"/>
          <w:sz w:val="28"/>
          <w:lang w:val="uk-UA"/>
        </w:rPr>
        <w:t xml:space="preserve">Начальник відділу бухгалтерського                                        </w:t>
      </w:r>
      <w:r>
        <w:rPr>
          <w:color w:val="000000"/>
          <w:sz w:val="28"/>
          <w:lang w:val="uk-UA"/>
        </w:rPr>
        <w:t xml:space="preserve">  </w:t>
      </w:r>
      <w:r w:rsidRPr="00915E38">
        <w:rPr>
          <w:color w:val="000000"/>
          <w:sz w:val="28"/>
          <w:lang w:val="uk-UA"/>
        </w:rPr>
        <w:t>О.А. Костенко</w:t>
      </w:r>
    </w:p>
    <w:p w:rsidR="00915E38" w:rsidRPr="00915E38" w:rsidRDefault="00915E38" w:rsidP="00915E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915E38">
        <w:rPr>
          <w:color w:val="000000"/>
          <w:sz w:val="28"/>
          <w:lang w:val="uk-UA"/>
        </w:rPr>
        <w:t xml:space="preserve">обліку та   звітності, головний бухгалтер                                                                            </w:t>
      </w:r>
    </w:p>
    <w:p w:rsidR="007327C3" w:rsidRPr="00A60955" w:rsidRDefault="00915E38" w:rsidP="007327C3">
      <w:pPr>
        <w:rPr>
          <w:bCs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 </w:t>
      </w:r>
    </w:p>
    <w:p w:rsidR="007327C3" w:rsidRPr="00A60955" w:rsidRDefault="007327C3" w:rsidP="007327C3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7327C3" w:rsidRPr="00A60955" w:rsidRDefault="007327C3" w:rsidP="007327C3">
      <w:pPr>
        <w:rPr>
          <w:bCs/>
          <w:sz w:val="28"/>
          <w:szCs w:val="28"/>
          <w:lang w:val="uk-UA"/>
        </w:rPr>
      </w:pPr>
      <w:r w:rsidRPr="00A60955">
        <w:rPr>
          <w:bCs/>
          <w:sz w:val="28"/>
          <w:szCs w:val="28"/>
          <w:lang w:val="uk-UA"/>
        </w:rPr>
        <w:t>Директор департаменту фінансів</w:t>
      </w:r>
      <w:r w:rsidR="005C1EE4">
        <w:rPr>
          <w:bCs/>
          <w:sz w:val="28"/>
          <w:szCs w:val="28"/>
          <w:lang w:val="uk-UA"/>
        </w:rPr>
        <w:t xml:space="preserve">, </w:t>
      </w:r>
      <w:r w:rsidR="00657BED">
        <w:rPr>
          <w:bCs/>
          <w:sz w:val="28"/>
          <w:szCs w:val="28"/>
          <w:lang w:val="uk-UA"/>
        </w:rPr>
        <w:t xml:space="preserve">  </w:t>
      </w:r>
      <w:r w:rsidRPr="00A60955">
        <w:rPr>
          <w:bCs/>
          <w:sz w:val="28"/>
          <w:szCs w:val="28"/>
          <w:lang w:val="uk-UA"/>
        </w:rPr>
        <w:t xml:space="preserve">економіки </w:t>
      </w:r>
    </w:p>
    <w:p w:rsidR="00915E38" w:rsidRDefault="007327C3" w:rsidP="007327C3">
      <w:pPr>
        <w:rPr>
          <w:bCs/>
          <w:sz w:val="28"/>
          <w:szCs w:val="28"/>
          <w:lang w:val="uk-UA"/>
        </w:rPr>
      </w:pPr>
      <w:r w:rsidRPr="00A60955">
        <w:rPr>
          <w:bCs/>
          <w:sz w:val="28"/>
          <w:szCs w:val="28"/>
          <w:lang w:val="uk-UA"/>
        </w:rPr>
        <w:t xml:space="preserve">та </w:t>
      </w:r>
      <w:r>
        <w:rPr>
          <w:bCs/>
          <w:sz w:val="28"/>
          <w:szCs w:val="28"/>
          <w:lang w:val="uk-UA"/>
        </w:rPr>
        <w:t>інвестицій Сумської міської ради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915E3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С.А. Липова</w:t>
      </w:r>
    </w:p>
    <w:p w:rsidR="007327C3" w:rsidRDefault="00915E38" w:rsidP="007327C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p w:rsidR="007327C3" w:rsidRPr="00A60955" w:rsidRDefault="007327C3" w:rsidP="007327C3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915E38" w:rsidRDefault="00915E38" w:rsidP="00915E3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>
        <w:rPr>
          <w:sz w:val="28"/>
          <w:lang w:val="uk-UA"/>
        </w:rPr>
        <w:t>Начальник правового управління</w:t>
      </w:r>
      <w:r>
        <w:rPr>
          <w:sz w:val="28"/>
          <w:lang w:val="uk-UA"/>
        </w:rPr>
        <w:tab/>
        <w:t xml:space="preserve"> О.В. </w:t>
      </w:r>
      <w:proofErr w:type="spellStart"/>
      <w:r>
        <w:rPr>
          <w:sz w:val="28"/>
          <w:lang w:val="uk-UA"/>
        </w:rPr>
        <w:t>Чайченко</w:t>
      </w:r>
      <w:proofErr w:type="spellEnd"/>
    </w:p>
    <w:p w:rsidR="00915E38" w:rsidRDefault="00915E38" w:rsidP="00915E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915E38" w:rsidRDefault="00915E38" w:rsidP="00915E38">
      <w:pPr>
        <w:rPr>
          <w:bCs/>
          <w:sz w:val="28"/>
          <w:szCs w:val="28"/>
          <w:lang w:val="uk-UA"/>
        </w:rPr>
      </w:pPr>
    </w:p>
    <w:p w:rsidR="00915E38" w:rsidRDefault="00915E38" w:rsidP="00915E38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Заступник міського голови з питань </w:t>
      </w:r>
    </w:p>
    <w:p w:rsidR="00915E38" w:rsidRDefault="00915E38" w:rsidP="00915E38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діяльності виконавчих органів ради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О.І. Журба</w:t>
      </w:r>
    </w:p>
    <w:p w:rsidR="00915E38" w:rsidRDefault="00915E38" w:rsidP="00915E38">
      <w:pPr>
        <w:rPr>
          <w:bCs/>
          <w:sz w:val="28"/>
          <w:szCs w:val="28"/>
          <w:lang w:val="uk-UA"/>
        </w:rPr>
      </w:pPr>
    </w:p>
    <w:p w:rsidR="007327C3" w:rsidRPr="00915E38" w:rsidRDefault="007327C3" w:rsidP="007327C3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DB1F90" w:rsidRDefault="00DB1F90" w:rsidP="007327C3">
      <w:pPr>
        <w:rPr>
          <w:color w:val="000000"/>
          <w:sz w:val="28"/>
          <w:lang w:val="uk-UA"/>
        </w:rPr>
      </w:pPr>
    </w:p>
    <w:p w:rsidR="00DB1F90" w:rsidRDefault="00DB1F90" w:rsidP="007327C3">
      <w:pPr>
        <w:rPr>
          <w:color w:val="000000"/>
          <w:sz w:val="28"/>
          <w:lang w:val="uk-UA"/>
        </w:rPr>
      </w:pPr>
    </w:p>
    <w:p w:rsidR="00657BED" w:rsidRPr="00657BED" w:rsidRDefault="00657BED" w:rsidP="00657BE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0"/>
          <w:lang w:val="uk-UA"/>
        </w:rPr>
      </w:pPr>
    </w:p>
    <w:p w:rsidR="00657BED" w:rsidRPr="00657BED" w:rsidRDefault="00657BED" w:rsidP="00657BE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szCs w:val="20"/>
          <w:lang w:val="uk-UA"/>
        </w:rPr>
      </w:pPr>
      <w:r w:rsidRPr="00657BED">
        <w:rPr>
          <w:color w:val="000000"/>
          <w:sz w:val="28"/>
          <w:szCs w:val="20"/>
          <w:lang w:val="uk-UA"/>
        </w:rPr>
        <w:t xml:space="preserve">Заступник міського голови, керуючий </w:t>
      </w:r>
    </w:p>
    <w:p w:rsidR="00657BED" w:rsidRPr="00657BED" w:rsidRDefault="00657BED" w:rsidP="009B2A5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ind w:right="424"/>
        <w:rPr>
          <w:color w:val="000000"/>
          <w:sz w:val="28"/>
          <w:szCs w:val="20"/>
          <w:lang w:val="uk-UA"/>
        </w:rPr>
      </w:pPr>
      <w:r w:rsidRPr="00657BED">
        <w:rPr>
          <w:color w:val="000000"/>
          <w:sz w:val="28"/>
          <w:szCs w:val="20"/>
          <w:lang w:val="uk-UA"/>
        </w:rPr>
        <w:t>справами виконавчого комітету</w:t>
      </w:r>
      <w:r w:rsidRPr="00657BED">
        <w:rPr>
          <w:color w:val="000000"/>
          <w:sz w:val="28"/>
          <w:szCs w:val="20"/>
          <w:lang w:val="uk-UA"/>
        </w:rPr>
        <w:tab/>
        <w:t xml:space="preserve"> </w:t>
      </w:r>
      <w:r w:rsidR="00915E38">
        <w:rPr>
          <w:color w:val="000000"/>
          <w:sz w:val="28"/>
          <w:szCs w:val="20"/>
          <w:lang w:val="uk-UA"/>
        </w:rPr>
        <w:t xml:space="preserve">  </w:t>
      </w:r>
      <w:r w:rsidRPr="00657BED">
        <w:rPr>
          <w:color w:val="000000"/>
          <w:sz w:val="28"/>
          <w:szCs w:val="20"/>
          <w:lang w:val="uk-UA"/>
        </w:rPr>
        <w:t xml:space="preserve"> С.Я. Пак</w:t>
      </w:r>
    </w:p>
    <w:p w:rsidR="00657BED" w:rsidRPr="00657BED" w:rsidRDefault="00657BED" w:rsidP="00657BED">
      <w:pPr>
        <w:rPr>
          <w:sz w:val="20"/>
          <w:szCs w:val="20"/>
          <w:lang w:val="uk-UA"/>
        </w:rPr>
      </w:pPr>
    </w:p>
    <w:p w:rsidR="00DB1F90" w:rsidRDefault="00915E38" w:rsidP="007327C3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</w:t>
      </w:r>
    </w:p>
    <w:p w:rsidR="00DB1F90" w:rsidRDefault="00DB1F90" w:rsidP="007327C3">
      <w:pPr>
        <w:rPr>
          <w:lang w:val="uk-UA"/>
        </w:rPr>
      </w:pPr>
    </w:p>
    <w:p w:rsidR="007327C3" w:rsidRDefault="007327C3" w:rsidP="007327C3">
      <w:pPr>
        <w:rPr>
          <w:sz w:val="28"/>
          <w:szCs w:val="28"/>
          <w:lang w:val="uk-UA"/>
        </w:rPr>
      </w:pPr>
    </w:p>
    <w:p w:rsidR="007327C3" w:rsidRPr="000251CC" w:rsidRDefault="007327C3" w:rsidP="007327C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EFEFE"/>
        </w:rPr>
        <w:t xml:space="preserve">Проект </w:t>
      </w:r>
      <w:proofErr w:type="spellStart"/>
      <w:r>
        <w:rPr>
          <w:sz w:val="28"/>
          <w:szCs w:val="28"/>
          <w:shd w:val="clear" w:color="auto" w:fill="FEFEFE"/>
        </w:rPr>
        <w:t>рішення</w:t>
      </w:r>
      <w:proofErr w:type="spellEnd"/>
      <w:r>
        <w:rPr>
          <w:sz w:val="28"/>
          <w:szCs w:val="28"/>
          <w:shd w:val="clear" w:color="auto" w:fill="FEFEFE"/>
        </w:rPr>
        <w:t xml:space="preserve"> </w:t>
      </w:r>
      <w:r w:rsidRPr="000251CC">
        <w:rPr>
          <w:sz w:val="28"/>
          <w:szCs w:val="28"/>
          <w:shd w:val="clear" w:color="auto" w:fill="FEFEFE"/>
          <w:lang w:val="uk-UA"/>
        </w:rPr>
        <w:t>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7327C3" w:rsidRDefault="007327C3" w:rsidP="007327C3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7327C3" w:rsidRDefault="007327C3" w:rsidP="007327C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7327C3" w:rsidRDefault="007327C3" w:rsidP="007327C3">
      <w:pPr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B2A5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AD227E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</w:t>
      </w:r>
      <w:r w:rsidR="00DB1F90">
        <w:rPr>
          <w:sz w:val="28"/>
          <w:szCs w:val="28"/>
          <w:lang w:val="uk-UA"/>
        </w:rPr>
        <w:t>С.В. Яковенко</w:t>
      </w:r>
    </w:p>
    <w:p w:rsidR="007327C3" w:rsidRDefault="007327C3" w:rsidP="007327C3">
      <w:pPr>
        <w:spacing w:after="200" w:line="276" w:lineRule="auto"/>
        <w:rPr>
          <w:sz w:val="28"/>
          <w:szCs w:val="28"/>
          <w:lang w:val="uk-UA"/>
        </w:rPr>
      </w:pPr>
    </w:p>
    <w:p w:rsidR="007327C3" w:rsidRDefault="007327C3" w:rsidP="007327C3">
      <w:pPr>
        <w:spacing w:after="200" w:line="276" w:lineRule="auto"/>
        <w:rPr>
          <w:b/>
          <w:color w:val="FF0000"/>
          <w:szCs w:val="28"/>
          <w:lang w:val="uk-UA"/>
        </w:rPr>
      </w:pPr>
      <w:r>
        <w:rPr>
          <w:b/>
          <w:color w:val="FF0000"/>
          <w:szCs w:val="28"/>
          <w:lang w:val="uk-UA"/>
        </w:rPr>
        <w:br w:type="page"/>
      </w:r>
    </w:p>
    <w:sectPr w:rsidR="007327C3" w:rsidSect="009B2A52"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44"/>
    <w:multiLevelType w:val="hybridMultilevel"/>
    <w:tmpl w:val="C9880362"/>
    <w:lvl w:ilvl="0" w:tplc="6136E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D737B"/>
    <w:multiLevelType w:val="hybridMultilevel"/>
    <w:tmpl w:val="CDB6766C"/>
    <w:lvl w:ilvl="0" w:tplc="75BC07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7064"/>
        </w:tabs>
        <w:ind w:left="7064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F6"/>
    <w:rsid w:val="000D3DB9"/>
    <w:rsid w:val="000F332B"/>
    <w:rsid w:val="001A5227"/>
    <w:rsid w:val="002507EE"/>
    <w:rsid w:val="002B5868"/>
    <w:rsid w:val="002E741E"/>
    <w:rsid w:val="0036088A"/>
    <w:rsid w:val="004822BC"/>
    <w:rsid w:val="005C1EE4"/>
    <w:rsid w:val="00627D07"/>
    <w:rsid w:val="00657BED"/>
    <w:rsid w:val="00684691"/>
    <w:rsid w:val="007327C3"/>
    <w:rsid w:val="007553EB"/>
    <w:rsid w:val="00775988"/>
    <w:rsid w:val="007759EE"/>
    <w:rsid w:val="00905E58"/>
    <w:rsid w:val="00915E38"/>
    <w:rsid w:val="009301EB"/>
    <w:rsid w:val="00974C2C"/>
    <w:rsid w:val="0098035E"/>
    <w:rsid w:val="009B2A52"/>
    <w:rsid w:val="00A159EB"/>
    <w:rsid w:val="00A429CA"/>
    <w:rsid w:val="00A60955"/>
    <w:rsid w:val="00CB37C7"/>
    <w:rsid w:val="00D178C4"/>
    <w:rsid w:val="00D55966"/>
    <w:rsid w:val="00DB1F90"/>
    <w:rsid w:val="00F17C11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0FAA"/>
  <w15:chartTrackingRefBased/>
  <w15:docId w15:val="{7705E52B-2256-44C3-9EC8-369AB2E0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27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327C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327C3"/>
    <w:pPr>
      <w:ind w:left="708"/>
    </w:pPr>
  </w:style>
  <w:style w:type="paragraph" w:customStyle="1" w:styleId="FR1">
    <w:name w:val="FR1"/>
    <w:rsid w:val="007327C3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styleId="a7">
    <w:name w:val="Strong"/>
    <w:basedOn w:val="a0"/>
    <w:qFormat/>
    <w:rsid w:val="007327C3"/>
    <w:rPr>
      <w:b/>
      <w:bCs/>
    </w:rPr>
  </w:style>
  <w:style w:type="character" w:customStyle="1" w:styleId="txt">
    <w:name w:val="txt"/>
    <w:basedOn w:val="a0"/>
    <w:rsid w:val="007327C3"/>
  </w:style>
  <w:style w:type="character" w:customStyle="1" w:styleId="fontstyle01">
    <w:name w:val="fontstyle01"/>
    <w:rsid w:val="007327C3"/>
    <w:rPr>
      <w:rFonts w:ascii="Courier New" w:hAnsi="Courier New" w:cs="Courier New" w:hint="default"/>
      <w:b w:val="0"/>
      <w:bCs w:val="0"/>
      <w:i w:val="0"/>
      <w:iCs w:val="0"/>
      <w:color w:val="000000"/>
      <w:sz w:val="22"/>
      <w:szCs w:val="22"/>
    </w:rPr>
  </w:style>
  <w:style w:type="character" w:styleId="a8">
    <w:name w:val="Hyperlink"/>
    <w:unhideWhenUsed/>
    <w:rsid w:val="007327C3"/>
    <w:rPr>
      <w:color w:val="0000FF"/>
      <w:u w:val="single"/>
    </w:rPr>
  </w:style>
  <w:style w:type="character" w:customStyle="1" w:styleId="apple-converted-space">
    <w:name w:val="apple-converted-space"/>
    <w:rsid w:val="007327C3"/>
  </w:style>
  <w:style w:type="character" w:customStyle="1" w:styleId="rvts23">
    <w:name w:val="rvts23"/>
    <w:basedOn w:val="a0"/>
    <w:rsid w:val="000F332B"/>
  </w:style>
  <w:style w:type="paragraph" w:styleId="a9">
    <w:name w:val="Balloon Text"/>
    <w:basedOn w:val="a"/>
    <w:link w:val="aa"/>
    <w:uiPriority w:val="99"/>
    <w:semiHidden/>
    <w:unhideWhenUsed/>
    <w:rsid w:val="000F332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33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78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2D9A-81CE-49A5-AF24-391A2693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Андросова Наталія Борисівна</cp:lastModifiedBy>
  <cp:revision>24</cp:revision>
  <cp:lastPrinted>2019-12-11T07:41:00Z</cp:lastPrinted>
  <dcterms:created xsi:type="dcterms:W3CDTF">2019-10-09T11:22:00Z</dcterms:created>
  <dcterms:modified xsi:type="dcterms:W3CDTF">2019-12-11T07:47:00Z</dcterms:modified>
</cp:coreProperties>
</file>