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5" w:type="dxa"/>
        <w:jc w:val="center"/>
        <w:tblInd w:w="-176" w:type="dxa"/>
        <w:tblLayout w:type="fixed"/>
        <w:tblLook w:val="01E0" w:firstRow="1" w:lastRow="1" w:firstColumn="1" w:lastColumn="1" w:noHBand="0" w:noVBand="0"/>
      </w:tblPr>
      <w:tblGrid>
        <w:gridCol w:w="164"/>
        <w:gridCol w:w="120"/>
        <w:gridCol w:w="2210"/>
        <w:gridCol w:w="1705"/>
        <w:gridCol w:w="905"/>
        <w:gridCol w:w="212"/>
        <w:gridCol w:w="1714"/>
        <w:gridCol w:w="2821"/>
        <w:gridCol w:w="72"/>
        <w:gridCol w:w="282"/>
      </w:tblGrid>
      <w:tr w:rsidR="0062209D" w:rsidRPr="00EE5CBF" w:rsidTr="00E70B1B">
        <w:trPr>
          <w:gridBefore w:val="1"/>
          <w:wBefore w:w="164" w:type="dxa"/>
          <w:cantSplit/>
          <w:trHeight w:val="1151"/>
          <w:jc w:val="center"/>
        </w:trPr>
        <w:tc>
          <w:tcPr>
            <w:tcW w:w="4035" w:type="dxa"/>
            <w:gridSpan w:val="3"/>
            <w:shd w:val="clear" w:color="auto" w:fill="auto"/>
          </w:tcPr>
          <w:p w:rsidR="0062209D" w:rsidRPr="009B6625" w:rsidRDefault="0062209D" w:rsidP="00603B8D">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8D6A38" w:rsidRDefault="008D6A38" w:rsidP="00603B8D">
            <w:pPr>
              <w:widowControl w:val="0"/>
              <w:tabs>
                <w:tab w:val="left" w:pos="8447"/>
              </w:tabs>
              <w:autoSpaceDE w:val="0"/>
              <w:autoSpaceDN w:val="0"/>
              <w:adjustRightInd w:val="0"/>
              <w:jc w:val="center"/>
              <w:rPr>
                <w:sz w:val="28"/>
                <w:szCs w:val="28"/>
                <w:lang w:val="uk-UA"/>
              </w:rPr>
            </w:pPr>
          </w:p>
          <w:p w:rsidR="008D6A38" w:rsidRDefault="008D6A38" w:rsidP="00603B8D">
            <w:pPr>
              <w:widowControl w:val="0"/>
              <w:tabs>
                <w:tab w:val="left" w:pos="8447"/>
              </w:tabs>
              <w:autoSpaceDE w:val="0"/>
              <w:autoSpaceDN w:val="0"/>
              <w:adjustRightInd w:val="0"/>
              <w:jc w:val="center"/>
              <w:rPr>
                <w:sz w:val="28"/>
                <w:szCs w:val="28"/>
                <w:lang w:val="uk-UA"/>
              </w:rPr>
            </w:pPr>
          </w:p>
          <w:p w:rsidR="008D6A38" w:rsidRDefault="008D6A38" w:rsidP="00603B8D">
            <w:pPr>
              <w:widowControl w:val="0"/>
              <w:tabs>
                <w:tab w:val="left" w:pos="8447"/>
              </w:tabs>
              <w:autoSpaceDE w:val="0"/>
              <w:autoSpaceDN w:val="0"/>
              <w:adjustRightInd w:val="0"/>
              <w:jc w:val="center"/>
              <w:rPr>
                <w:sz w:val="28"/>
                <w:szCs w:val="28"/>
                <w:lang w:val="uk-UA"/>
              </w:rPr>
            </w:pPr>
          </w:p>
          <w:p w:rsidR="008D6A38" w:rsidRDefault="008D6A38" w:rsidP="00603B8D">
            <w:pPr>
              <w:widowControl w:val="0"/>
              <w:tabs>
                <w:tab w:val="left" w:pos="8447"/>
              </w:tabs>
              <w:autoSpaceDE w:val="0"/>
              <w:autoSpaceDN w:val="0"/>
              <w:adjustRightInd w:val="0"/>
              <w:jc w:val="center"/>
              <w:rPr>
                <w:sz w:val="28"/>
                <w:szCs w:val="28"/>
                <w:lang w:val="uk-UA"/>
              </w:rPr>
            </w:pPr>
          </w:p>
          <w:p w:rsidR="0062209D" w:rsidRPr="009B6625" w:rsidRDefault="0062209D" w:rsidP="00603B8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096ADCCA" wp14:editId="63A4F5F1">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889" w:type="dxa"/>
            <w:gridSpan w:val="4"/>
            <w:shd w:val="clear" w:color="auto" w:fill="auto"/>
          </w:tcPr>
          <w:p w:rsidR="008D6A38" w:rsidRDefault="00D838B4" w:rsidP="00D838B4">
            <w:pPr>
              <w:widowControl w:val="0"/>
              <w:tabs>
                <w:tab w:val="left" w:pos="8447"/>
              </w:tabs>
              <w:autoSpaceDE w:val="0"/>
              <w:autoSpaceDN w:val="0"/>
              <w:adjustRightInd w:val="0"/>
              <w:rPr>
                <w:sz w:val="28"/>
                <w:szCs w:val="28"/>
                <w:lang w:val="uk-UA"/>
              </w:rPr>
            </w:pPr>
            <w:r>
              <w:rPr>
                <w:sz w:val="28"/>
                <w:szCs w:val="28"/>
                <w:lang w:val="uk-UA"/>
              </w:rPr>
              <w:t xml:space="preserve">                      </w:t>
            </w:r>
          </w:p>
          <w:p w:rsidR="008D6A38" w:rsidRDefault="008D6A38" w:rsidP="00D838B4">
            <w:pPr>
              <w:widowControl w:val="0"/>
              <w:tabs>
                <w:tab w:val="left" w:pos="8447"/>
              </w:tabs>
              <w:autoSpaceDE w:val="0"/>
              <w:autoSpaceDN w:val="0"/>
              <w:adjustRightInd w:val="0"/>
              <w:rPr>
                <w:sz w:val="28"/>
                <w:szCs w:val="28"/>
                <w:lang w:val="uk-UA"/>
              </w:rPr>
            </w:pPr>
          </w:p>
          <w:p w:rsidR="003A5CA5" w:rsidRDefault="008D6A38" w:rsidP="00D838B4">
            <w:pPr>
              <w:widowControl w:val="0"/>
              <w:tabs>
                <w:tab w:val="left" w:pos="8447"/>
              </w:tabs>
              <w:autoSpaceDE w:val="0"/>
              <w:autoSpaceDN w:val="0"/>
              <w:adjustRightInd w:val="0"/>
              <w:rPr>
                <w:sz w:val="28"/>
                <w:szCs w:val="28"/>
                <w:lang w:val="uk-UA"/>
              </w:rPr>
            </w:pPr>
            <w:r>
              <w:rPr>
                <w:sz w:val="28"/>
                <w:szCs w:val="28"/>
                <w:lang w:val="uk-UA"/>
              </w:rPr>
              <w:t xml:space="preserve">                 </w:t>
            </w:r>
          </w:p>
          <w:p w:rsidR="003A5CA5" w:rsidRDefault="003A5CA5" w:rsidP="00D838B4">
            <w:pPr>
              <w:widowControl w:val="0"/>
              <w:tabs>
                <w:tab w:val="left" w:pos="8447"/>
              </w:tabs>
              <w:autoSpaceDE w:val="0"/>
              <w:autoSpaceDN w:val="0"/>
              <w:adjustRightInd w:val="0"/>
              <w:rPr>
                <w:sz w:val="28"/>
                <w:szCs w:val="28"/>
                <w:lang w:val="uk-UA"/>
              </w:rPr>
            </w:pPr>
          </w:p>
          <w:p w:rsidR="00603B8D" w:rsidRDefault="003A5CA5" w:rsidP="00D838B4">
            <w:pPr>
              <w:widowControl w:val="0"/>
              <w:tabs>
                <w:tab w:val="left" w:pos="8447"/>
              </w:tabs>
              <w:autoSpaceDE w:val="0"/>
              <w:autoSpaceDN w:val="0"/>
              <w:adjustRightInd w:val="0"/>
              <w:rPr>
                <w:sz w:val="28"/>
                <w:szCs w:val="28"/>
                <w:lang w:val="uk-UA"/>
              </w:rPr>
            </w:pPr>
            <w:r>
              <w:rPr>
                <w:sz w:val="28"/>
                <w:szCs w:val="28"/>
                <w:lang w:val="uk-UA"/>
              </w:rPr>
              <w:t xml:space="preserve">                     </w:t>
            </w:r>
            <w:r w:rsidR="00603B8D" w:rsidRPr="009B6625">
              <w:rPr>
                <w:sz w:val="28"/>
                <w:szCs w:val="28"/>
                <w:lang w:val="uk-UA"/>
              </w:rPr>
              <w:t>Проект</w:t>
            </w:r>
          </w:p>
          <w:p w:rsidR="00603B8D" w:rsidRDefault="00D838B4" w:rsidP="00D838B4">
            <w:pPr>
              <w:widowControl w:val="0"/>
              <w:tabs>
                <w:tab w:val="left" w:pos="8447"/>
              </w:tabs>
              <w:autoSpaceDE w:val="0"/>
              <w:autoSpaceDN w:val="0"/>
              <w:adjustRightInd w:val="0"/>
              <w:rPr>
                <w:sz w:val="28"/>
                <w:szCs w:val="28"/>
                <w:lang w:val="uk-UA"/>
              </w:rPr>
            </w:pPr>
            <w:r>
              <w:rPr>
                <w:sz w:val="28"/>
                <w:szCs w:val="28"/>
                <w:lang w:val="uk-UA"/>
              </w:rPr>
              <w:t xml:space="preserve">                 </w:t>
            </w:r>
            <w:r w:rsidR="00603B8D">
              <w:rPr>
                <w:sz w:val="28"/>
                <w:szCs w:val="28"/>
                <w:lang w:val="uk-UA"/>
              </w:rPr>
              <w:t>оприлюднено</w:t>
            </w:r>
          </w:p>
          <w:p w:rsidR="0062209D" w:rsidRDefault="00D838B4" w:rsidP="00D838B4">
            <w:pPr>
              <w:widowControl w:val="0"/>
              <w:tabs>
                <w:tab w:val="left" w:pos="8447"/>
              </w:tabs>
              <w:autoSpaceDE w:val="0"/>
              <w:autoSpaceDN w:val="0"/>
              <w:adjustRightInd w:val="0"/>
              <w:rPr>
                <w:sz w:val="28"/>
                <w:szCs w:val="28"/>
                <w:lang w:val="uk-UA"/>
              </w:rPr>
            </w:pPr>
            <w:r>
              <w:rPr>
                <w:sz w:val="28"/>
                <w:szCs w:val="28"/>
                <w:lang w:val="uk-UA"/>
              </w:rPr>
              <w:t xml:space="preserve">         </w:t>
            </w:r>
            <w:r w:rsidR="00603B8D">
              <w:rPr>
                <w:sz w:val="28"/>
                <w:szCs w:val="28"/>
                <w:lang w:val="uk-UA"/>
              </w:rPr>
              <w:t>«___»_________ 20__ р.</w:t>
            </w:r>
          </w:p>
          <w:p w:rsidR="00603B8D" w:rsidRPr="009B6625" w:rsidRDefault="00603B8D" w:rsidP="00603B8D">
            <w:pPr>
              <w:widowControl w:val="0"/>
              <w:tabs>
                <w:tab w:val="left" w:pos="8447"/>
              </w:tabs>
              <w:autoSpaceDE w:val="0"/>
              <w:autoSpaceDN w:val="0"/>
              <w:adjustRightInd w:val="0"/>
              <w:jc w:val="center"/>
              <w:rPr>
                <w:sz w:val="28"/>
                <w:szCs w:val="28"/>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rPr>
                <w:i/>
                <w:iCs/>
                <w:noProof/>
                <w:lang w:val="uk-UA"/>
              </w:rPr>
            </w:pPr>
          </w:p>
        </w:tc>
        <w:tc>
          <w:tcPr>
            <w:tcW w:w="4536" w:type="dxa"/>
            <w:gridSpan w:val="4"/>
          </w:tcPr>
          <w:p w:rsidR="0062209D" w:rsidRPr="002967BC" w:rsidRDefault="0062209D" w:rsidP="00603B8D">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175" w:type="dxa"/>
            <w:gridSpan w:val="3"/>
          </w:tcPr>
          <w:p w:rsidR="0062209D" w:rsidRPr="00EE5CBF"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jc w:val="right"/>
              <w:rPr>
                <w:i/>
                <w:iCs/>
                <w:noProof/>
                <w:lang w:val="uk-UA"/>
              </w:rPr>
            </w:pPr>
          </w:p>
        </w:tc>
        <w:tc>
          <w:tcPr>
            <w:tcW w:w="4536" w:type="dxa"/>
            <w:gridSpan w:val="4"/>
          </w:tcPr>
          <w:p w:rsidR="0062209D" w:rsidRPr="002967BC" w:rsidRDefault="0062209D" w:rsidP="00603B8D">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sidR="00603B8D">
              <w:rPr>
                <w:sz w:val="28"/>
                <w:szCs w:val="28"/>
                <w:lang w:val="uk-UA"/>
              </w:rPr>
              <w:t xml:space="preserve"> ________</w:t>
            </w:r>
            <w:r w:rsidRPr="002967BC">
              <w:rPr>
                <w:sz w:val="28"/>
                <w:szCs w:val="28"/>
                <w:lang w:val="uk-UA"/>
              </w:rPr>
              <w:t xml:space="preserve"> СЕСІЯ</w:t>
            </w:r>
          </w:p>
        </w:tc>
        <w:tc>
          <w:tcPr>
            <w:tcW w:w="3175" w:type="dxa"/>
            <w:gridSpan w:val="3"/>
          </w:tcPr>
          <w:p w:rsidR="0062209D" w:rsidRPr="002967BC"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ind w:hanging="94"/>
              <w:rPr>
                <w:i/>
                <w:iCs/>
                <w:noProof/>
                <w:lang w:val="uk-UA"/>
              </w:rPr>
            </w:pPr>
          </w:p>
        </w:tc>
        <w:tc>
          <w:tcPr>
            <w:tcW w:w="4536" w:type="dxa"/>
            <w:gridSpan w:val="4"/>
          </w:tcPr>
          <w:p w:rsidR="0062209D" w:rsidRPr="004A76E6" w:rsidRDefault="0062209D" w:rsidP="00603B8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175" w:type="dxa"/>
            <w:gridSpan w:val="3"/>
          </w:tcPr>
          <w:p w:rsidR="0062209D" w:rsidRPr="00EE5CBF"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4035" w:type="dxa"/>
            <w:gridSpan w:val="3"/>
          </w:tcPr>
          <w:p w:rsidR="0062209D" w:rsidRPr="00EE5CBF" w:rsidRDefault="0062209D" w:rsidP="00FA1AA2">
            <w:pPr>
              <w:widowControl w:val="0"/>
              <w:tabs>
                <w:tab w:val="left" w:pos="8447"/>
              </w:tabs>
              <w:autoSpaceDE w:val="0"/>
              <w:autoSpaceDN w:val="0"/>
              <w:adjustRightInd w:val="0"/>
              <w:spacing w:before="56"/>
              <w:rPr>
                <w:noProof/>
                <w:lang w:val="uk-UA"/>
              </w:rPr>
            </w:pPr>
          </w:p>
        </w:tc>
        <w:tc>
          <w:tcPr>
            <w:tcW w:w="1117" w:type="dxa"/>
            <w:gridSpan w:val="2"/>
          </w:tcPr>
          <w:p w:rsidR="0062209D" w:rsidRPr="00EE5CBF" w:rsidRDefault="0062209D" w:rsidP="00FA1AA2">
            <w:pPr>
              <w:widowControl w:val="0"/>
              <w:tabs>
                <w:tab w:val="left" w:pos="8447"/>
              </w:tabs>
              <w:autoSpaceDE w:val="0"/>
              <w:autoSpaceDN w:val="0"/>
              <w:adjustRightInd w:val="0"/>
              <w:jc w:val="center"/>
              <w:rPr>
                <w:noProof/>
                <w:sz w:val="28"/>
                <w:szCs w:val="28"/>
                <w:lang w:val="uk-UA"/>
              </w:rPr>
            </w:pPr>
          </w:p>
        </w:tc>
        <w:tc>
          <w:tcPr>
            <w:tcW w:w="4889" w:type="dxa"/>
            <w:gridSpan w:val="4"/>
          </w:tcPr>
          <w:p w:rsidR="0062209D" w:rsidRPr="00EE5CBF" w:rsidRDefault="0062209D" w:rsidP="00FA1AA2">
            <w:pPr>
              <w:widowControl w:val="0"/>
              <w:tabs>
                <w:tab w:val="left" w:pos="8447"/>
              </w:tabs>
              <w:autoSpaceDE w:val="0"/>
              <w:autoSpaceDN w:val="0"/>
              <w:adjustRightInd w:val="0"/>
              <w:spacing w:before="56"/>
              <w:jc w:val="right"/>
              <w:rPr>
                <w:noProof/>
                <w:sz w:val="28"/>
                <w:szCs w:val="28"/>
                <w:lang w:val="uk-UA"/>
              </w:rPr>
            </w:pPr>
          </w:p>
        </w:tc>
      </w:tr>
      <w:tr w:rsidR="0062209D" w:rsidRPr="00FA6630" w:rsidTr="00E70B1B">
        <w:tblPrEx>
          <w:jc w:val="left"/>
        </w:tblPrEx>
        <w:trPr>
          <w:gridAfter w:val="1"/>
          <w:wAfter w:w="282" w:type="dxa"/>
          <w:trHeight w:val="755"/>
        </w:trPr>
        <w:tc>
          <w:tcPr>
            <w:tcW w:w="5104" w:type="dxa"/>
            <w:gridSpan w:val="5"/>
            <w:shd w:val="clear" w:color="auto" w:fill="auto"/>
          </w:tcPr>
          <w:p w:rsidR="0062209D" w:rsidRPr="00603B8D" w:rsidRDefault="0062209D" w:rsidP="00FA1AA2">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sidR="00603B8D">
              <w:rPr>
                <w:sz w:val="28"/>
                <w:szCs w:val="28"/>
                <w:lang w:val="uk-UA"/>
              </w:rPr>
              <w:t>___________</w:t>
            </w:r>
            <w:r w:rsidRPr="00603B8D">
              <w:rPr>
                <w:sz w:val="28"/>
                <w:szCs w:val="28"/>
                <w:lang w:val="uk-UA"/>
              </w:rPr>
              <w:t xml:space="preserve"> 20</w:t>
            </w:r>
            <w:r w:rsidR="00A17A25" w:rsidRPr="00603B8D">
              <w:rPr>
                <w:sz w:val="28"/>
                <w:szCs w:val="28"/>
                <w:lang w:val="uk-UA"/>
              </w:rPr>
              <w:t>1</w:t>
            </w:r>
            <w:r w:rsidR="00603B8D">
              <w:rPr>
                <w:sz w:val="28"/>
                <w:szCs w:val="28"/>
                <w:lang w:val="uk-UA"/>
              </w:rPr>
              <w:t>8</w:t>
            </w:r>
            <w:r w:rsidRPr="00603B8D">
              <w:rPr>
                <w:sz w:val="28"/>
                <w:szCs w:val="28"/>
                <w:lang w:val="uk-UA"/>
              </w:rPr>
              <w:t xml:space="preserve"> року № </w:t>
            </w:r>
            <w:r w:rsidR="00603B8D">
              <w:rPr>
                <w:sz w:val="28"/>
                <w:szCs w:val="28"/>
                <w:lang w:val="uk-UA"/>
              </w:rPr>
              <w:t>____</w:t>
            </w:r>
            <w:r w:rsidRPr="00603B8D">
              <w:rPr>
                <w:sz w:val="28"/>
                <w:szCs w:val="28"/>
                <w:lang w:val="uk-UA"/>
              </w:rPr>
              <w:t xml:space="preserve"> – МР</w:t>
            </w:r>
          </w:p>
          <w:p w:rsidR="0062209D" w:rsidRDefault="0062209D" w:rsidP="00FA1AA2">
            <w:pPr>
              <w:widowControl w:val="0"/>
              <w:tabs>
                <w:tab w:val="left" w:pos="8447"/>
              </w:tabs>
              <w:autoSpaceDE w:val="0"/>
              <w:autoSpaceDN w:val="0"/>
              <w:adjustRightInd w:val="0"/>
              <w:rPr>
                <w:sz w:val="28"/>
                <w:szCs w:val="28"/>
                <w:lang w:val="uk-UA"/>
              </w:rPr>
            </w:pPr>
            <w:r w:rsidRPr="00603B8D">
              <w:rPr>
                <w:sz w:val="28"/>
                <w:szCs w:val="28"/>
                <w:lang w:val="uk-UA"/>
              </w:rPr>
              <w:t>м. Суми</w:t>
            </w:r>
          </w:p>
          <w:p w:rsidR="00DF2594" w:rsidRPr="00603B8D" w:rsidRDefault="00DF2594" w:rsidP="00FA1AA2">
            <w:pPr>
              <w:widowControl w:val="0"/>
              <w:tabs>
                <w:tab w:val="left" w:pos="8447"/>
              </w:tabs>
              <w:autoSpaceDE w:val="0"/>
              <w:autoSpaceDN w:val="0"/>
              <w:adjustRightInd w:val="0"/>
              <w:rPr>
                <w:sz w:val="28"/>
                <w:szCs w:val="28"/>
                <w:lang w:val="uk-UA"/>
              </w:rPr>
            </w:pPr>
          </w:p>
        </w:tc>
        <w:tc>
          <w:tcPr>
            <w:tcW w:w="4819" w:type="dxa"/>
            <w:gridSpan w:val="4"/>
            <w:shd w:val="clear" w:color="auto" w:fill="auto"/>
          </w:tcPr>
          <w:p w:rsidR="0062209D" w:rsidRPr="00603B8D" w:rsidRDefault="0062209D" w:rsidP="00FA1AA2">
            <w:pPr>
              <w:widowControl w:val="0"/>
              <w:tabs>
                <w:tab w:val="left" w:pos="8447"/>
              </w:tabs>
              <w:autoSpaceDE w:val="0"/>
              <w:autoSpaceDN w:val="0"/>
              <w:adjustRightInd w:val="0"/>
              <w:spacing w:before="56"/>
              <w:rPr>
                <w:sz w:val="28"/>
                <w:szCs w:val="28"/>
                <w:lang w:val="uk-UA"/>
              </w:rPr>
            </w:pPr>
          </w:p>
          <w:p w:rsidR="0062209D" w:rsidRPr="00603B8D" w:rsidRDefault="0062209D" w:rsidP="00FA1AA2">
            <w:pPr>
              <w:widowControl w:val="0"/>
              <w:tabs>
                <w:tab w:val="left" w:pos="8447"/>
              </w:tabs>
              <w:autoSpaceDE w:val="0"/>
              <w:autoSpaceDN w:val="0"/>
              <w:adjustRightInd w:val="0"/>
              <w:spacing w:before="56"/>
              <w:jc w:val="center"/>
              <w:rPr>
                <w:sz w:val="28"/>
                <w:szCs w:val="28"/>
                <w:lang w:val="uk-UA"/>
              </w:rPr>
            </w:pPr>
          </w:p>
        </w:tc>
      </w:tr>
      <w:tr w:rsidR="0062209D" w:rsidRPr="00FA6630" w:rsidTr="00E70B1B">
        <w:tblPrEx>
          <w:jc w:val="left"/>
        </w:tblPrEx>
        <w:trPr>
          <w:gridAfter w:val="1"/>
          <w:wAfter w:w="282" w:type="dxa"/>
          <w:trHeight w:val="754"/>
        </w:trPr>
        <w:tc>
          <w:tcPr>
            <w:tcW w:w="5104" w:type="dxa"/>
            <w:gridSpan w:val="5"/>
            <w:shd w:val="clear" w:color="auto" w:fill="auto"/>
          </w:tcPr>
          <w:p w:rsidR="0062209D" w:rsidRPr="00603B8D" w:rsidRDefault="0062209D" w:rsidP="00DF2594">
            <w:pPr>
              <w:widowControl w:val="0"/>
              <w:tabs>
                <w:tab w:val="left" w:pos="8447"/>
              </w:tabs>
              <w:autoSpaceDE w:val="0"/>
              <w:autoSpaceDN w:val="0"/>
              <w:adjustRightInd w:val="0"/>
              <w:jc w:val="both"/>
              <w:rPr>
                <w:sz w:val="28"/>
                <w:szCs w:val="28"/>
                <w:lang w:val="uk-UA"/>
              </w:rPr>
            </w:pPr>
            <w:r w:rsidRPr="00603B8D">
              <w:rPr>
                <w:sz w:val="28"/>
                <w:szCs w:val="28"/>
                <w:lang w:val="uk-UA"/>
              </w:rPr>
              <w:t xml:space="preserve">Про </w:t>
            </w:r>
            <w:r w:rsidR="00DF2594">
              <w:rPr>
                <w:sz w:val="28"/>
                <w:szCs w:val="28"/>
                <w:lang w:val="uk-UA"/>
              </w:rPr>
              <w:t>встановлення плати за землю</w:t>
            </w:r>
          </w:p>
        </w:tc>
        <w:tc>
          <w:tcPr>
            <w:tcW w:w="4819" w:type="dxa"/>
            <w:gridSpan w:val="4"/>
            <w:shd w:val="clear" w:color="auto" w:fill="auto"/>
          </w:tcPr>
          <w:p w:rsidR="0062209D" w:rsidRPr="00603B8D" w:rsidRDefault="0062209D" w:rsidP="00FA1AA2">
            <w:pPr>
              <w:widowControl w:val="0"/>
              <w:tabs>
                <w:tab w:val="left" w:pos="8447"/>
              </w:tabs>
              <w:autoSpaceDE w:val="0"/>
              <w:autoSpaceDN w:val="0"/>
              <w:adjustRightInd w:val="0"/>
              <w:spacing w:before="56"/>
              <w:jc w:val="both"/>
              <w:rPr>
                <w:sz w:val="28"/>
                <w:szCs w:val="28"/>
                <w:lang w:val="uk-UA"/>
              </w:rPr>
            </w:pPr>
          </w:p>
        </w:tc>
      </w:tr>
      <w:tr w:rsidR="0062209D" w:rsidRPr="00B83511" w:rsidTr="00E70B1B">
        <w:tblPrEx>
          <w:jc w:val="left"/>
        </w:tblPrEx>
        <w:trPr>
          <w:gridAfter w:val="1"/>
          <w:wAfter w:w="282" w:type="dxa"/>
        </w:trPr>
        <w:tc>
          <w:tcPr>
            <w:tcW w:w="9923" w:type="dxa"/>
            <w:gridSpan w:val="9"/>
          </w:tcPr>
          <w:p w:rsidR="0062209D" w:rsidRPr="004467C8" w:rsidRDefault="004467C8" w:rsidP="00B83511">
            <w:pPr>
              <w:spacing w:line="360" w:lineRule="atLeast"/>
              <w:jc w:val="both"/>
              <w:rPr>
                <w:sz w:val="28"/>
                <w:szCs w:val="28"/>
                <w:lang w:val="uk-UA"/>
              </w:rPr>
            </w:pPr>
            <w:r>
              <w:rPr>
                <w:sz w:val="28"/>
                <w:szCs w:val="28"/>
                <w:lang w:val="uk-UA"/>
              </w:rPr>
              <w:t xml:space="preserve">           </w:t>
            </w:r>
            <w:r w:rsidR="00EF0BB7">
              <w:rPr>
                <w:sz w:val="28"/>
                <w:szCs w:val="28"/>
                <w:lang w:val="uk-UA"/>
              </w:rPr>
              <w:t xml:space="preserve"> </w:t>
            </w:r>
            <w:r w:rsidR="000D236C">
              <w:rPr>
                <w:sz w:val="28"/>
                <w:szCs w:val="28"/>
                <w:lang w:val="uk-UA"/>
              </w:rPr>
              <w:t xml:space="preserve">На виконання постанови Кабінету </w:t>
            </w:r>
            <w:r w:rsidR="00B83511">
              <w:rPr>
                <w:sz w:val="28"/>
                <w:szCs w:val="28"/>
                <w:lang w:val="uk-UA"/>
              </w:rPr>
              <w:t>М</w:t>
            </w:r>
            <w:r w:rsidR="000D236C">
              <w:rPr>
                <w:sz w:val="28"/>
                <w:szCs w:val="28"/>
                <w:lang w:val="uk-UA"/>
              </w:rPr>
              <w:t xml:space="preserve">іністрів України від 24.05.2017 </w:t>
            </w:r>
            <w:r w:rsidR="00577A22">
              <w:rPr>
                <w:sz w:val="28"/>
                <w:szCs w:val="28"/>
                <w:lang w:val="uk-UA"/>
              </w:rPr>
              <w:t xml:space="preserve">       </w:t>
            </w:r>
            <w:r w:rsidR="000D236C">
              <w:rPr>
                <w:sz w:val="28"/>
                <w:szCs w:val="28"/>
                <w:lang w:val="uk-UA"/>
              </w:rPr>
              <w:t>№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w:t>
            </w:r>
            <w:r w:rsidRPr="004467C8">
              <w:rPr>
                <w:sz w:val="28"/>
                <w:szCs w:val="28"/>
                <w:lang w:val="uk-UA"/>
              </w:rPr>
              <w:t>еруючис</w:t>
            </w:r>
            <w:r w:rsidR="000D236C">
              <w:rPr>
                <w:sz w:val="28"/>
                <w:szCs w:val="28"/>
                <w:lang w:val="uk-UA"/>
              </w:rPr>
              <w:t>ь</w:t>
            </w:r>
            <w:r w:rsidRPr="004467C8">
              <w:rPr>
                <w:sz w:val="28"/>
                <w:szCs w:val="28"/>
                <w:lang w:val="uk-UA"/>
              </w:rPr>
              <w:t xml:space="preserve"> абзацами другим і третім</w:t>
            </w:r>
            <w:r w:rsidRPr="004467C8">
              <w:rPr>
                <w:sz w:val="28"/>
                <w:szCs w:val="28"/>
              </w:rPr>
              <w:t> </w:t>
            </w:r>
            <w:hyperlink r:id="rId8" w:tgtFrame="_top" w:history="1">
              <w:r w:rsidRPr="004467C8">
                <w:rPr>
                  <w:sz w:val="28"/>
                  <w:szCs w:val="28"/>
                  <w:lang w:val="uk-UA"/>
                </w:rPr>
                <w:t>пункту 284.1 статті 284 Податкового кодексу України</w:t>
              </w:r>
            </w:hyperlink>
            <w:r w:rsidRPr="004467C8">
              <w:rPr>
                <w:sz w:val="28"/>
                <w:szCs w:val="28"/>
              </w:rPr>
              <w:t> </w:t>
            </w:r>
            <w:r w:rsidRPr="004467C8">
              <w:rPr>
                <w:sz w:val="28"/>
                <w:szCs w:val="28"/>
                <w:lang w:val="uk-UA"/>
              </w:rPr>
              <w:t>та</w:t>
            </w:r>
            <w:r w:rsidRPr="004467C8">
              <w:rPr>
                <w:sz w:val="28"/>
                <w:szCs w:val="28"/>
              </w:rPr>
              <w:t> </w:t>
            </w:r>
            <w:hyperlink r:id="rId9" w:tgtFrame="_top" w:history="1">
              <w:r w:rsidRPr="004467C8">
                <w:rPr>
                  <w:sz w:val="28"/>
                  <w:szCs w:val="28"/>
                  <w:lang w:val="uk-UA"/>
                </w:rPr>
                <w:t>пунктом 24 частини першої статті 26 Закону України "Про місцеве самоврядування в Україні"</w:t>
              </w:r>
            </w:hyperlink>
            <w:r w:rsidRPr="004467C8">
              <w:rPr>
                <w:sz w:val="28"/>
                <w:szCs w:val="28"/>
                <w:lang w:val="uk-UA"/>
              </w:rPr>
              <w:t xml:space="preserve">, </w:t>
            </w:r>
            <w:r w:rsidR="0062209D" w:rsidRPr="004467C8">
              <w:rPr>
                <w:b/>
                <w:sz w:val="28"/>
                <w:szCs w:val="28"/>
                <w:lang w:val="uk-UA"/>
              </w:rPr>
              <w:t>Сумська міська рада</w:t>
            </w:r>
          </w:p>
        </w:tc>
      </w:tr>
      <w:tr w:rsidR="0062209D" w:rsidRPr="009074D4" w:rsidTr="00E70B1B">
        <w:tblPrEx>
          <w:jc w:val="left"/>
        </w:tblPrEx>
        <w:trPr>
          <w:gridAfter w:val="1"/>
          <w:wAfter w:w="282" w:type="dxa"/>
          <w:trHeight w:val="4361"/>
        </w:trPr>
        <w:tc>
          <w:tcPr>
            <w:tcW w:w="9923" w:type="dxa"/>
            <w:gridSpan w:val="9"/>
          </w:tcPr>
          <w:p w:rsidR="0062209D" w:rsidRPr="009074D4" w:rsidRDefault="0062209D" w:rsidP="00FA1AA2">
            <w:pPr>
              <w:widowControl w:val="0"/>
              <w:tabs>
                <w:tab w:val="left" w:pos="566"/>
              </w:tabs>
              <w:autoSpaceDE w:val="0"/>
              <w:autoSpaceDN w:val="0"/>
              <w:adjustRightInd w:val="0"/>
              <w:jc w:val="center"/>
              <w:rPr>
                <w:b/>
                <w:bCs/>
                <w:sz w:val="27"/>
                <w:szCs w:val="27"/>
                <w:lang w:val="uk-UA"/>
              </w:rPr>
            </w:pPr>
          </w:p>
          <w:p w:rsidR="0062209D" w:rsidRPr="00603B8D" w:rsidRDefault="0062209D" w:rsidP="004467C8">
            <w:pPr>
              <w:widowControl w:val="0"/>
              <w:tabs>
                <w:tab w:val="left" w:pos="566"/>
              </w:tabs>
              <w:autoSpaceDE w:val="0"/>
              <w:autoSpaceDN w:val="0"/>
              <w:adjustRightInd w:val="0"/>
              <w:ind w:firstLine="3578"/>
              <w:rPr>
                <w:b/>
                <w:bCs/>
                <w:sz w:val="28"/>
                <w:szCs w:val="28"/>
                <w:lang w:val="uk-UA"/>
              </w:rPr>
            </w:pPr>
            <w:r w:rsidRPr="00603B8D">
              <w:rPr>
                <w:b/>
                <w:bCs/>
                <w:sz w:val="28"/>
                <w:szCs w:val="28"/>
                <w:lang w:val="uk-UA"/>
              </w:rPr>
              <w:t>ВИРІШИЛА:</w:t>
            </w:r>
          </w:p>
          <w:p w:rsidR="0062209D" w:rsidRPr="00603B8D" w:rsidRDefault="0062209D" w:rsidP="00FA1AA2">
            <w:pPr>
              <w:widowControl w:val="0"/>
              <w:tabs>
                <w:tab w:val="left" w:pos="566"/>
              </w:tabs>
              <w:autoSpaceDE w:val="0"/>
              <w:autoSpaceDN w:val="0"/>
              <w:adjustRightInd w:val="0"/>
              <w:jc w:val="center"/>
              <w:rPr>
                <w:b/>
                <w:bCs/>
                <w:sz w:val="28"/>
                <w:szCs w:val="28"/>
                <w:lang w:val="uk-UA"/>
              </w:rPr>
            </w:pPr>
          </w:p>
          <w:p w:rsidR="009A1DBA" w:rsidRPr="008D6A38"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1. Установити на території </w:t>
            </w:r>
            <w:r w:rsidR="009A1DBA">
              <w:rPr>
                <w:sz w:val="28"/>
                <w:szCs w:val="28"/>
                <w:lang w:val="uk-UA"/>
              </w:rPr>
              <w:t>міста Суми</w:t>
            </w:r>
            <w:r w:rsidR="009A1DBA" w:rsidRPr="009A1DBA">
              <w:rPr>
                <w:sz w:val="28"/>
                <w:szCs w:val="28"/>
              </w:rPr>
              <w:t>:</w:t>
            </w:r>
          </w:p>
          <w:p w:rsidR="009A1DBA" w:rsidRPr="009A1DBA" w:rsidRDefault="00E57B0F" w:rsidP="00E57B0F">
            <w:pPr>
              <w:spacing w:line="360" w:lineRule="atLeast"/>
              <w:jc w:val="both"/>
              <w:rPr>
                <w:sz w:val="28"/>
                <w:szCs w:val="28"/>
              </w:rPr>
            </w:pPr>
            <w:r>
              <w:rPr>
                <w:sz w:val="28"/>
                <w:szCs w:val="28"/>
                <w:lang w:val="uk-UA"/>
              </w:rPr>
              <w:t xml:space="preserve">         </w:t>
            </w:r>
            <w:r w:rsidR="009A1DBA" w:rsidRPr="009A1DBA">
              <w:rPr>
                <w:sz w:val="28"/>
                <w:szCs w:val="28"/>
              </w:rPr>
              <w:t xml:space="preserve">1) ставки </w:t>
            </w:r>
            <w:proofErr w:type="gramStart"/>
            <w:r w:rsidR="009A1DBA" w:rsidRPr="009A1DBA">
              <w:rPr>
                <w:sz w:val="28"/>
                <w:szCs w:val="28"/>
              </w:rPr>
              <w:t>земельного</w:t>
            </w:r>
            <w:proofErr w:type="gramEnd"/>
            <w:r w:rsidR="009A1DBA" w:rsidRPr="009A1DBA">
              <w:rPr>
                <w:sz w:val="28"/>
                <w:szCs w:val="28"/>
              </w:rPr>
              <w:t xml:space="preserve"> податку згідно з додатком 1;</w:t>
            </w:r>
          </w:p>
          <w:p w:rsidR="009A1DBA"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2) </w:t>
            </w:r>
            <w:proofErr w:type="gramStart"/>
            <w:r w:rsidR="009A1DBA" w:rsidRPr="009A1DBA">
              <w:rPr>
                <w:sz w:val="28"/>
                <w:szCs w:val="28"/>
              </w:rPr>
              <w:t>п</w:t>
            </w:r>
            <w:proofErr w:type="gramEnd"/>
            <w:r w:rsidR="009A1DBA" w:rsidRPr="009A1DBA">
              <w:rPr>
                <w:sz w:val="28"/>
                <w:szCs w:val="28"/>
              </w:rPr>
              <w:t>ільги для фізичних та юридичних осіб, надані відповідно до </w:t>
            </w:r>
            <w:hyperlink r:id="rId10" w:tgtFrame="_top" w:history="1">
              <w:r w:rsidR="009A1DBA" w:rsidRPr="009A1DBA">
                <w:rPr>
                  <w:sz w:val="28"/>
                  <w:szCs w:val="28"/>
                </w:rPr>
                <w:t>пункту 284.1 статті 284 Податкового кодексу України</w:t>
              </w:r>
            </w:hyperlink>
            <w:r w:rsidR="009A1DBA" w:rsidRPr="009A1DBA">
              <w:rPr>
                <w:sz w:val="28"/>
                <w:szCs w:val="28"/>
              </w:rPr>
              <w:t>, за переліком згі</w:t>
            </w:r>
            <w:r w:rsidR="009A1DBA">
              <w:rPr>
                <w:sz w:val="28"/>
                <w:szCs w:val="28"/>
              </w:rPr>
              <w:t>дно з додатком 2</w:t>
            </w:r>
            <w:r w:rsidR="009A1DBA">
              <w:rPr>
                <w:sz w:val="28"/>
                <w:szCs w:val="28"/>
                <w:lang w:val="uk-UA"/>
              </w:rPr>
              <w:t>;</w:t>
            </w:r>
          </w:p>
          <w:p w:rsidR="009A1DBA" w:rsidRDefault="00E57B0F" w:rsidP="00E57B0F">
            <w:pPr>
              <w:spacing w:line="360" w:lineRule="atLeast"/>
              <w:jc w:val="both"/>
              <w:rPr>
                <w:sz w:val="28"/>
                <w:szCs w:val="28"/>
                <w:lang w:val="uk-UA"/>
              </w:rPr>
            </w:pPr>
            <w:r>
              <w:rPr>
                <w:sz w:val="28"/>
                <w:szCs w:val="28"/>
                <w:lang w:val="uk-UA"/>
              </w:rPr>
              <w:t xml:space="preserve">         </w:t>
            </w:r>
            <w:r w:rsidR="009A1DBA">
              <w:rPr>
                <w:sz w:val="28"/>
                <w:szCs w:val="28"/>
                <w:lang w:val="uk-UA"/>
              </w:rPr>
              <w:t xml:space="preserve">3) </w:t>
            </w:r>
            <w:r>
              <w:rPr>
                <w:sz w:val="28"/>
                <w:szCs w:val="28"/>
                <w:lang w:val="uk-UA"/>
              </w:rPr>
              <w:t xml:space="preserve">ставки орендної плати за користування </w:t>
            </w:r>
            <w:r w:rsidR="00880B00">
              <w:rPr>
                <w:sz w:val="28"/>
                <w:szCs w:val="28"/>
                <w:lang w:val="uk-UA"/>
              </w:rPr>
              <w:t>земельними ділянками згідно з додатком 3.</w:t>
            </w:r>
          </w:p>
          <w:p w:rsidR="00A3738D" w:rsidRPr="00775D29" w:rsidRDefault="00E57B0F" w:rsidP="00E57B0F">
            <w:pPr>
              <w:jc w:val="both"/>
              <w:rPr>
                <w:sz w:val="28"/>
                <w:szCs w:val="28"/>
                <w:lang w:val="uk-UA"/>
              </w:rPr>
            </w:pPr>
            <w:r>
              <w:rPr>
                <w:sz w:val="28"/>
                <w:szCs w:val="28"/>
                <w:lang w:val="uk-UA"/>
              </w:rPr>
              <w:t xml:space="preserve">         </w:t>
            </w:r>
            <w:r w:rsidR="00A3738D">
              <w:rPr>
                <w:sz w:val="28"/>
                <w:szCs w:val="28"/>
                <w:lang w:val="uk-UA"/>
              </w:rPr>
              <w:t xml:space="preserve">2. </w:t>
            </w:r>
            <w:r>
              <w:rPr>
                <w:sz w:val="28"/>
                <w:szCs w:val="28"/>
                <w:lang w:val="uk-UA"/>
              </w:rPr>
              <w:t xml:space="preserve">Порядок справляння плати за землю здійснюється відповідно до </w:t>
            </w:r>
            <w:r w:rsidR="004D64C5" w:rsidRPr="00775D29">
              <w:rPr>
                <w:sz w:val="28"/>
                <w:szCs w:val="28"/>
                <w:lang w:val="uk-UA"/>
              </w:rPr>
              <w:t>Податкового кодексу України.</w:t>
            </w:r>
            <w:r w:rsidR="00A3738D" w:rsidRPr="00775D29">
              <w:rPr>
                <w:sz w:val="28"/>
                <w:szCs w:val="28"/>
                <w:lang w:val="uk-UA"/>
              </w:rPr>
              <w:t xml:space="preserve">  </w:t>
            </w:r>
          </w:p>
          <w:p w:rsidR="00C61CA2" w:rsidRPr="00775D29" w:rsidRDefault="00E57B0F" w:rsidP="00C61CA2">
            <w:pPr>
              <w:ind w:firstLine="606"/>
              <w:jc w:val="both"/>
              <w:rPr>
                <w:sz w:val="28"/>
                <w:szCs w:val="28"/>
                <w:lang w:val="uk-UA"/>
              </w:rPr>
            </w:pPr>
            <w:r w:rsidRPr="00775D29">
              <w:rPr>
                <w:sz w:val="28"/>
                <w:szCs w:val="28"/>
                <w:lang w:val="uk-UA"/>
              </w:rPr>
              <w:t xml:space="preserve"> </w:t>
            </w:r>
            <w:r w:rsidR="00C61CA2" w:rsidRPr="00775D29">
              <w:rPr>
                <w:sz w:val="28"/>
                <w:szCs w:val="28"/>
                <w:lang w:val="uk-UA"/>
              </w:rPr>
              <w:t xml:space="preserve">3. Департаменту комунікацій та інформаційної політики </w:t>
            </w:r>
            <w:r w:rsidR="00C61CA2" w:rsidRPr="00775D29">
              <w:rPr>
                <w:bCs/>
                <w:sz w:val="28"/>
                <w:szCs w:val="28"/>
                <w:lang w:val="uk-UA"/>
              </w:rPr>
              <w:t xml:space="preserve">Сумської міської ради (Кохан А.І.) оприлюднити дане рішення </w:t>
            </w:r>
            <w:r w:rsidR="00775D29" w:rsidRPr="00775D29">
              <w:rPr>
                <w:bCs/>
                <w:sz w:val="28"/>
                <w:szCs w:val="28"/>
                <w:lang w:val="uk-UA"/>
              </w:rPr>
              <w:t xml:space="preserve">в </w:t>
            </w:r>
            <w:r w:rsidR="00B83511">
              <w:rPr>
                <w:bCs/>
                <w:sz w:val="28"/>
                <w:szCs w:val="28"/>
                <w:lang w:val="uk-UA"/>
              </w:rPr>
              <w:t>О</w:t>
            </w:r>
            <w:r w:rsidR="00775D29" w:rsidRPr="00775D29">
              <w:rPr>
                <w:bCs/>
                <w:sz w:val="28"/>
                <w:szCs w:val="28"/>
                <w:lang w:val="uk-UA"/>
              </w:rPr>
              <w:t xml:space="preserve">фіційному віснику Сумської міської ради та </w:t>
            </w:r>
            <w:r w:rsidR="00C61CA2" w:rsidRPr="00775D29">
              <w:rPr>
                <w:bCs/>
                <w:sz w:val="28"/>
                <w:szCs w:val="28"/>
                <w:lang w:val="uk-UA"/>
              </w:rPr>
              <w:t xml:space="preserve">на офіційному сайті Сумської міської ради в мережі </w:t>
            </w:r>
            <w:r w:rsidR="00B83511">
              <w:rPr>
                <w:bCs/>
                <w:sz w:val="28"/>
                <w:szCs w:val="28"/>
                <w:lang w:val="uk-UA"/>
              </w:rPr>
              <w:t>І</w:t>
            </w:r>
            <w:r w:rsidR="00C61CA2" w:rsidRPr="00775D29">
              <w:rPr>
                <w:bCs/>
                <w:sz w:val="28"/>
                <w:szCs w:val="28"/>
                <w:lang w:val="uk-UA"/>
              </w:rPr>
              <w:t>нтернет.</w:t>
            </w:r>
          </w:p>
          <w:p w:rsidR="00C61CA2" w:rsidRPr="00C61CA2" w:rsidRDefault="00E57B0F" w:rsidP="00C61CA2">
            <w:pPr>
              <w:widowControl w:val="0"/>
              <w:autoSpaceDE w:val="0"/>
              <w:autoSpaceDN w:val="0"/>
              <w:adjustRightInd w:val="0"/>
              <w:ind w:firstLine="606"/>
              <w:jc w:val="both"/>
              <w:rPr>
                <w:sz w:val="28"/>
                <w:szCs w:val="28"/>
                <w:lang w:val="uk-UA"/>
              </w:rPr>
            </w:pPr>
            <w:r w:rsidRPr="00775D29">
              <w:rPr>
                <w:sz w:val="28"/>
                <w:szCs w:val="28"/>
                <w:lang w:val="uk-UA"/>
              </w:rPr>
              <w:t xml:space="preserve"> </w:t>
            </w:r>
            <w:r w:rsidR="00C61CA2" w:rsidRPr="00775D29">
              <w:rPr>
                <w:sz w:val="28"/>
                <w:szCs w:val="28"/>
                <w:lang w:val="uk-UA"/>
              </w:rPr>
              <w:t>4</w:t>
            </w:r>
            <w:r w:rsidR="00C61CA2" w:rsidRPr="00775D29">
              <w:rPr>
                <w:sz w:val="28"/>
                <w:szCs w:val="28"/>
              </w:rPr>
              <w:t xml:space="preserve">. </w:t>
            </w:r>
            <w:r w:rsidR="00C61CA2" w:rsidRPr="00775D29">
              <w:rPr>
                <w:sz w:val="28"/>
                <w:szCs w:val="28"/>
                <w:lang w:val="uk-UA"/>
              </w:rPr>
              <w:t xml:space="preserve">Рішення набирає чинності </w:t>
            </w:r>
            <w:r w:rsidR="00C61CA2" w:rsidRPr="00775D29">
              <w:rPr>
                <w:sz w:val="28"/>
                <w:szCs w:val="28"/>
              </w:rPr>
              <w:t xml:space="preserve">з </w:t>
            </w:r>
            <w:r w:rsidR="00C61CA2" w:rsidRPr="00775D29">
              <w:rPr>
                <w:sz w:val="28"/>
                <w:szCs w:val="28"/>
                <w:lang w:val="uk-UA"/>
              </w:rPr>
              <w:t>01 січня 2019 року</w:t>
            </w:r>
            <w:r w:rsidR="00C61CA2" w:rsidRPr="00C61CA2">
              <w:rPr>
                <w:sz w:val="28"/>
                <w:szCs w:val="28"/>
              </w:rPr>
              <w:t>.</w:t>
            </w:r>
          </w:p>
          <w:p w:rsidR="00C61CA2" w:rsidRDefault="00E57B0F" w:rsidP="00C61CA2">
            <w:pPr>
              <w:ind w:firstLine="606"/>
              <w:jc w:val="both"/>
              <w:rPr>
                <w:sz w:val="28"/>
                <w:szCs w:val="28"/>
                <w:lang w:val="uk-UA"/>
              </w:rPr>
            </w:pPr>
            <w:r>
              <w:rPr>
                <w:sz w:val="28"/>
                <w:szCs w:val="28"/>
                <w:lang w:val="uk-UA"/>
              </w:rPr>
              <w:t xml:space="preserve"> </w:t>
            </w:r>
            <w:r w:rsidR="00C61CA2" w:rsidRPr="00C61CA2">
              <w:rPr>
                <w:sz w:val="28"/>
                <w:szCs w:val="28"/>
                <w:lang w:val="uk-UA"/>
              </w:rPr>
              <w:t>5. З моменту набрання чинності даного рішення визнати таким</w:t>
            </w:r>
            <w:r w:rsidR="00577A22">
              <w:rPr>
                <w:sz w:val="28"/>
                <w:szCs w:val="28"/>
                <w:lang w:val="uk-UA"/>
              </w:rPr>
              <w:t>и</w:t>
            </w:r>
            <w:r w:rsidR="00C61CA2" w:rsidRPr="00C61CA2">
              <w:rPr>
                <w:sz w:val="28"/>
                <w:szCs w:val="28"/>
                <w:lang w:val="uk-UA"/>
              </w:rPr>
              <w:t>, що втратили чинність</w:t>
            </w:r>
            <w:r w:rsidR="00B83511">
              <w:rPr>
                <w:sz w:val="28"/>
                <w:szCs w:val="28"/>
                <w:lang w:val="uk-UA"/>
              </w:rPr>
              <w:t>,</w:t>
            </w:r>
            <w:r w:rsidR="00C61CA2" w:rsidRPr="00C61CA2">
              <w:rPr>
                <w:sz w:val="28"/>
                <w:szCs w:val="28"/>
                <w:lang w:val="uk-UA"/>
              </w:rPr>
              <w:t xml:space="preserve"> рішення Сумської міської ради від 08 липня 2015 року          № 4562-МР  «Про встановлення плати за землю на території міста Суми» та рішення Сумської міської ради від 26 квітня 2017 року № 2041-МР «Про внесення змін до рішення Сумської міської ради від 08 липня 2015 року </w:t>
            </w:r>
            <w:r w:rsidR="00C61CA2" w:rsidRPr="00C61CA2">
              <w:rPr>
                <w:sz w:val="28"/>
                <w:szCs w:val="28"/>
                <w:lang w:val="uk-UA"/>
              </w:rPr>
              <w:br/>
              <w:t>№ 4562-МР «Про встановлення плати за землю на території міста Суми</w:t>
            </w:r>
            <w:r w:rsidR="00B83511">
              <w:rPr>
                <w:sz w:val="28"/>
                <w:szCs w:val="28"/>
                <w:lang w:val="uk-UA"/>
              </w:rPr>
              <w:t xml:space="preserve"> (зі змінами)»</w:t>
            </w:r>
            <w:r w:rsidR="00C61CA2" w:rsidRPr="00C61CA2">
              <w:rPr>
                <w:sz w:val="28"/>
                <w:szCs w:val="28"/>
                <w:lang w:val="uk-UA"/>
              </w:rPr>
              <w:t>.</w:t>
            </w:r>
          </w:p>
          <w:p w:rsidR="003A5CA5" w:rsidRDefault="003A5CA5" w:rsidP="00C61CA2">
            <w:pPr>
              <w:ind w:firstLine="606"/>
              <w:jc w:val="both"/>
              <w:rPr>
                <w:sz w:val="28"/>
                <w:szCs w:val="28"/>
                <w:lang w:val="uk-UA"/>
              </w:rPr>
            </w:pPr>
          </w:p>
          <w:p w:rsidR="003A5CA5" w:rsidRDefault="003A5CA5" w:rsidP="00C61CA2">
            <w:pPr>
              <w:ind w:firstLine="606"/>
              <w:jc w:val="both"/>
              <w:rPr>
                <w:sz w:val="28"/>
                <w:szCs w:val="28"/>
                <w:lang w:val="uk-UA"/>
              </w:rPr>
            </w:pPr>
          </w:p>
          <w:p w:rsidR="003A5CA5" w:rsidRDefault="003A5CA5" w:rsidP="00C61CA2">
            <w:pPr>
              <w:ind w:firstLine="606"/>
              <w:jc w:val="both"/>
              <w:rPr>
                <w:sz w:val="28"/>
                <w:szCs w:val="28"/>
                <w:lang w:val="uk-UA"/>
              </w:rPr>
            </w:pPr>
          </w:p>
          <w:p w:rsidR="003A5CA5" w:rsidRDefault="003A5CA5" w:rsidP="00C61CA2">
            <w:pPr>
              <w:ind w:firstLine="606"/>
              <w:jc w:val="both"/>
              <w:rPr>
                <w:sz w:val="28"/>
                <w:szCs w:val="28"/>
                <w:lang w:val="uk-UA"/>
              </w:rPr>
            </w:pPr>
          </w:p>
          <w:p w:rsidR="003A5CA5" w:rsidRDefault="003A5CA5" w:rsidP="00C61CA2">
            <w:pPr>
              <w:ind w:firstLine="606"/>
              <w:jc w:val="both"/>
              <w:rPr>
                <w:sz w:val="28"/>
                <w:szCs w:val="28"/>
                <w:lang w:val="uk-UA"/>
              </w:rPr>
            </w:pPr>
          </w:p>
          <w:p w:rsidR="00E57B0F" w:rsidRPr="00C61CA2" w:rsidRDefault="00E57B0F" w:rsidP="00C61CA2">
            <w:pPr>
              <w:ind w:firstLine="606"/>
              <w:jc w:val="both"/>
              <w:rPr>
                <w:sz w:val="28"/>
                <w:szCs w:val="28"/>
                <w:lang w:val="uk-UA"/>
              </w:rPr>
            </w:pPr>
            <w:r>
              <w:rPr>
                <w:sz w:val="28"/>
                <w:szCs w:val="28"/>
                <w:lang w:val="uk-UA"/>
              </w:rPr>
              <w:t>6. Контроль за своєчасністю надання платниками податків податкових декларацій з плати за землю, правильн</w:t>
            </w:r>
            <w:r w:rsidR="00361FBB">
              <w:rPr>
                <w:sz w:val="28"/>
                <w:szCs w:val="28"/>
                <w:lang w:val="uk-UA"/>
              </w:rPr>
              <w:t>істю</w:t>
            </w:r>
            <w:r>
              <w:rPr>
                <w:sz w:val="28"/>
                <w:szCs w:val="28"/>
                <w:lang w:val="uk-UA"/>
              </w:rPr>
              <w:t xml:space="preserve"> обчислення, повно</w:t>
            </w:r>
            <w:r w:rsidR="00577A22">
              <w:rPr>
                <w:sz w:val="28"/>
                <w:szCs w:val="28"/>
                <w:lang w:val="uk-UA"/>
              </w:rPr>
              <w:t>тою</w:t>
            </w:r>
            <w:r>
              <w:rPr>
                <w:sz w:val="28"/>
                <w:szCs w:val="28"/>
                <w:lang w:val="uk-UA"/>
              </w:rPr>
              <w:t xml:space="preserve"> і своєчасн</w:t>
            </w:r>
            <w:r w:rsidR="00577A22">
              <w:rPr>
                <w:sz w:val="28"/>
                <w:szCs w:val="28"/>
                <w:lang w:val="uk-UA"/>
              </w:rPr>
              <w:t>істю</w:t>
            </w:r>
            <w:r>
              <w:rPr>
                <w:sz w:val="28"/>
                <w:szCs w:val="28"/>
                <w:lang w:val="uk-UA"/>
              </w:rPr>
              <w:t xml:space="preserve"> сплати до міського бюджету м. Суми</w:t>
            </w:r>
            <w:r w:rsidR="00361FBB">
              <w:rPr>
                <w:sz w:val="28"/>
                <w:szCs w:val="28"/>
                <w:lang w:val="uk-UA"/>
              </w:rPr>
              <w:t xml:space="preserve"> </w:t>
            </w:r>
            <w:r>
              <w:rPr>
                <w:sz w:val="28"/>
                <w:szCs w:val="28"/>
                <w:lang w:val="uk-UA"/>
              </w:rPr>
              <w:t xml:space="preserve"> </w:t>
            </w:r>
            <w:r w:rsidR="00361FBB">
              <w:rPr>
                <w:sz w:val="28"/>
                <w:szCs w:val="28"/>
                <w:lang w:val="uk-UA"/>
              </w:rPr>
              <w:t xml:space="preserve">плати за землю  </w:t>
            </w:r>
            <w:r>
              <w:rPr>
                <w:sz w:val="28"/>
                <w:szCs w:val="28"/>
                <w:lang w:val="uk-UA"/>
              </w:rPr>
              <w:t>покла</w:t>
            </w:r>
            <w:r w:rsidR="00B83511">
              <w:rPr>
                <w:sz w:val="28"/>
                <w:szCs w:val="28"/>
                <w:lang w:val="uk-UA"/>
              </w:rPr>
              <w:t xml:space="preserve">дається  </w:t>
            </w:r>
            <w:r>
              <w:rPr>
                <w:sz w:val="28"/>
                <w:szCs w:val="28"/>
                <w:lang w:val="uk-UA"/>
              </w:rPr>
              <w:t>на ГУ ДФС у Сумській області.</w:t>
            </w:r>
          </w:p>
          <w:p w:rsidR="00AD24EB" w:rsidRDefault="00AD24EB"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603B8D" w:rsidTr="00AD24EB">
              <w:tc>
                <w:tcPr>
                  <w:tcW w:w="9567" w:type="dxa"/>
                </w:tcPr>
                <w:p w:rsidR="00E57B0F" w:rsidRDefault="00E57B0F" w:rsidP="00AD24EB">
                  <w:pPr>
                    <w:widowControl w:val="0"/>
                    <w:tabs>
                      <w:tab w:val="left" w:pos="566"/>
                    </w:tabs>
                    <w:autoSpaceDE w:val="0"/>
                    <w:autoSpaceDN w:val="0"/>
                    <w:adjustRightInd w:val="0"/>
                    <w:rPr>
                      <w:b/>
                      <w:sz w:val="28"/>
                      <w:szCs w:val="28"/>
                      <w:lang w:val="uk-UA"/>
                    </w:rPr>
                  </w:pPr>
                </w:p>
                <w:p w:rsidR="00AB40EF" w:rsidRPr="009D4948" w:rsidRDefault="009074D4" w:rsidP="00AD24EB">
                  <w:pPr>
                    <w:widowControl w:val="0"/>
                    <w:tabs>
                      <w:tab w:val="left" w:pos="566"/>
                    </w:tabs>
                    <w:autoSpaceDE w:val="0"/>
                    <w:autoSpaceDN w:val="0"/>
                    <w:adjustRightInd w:val="0"/>
                    <w:rPr>
                      <w:b/>
                      <w:sz w:val="28"/>
                      <w:szCs w:val="28"/>
                      <w:lang w:val="uk-UA"/>
                    </w:rPr>
                  </w:pPr>
                  <w:r w:rsidRPr="009D4948">
                    <w:rPr>
                      <w:b/>
                      <w:sz w:val="28"/>
                      <w:szCs w:val="28"/>
                      <w:lang w:val="uk-UA"/>
                    </w:rPr>
                    <w:t>Сумськ</w:t>
                  </w:r>
                  <w:r w:rsidR="00AD24EB" w:rsidRPr="009D4948">
                    <w:rPr>
                      <w:b/>
                      <w:sz w:val="28"/>
                      <w:szCs w:val="28"/>
                      <w:lang w:val="uk-UA"/>
                    </w:rPr>
                    <w:t>ий</w:t>
                  </w:r>
                  <w:r w:rsidRPr="009D4948">
                    <w:rPr>
                      <w:b/>
                      <w:sz w:val="28"/>
                      <w:szCs w:val="28"/>
                      <w:lang w:val="uk-UA"/>
                    </w:rPr>
                    <w:t xml:space="preserve"> міськ</w:t>
                  </w:r>
                  <w:r w:rsidR="00AD24EB" w:rsidRPr="009D4948">
                    <w:rPr>
                      <w:b/>
                      <w:sz w:val="28"/>
                      <w:szCs w:val="28"/>
                      <w:lang w:val="uk-UA"/>
                    </w:rPr>
                    <w:t>ий</w:t>
                  </w:r>
                  <w:r w:rsidRPr="009D4948">
                    <w:rPr>
                      <w:b/>
                      <w:sz w:val="28"/>
                      <w:szCs w:val="28"/>
                      <w:lang w:val="uk-UA"/>
                    </w:rPr>
                    <w:t xml:space="preserve"> </w:t>
                  </w:r>
                  <w:r w:rsidR="00AD24EB" w:rsidRPr="009D4948">
                    <w:rPr>
                      <w:b/>
                      <w:sz w:val="28"/>
                      <w:szCs w:val="28"/>
                      <w:lang w:val="uk-UA"/>
                    </w:rPr>
                    <w:t>голова</w:t>
                  </w:r>
                  <w:r w:rsidRPr="009D4948">
                    <w:rPr>
                      <w:b/>
                      <w:sz w:val="28"/>
                      <w:szCs w:val="28"/>
                      <w:lang w:val="uk-UA"/>
                    </w:rPr>
                    <w:t xml:space="preserve"> </w:t>
                  </w:r>
                  <w:r w:rsidR="00AB40EF" w:rsidRPr="009D4948">
                    <w:rPr>
                      <w:b/>
                      <w:sz w:val="28"/>
                      <w:szCs w:val="28"/>
                      <w:lang w:val="uk-UA"/>
                    </w:rPr>
                    <w:tab/>
                  </w:r>
                  <w:r w:rsidR="00AB40EF" w:rsidRPr="009D4948">
                    <w:rPr>
                      <w:b/>
                      <w:sz w:val="28"/>
                      <w:szCs w:val="28"/>
                      <w:lang w:val="uk-UA"/>
                    </w:rPr>
                    <w:tab/>
                  </w:r>
                  <w:r w:rsidRPr="009D4948">
                    <w:rPr>
                      <w:b/>
                      <w:sz w:val="28"/>
                      <w:szCs w:val="28"/>
                      <w:lang w:val="uk-UA"/>
                    </w:rPr>
                    <w:t xml:space="preserve">              </w:t>
                  </w:r>
                  <w:r w:rsidR="00AB40EF" w:rsidRPr="009D4948">
                    <w:rPr>
                      <w:b/>
                      <w:sz w:val="28"/>
                      <w:szCs w:val="28"/>
                      <w:lang w:val="uk-UA"/>
                    </w:rPr>
                    <w:tab/>
                    <w:t xml:space="preserve">  </w:t>
                  </w:r>
                  <w:r w:rsidR="00FA6630" w:rsidRPr="009D4948">
                    <w:rPr>
                      <w:b/>
                      <w:sz w:val="28"/>
                      <w:szCs w:val="28"/>
                      <w:lang w:val="uk-UA"/>
                    </w:rPr>
                    <w:t xml:space="preserve">     </w:t>
                  </w:r>
                  <w:r w:rsidR="00AB40EF" w:rsidRPr="009D4948">
                    <w:rPr>
                      <w:b/>
                      <w:sz w:val="28"/>
                      <w:szCs w:val="28"/>
                      <w:lang w:val="uk-UA"/>
                    </w:rPr>
                    <w:t xml:space="preserve">  </w:t>
                  </w:r>
                  <w:r w:rsidR="00AD24EB" w:rsidRPr="009D4948">
                    <w:rPr>
                      <w:b/>
                      <w:sz w:val="28"/>
                      <w:szCs w:val="28"/>
                      <w:lang w:val="uk-UA"/>
                    </w:rPr>
                    <w:t xml:space="preserve">                О.М. Лисенко</w:t>
                  </w:r>
                </w:p>
              </w:tc>
            </w:tr>
          </w:tbl>
          <w:p w:rsidR="0030630A" w:rsidRDefault="0030630A"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Default="003A5CA5" w:rsidP="009D4948">
            <w:pPr>
              <w:rPr>
                <w:lang w:val="uk-UA"/>
              </w:rPr>
            </w:pPr>
          </w:p>
          <w:p w:rsidR="003A5CA5" w:rsidRPr="003A5CA5" w:rsidRDefault="003A5CA5" w:rsidP="009D4948">
            <w:pPr>
              <w:rPr>
                <w:lang w:val="uk-UA"/>
              </w:rPr>
            </w:pPr>
          </w:p>
          <w:p w:rsidR="009D4948" w:rsidRPr="009D4948" w:rsidRDefault="009D4948" w:rsidP="009D4948">
            <w:pPr>
              <w:rPr>
                <w:lang w:val="uk-UA"/>
              </w:rPr>
            </w:pPr>
            <w:r w:rsidRPr="009D4948">
              <w:rPr>
                <w:lang w:val="uk-UA"/>
              </w:rPr>
              <w:t>Виконавець: Клименко Ю.М.</w:t>
            </w:r>
          </w:p>
          <w:p w:rsidR="009D4948" w:rsidRPr="005C76DF" w:rsidRDefault="009D4948" w:rsidP="009D4948">
            <w:pPr>
              <w:pStyle w:val="ab"/>
              <w:tabs>
                <w:tab w:val="clear" w:pos="8306"/>
                <w:tab w:val="right" w:pos="9849"/>
              </w:tabs>
              <w:jc w:val="both"/>
              <w:rPr>
                <w:sz w:val="22"/>
                <w:szCs w:val="22"/>
                <w:lang w:val="uk-UA"/>
              </w:rPr>
            </w:pPr>
            <w:r w:rsidRPr="005C76DF">
              <w:rPr>
                <w:sz w:val="22"/>
                <w:szCs w:val="22"/>
                <w:lang w:val="uk-UA"/>
              </w:rPr>
              <w:t xml:space="preserve">Ініціатор розгляду питання – </w:t>
            </w:r>
            <w:r w:rsidR="0004228C">
              <w:rPr>
                <w:sz w:val="22"/>
                <w:szCs w:val="22"/>
                <w:lang w:val="uk-UA"/>
              </w:rPr>
              <w:t>Сумський міський голова</w:t>
            </w:r>
            <w:r w:rsidRPr="005C76DF">
              <w:rPr>
                <w:sz w:val="22"/>
                <w:szCs w:val="22"/>
                <w:lang w:val="uk-UA"/>
              </w:rPr>
              <w:t>.</w:t>
            </w:r>
          </w:p>
          <w:p w:rsidR="009D4948" w:rsidRPr="005C76DF" w:rsidRDefault="009D4948" w:rsidP="009D4948">
            <w:pPr>
              <w:pStyle w:val="ab"/>
              <w:jc w:val="both"/>
              <w:rPr>
                <w:sz w:val="22"/>
                <w:szCs w:val="22"/>
                <w:lang w:val="uk-UA"/>
              </w:rPr>
            </w:pPr>
            <w:r w:rsidRPr="005C76DF">
              <w:rPr>
                <w:sz w:val="22"/>
                <w:szCs w:val="22"/>
                <w:lang w:val="uk-UA"/>
              </w:rPr>
              <w:t>Проект рішення підготовлено департаментом забезпечення ресурсних платежів Сумської міської ради.</w:t>
            </w:r>
          </w:p>
          <w:p w:rsidR="009D4948" w:rsidRPr="005C76DF" w:rsidRDefault="009D4948" w:rsidP="009D4948">
            <w:pPr>
              <w:rPr>
                <w:sz w:val="22"/>
                <w:szCs w:val="22"/>
                <w:lang w:val="uk-UA" w:eastAsia="uk-UA"/>
              </w:rPr>
            </w:pPr>
            <w:r w:rsidRPr="005C76DF">
              <w:rPr>
                <w:sz w:val="22"/>
                <w:szCs w:val="22"/>
              </w:rPr>
              <w:t xml:space="preserve">Доповідач – </w:t>
            </w:r>
            <w:r w:rsidRPr="005C76DF">
              <w:rPr>
                <w:sz w:val="22"/>
                <w:szCs w:val="22"/>
                <w:lang w:val="uk-UA"/>
              </w:rPr>
              <w:t>Клименко Ю.М.</w:t>
            </w:r>
          </w:p>
          <w:p w:rsidR="00361FBB" w:rsidRDefault="00AB40EF" w:rsidP="00832C17">
            <w:pPr>
              <w:widowControl w:val="0"/>
              <w:tabs>
                <w:tab w:val="left" w:pos="566"/>
              </w:tabs>
              <w:autoSpaceDE w:val="0"/>
              <w:autoSpaceDN w:val="0"/>
              <w:adjustRightInd w:val="0"/>
              <w:rPr>
                <w:lang w:val="uk-UA"/>
              </w:rPr>
            </w:pPr>
            <w:r w:rsidRPr="009074D4">
              <w:rPr>
                <w:lang w:val="uk-UA"/>
              </w:rPr>
              <w:lastRenderedPageBreak/>
              <w:tab/>
            </w:r>
            <w:r w:rsidRPr="009074D4">
              <w:rPr>
                <w:lang w:val="uk-UA"/>
              </w:rPr>
              <w:tab/>
              <w:t xml:space="preserve">        </w:t>
            </w:r>
            <w:r w:rsidR="00832C17">
              <w:rPr>
                <w:lang w:val="uk-UA"/>
              </w:rPr>
              <w:t xml:space="preserve">                                                    </w:t>
            </w:r>
          </w:p>
          <w:p w:rsidR="00AB40EF" w:rsidRPr="00603B8D" w:rsidRDefault="00361FBB" w:rsidP="00832C17">
            <w:pPr>
              <w:widowControl w:val="0"/>
              <w:tabs>
                <w:tab w:val="left" w:pos="566"/>
              </w:tabs>
              <w:autoSpaceDE w:val="0"/>
              <w:autoSpaceDN w:val="0"/>
              <w:adjustRightInd w:val="0"/>
              <w:rPr>
                <w:sz w:val="28"/>
                <w:szCs w:val="28"/>
                <w:lang w:val="uk-UA"/>
              </w:rPr>
            </w:pPr>
            <w:r>
              <w:rPr>
                <w:lang w:val="uk-UA"/>
              </w:rPr>
              <w:t xml:space="preserve">                                                                        </w:t>
            </w:r>
            <w:r w:rsidR="00832C17">
              <w:rPr>
                <w:lang w:val="uk-UA"/>
              </w:rPr>
              <w:t xml:space="preserve">   </w:t>
            </w:r>
            <w:r w:rsidR="00AB40EF" w:rsidRPr="00603B8D">
              <w:rPr>
                <w:sz w:val="28"/>
                <w:szCs w:val="28"/>
                <w:lang w:val="uk-UA"/>
              </w:rPr>
              <w:t>Додаток</w:t>
            </w:r>
            <w:r w:rsidR="00D838B4">
              <w:rPr>
                <w:sz w:val="28"/>
                <w:szCs w:val="28"/>
                <w:lang w:val="uk-UA"/>
              </w:rPr>
              <w:t xml:space="preserve">  1</w:t>
            </w:r>
          </w:p>
          <w:p w:rsidR="00AB40EF" w:rsidRPr="00603B8D" w:rsidRDefault="00AB40EF" w:rsidP="00AB40EF">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AB40EF" w:rsidRPr="00603B8D" w:rsidRDefault="00FA1AA2" w:rsidP="00A17A25">
            <w:pPr>
              <w:ind w:left="4500"/>
              <w:rPr>
                <w:sz w:val="28"/>
                <w:szCs w:val="28"/>
                <w:lang w:val="uk-UA"/>
              </w:rPr>
            </w:pPr>
            <w:r w:rsidRPr="00603B8D">
              <w:rPr>
                <w:sz w:val="28"/>
                <w:szCs w:val="28"/>
                <w:lang w:val="uk-UA"/>
              </w:rPr>
              <w:t xml:space="preserve">від </w:t>
            </w:r>
            <w:r w:rsidR="00D838B4">
              <w:rPr>
                <w:sz w:val="28"/>
                <w:szCs w:val="28"/>
                <w:lang w:val="uk-UA"/>
              </w:rPr>
              <w:t>____________</w:t>
            </w:r>
            <w:r w:rsidR="008F6105" w:rsidRPr="00603B8D">
              <w:rPr>
                <w:sz w:val="28"/>
                <w:szCs w:val="28"/>
                <w:lang w:val="uk-UA"/>
              </w:rPr>
              <w:t xml:space="preserve"> </w:t>
            </w:r>
            <w:r w:rsidRPr="00603B8D">
              <w:rPr>
                <w:sz w:val="28"/>
                <w:szCs w:val="28"/>
                <w:lang w:val="uk-UA"/>
              </w:rPr>
              <w:t>201</w:t>
            </w:r>
            <w:r w:rsidR="00D838B4">
              <w:rPr>
                <w:sz w:val="28"/>
                <w:szCs w:val="28"/>
                <w:lang w:val="uk-UA"/>
              </w:rPr>
              <w:t>8</w:t>
            </w:r>
            <w:r w:rsidRPr="00603B8D">
              <w:rPr>
                <w:sz w:val="28"/>
                <w:szCs w:val="28"/>
                <w:lang w:val="uk-UA"/>
              </w:rPr>
              <w:t xml:space="preserve"> року №</w:t>
            </w:r>
            <w:r w:rsidR="00D838B4">
              <w:rPr>
                <w:sz w:val="28"/>
                <w:szCs w:val="28"/>
                <w:lang w:val="uk-UA"/>
              </w:rPr>
              <w:t>_____</w:t>
            </w:r>
            <w:r w:rsidRPr="00603B8D">
              <w:rPr>
                <w:sz w:val="28"/>
                <w:szCs w:val="28"/>
                <w:lang w:val="uk-UA"/>
              </w:rPr>
              <w:t>-МР</w:t>
            </w:r>
          </w:p>
          <w:p w:rsidR="00FA1AA2" w:rsidRPr="00603B8D" w:rsidRDefault="00FA1AA2" w:rsidP="00AB40EF">
            <w:pPr>
              <w:ind w:firstLine="720"/>
              <w:jc w:val="center"/>
              <w:rPr>
                <w:b/>
                <w:sz w:val="28"/>
                <w:szCs w:val="28"/>
                <w:lang w:val="uk-UA"/>
              </w:rPr>
            </w:pPr>
          </w:p>
          <w:p w:rsidR="00D838B4" w:rsidRPr="00EC16B3" w:rsidRDefault="00D838B4" w:rsidP="00D838B4">
            <w:pPr>
              <w:shd w:val="clear" w:color="auto" w:fill="FFFFFF"/>
              <w:spacing w:line="435" w:lineRule="atLeast"/>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FD3B9F" w:rsidRPr="00FD3B9F" w:rsidRDefault="00FD3B9F" w:rsidP="00D838B4">
            <w:pPr>
              <w:shd w:val="clear" w:color="auto" w:fill="FFFFFF"/>
              <w:spacing w:line="435" w:lineRule="atLeast"/>
              <w:jc w:val="center"/>
              <w:outlineLvl w:val="2"/>
              <w:rPr>
                <w:sz w:val="32"/>
                <w:szCs w:val="32"/>
                <w:lang w:val="uk-UA"/>
              </w:rPr>
            </w:pPr>
          </w:p>
          <w:p w:rsidR="00791698" w:rsidRPr="003F4927" w:rsidRDefault="009B7888" w:rsidP="00A93DF1">
            <w:pPr>
              <w:shd w:val="clear" w:color="auto" w:fill="FFFFFF"/>
              <w:jc w:val="both"/>
              <w:rPr>
                <w:noProof/>
                <w:sz w:val="28"/>
                <w:szCs w:val="28"/>
                <w:lang w:val="uk-UA"/>
              </w:rPr>
            </w:pPr>
            <w:r>
              <w:rPr>
                <w:sz w:val="28"/>
                <w:szCs w:val="28"/>
                <w:lang w:val="uk-UA"/>
              </w:rPr>
              <w:t xml:space="preserve">        </w:t>
            </w:r>
            <w:r w:rsidR="00455FCC" w:rsidRPr="003F4927">
              <w:rPr>
                <w:sz w:val="28"/>
                <w:szCs w:val="28"/>
                <w:lang w:val="uk-UA"/>
              </w:rPr>
              <w:t xml:space="preserve"> </w:t>
            </w:r>
            <w:r w:rsidR="00791698" w:rsidRPr="003F4927">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2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93"/>
              <w:gridCol w:w="1158"/>
              <w:gridCol w:w="1984"/>
              <w:gridCol w:w="2409"/>
              <w:gridCol w:w="1703"/>
              <w:gridCol w:w="1565"/>
            </w:tblGrid>
            <w:tr w:rsidR="00791698" w:rsidRPr="00954E56" w:rsidTr="00F45AD6">
              <w:trPr>
                <w:gridBefore w:val="1"/>
                <w:wBefore w:w="5" w:type="pct"/>
              </w:trPr>
              <w:tc>
                <w:tcPr>
                  <w:tcW w:w="972" w:type="pct"/>
                  <w:gridSpan w:val="2"/>
                  <w:vAlign w:val="center"/>
                </w:tcPr>
                <w:p w:rsidR="00791698" w:rsidRDefault="00791698" w:rsidP="00791698">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791698" w:rsidRDefault="000F2B23" w:rsidP="00791698">
                  <w:pPr>
                    <w:pStyle w:val="ad"/>
                    <w:ind w:firstLine="0"/>
                    <w:jc w:val="center"/>
                    <w:rPr>
                      <w:rFonts w:ascii="Times New Roman" w:hAnsi="Times New Roman"/>
                      <w:b/>
                      <w:noProof/>
                      <w:sz w:val="24"/>
                      <w:szCs w:val="24"/>
                    </w:rPr>
                  </w:pPr>
                  <w:r>
                    <w:rPr>
                      <w:rFonts w:ascii="Times New Roman" w:hAnsi="Times New Roman"/>
                      <w:b/>
                      <w:noProof/>
                      <w:sz w:val="24"/>
                      <w:szCs w:val="24"/>
                    </w:rPr>
                    <w:t>5900000000</w:t>
                  </w:r>
                </w:p>
                <w:p w:rsidR="00773F92" w:rsidRDefault="00773F92" w:rsidP="00791698">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p w:rsidR="0030630A" w:rsidRPr="007E442F" w:rsidRDefault="0030630A" w:rsidP="00791698">
                  <w:pPr>
                    <w:pStyle w:val="ad"/>
                    <w:ind w:firstLine="0"/>
                    <w:jc w:val="center"/>
                    <w:rPr>
                      <w:rFonts w:ascii="Times New Roman" w:hAnsi="Times New Roman"/>
                      <w:b/>
                      <w:noProof/>
                      <w:sz w:val="24"/>
                      <w:szCs w:val="24"/>
                    </w:rPr>
                  </w:pPr>
                </w:p>
              </w:tc>
              <w:tc>
                <w:tcPr>
                  <w:tcW w:w="1042" w:type="pct"/>
                  <w:vAlign w:val="center"/>
                </w:tcPr>
                <w:p w:rsidR="00791698" w:rsidRDefault="00791698" w:rsidP="0079169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C87FCA" w:rsidRDefault="000F2B23" w:rsidP="00C87FCA">
                  <w:pPr>
                    <w:pStyle w:val="ad"/>
                    <w:ind w:firstLine="0"/>
                    <w:jc w:val="center"/>
                    <w:rPr>
                      <w:rFonts w:ascii="Times New Roman" w:hAnsi="Times New Roman"/>
                      <w:b/>
                      <w:noProof/>
                      <w:sz w:val="24"/>
                      <w:szCs w:val="24"/>
                    </w:rPr>
                  </w:pPr>
                  <w:r>
                    <w:rPr>
                      <w:rFonts w:ascii="Times New Roman" w:hAnsi="Times New Roman"/>
                      <w:b/>
                      <w:noProof/>
                      <w:sz w:val="24"/>
                      <w:szCs w:val="24"/>
                    </w:rPr>
                    <w:t>591010000</w:t>
                  </w:r>
                  <w:r w:rsidR="00773F92">
                    <w:rPr>
                      <w:rFonts w:ascii="Times New Roman" w:hAnsi="Times New Roman"/>
                      <w:b/>
                      <w:noProof/>
                      <w:sz w:val="24"/>
                      <w:szCs w:val="24"/>
                    </w:rPr>
                    <w:t xml:space="preserve"> </w:t>
                  </w:r>
                </w:p>
                <w:p w:rsidR="00773F92" w:rsidRPr="007E442F" w:rsidRDefault="00773F92" w:rsidP="00C87FCA">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265" w:type="pct"/>
                  <w:vAlign w:val="center"/>
                </w:tcPr>
                <w:p w:rsidR="00791698" w:rsidRDefault="00791698" w:rsidP="00791698">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791698" w:rsidRDefault="000F2B23" w:rsidP="000F2B23">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0F2B23" w:rsidRPr="007E442F" w:rsidRDefault="000F2B23" w:rsidP="000F2B23">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716" w:type="pct"/>
                  <w:gridSpan w:val="2"/>
                  <w:vAlign w:val="center"/>
                </w:tcPr>
                <w:p w:rsidR="00791698" w:rsidRPr="00954E56" w:rsidRDefault="00791698" w:rsidP="000F2B23">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sidR="000F2B23">
                    <w:rPr>
                      <w:rFonts w:ascii="Times New Roman" w:hAnsi="Times New Roman"/>
                      <w:b/>
                      <w:noProof/>
                      <w:sz w:val="24"/>
                      <w:szCs w:val="24"/>
                      <w:lang w:val="ru-RU"/>
                    </w:rPr>
                    <w:t>місто Суми</w:t>
                  </w:r>
                </w:p>
              </w:tc>
            </w:tr>
            <w:tr w:rsidR="00BD5144" w:rsidRPr="00D838B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val="restart"/>
                  <w:shd w:val="clear" w:color="auto" w:fill="FFFFFF"/>
                  <w:tcMar>
                    <w:top w:w="0" w:type="dxa"/>
                    <w:left w:w="0" w:type="dxa"/>
                    <w:bottom w:w="0" w:type="dxa"/>
                    <w:right w:w="0" w:type="dxa"/>
                  </w:tcMar>
                  <w:hideMark/>
                </w:tcPr>
                <w:p w:rsidR="00D838B4" w:rsidRPr="00FD3B9F" w:rsidRDefault="00D838B4" w:rsidP="00FD3B9F">
                  <w:pPr>
                    <w:spacing w:line="360" w:lineRule="atLeast"/>
                    <w:jc w:val="center"/>
                    <w:rPr>
                      <w:lang w:val="uk-UA"/>
                    </w:rPr>
                  </w:pPr>
                  <w:r w:rsidRPr="00BD5144">
                    <w:t>Вид цільового призначення земель</w:t>
                  </w:r>
                </w:p>
              </w:tc>
              <w:tc>
                <w:tcPr>
                  <w:tcW w:w="1716" w:type="pct"/>
                  <w:gridSpan w:val="2"/>
                  <w:shd w:val="clear" w:color="auto" w:fill="FFFFFF"/>
                  <w:tcMar>
                    <w:top w:w="0" w:type="dxa"/>
                    <w:left w:w="0" w:type="dxa"/>
                    <w:bottom w:w="0" w:type="dxa"/>
                    <w:right w:w="0" w:type="dxa"/>
                  </w:tcMar>
                  <w:hideMark/>
                </w:tcPr>
                <w:p w:rsidR="00D838B4" w:rsidRPr="00BD5144" w:rsidRDefault="00D838B4" w:rsidP="00955F45">
                  <w:pPr>
                    <w:jc w:val="center"/>
                  </w:pPr>
                  <w:r w:rsidRPr="00BD5144">
                    <w:t>Ставки податку</w:t>
                  </w:r>
                  <w:r w:rsidRPr="00BD5144">
                    <w:rPr>
                      <w:vertAlign w:val="superscript"/>
                    </w:rPr>
                    <w:br/>
                  </w:r>
                  <w:r w:rsidRPr="00BD5144">
                    <w:t xml:space="preserve">(відсотків </w:t>
                  </w:r>
                  <w:proofErr w:type="gramStart"/>
                  <w:r w:rsidR="00ED0911">
                    <w:rPr>
                      <w:lang w:val="uk-UA"/>
                    </w:rPr>
                    <w:t>в</w:t>
                  </w:r>
                  <w:proofErr w:type="gramEnd"/>
                  <w:r w:rsidR="00ED0911">
                    <w:rPr>
                      <w:lang w:val="uk-UA"/>
                    </w:rPr>
                    <w:t xml:space="preserve">ід </w:t>
                  </w:r>
                  <w:r w:rsidRPr="00BD5144">
                    <w:t>нормативної грошової оцінки)</w:t>
                  </w:r>
                </w:p>
              </w:tc>
            </w:tr>
            <w:tr w:rsidR="00B02202" w:rsidRPr="00D838B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shd w:val="clear" w:color="auto" w:fill="FFFFFF"/>
                  <w:tcMar>
                    <w:top w:w="0" w:type="dxa"/>
                    <w:left w:w="0" w:type="dxa"/>
                    <w:bottom w:w="0" w:type="dxa"/>
                    <w:right w:w="0" w:type="dxa"/>
                  </w:tcMar>
                  <w:vAlign w:val="center"/>
                  <w:hideMark/>
                </w:tcPr>
                <w:p w:rsidR="00B02202" w:rsidRPr="00BD5144" w:rsidRDefault="00B02202" w:rsidP="006F4E9F"/>
              </w:tc>
              <w:tc>
                <w:tcPr>
                  <w:tcW w:w="1716" w:type="pct"/>
                  <w:gridSpan w:val="2"/>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за земельні ділянки, нормативну грошову оцінку яких проведено (незалежно від </w:t>
                  </w:r>
                  <w:proofErr w:type="gramStart"/>
                  <w:r w:rsidRPr="00BD5144">
                    <w:t>м</w:t>
                  </w:r>
                  <w:proofErr w:type="gramEnd"/>
                  <w:r w:rsidRPr="00BD5144">
                    <w:t>ісцезнаходження)</w:t>
                  </w:r>
                </w:p>
              </w:tc>
            </w:tr>
            <w:tr w:rsidR="00B02202" w:rsidRPr="00D838B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FD3B9F" w:rsidRDefault="00B02202" w:rsidP="00C81B4A">
                  <w:pPr>
                    <w:spacing w:line="360" w:lineRule="atLeast"/>
                    <w:jc w:val="center"/>
                    <w:rPr>
                      <w:lang w:val="uk-UA"/>
                    </w:rPr>
                  </w:pPr>
                  <w:r w:rsidRPr="00BD5144">
                    <w:t>Код</w:t>
                  </w:r>
                </w:p>
              </w:tc>
              <w:tc>
                <w:tcPr>
                  <w:tcW w:w="2915" w:type="pct"/>
                  <w:gridSpan w:val="3"/>
                  <w:shd w:val="clear" w:color="auto" w:fill="FFFFFF"/>
                  <w:tcMar>
                    <w:top w:w="0" w:type="dxa"/>
                    <w:left w:w="0" w:type="dxa"/>
                    <w:bottom w:w="0" w:type="dxa"/>
                    <w:right w:w="0" w:type="dxa"/>
                  </w:tcMar>
                  <w:hideMark/>
                </w:tcPr>
                <w:p w:rsidR="00B02202" w:rsidRPr="00FD3B9F" w:rsidRDefault="00B02202" w:rsidP="00FD3B9F">
                  <w:pPr>
                    <w:spacing w:line="360" w:lineRule="atLeast"/>
                    <w:jc w:val="center"/>
                    <w:rPr>
                      <w:lang w:val="uk-UA"/>
                    </w:rPr>
                  </w:pPr>
                  <w:r w:rsidRPr="00BD5144">
                    <w:t>Найменування</w:t>
                  </w:r>
                </w:p>
              </w:tc>
              <w:tc>
                <w:tcPr>
                  <w:tcW w:w="894" w:type="pct"/>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для юридичних </w:t>
                  </w:r>
                  <w:proofErr w:type="gramStart"/>
                  <w:r w:rsidRPr="00BD5144">
                    <w:t>осіб</w:t>
                  </w:r>
                  <w:proofErr w:type="gramEnd"/>
                </w:p>
              </w:tc>
              <w:tc>
                <w:tcPr>
                  <w:tcW w:w="822" w:type="pct"/>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для фізичних </w:t>
                  </w:r>
                  <w:proofErr w:type="gramStart"/>
                  <w:r w:rsidRPr="00BD5144">
                    <w:t>осіб</w:t>
                  </w:r>
                  <w:proofErr w:type="gramEnd"/>
                </w:p>
              </w:tc>
            </w:tr>
            <w:tr w:rsidR="00B02202" w:rsidRPr="00D838B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0F2B23" w:rsidRDefault="00B02202" w:rsidP="00C81B4A">
                  <w:pPr>
                    <w:spacing w:line="360" w:lineRule="atLeast"/>
                    <w:jc w:val="center"/>
                    <w:rPr>
                      <w:lang w:val="uk-UA"/>
                    </w:rPr>
                  </w:pPr>
                  <w:r>
                    <w:rPr>
                      <w:lang w:val="uk-UA"/>
                    </w:rPr>
                    <w:t>1</w:t>
                  </w:r>
                </w:p>
              </w:tc>
              <w:tc>
                <w:tcPr>
                  <w:tcW w:w="2915" w:type="pct"/>
                  <w:gridSpan w:val="3"/>
                  <w:shd w:val="clear" w:color="auto" w:fill="FFFFFF"/>
                  <w:tcMar>
                    <w:top w:w="0" w:type="dxa"/>
                    <w:left w:w="0" w:type="dxa"/>
                    <w:bottom w:w="0" w:type="dxa"/>
                    <w:right w:w="0" w:type="dxa"/>
                  </w:tcMar>
                </w:tcPr>
                <w:p w:rsidR="00B02202" w:rsidRPr="000F2B23" w:rsidRDefault="00B02202" w:rsidP="00FD3B9F">
                  <w:pPr>
                    <w:spacing w:line="360" w:lineRule="atLeast"/>
                    <w:jc w:val="center"/>
                    <w:rPr>
                      <w:lang w:val="uk-UA"/>
                    </w:rPr>
                  </w:pPr>
                  <w:r>
                    <w:rPr>
                      <w:lang w:val="uk-UA"/>
                    </w:rPr>
                    <w:t>2</w:t>
                  </w:r>
                </w:p>
              </w:tc>
              <w:tc>
                <w:tcPr>
                  <w:tcW w:w="894" w:type="pct"/>
                  <w:shd w:val="clear" w:color="auto" w:fill="FFFFFF"/>
                  <w:tcMar>
                    <w:top w:w="0" w:type="dxa"/>
                    <w:left w:w="0" w:type="dxa"/>
                    <w:bottom w:w="0" w:type="dxa"/>
                    <w:right w:w="0" w:type="dxa"/>
                  </w:tcMar>
                </w:tcPr>
                <w:p w:rsidR="00B02202" w:rsidRPr="000F2B23"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Pr="000F2B23" w:rsidRDefault="00B02202" w:rsidP="006F4E9F">
                  <w:pPr>
                    <w:spacing w:line="360" w:lineRule="atLeast"/>
                    <w:jc w:val="center"/>
                    <w:rPr>
                      <w:lang w:val="uk-UA"/>
                    </w:rPr>
                  </w:pPr>
                  <w:r>
                    <w:rPr>
                      <w:lang w:val="uk-UA"/>
                    </w:rPr>
                    <w:t>4</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01</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сільськогосподарського призначення</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товарного сільськогосподарського виробництва</w:t>
                  </w:r>
                </w:p>
              </w:tc>
              <w:tc>
                <w:tcPr>
                  <w:tcW w:w="894"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01.02</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фермерського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01.03</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особистого селянського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01.04</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ведення </w:t>
                  </w:r>
                  <w:proofErr w:type="gramStart"/>
                  <w:r w:rsidRPr="00BD5144">
                    <w:t>п</w:t>
                  </w:r>
                  <w:proofErr w:type="gramEnd"/>
                  <w:r w:rsidRPr="00BD5144">
                    <w:t>ідсобного сільського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01.05</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індиві</w:t>
                  </w:r>
                  <w:proofErr w:type="gramStart"/>
                  <w:r w:rsidRPr="00BD5144">
                    <w:t>дуального</w:t>
                  </w:r>
                  <w:proofErr w:type="gramEnd"/>
                  <w:r w:rsidRPr="00BD5144">
                    <w:t xml:space="preserve"> садівництва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01.06</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колективного садівництва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01.07</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городництва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01.08</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сінокосіння і випасання худоби</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01.09</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 xml:space="preserve">Для </w:t>
                  </w:r>
                  <w:proofErr w:type="gramStart"/>
                  <w:r w:rsidRPr="00BD5144">
                    <w:t>досл</w:t>
                  </w:r>
                  <w:proofErr w:type="gramEnd"/>
                  <w:r w:rsidRPr="00BD5144">
                    <w:t>ідних і навчальних цілей</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01.10</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пропаганди передового досвіду ведення сільського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01.11</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надання послуг у сільському господарстві</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01.13</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іншого сільськогосподарського призначення</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02</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житлової забудови</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і обслуговування житлового будинку, господарських будівель і споруд (присадибна ділянка)</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Pr>
                      <w:lang w:val="uk-UA"/>
                    </w:rPr>
                    <w:t>0,03</w:t>
                  </w:r>
                  <w:r w:rsidRPr="00BD5144">
                    <w:t> </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lastRenderedPageBreak/>
                    <w:t>02.02</w:t>
                  </w:r>
                </w:p>
              </w:tc>
              <w:tc>
                <w:tcPr>
                  <w:tcW w:w="2915" w:type="pct"/>
                  <w:gridSpan w:val="3"/>
                  <w:shd w:val="clear" w:color="auto" w:fill="FFFFFF"/>
                  <w:tcMar>
                    <w:top w:w="0" w:type="dxa"/>
                    <w:left w:w="0" w:type="dxa"/>
                    <w:bottom w:w="0" w:type="dxa"/>
                    <w:right w:w="0" w:type="dxa"/>
                  </w:tcMar>
                  <w:hideMark/>
                </w:tcPr>
                <w:p w:rsidR="00B02202" w:rsidRPr="00BD5144" w:rsidRDefault="00B02202" w:rsidP="00FD3B9F">
                  <w:pPr>
                    <w:spacing w:line="360" w:lineRule="atLeast"/>
                  </w:pPr>
                  <w:r w:rsidRPr="00BD5144">
                    <w:t>Для колективного житлового будівництва</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B02202" w:rsidRPr="000713E7" w:rsidRDefault="00B02202" w:rsidP="006F4E9F">
                  <w:pPr>
                    <w:spacing w:line="360" w:lineRule="atLeast"/>
                    <w:jc w:val="center"/>
                    <w:rPr>
                      <w:lang w:val="uk-UA"/>
                    </w:rPr>
                  </w:pP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02.03</w:t>
                  </w:r>
                </w:p>
              </w:tc>
              <w:tc>
                <w:tcPr>
                  <w:tcW w:w="2915" w:type="pct"/>
                  <w:gridSpan w:val="3"/>
                  <w:shd w:val="clear" w:color="auto" w:fill="FFFFFF"/>
                  <w:tcMar>
                    <w:top w:w="0" w:type="dxa"/>
                    <w:left w:w="0" w:type="dxa"/>
                    <w:bottom w:w="0" w:type="dxa"/>
                    <w:right w:w="0" w:type="dxa"/>
                  </w:tcMar>
                  <w:hideMark/>
                </w:tcPr>
                <w:p w:rsidR="00B02202" w:rsidRPr="00953B3F" w:rsidRDefault="00B02202" w:rsidP="003F4927">
                  <w:pPr>
                    <w:spacing w:line="360" w:lineRule="atLeast"/>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894" w:type="pct"/>
                  <w:shd w:val="clear" w:color="auto" w:fill="FFFFFF"/>
                  <w:tcMar>
                    <w:top w:w="0" w:type="dxa"/>
                    <w:left w:w="0" w:type="dxa"/>
                    <w:bottom w:w="0" w:type="dxa"/>
                    <w:right w:w="0" w:type="dxa"/>
                  </w:tcMar>
                </w:tcPr>
                <w:p w:rsidR="00B02202" w:rsidRPr="004D224F" w:rsidRDefault="00B02202" w:rsidP="004D224F">
                  <w:pPr>
                    <w:spacing w:line="360" w:lineRule="atLeast"/>
                    <w:jc w:val="center"/>
                    <w:rPr>
                      <w:lang w:val="uk-UA"/>
                    </w:rPr>
                  </w:pPr>
                  <w:r>
                    <w:rPr>
                      <w:lang w:val="uk-UA"/>
                    </w:rPr>
                    <w:t>-</w:t>
                  </w:r>
                </w:p>
              </w:tc>
              <w:tc>
                <w:tcPr>
                  <w:tcW w:w="822" w:type="pct"/>
                  <w:shd w:val="clear" w:color="auto" w:fill="FFFFFF"/>
                  <w:tcMar>
                    <w:top w:w="0" w:type="dxa"/>
                    <w:left w:w="0" w:type="dxa"/>
                    <w:bottom w:w="0" w:type="dxa"/>
                    <w:right w:w="0" w:type="dxa"/>
                  </w:tcMar>
                </w:tcPr>
                <w:p w:rsidR="00B02202" w:rsidRPr="00953B3F" w:rsidRDefault="00B02202" w:rsidP="006F4E9F">
                  <w:pPr>
                    <w:spacing w:line="360" w:lineRule="atLeast"/>
                    <w:jc w:val="center"/>
                    <w:rPr>
                      <w:lang w:val="uk-UA"/>
                    </w:rPr>
                  </w:pPr>
                  <w:r>
                    <w:rPr>
                      <w:lang w:val="uk-UA"/>
                    </w:rPr>
                    <w:t>-</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BD5144" w:rsidRDefault="00B02202" w:rsidP="006F4E9F">
                  <w:pPr>
                    <w:spacing w:line="360" w:lineRule="atLeast"/>
                    <w:jc w:val="cente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будівництво багатоквартирного житлового будинку</w:t>
                  </w:r>
                </w:p>
              </w:tc>
              <w:tc>
                <w:tcPr>
                  <w:tcW w:w="894" w:type="pct"/>
                  <w:shd w:val="clear" w:color="auto" w:fill="FFFFFF"/>
                  <w:tcMar>
                    <w:top w:w="0" w:type="dxa"/>
                    <w:left w:w="0" w:type="dxa"/>
                    <w:bottom w:w="0" w:type="dxa"/>
                    <w:right w:w="0" w:type="dxa"/>
                  </w:tcMar>
                </w:tcPr>
                <w:p w:rsidR="00B02202" w:rsidRDefault="00B02202" w:rsidP="00832C17">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832C17">
                  <w:pPr>
                    <w:spacing w:line="360" w:lineRule="atLeast"/>
                    <w:jc w:val="center"/>
                    <w:rPr>
                      <w:lang w:val="uk-UA"/>
                    </w:rPr>
                  </w:pPr>
                  <w:r>
                    <w:rPr>
                      <w:lang w:val="uk-UA"/>
                    </w:rPr>
                    <w:t>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BD5144" w:rsidRDefault="00B02202" w:rsidP="006F4E9F">
                  <w:pPr>
                    <w:spacing w:line="360" w:lineRule="atLeast"/>
                    <w:jc w:val="cente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894" w:type="pct"/>
                  <w:shd w:val="clear" w:color="auto" w:fill="FFFFFF"/>
                  <w:tcMar>
                    <w:top w:w="0" w:type="dxa"/>
                    <w:left w:w="0" w:type="dxa"/>
                    <w:bottom w:w="0" w:type="dxa"/>
                    <w:right w:w="0" w:type="dxa"/>
                  </w:tcMar>
                </w:tcPr>
                <w:p w:rsidR="00B02202" w:rsidRDefault="00B02202" w:rsidP="00294BCF">
                  <w:pPr>
                    <w:spacing w:line="360" w:lineRule="atLeast"/>
                    <w:jc w:val="center"/>
                    <w:rPr>
                      <w:lang w:val="uk-UA"/>
                    </w:rPr>
                  </w:pPr>
                  <w:r>
                    <w:rPr>
                      <w:lang w:val="uk-UA"/>
                    </w:rPr>
                    <w:t>0,03</w:t>
                  </w:r>
                </w:p>
              </w:tc>
              <w:tc>
                <w:tcPr>
                  <w:tcW w:w="822" w:type="pct"/>
                  <w:shd w:val="clear" w:color="auto" w:fill="FFFFFF"/>
                  <w:tcMar>
                    <w:top w:w="0" w:type="dxa"/>
                    <w:left w:w="0" w:type="dxa"/>
                    <w:bottom w:w="0" w:type="dxa"/>
                    <w:right w:w="0" w:type="dxa"/>
                  </w:tcMar>
                </w:tcPr>
                <w:p w:rsidR="00B02202" w:rsidRDefault="00B02202" w:rsidP="00294BCF">
                  <w:pPr>
                    <w:spacing w:line="360" w:lineRule="atLeast"/>
                    <w:jc w:val="center"/>
                    <w:rPr>
                      <w:lang w:val="uk-UA"/>
                    </w:rPr>
                  </w:pPr>
                  <w:r>
                    <w:rPr>
                      <w:lang w:val="uk-UA"/>
                    </w:rPr>
                    <w:t>0,03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02.04</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будівництва і обслуговування будівель тимчасового проживання</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02.05</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будівництва індивідуальних гаражі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02.06</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колективного гаражного будівництва</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02.07</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іншої житлової забудови</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pPr>
                  <w:r w:rsidRPr="0029154D">
                    <w:rPr>
                      <w:color w:val="000000"/>
                    </w:rPr>
                    <w:t>02.09</w:t>
                  </w:r>
                </w:p>
              </w:tc>
              <w:tc>
                <w:tcPr>
                  <w:tcW w:w="2915" w:type="pct"/>
                  <w:gridSpan w:val="3"/>
                  <w:shd w:val="clear" w:color="auto" w:fill="FFFFFF"/>
                  <w:tcMar>
                    <w:top w:w="0" w:type="dxa"/>
                    <w:left w:w="0" w:type="dxa"/>
                    <w:bottom w:w="0" w:type="dxa"/>
                    <w:right w:w="0" w:type="dxa"/>
                  </w:tcMar>
                </w:tcPr>
                <w:p w:rsidR="00B02202" w:rsidRPr="0029154D" w:rsidRDefault="00B02202" w:rsidP="006F4E9F">
                  <w:pPr>
                    <w:spacing w:line="360" w:lineRule="atLeast"/>
                  </w:pPr>
                  <w:r w:rsidRPr="0029154D">
                    <w:rPr>
                      <w:color w:val="000000"/>
                    </w:rPr>
                    <w:t>Для будівництва і обслуговування паркінгі</w:t>
                  </w:r>
                  <w:proofErr w:type="gramStart"/>
                  <w:r w:rsidRPr="0029154D">
                    <w:rPr>
                      <w:color w:val="000000"/>
                    </w:rPr>
                    <w:t>в</w:t>
                  </w:r>
                  <w:proofErr w:type="gramEnd"/>
                  <w:r w:rsidRPr="0029154D">
                    <w:rPr>
                      <w:color w:val="000000"/>
                    </w:rPr>
                    <w:t xml:space="preserve"> та автостоянок на землях житлової та громадської забудови</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Default="00B02202" w:rsidP="006F4E9F">
                  <w:pPr>
                    <w:spacing w:line="360" w:lineRule="atLeast"/>
                    <w:jc w:val="center"/>
                    <w:rPr>
                      <w:color w:val="000000"/>
                      <w:lang w:val="uk-UA"/>
                    </w:rPr>
                  </w:pPr>
                  <w:r w:rsidRPr="0029154D">
                    <w:rPr>
                      <w:color w:val="000000"/>
                    </w:rPr>
                    <w:t>02.10</w:t>
                  </w:r>
                </w:p>
                <w:p w:rsidR="00B02202" w:rsidRPr="003F4927" w:rsidRDefault="00B02202" w:rsidP="006F4E9F">
                  <w:pPr>
                    <w:spacing w:line="360" w:lineRule="atLeast"/>
                    <w:jc w:val="center"/>
                    <w:rPr>
                      <w:lang w:val="uk-UA"/>
                    </w:rPr>
                  </w:pPr>
                </w:p>
              </w:tc>
              <w:tc>
                <w:tcPr>
                  <w:tcW w:w="2915" w:type="pct"/>
                  <w:gridSpan w:val="3"/>
                  <w:shd w:val="clear" w:color="auto" w:fill="FFFFFF"/>
                  <w:tcMar>
                    <w:top w:w="0" w:type="dxa"/>
                    <w:left w:w="0" w:type="dxa"/>
                    <w:bottom w:w="0" w:type="dxa"/>
                    <w:right w:w="0" w:type="dxa"/>
                  </w:tcMar>
                </w:tcPr>
                <w:p w:rsidR="00B02202" w:rsidRPr="003F4927" w:rsidRDefault="00B02202" w:rsidP="003F492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w:t>
                  </w:r>
                </w:p>
              </w:tc>
              <w:tc>
                <w:tcPr>
                  <w:tcW w:w="822"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F803DD">
                  <w:pPr>
                    <w:spacing w:line="360" w:lineRule="atLeast"/>
                    <w:jc w:val="center"/>
                    <w:rPr>
                      <w:lang w:val="uk-UA"/>
                    </w:rPr>
                  </w:pPr>
                  <w:r>
                    <w:rPr>
                      <w:lang w:val="uk-UA"/>
                    </w:rPr>
                    <w:t>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0,03</w:t>
                  </w:r>
                </w:p>
              </w:tc>
              <w:tc>
                <w:tcPr>
                  <w:tcW w:w="822"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0,03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03</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громадської забудови</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та обслуговування будівель органі</w:t>
                  </w:r>
                  <w:proofErr w:type="gramStart"/>
                  <w:r w:rsidRPr="00BD5144">
                    <w:t>в</w:t>
                  </w:r>
                  <w:proofErr w:type="gramEnd"/>
                  <w:r w:rsidRPr="00BD5144">
                    <w:t xml:space="preserve"> державної влади та місцевого самоврядування</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03.02</w:t>
                  </w:r>
                </w:p>
              </w:tc>
              <w:tc>
                <w:tcPr>
                  <w:tcW w:w="2915" w:type="pct"/>
                  <w:gridSpan w:val="3"/>
                  <w:shd w:val="clear" w:color="auto" w:fill="FFFFFF"/>
                  <w:tcMar>
                    <w:top w:w="0" w:type="dxa"/>
                    <w:left w:w="0" w:type="dxa"/>
                    <w:bottom w:w="0" w:type="dxa"/>
                    <w:right w:w="0" w:type="dxa"/>
                  </w:tcMar>
                  <w:hideMark/>
                </w:tcPr>
                <w:p w:rsidR="00B02202" w:rsidRPr="00BD5144" w:rsidRDefault="00B02202" w:rsidP="00FD3B9F">
                  <w:pPr>
                    <w:spacing w:line="360" w:lineRule="atLeast"/>
                  </w:pPr>
                  <w:r w:rsidRPr="00BD5144">
                    <w:t>Для будівництва та обслуговування будівель закладів освіти</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03.03</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будівництва та обслуговування будівель закладів охорони здоров'я та </w:t>
                  </w:r>
                  <w:proofErr w:type="gramStart"/>
                  <w:r w:rsidRPr="00BD5144">
                    <w:t>соц</w:t>
                  </w:r>
                  <w:proofErr w:type="gramEnd"/>
                  <w:r w:rsidRPr="00BD5144">
                    <w:t>іальної допомоги</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Pr>
                      <w:lang w:val="uk-UA"/>
                    </w:rPr>
                    <w:t>2</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2</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03.04</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будівництва та обслуговування будівель громадських та </w:t>
                  </w:r>
                  <w:proofErr w:type="gramStart"/>
                  <w:r w:rsidRPr="00BD5144">
                    <w:t>рел</w:t>
                  </w:r>
                  <w:proofErr w:type="gramEnd"/>
                  <w:r w:rsidRPr="00BD5144">
                    <w:t>ігійних організацій</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03.05</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та обслуговування будівель закладів культурно-просвітницького обслуговування</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03.06</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будівель екстериторіальних організацій та органі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03.07</w:t>
                  </w:r>
                </w:p>
              </w:tc>
              <w:tc>
                <w:tcPr>
                  <w:tcW w:w="2915" w:type="pct"/>
                  <w:gridSpan w:val="3"/>
                  <w:shd w:val="clear" w:color="auto" w:fill="FFFFFF"/>
                  <w:tcMar>
                    <w:top w:w="0" w:type="dxa"/>
                    <w:left w:w="0" w:type="dxa"/>
                    <w:bottom w:w="0" w:type="dxa"/>
                    <w:right w:w="0" w:type="dxa"/>
                  </w:tcMar>
                  <w:hideMark/>
                </w:tcPr>
                <w:p w:rsidR="00C41E88" w:rsidRPr="0012682D" w:rsidRDefault="00C41E88" w:rsidP="00833B6A">
                  <w:pPr>
                    <w:spacing w:line="360" w:lineRule="atLeast"/>
                    <w:rPr>
                      <w:lang w:val="uk-UA"/>
                    </w:rPr>
                  </w:pPr>
                  <w:r w:rsidRPr="00BD5144">
                    <w:t>Для будівництва та обслуговування будівель торгі</w:t>
                  </w:r>
                  <w:proofErr w:type="gramStart"/>
                  <w:r w:rsidRPr="00BD5144">
                    <w:t>вл</w:t>
                  </w:r>
                  <w:proofErr w:type="gramEnd"/>
                  <w:r w:rsidRPr="00BD5144">
                    <w:t>і</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об'єктів туристичної інфраструктури та закладів громадського харчування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кредитно-фінансових установ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lastRenderedPageBreak/>
                    <w:t>03.10</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будівництва та обслуговування будівель ринкової інфраструктури</w:t>
                  </w:r>
                  <w:r w:rsidRPr="00562512">
                    <w:rPr>
                      <w:lang w:val="uk-UA"/>
                    </w:rPr>
                    <w:t xml:space="preserve"> </w:t>
                  </w:r>
                  <w:r w:rsidRPr="00562512">
                    <w:rPr>
                      <w:color w:val="000000"/>
                    </w:rPr>
                    <w:t>(</w:t>
                  </w:r>
                  <w:proofErr w:type="gramStart"/>
                  <w:r w:rsidRPr="00562512">
                    <w:rPr>
                      <w:color w:val="000000"/>
                    </w:rPr>
                    <w:t>адм</w:t>
                  </w:r>
                  <w:proofErr w:type="gramEnd"/>
                  <w:r w:rsidRPr="00562512">
                    <w:rPr>
                      <w:color w:val="000000"/>
                    </w:rPr>
                    <w:t>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94" w:type="pct"/>
                  <w:shd w:val="clear" w:color="auto" w:fill="FFFFFF"/>
                  <w:tcMar>
                    <w:top w:w="0" w:type="dxa"/>
                    <w:left w:w="0" w:type="dxa"/>
                    <w:bottom w:w="0" w:type="dxa"/>
                    <w:right w:w="0" w:type="dxa"/>
                  </w:tcMar>
                  <w:hideMark/>
                </w:tcPr>
                <w:p w:rsidR="00C41E88" w:rsidRPr="00562512" w:rsidRDefault="00C41E88" w:rsidP="00D8501B">
                  <w:pPr>
                    <w:spacing w:line="360" w:lineRule="atLeast"/>
                    <w:jc w:val="center"/>
                    <w:rPr>
                      <w:lang w:val="uk-UA"/>
                    </w:rPr>
                  </w:pPr>
                  <w:r w:rsidRPr="00562512">
                    <w:t> </w:t>
                  </w:r>
                  <w:r w:rsidRPr="00562512">
                    <w:rPr>
                      <w:lang w:val="uk-UA"/>
                    </w:rPr>
                    <w:t xml:space="preserve">1,5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1,5</w:t>
                  </w:r>
                  <w:r w:rsidRPr="00562512">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і споруд закладів науки</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закладів комунального обслуговування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закладів побутового обслуговування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органів ДСНС</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інших будівель громадської забудови</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03.17</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експлуатації закладів з обслуговування відвідувачі</w:t>
                  </w:r>
                  <w:proofErr w:type="gramStart"/>
                  <w:r w:rsidRPr="0029154D">
                    <w:rPr>
                      <w:color w:val="000000"/>
                    </w:rPr>
                    <w:t>в</w:t>
                  </w:r>
                  <w:proofErr w:type="gramEnd"/>
                  <w:r w:rsidRPr="0029154D">
                    <w:rPr>
                      <w:color w:val="000000"/>
                    </w:rPr>
                    <w:t xml:space="preserve"> об’єктів рекреаційного призначення</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1,5</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04</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природно-заповідного фонду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біосферних заповідникі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природних заповідникі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04.03</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національних природних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ботанічних саді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зоологічних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дендрологічних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w:t>
                  </w:r>
                  <w:r w:rsidRPr="00BD5144">
                    <w:br/>
                    <w:t xml:space="preserve">парків - </w:t>
                  </w:r>
                  <w:proofErr w:type="gramStart"/>
                  <w:r w:rsidRPr="00BD5144">
                    <w:t>пам'яток</w:t>
                  </w:r>
                  <w:proofErr w:type="gramEnd"/>
                  <w:r w:rsidRPr="00BD5144">
                    <w:t xml:space="preserve"> садово-паркового мистецтва</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заказникі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заповідних урочищ</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04.10</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пам'яток природи</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04.11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регіональних ландшафтних парків</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05</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іншого природоохоронного призначення</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06</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06.01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і обслуговування санаторно-оздоровчих закладів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lastRenderedPageBreak/>
                    <w:t>06.02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розробки родовищ природних лікувальних ресурсів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06.03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інших оздоровчих цілей</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07</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рекреаційного призначення</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об'єктів рекреаційного призначення</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об'єктів фізичної культури і спорту</w:t>
                  </w:r>
                </w:p>
              </w:tc>
              <w:tc>
                <w:tcPr>
                  <w:tcW w:w="894" w:type="pct"/>
                  <w:shd w:val="clear" w:color="auto" w:fill="FFFFFF"/>
                  <w:tcMar>
                    <w:top w:w="0" w:type="dxa"/>
                    <w:left w:w="0" w:type="dxa"/>
                    <w:bottom w:w="0" w:type="dxa"/>
                    <w:right w:w="0" w:type="dxa"/>
                  </w:tcMar>
                  <w:hideMark/>
                </w:tcPr>
                <w:p w:rsidR="00C41E88" w:rsidRPr="001523D5" w:rsidRDefault="00C41E88" w:rsidP="001523D5">
                  <w:pPr>
                    <w:spacing w:line="360" w:lineRule="atLeast"/>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індивідуального дачного будівництва</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0,09</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колективного дачного будівництва</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0,09</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08</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історико-культурного призначення</w:t>
                  </w:r>
                </w:p>
              </w:tc>
            </w:tr>
            <w:tr w:rsidR="00C41E88" w:rsidRPr="00992939"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08.01</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забезпечення охорони об'єктів культурної спадщини</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rPr>
                      <w:lang w:val="uk-UA"/>
                    </w:rPr>
                  </w:pPr>
                  <w:r w:rsidRPr="00562512">
                    <w:rPr>
                      <w:lang w:val="uk-UA"/>
                    </w:rPr>
                    <w:t>1</w:t>
                  </w:r>
                </w:p>
              </w:tc>
            </w:tr>
            <w:tr w:rsidR="00C41E88" w:rsidRPr="00992939"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08.02</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розміщення та обслуговування музейних закладів</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08.03</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іншого історико-культурного призначення</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rPr>
                      <w:lang w:val="uk-UA"/>
                    </w:rPr>
                  </w:pPr>
                  <w:r w:rsidRPr="00562512">
                    <w:rPr>
                      <w:lang w:val="uk-UA"/>
                    </w:rPr>
                    <w:t>1</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09</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лісогосподарського призначення</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09.01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ведення лісового господарства і пов'язаних з ним послуг</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09.02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іншого лісогосподарського призначення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10</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водного фонду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водними об'єктами</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8B7637">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облаштування та догляду за прибережними захисними смугами</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смугами відведення</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гідротехнічними, іншими водогосподарськими спорудами і каналами</w:t>
                  </w:r>
                </w:p>
              </w:tc>
              <w:tc>
                <w:tcPr>
                  <w:tcW w:w="894" w:type="pct"/>
                  <w:shd w:val="clear" w:color="auto" w:fill="FFFFFF"/>
                  <w:tcMar>
                    <w:top w:w="0" w:type="dxa"/>
                    <w:left w:w="0" w:type="dxa"/>
                    <w:bottom w:w="0" w:type="dxa"/>
                    <w:right w:w="0" w:type="dxa"/>
                  </w:tcMar>
                  <w:hideMark/>
                </w:tcPr>
                <w:p w:rsidR="00C41E88" w:rsidRPr="004825E8"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догляду за береговими смугами водних шляхів</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сінокосіння</w:t>
                  </w:r>
                </w:p>
              </w:tc>
              <w:tc>
                <w:tcPr>
                  <w:tcW w:w="894" w:type="pct"/>
                  <w:shd w:val="clear" w:color="auto" w:fill="FFFFFF"/>
                  <w:tcMar>
                    <w:top w:w="0" w:type="dxa"/>
                    <w:left w:w="0" w:type="dxa"/>
                    <w:bottom w:w="0" w:type="dxa"/>
                    <w:right w:w="0" w:type="dxa"/>
                  </w:tcMar>
                  <w:hideMark/>
                </w:tcPr>
                <w:p w:rsidR="00C41E88" w:rsidRPr="004825E8" w:rsidRDefault="00C41E88" w:rsidP="00992939">
                  <w:pPr>
                    <w:spacing w:line="360" w:lineRule="atLeast"/>
                    <w:jc w:val="center"/>
                    <w:rPr>
                      <w:lang w:val="uk-UA"/>
                    </w:rPr>
                  </w:pP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992939">
                  <w:pPr>
                    <w:spacing w:line="360" w:lineRule="atLeast"/>
                    <w:jc w:val="center"/>
                  </w:pPr>
                  <w:r>
                    <w:rPr>
                      <w:lang w:val="uk-UA"/>
                    </w:rPr>
                    <w:t>0,09</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рибогосподарських потреб</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0,25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0,25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культурно-оздоровчих потреб, рекреаційних, спортивних і туристичних цілей</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8B7637">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проведення науково-дослідних робіт</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10.10</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експлуатації гідротехнічних, гідрометричних та лінійних споруд</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11</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промисловості</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894" w:type="pct"/>
                  <w:shd w:val="clear" w:color="auto" w:fill="FFFFFF"/>
                  <w:tcMar>
                    <w:top w:w="0" w:type="dxa"/>
                    <w:left w:w="0" w:type="dxa"/>
                    <w:bottom w:w="0" w:type="dxa"/>
                    <w:right w:w="0" w:type="dxa"/>
                  </w:tcMar>
                  <w:hideMark/>
                </w:tcPr>
                <w:p w:rsidR="00C41E88" w:rsidRPr="00D44EA0" w:rsidRDefault="00C41E88" w:rsidP="00D44EA0">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11.02</w:t>
                  </w:r>
                </w:p>
              </w:tc>
              <w:tc>
                <w:tcPr>
                  <w:tcW w:w="2915" w:type="pct"/>
                  <w:gridSpan w:val="3"/>
                  <w:shd w:val="clear" w:color="auto" w:fill="FFFFFF"/>
                  <w:tcMar>
                    <w:top w:w="0" w:type="dxa"/>
                    <w:left w:w="0" w:type="dxa"/>
                    <w:bottom w:w="0" w:type="dxa"/>
                    <w:right w:w="0" w:type="dxa"/>
                  </w:tcMar>
                  <w:hideMark/>
                </w:tcPr>
                <w:p w:rsidR="00C41E88" w:rsidRPr="000E7E8A" w:rsidRDefault="00C41E88" w:rsidP="004B2E4E">
                  <w:pPr>
                    <w:spacing w:line="360" w:lineRule="atLeast"/>
                    <w:rPr>
                      <w:lang w:val="uk-UA"/>
                    </w:rPr>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 переробної, машинобудівної та іншої промисловості</w:t>
                  </w:r>
                  <w:r>
                    <w:rPr>
                      <w:lang w:val="uk-UA"/>
                    </w:rPr>
                    <w:t xml:space="preserve">, </w:t>
                  </w:r>
                  <w:r w:rsidR="004B2E4E">
                    <w:rPr>
                      <w:lang w:val="uk-UA"/>
                    </w:rPr>
                    <w:t>крім:</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tcPr>
                <w:p w:rsidR="00C41E88" w:rsidRPr="00B56BF3" w:rsidRDefault="00C41E88" w:rsidP="0040022C">
                  <w:pPr>
                    <w:pStyle w:val="a9"/>
                    <w:numPr>
                      <w:ilvl w:val="0"/>
                      <w:numId w:val="2"/>
                    </w:numPr>
                    <w:spacing w:line="276" w:lineRule="auto"/>
                    <w:rPr>
                      <w:lang w:val="uk-UA"/>
                    </w:rPr>
                  </w:pPr>
                  <w:r>
                    <w:rPr>
                      <w:lang w:val="uk-UA"/>
                    </w:rPr>
                    <w:t>для виробництва алкогольних, слабоалкогольних та прохолоджувальних напоїв</w:t>
                  </w:r>
                </w:p>
              </w:tc>
              <w:tc>
                <w:tcPr>
                  <w:tcW w:w="894" w:type="pct"/>
                  <w:shd w:val="clear" w:color="auto" w:fill="FFFFFF"/>
                  <w:tcMar>
                    <w:top w:w="0" w:type="dxa"/>
                    <w:left w:w="0" w:type="dxa"/>
                    <w:bottom w:w="0" w:type="dxa"/>
                    <w:right w:w="0" w:type="dxa"/>
                  </w:tcMar>
                </w:tcPr>
                <w:p w:rsidR="00C41E88" w:rsidRPr="00B56BF3" w:rsidRDefault="00C41E88" w:rsidP="000E7E8A">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1,5</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tcPr>
                <w:p w:rsidR="00C41E88" w:rsidRPr="0040022C" w:rsidRDefault="00C41E88" w:rsidP="0040022C">
                  <w:pPr>
                    <w:pStyle w:val="a9"/>
                    <w:numPr>
                      <w:ilvl w:val="0"/>
                      <w:numId w:val="2"/>
                    </w:numPr>
                    <w:spacing w:line="276" w:lineRule="auto"/>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94" w:type="pct"/>
                  <w:shd w:val="clear" w:color="auto" w:fill="FFFFFF"/>
                  <w:tcMar>
                    <w:top w:w="0" w:type="dxa"/>
                    <w:left w:w="0" w:type="dxa"/>
                    <w:bottom w:w="0" w:type="dxa"/>
                    <w:right w:w="0" w:type="dxa"/>
                  </w:tcMar>
                </w:tcPr>
                <w:p w:rsidR="00C41E88" w:rsidRPr="00214C6E" w:rsidRDefault="00C41E88" w:rsidP="00C61CA2">
                  <w:pPr>
                    <w:spacing w:line="360" w:lineRule="atLeast"/>
                    <w:jc w:val="center"/>
                    <w:rPr>
                      <w:lang w:val="uk-UA"/>
                    </w:rPr>
                  </w:pPr>
                  <w:r w:rsidRPr="00214C6E">
                    <w:rPr>
                      <w:lang w:val="uk-UA"/>
                    </w:rPr>
                    <w:t>0,1</w:t>
                  </w:r>
                </w:p>
              </w:tc>
              <w:tc>
                <w:tcPr>
                  <w:tcW w:w="822" w:type="pct"/>
                  <w:shd w:val="clear" w:color="auto" w:fill="FFFFFF"/>
                  <w:tcMar>
                    <w:top w:w="0" w:type="dxa"/>
                    <w:left w:w="0" w:type="dxa"/>
                    <w:bottom w:w="0" w:type="dxa"/>
                    <w:right w:w="0" w:type="dxa"/>
                  </w:tcMar>
                </w:tcPr>
                <w:p w:rsidR="00C41E88" w:rsidRPr="00214C6E" w:rsidRDefault="00C41E88" w:rsidP="00C61CA2">
                  <w:pPr>
                    <w:spacing w:line="360" w:lineRule="atLeast"/>
                    <w:jc w:val="center"/>
                    <w:rPr>
                      <w:lang w:val="uk-UA"/>
                    </w:rPr>
                  </w:pPr>
                  <w:r w:rsidRPr="00214C6E">
                    <w:rPr>
                      <w:lang w:val="uk-UA"/>
                    </w:rPr>
                    <w:t>0,1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11.03</w:t>
                  </w:r>
                </w:p>
              </w:tc>
              <w:tc>
                <w:tcPr>
                  <w:tcW w:w="2915" w:type="pct"/>
                  <w:gridSpan w:val="3"/>
                  <w:shd w:val="clear" w:color="auto" w:fill="FFFFFF"/>
                  <w:tcMar>
                    <w:top w:w="0" w:type="dxa"/>
                    <w:left w:w="0" w:type="dxa"/>
                    <w:bottom w:w="0" w:type="dxa"/>
                    <w:right w:w="0" w:type="dxa"/>
                  </w:tcMar>
                  <w:hideMark/>
                </w:tcPr>
                <w:p w:rsidR="00C41E88" w:rsidRPr="000E7E8A" w:rsidRDefault="00C41E88" w:rsidP="006F4E9F">
                  <w:pPr>
                    <w:spacing w:line="360" w:lineRule="atLeast"/>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6671E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6671EC" w:rsidRPr="00BD5144" w:rsidRDefault="006671EC" w:rsidP="008D6A38">
                  <w:pPr>
                    <w:spacing w:line="360" w:lineRule="atLeast"/>
                    <w:jc w:val="center"/>
                  </w:pPr>
                  <w:r w:rsidRPr="00BD5144">
                    <w:t>12</w:t>
                  </w:r>
                </w:p>
              </w:tc>
              <w:tc>
                <w:tcPr>
                  <w:tcW w:w="4631" w:type="pct"/>
                  <w:gridSpan w:val="5"/>
                  <w:shd w:val="clear" w:color="auto" w:fill="FFFFFF"/>
                  <w:tcMar>
                    <w:top w:w="0" w:type="dxa"/>
                    <w:left w:w="0" w:type="dxa"/>
                    <w:bottom w:w="0" w:type="dxa"/>
                    <w:right w:w="0" w:type="dxa"/>
                  </w:tcMar>
                </w:tcPr>
                <w:p w:rsidR="006671EC" w:rsidRDefault="006671EC" w:rsidP="006F4E9F">
                  <w:pPr>
                    <w:spacing w:line="360" w:lineRule="atLeast"/>
                    <w:jc w:val="center"/>
                    <w:rPr>
                      <w:lang w:val="uk-UA"/>
                    </w:rPr>
                  </w:pPr>
                  <w:r w:rsidRPr="00BD5144">
                    <w:t>Землі транспорту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залізничного транспорту</w:t>
                  </w:r>
                </w:p>
              </w:tc>
              <w:tc>
                <w:tcPr>
                  <w:tcW w:w="894" w:type="pct"/>
                  <w:shd w:val="clear" w:color="auto" w:fill="FFFFFF"/>
                  <w:tcMar>
                    <w:top w:w="0" w:type="dxa"/>
                    <w:left w:w="0" w:type="dxa"/>
                    <w:bottom w:w="0" w:type="dxa"/>
                    <w:right w:w="0" w:type="dxa"/>
                  </w:tcMar>
                  <w:hideMark/>
                </w:tcPr>
                <w:p w:rsidR="00C41E88" w:rsidRPr="00D44EA0" w:rsidRDefault="00054650" w:rsidP="006F4E9F">
                  <w:pPr>
                    <w:spacing w:line="360" w:lineRule="atLeast"/>
                    <w:jc w:val="center"/>
                    <w:rPr>
                      <w:lang w:val="uk-UA"/>
                    </w:rPr>
                  </w:pPr>
                  <w:r>
                    <w:rPr>
                      <w:lang w:val="uk-UA"/>
                    </w:rPr>
                    <w:t>1</w:t>
                  </w:r>
                  <w:r w:rsidR="00C41E88" w:rsidRPr="00BD5144">
                    <w:t> </w:t>
                  </w:r>
                </w:p>
              </w:tc>
              <w:tc>
                <w:tcPr>
                  <w:tcW w:w="822" w:type="pct"/>
                  <w:shd w:val="clear" w:color="auto" w:fill="FFFFFF"/>
                  <w:tcMar>
                    <w:top w:w="0" w:type="dxa"/>
                    <w:left w:w="0" w:type="dxa"/>
                    <w:bottom w:w="0" w:type="dxa"/>
                    <w:right w:w="0" w:type="dxa"/>
                  </w:tcMar>
                  <w:hideMark/>
                </w:tcPr>
                <w:p w:rsidR="00C41E88" w:rsidRPr="00BD5144" w:rsidRDefault="00054650" w:rsidP="006F4E9F">
                  <w:pPr>
                    <w:spacing w:line="360" w:lineRule="atLeast"/>
                    <w:jc w:val="center"/>
                  </w:pPr>
                  <w:r>
                    <w:rPr>
                      <w:lang w:val="uk-UA"/>
                    </w:rPr>
                    <w:t>1</w:t>
                  </w:r>
                  <w:r w:rsidR="00C41E88"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річкового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12.04</w:t>
                  </w:r>
                </w:p>
              </w:tc>
              <w:tc>
                <w:tcPr>
                  <w:tcW w:w="2915" w:type="pct"/>
                  <w:gridSpan w:val="3"/>
                  <w:shd w:val="clear" w:color="auto" w:fill="FFFFFF"/>
                  <w:tcMar>
                    <w:top w:w="0" w:type="dxa"/>
                    <w:left w:w="0" w:type="dxa"/>
                    <w:bottom w:w="0" w:type="dxa"/>
                    <w:right w:w="0" w:type="dxa"/>
                  </w:tcMar>
                  <w:hideMark/>
                </w:tcPr>
                <w:p w:rsidR="00C41E88" w:rsidRPr="00294BCF" w:rsidRDefault="00C41E88" w:rsidP="004B2E4E">
                  <w:pPr>
                    <w:spacing w:line="360" w:lineRule="atLeast"/>
                    <w:rPr>
                      <w:lang w:val="uk-UA"/>
                    </w:rPr>
                  </w:pPr>
                  <w:r w:rsidRPr="00BD5144">
                    <w:t>Для розміщення та експлуатації будівель і споруд автомобільного транспорту та дорожнього господарства</w:t>
                  </w:r>
                  <w:r w:rsidR="004B2E4E">
                    <w:rPr>
                      <w:lang w:val="uk-UA"/>
                    </w:rPr>
                    <w:t xml:space="preserve">, </w:t>
                  </w:r>
                  <w:proofErr w:type="gramStart"/>
                  <w:r w:rsidR="004B2E4E">
                    <w:rPr>
                      <w:lang w:val="uk-UA"/>
                    </w:rPr>
                    <w:t>кр</w:t>
                  </w:r>
                  <w:proofErr w:type="gramEnd"/>
                  <w:r w:rsidR="004B2E4E">
                    <w:rPr>
                      <w:lang w:val="uk-UA"/>
                    </w:rPr>
                    <w:t>ім:</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vAlign w:val="center"/>
                </w:tcPr>
                <w:p w:rsidR="00C41E88" w:rsidRPr="009A6BDC" w:rsidRDefault="00C41E88" w:rsidP="000E7E8A">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94" w:type="pct"/>
                  <w:shd w:val="clear" w:color="auto" w:fill="FFFFFF"/>
                  <w:tcMar>
                    <w:top w:w="0" w:type="dxa"/>
                    <w:left w:w="0" w:type="dxa"/>
                    <w:bottom w:w="0" w:type="dxa"/>
                    <w:right w:w="0" w:type="dxa"/>
                  </w:tcMar>
                </w:tcPr>
                <w:p w:rsidR="00C41E88" w:rsidRPr="0012682D" w:rsidRDefault="00C41E88" w:rsidP="000E7E8A">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1,5</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vAlign w:val="center"/>
                </w:tcPr>
                <w:p w:rsidR="00C41E88" w:rsidRPr="009A6BDC" w:rsidRDefault="00C41E88" w:rsidP="000E7E8A">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94"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авіаційного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об'єктів трубопровідного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міського електротранспорту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додаткових транспортних послуг та допоміжних операцій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іншого наземного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13</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зв'язку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13.01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об'єктів і споруд телекомунікацій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Pr>
                      <w:lang w:val="uk-UA"/>
                    </w:rPr>
                    <w:t>3</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lastRenderedPageBreak/>
                    <w:t>13.02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та споруд об'єктів поштового зв'язку</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13.03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інших технічних засобів зв'язку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13.05</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14</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енергетики</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14.01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14.02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15</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оборони</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Збройних Сил</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військових частин (підрозділів) Національної гвардії</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15.03</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Держприкордонслужби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СБУ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15.05</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Держспецтрансслужби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15.06</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Служби зовнішньої розвідки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15.07</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інших, утворених відповідно до законів, військових формувань</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15.09</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before="150" w:after="150"/>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15.10</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Землі запасу</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Землі резервного фонду</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18</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Землі загального користування</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bl>
          <w:p w:rsidR="00E60D39" w:rsidRPr="000C4FF6" w:rsidRDefault="00D838B4" w:rsidP="009B1BF0">
            <w:pPr>
              <w:widowControl w:val="0"/>
              <w:tabs>
                <w:tab w:val="left" w:pos="696"/>
              </w:tabs>
              <w:autoSpaceDE w:val="0"/>
              <w:autoSpaceDN w:val="0"/>
              <w:adjustRightInd w:val="0"/>
              <w:ind w:firstLine="743"/>
              <w:jc w:val="both"/>
              <w:rPr>
                <w:sz w:val="28"/>
                <w:szCs w:val="28"/>
                <w:lang w:val="uk-UA"/>
              </w:rPr>
            </w:pPr>
            <w:r w:rsidRPr="0035597E">
              <w:rPr>
                <w:rFonts w:ascii="Arial" w:hAnsi="Arial" w:cs="Arial"/>
              </w:rPr>
              <w:br/>
            </w:r>
            <w:r w:rsidR="00EC16B3" w:rsidRPr="000C4FF6">
              <w:rPr>
                <w:color w:val="000000"/>
                <w:sz w:val="28"/>
                <w:szCs w:val="28"/>
                <w:lang w:val="uk-UA" w:eastAsia="zh-CN"/>
              </w:rPr>
              <w:t xml:space="preserve">          </w:t>
            </w:r>
            <w:r w:rsidR="00E60D39" w:rsidRPr="000C4FF6">
              <w:rPr>
                <w:color w:val="000000"/>
                <w:sz w:val="28"/>
                <w:szCs w:val="28"/>
                <w:lang w:val="uk-UA" w:eastAsia="zh-CN"/>
              </w:rPr>
              <w:t xml:space="preserve"> </w:t>
            </w:r>
            <w:r w:rsidR="00E60D39" w:rsidRPr="000C4FF6">
              <w:rPr>
                <w:sz w:val="28"/>
                <w:szCs w:val="28"/>
                <w:lang w:val="uk-UA"/>
              </w:rPr>
              <w:t xml:space="preserve">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w:t>
            </w:r>
            <w:r w:rsidR="00C13A2A" w:rsidRPr="000C4FF6">
              <w:rPr>
                <w:sz w:val="28"/>
                <w:szCs w:val="28"/>
                <w:lang w:val="uk-UA"/>
              </w:rPr>
              <w:lastRenderedPageBreak/>
              <w:t>сільськогосподарських угідь</w:t>
            </w:r>
            <w:r w:rsidR="00641BA6" w:rsidRPr="000C4FF6">
              <w:rPr>
                <w:sz w:val="28"/>
                <w:szCs w:val="28"/>
                <w:lang w:val="uk-UA"/>
              </w:rPr>
              <w:t xml:space="preserve"> (коди цільового призначення земель 01.01 – 01.13), </w:t>
            </w:r>
            <w:r w:rsidR="00E60D39" w:rsidRPr="000C4FF6">
              <w:rPr>
                <w:sz w:val="28"/>
                <w:szCs w:val="28"/>
                <w:lang w:val="uk-UA"/>
              </w:rPr>
              <w:t xml:space="preserve">земель </w:t>
            </w:r>
            <w:r w:rsidR="00641BA6" w:rsidRPr="000C4FF6">
              <w:rPr>
                <w:sz w:val="28"/>
                <w:szCs w:val="28"/>
                <w:lang w:val="uk-UA"/>
              </w:rPr>
              <w:t>житлової забудови (коди цільового призначення земель 02.01 – 02.08, 02.10)</w:t>
            </w:r>
            <w:r w:rsidR="0012682D" w:rsidRPr="000C4FF6">
              <w:rPr>
                <w:sz w:val="28"/>
                <w:szCs w:val="28"/>
                <w:lang w:val="uk-UA"/>
              </w:rPr>
              <w:t xml:space="preserve"> </w:t>
            </w:r>
            <w:r w:rsidR="00E60D39" w:rsidRPr="000C4FF6">
              <w:rPr>
                <w:sz w:val="28"/>
                <w:szCs w:val="28"/>
                <w:lang w:val="uk-UA"/>
              </w:rPr>
              <w:t>справляється у розмірі 3 відсотка від їх нормативної грошової оцінки.</w:t>
            </w:r>
          </w:p>
          <w:p w:rsidR="00E60D39" w:rsidRPr="000C4FF6" w:rsidRDefault="00E60D39" w:rsidP="00E60D39">
            <w:pPr>
              <w:suppressAutoHyphens/>
              <w:ind w:firstLine="720"/>
              <w:jc w:val="both"/>
              <w:textAlignment w:val="baseline"/>
              <w:rPr>
                <w:sz w:val="28"/>
                <w:szCs w:val="28"/>
                <w:lang w:val="uk-UA"/>
              </w:rPr>
            </w:pPr>
            <w:r w:rsidRPr="000C4FF6">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0C4FF6">
              <w:rPr>
                <w:sz w:val="28"/>
                <w:szCs w:val="28"/>
                <w:lang w:val="uk-UA"/>
              </w:rPr>
              <w:t>України станом на час прийняття даного рішення</w:t>
            </w:r>
            <w:r w:rsidRPr="000C4FF6">
              <w:rPr>
                <w:sz w:val="28"/>
                <w:szCs w:val="28"/>
                <w:lang w:val="uk-UA"/>
              </w:rPr>
              <w:t xml:space="preserve"> не можуть набувати права постійного користування землею, справляється у розмірі </w:t>
            </w:r>
            <w:r w:rsidR="00955F45" w:rsidRPr="000C4FF6">
              <w:rPr>
                <w:sz w:val="28"/>
                <w:szCs w:val="28"/>
                <w:lang w:val="uk-UA"/>
              </w:rPr>
              <w:t xml:space="preserve"> </w:t>
            </w:r>
            <w:r w:rsidRPr="000C4FF6">
              <w:rPr>
                <w:sz w:val="28"/>
                <w:szCs w:val="28"/>
                <w:lang w:val="uk-UA"/>
              </w:rPr>
              <w:t>3 відсотка від нормативної грошової оцінки землі.</w:t>
            </w:r>
          </w:p>
          <w:p w:rsidR="00E60D39" w:rsidRPr="000C4FF6" w:rsidRDefault="00E60D39" w:rsidP="00E60D39">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0C4FF6">
              <w:rPr>
                <w:sz w:val="28"/>
                <w:szCs w:val="28"/>
                <w:lang w:val="uk-UA"/>
              </w:rPr>
              <w:t xml:space="preserve">, що використовуються в комерційних цілях, </w:t>
            </w:r>
            <w:r w:rsidRPr="000C4FF6">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525F8F" w:rsidRPr="000C4FF6" w:rsidRDefault="00525F8F" w:rsidP="00F45AD6">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0C4FF6" w:rsidRDefault="00E60D39" w:rsidP="00F45AD6">
            <w:pPr>
              <w:suppressAutoHyphens/>
              <w:ind w:firstLine="720"/>
              <w:jc w:val="both"/>
              <w:textAlignment w:val="baseline"/>
              <w:rPr>
                <w:b/>
                <w:sz w:val="28"/>
                <w:szCs w:val="28"/>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832C17" w:rsidRDefault="00832C17"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331791">
              <w:tc>
                <w:tcPr>
                  <w:tcW w:w="9567" w:type="dxa"/>
                </w:tcPr>
                <w:p w:rsidR="00E70B1B" w:rsidRDefault="00E70B1B" w:rsidP="00331791">
                  <w:pPr>
                    <w:widowControl w:val="0"/>
                    <w:tabs>
                      <w:tab w:val="left" w:pos="566"/>
                    </w:tabs>
                    <w:autoSpaceDE w:val="0"/>
                    <w:autoSpaceDN w:val="0"/>
                    <w:adjustRightInd w:val="0"/>
                    <w:rPr>
                      <w:b/>
                      <w:sz w:val="28"/>
                      <w:szCs w:val="28"/>
                      <w:lang w:val="uk-UA"/>
                    </w:rPr>
                  </w:pPr>
                </w:p>
                <w:p w:rsidR="00E70B1B" w:rsidRPr="009D4948" w:rsidRDefault="00E70B1B" w:rsidP="00331791">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Виконавець: Клименко Ю.М.</w:t>
            </w: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F720A6" w:rsidRPr="00603B8D" w:rsidRDefault="00F720A6" w:rsidP="00F720A6">
            <w:pPr>
              <w:pageBreakBefore/>
              <w:ind w:left="4500"/>
              <w:rPr>
                <w:sz w:val="28"/>
                <w:szCs w:val="28"/>
                <w:lang w:val="uk-UA"/>
              </w:rPr>
            </w:pPr>
            <w:r w:rsidRPr="00603B8D">
              <w:rPr>
                <w:sz w:val="28"/>
                <w:szCs w:val="28"/>
                <w:lang w:val="uk-UA"/>
              </w:rPr>
              <w:t>Додаток</w:t>
            </w:r>
            <w:r>
              <w:rPr>
                <w:sz w:val="28"/>
                <w:szCs w:val="28"/>
                <w:lang w:val="uk-UA"/>
              </w:rPr>
              <w:t xml:space="preserve">  </w:t>
            </w:r>
            <w:r w:rsidR="004800FC">
              <w:rPr>
                <w:sz w:val="28"/>
                <w:szCs w:val="28"/>
                <w:lang w:val="uk-UA"/>
              </w:rPr>
              <w:t>2</w:t>
            </w:r>
          </w:p>
          <w:p w:rsidR="00F720A6" w:rsidRPr="00603B8D" w:rsidRDefault="00F720A6" w:rsidP="00F720A6">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F720A6" w:rsidRPr="00603B8D" w:rsidRDefault="00F720A6" w:rsidP="00F720A6">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8</w:t>
            </w:r>
            <w:r w:rsidRPr="00603B8D">
              <w:rPr>
                <w:sz w:val="28"/>
                <w:szCs w:val="28"/>
                <w:lang w:val="uk-UA"/>
              </w:rPr>
              <w:t xml:space="preserve"> року №</w:t>
            </w:r>
            <w:r>
              <w:rPr>
                <w:sz w:val="28"/>
                <w:szCs w:val="28"/>
                <w:lang w:val="uk-UA"/>
              </w:rPr>
              <w:t>_____</w:t>
            </w:r>
            <w:r w:rsidRPr="00603B8D">
              <w:rPr>
                <w:sz w:val="28"/>
                <w:szCs w:val="28"/>
                <w:lang w:val="uk-UA"/>
              </w:rPr>
              <w:t>-МР</w:t>
            </w:r>
          </w:p>
          <w:p w:rsidR="00F720A6" w:rsidRDefault="00F720A6" w:rsidP="00F720A6">
            <w:pPr>
              <w:shd w:val="clear" w:color="auto" w:fill="FFFFFF"/>
              <w:spacing w:line="435" w:lineRule="atLeast"/>
              <w:jc w:val="center"/>
              <w:outlineLvl w:val="2"/>
              <w:rPr>
                <w:sz w:val="28"/>
                <w:szCs w:val="28"/>
                <w:lang w:val="uk-UA"/>
              </w:rPr>
            </w:pP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11"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із сплати земельного податку</w:t>
            </w:r>
          </w:p>
          <w:p w:rsidR="00F720A6" w:rsidRDefault="00F720A6" w:rsidP="00F720A6">
            <w:pPr>
              <w:shd w:val="clear" w:color="auto" w:fill="FFFFFF"/>
              <w:spacing w:line="360" w:lineRule="atLeast"/>
              <w:jc w:val="both"/>
              <w:rPr>
                <w:sz w:val="28"/>
                <w:szCs w:val="28"/>
                <w:lang w:val="uk-UA"/>
              </w:rPr>
            </w:pPr>
          </w:p>
          <w:p w:rsidR="00EC16B3" w:rsidRPr="00D12970" w:rsidRDefault="00EC16B3" w:rsidP="00EC16B3">
            <w:pPr>
              <w:pStyle w:val="ad"/>
              <w:jc w:val="both"/>
              <w:rPr>
                <w:rFonts w:ascii="Times New Roman" w:hAnsi="Times New Roman"/>
                <w:noProof/>
                <w:sz w:val="28"/>
                <w:szCs w:val="28"/>
                <w:lang w:val="ru-RU"/>
              </w:rPr>
            </w:pPr>
            <w:r w:rsidRPr="00D12970">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68"/>
              <w:gridCol w:w="1843"/>
              <w:gridCol w:w="1985"/>
              <w:gridCol w:w="2976"/>
              <w:gridCol w:w="1841"/>
            </w:tblGrid>
            <w:tr w:rsidR="00773F92" w:rsidRPr="00954E56" w:rsidTr="00773F92">
              <w:trPr>
                <w:gridBefore w:val="1"/>
                <w:wBefore w:w="16" w:type="pct"/>
              </w:trPr>
              <w:tc>
                <w:tcPr>
                  <w:tcW w:w="1304" w:type="pct"/>
                  <w:gridSpan w:val="2"/>
                  <w:vAlign w:val="center"/>
                </w:tcPr>
                <w:p w:rsidR="00773F92" w:rsidRPr="00D12970" w:rsidRDefault="00773F92" w:rsidP="008D6A38">
                  <w:pPr>
                    <w:pStyle w:val="ad"/>
                    <w:ind w:firstLine="0"/>
                    <w:jc w:val="center"/>
                    <w:rPr>
                      <w:rFonts w:ascii="Times New Roman" w:hAnsi="Times New Roman"/>
                      <w:noProof/>
                      <w:sz w:val="24"/>
                      <w:szCs w:val="24"/>
                    </w:rPr>
                  </w:pPr>
                  <w:r w:rsidRPr="00D12970">
                    <w:rPr>
                      <w:rFonts w:ascii="Times New Roman" w:hAnsi="Times New Roman"/>
                      <w:noProof/>
                      <w:sz w:val="24"/>
                      <w:szCs w:val="24"/>
                      <w:lang w:val="en-US"/>
                    </w:rPr>
                    <w:t>Код області</w:t>
                  </w:r>
                </w:p>
                <w:p w:rsidR="00773F92" w:rsidRDefault="00773F92" w:rsidP="008D6A38">
                  <w:pPr>
                    <w:pStyle w:val="ad"/>
                    <w:ind w:firstLine="0"/>
                    <w:jc w:val="center"/>
                    <w:rPr>
                      <w:rFonts w:ascii="Times New Roman" w:hAnsi="Times New Roman"/>
                      <w:b/>
                      <w:noProof/>
                      <w:sz w:val="24"/>
                      <w:szCs w:val="24"/>
                    </w:rPr>
                  </w:pPr>
                  <w:r w:rsidRPr="00D12970">
                    <w:rPr>
                      <w:rFonts w:ascii="Times New Roman" w:hAnsi="Times New Roman"/>
                      <w:b/>
                      <w:noProof/>
                      <w:sz w:val="24"/>
                      <w:szCs w:val="24"/>
                    </w:rPr>
                    <w:t>5900000000</w:t>
                  </w:r>
                </w:p>
                <w:p w:rsidR="00773F92" w:rsidRPr="00D12970" w:rsidRDefault="00773F92" w:rsidP="008D6A38">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1074" w:type="pct"/>
                  <w:vAlign w:val="center"/>
                </w:tcPr>
                <w:p w:rsidR="00773F92" w:rsidRPr="00D12970" w:rsidRDefault="00773F92" w:rsidP="008D6A3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773F92" w:rsidRDefault="00773F92" w:rsidP="008D6A38">
                  <w:pPr>
                    <w:pStyle w:val="ad"/>
                    <w:ind w:firstLine="0"/>
                    <w:jc w:val="center"/>
                    <w:rPr>
                      <w:rFonts w:ascii="Times New Roman" w:hAnsi="Times New Roman"/>
                      <w:b/>
                      <w:noProof/>
                      <w:sz w:val="24"/>
                      <w:szCs w:val="24"/>
                    </w:rPr>
                  </w:pPr>
                  <w:r w:rsidRPr="00D12970">
                    <w:rPr>
                      <w:rFonts w:ascii="Times New Roman" w:hAnsi="Times New Roman"/>
                      <w:b/>
                      <w:noProof/>
                      <w:sz w:val="24"/>
                      <w:szCs w:val="24"/>
                    </w:rPr>
                    <w:t>591010000</w:t>
                  </w:r>
                </w:p>
                <w:p w:rsidR="00773F92" w:rsidRPr="00D12970" w:rsidRDefault="00773F92" w:rsidP="008D6A38">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610" w:type="pct"/>
                  <w:vAlign w:val="center"/>
                </w:tcPr>
                <w:p w:rsidR="00773F92" w:rsidRPr="00D12970" w:rsidRDefault="00773F92" w:rsidP="008D6A38">
                  <w:pPr>
                    <w:pStyle w:val="ad"/>
                    <w:ind w:firstLine="0"/>
                    <w:jc w:val="center"/>
                    <w:rPr>
                      <w:rFonts w:ascii="Times New Roman" w:hAnsi="Times New Roman"/>
                      <w:noProof/>
                      <w:sz w:val="24"/>
                      <w:szCs w:val="24"/>
                    </w:rPr>
                  </w:pPr>
                  <w:r w:rsidRPr="00D12970">
                    <w:rPr>
                      <w:rFonts w:ascii="Times New Roman" w:hAnsi="Times New Roman"/>
                      <w:noProof/>
                      <w:sz w:val="24"/>
                      <w:szCs w:val="24"/>
                      <w:lang w:val="ru-RU"/>
                    </w:rPr>
                    <w:t xml:space="preserve">Код </w:t>
                  </w:r>
                  <w:r w:rsidRPr="00D12970">
                    <w:rPr>
                      <w:rFonts w:ascii="Times New Roman" w:hAnsi="Times New Roman"/>
                      <w:noProof/>
                      <w:sz w:val="24"/>
                      <w:szCs w:val="24"/>
                      <w:lang w:val="ru-RU"/>
                    </w:rPr>
                    <w:br/>
                    <w:t>згідно з КОАТУУ</w:t>
                  </w:r>
                </w:p>
                <w:p w:rsidR="00773F92" w:rsidRPr="00D12970" w:rsidRDefault="00773F92" w:rsidP="008D6A38">
                  <w:pPr>
                    <w:pStyle w:val="ad"/>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5910136300,</w:t>
                  </w:r>
                </w:p>
                <w:p w:rsidR="00773F92" w:rsidRPr="00D12970" w:rsidRDefault="00773F92" w:rsidP="008D6A38">
                  <w:pPr>
                    <w:pStyle w:val="ad"/>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5910136600</w:t>
                  </w:r>
                </w:p>
              </w:tc>
              <w:tc>
                <w:tcPr>
                  <w:tcW w:w="996" w:type="pct"/>
                  <w:vAlign w:val="center"/>
                </w:tcPr>
                <w:p w:rsidR="00773F92" w:rsidRPr="00D12970" w:rsidRDefault="00773F92" w:rsidP="008D6A38">
                  <w:pPr>
                    <w:pStyle w:val="ad"/>
                    <w:ind w:firstLine="0"/>
                    <w:jc w:val="center"/>
                    <w:rPr>
                      <w:rFonts w:ascii="Times New Roman" w:hAnsi="Times New Roman"/>
                      <w:noProof/>
                      <w:sz w:val="24"/>
                      <w:szCs w:val="24"/>
                      <w:lang w:val="ru-RU"/>
                    </w:rPr>
                  </w:pPr>
                  <w:r w:rsidRPr="00D12970">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r w:rsidRPr="00D12970">
                    <w:rPr>
                      <w:rFonts w:ascii="Times New Roman" w:hAnsi="Times New Roman"/>
                      <w:b/>
                      <w:noProof/>
                      <w:sz w:val="24"/>
                      <w:szCs w:val="24"/>
                      <w:lang w:val="ru-RU"/>
                    </w:rPr>
                    <w:t>місто Суми</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4004" w:type="pct"/>
                  <w:gridSpan w:val="5"/>
                  <w:shd w:val="clear" w:color="auto" w:fill="FFFFFF"/>
                  <w:tcMar>
                    <w:top w:w="0" w:type="dxa"/>
                    <w:left w:w="0" w:type="dxa"/>
                    <w:bottom w:w="0" w:type="dxa"/>
                    <w:right w:w="0" w:type="dxa"/>
                  </w:tcMar>
                </w:tcPr>
                <w:p w:rsidR="00773F92" w:rsidRPr="00D12970" w:rsidRDefault="00773F92" w:rsidP="008D6A38">
                  <w:pPr>
                    <w:spacing w:line="360" w:lineRule="atLeast"/>
                    <w:jc w:val="center"/>
                  </w:pPr>
                  <w:r w:rsidRPr="00D12970">
                    <w:t>Група платників, категорія / цільове призначення</w:t>
                  </w:r>
                  <w:r w:rsidRPr="00D12970">
                    <w:br/>
                    <w:t>земельних ділянок</w:t>
                  </w:r>
                </w:p>
              </w:tc>
              <w:tc>
                <w:tcPr>
                  <w:tcW w:w="996" w:type="pct"/>
                  <w:shd w:val="clear" w:color="auto" w:fill="FFFFFF"/>
                </w:tcPr>
                <w:p w:rsidR="00773F92" w:rsidRPr="00D12970" w:rsidRDefault="00773F92" w:rsidP="008D6A38">
                  <w:pPr>
                    <w:jc w:val="center"/>
                  </w:pPr>
                  <w:r w:rsidRPr="00D12970">
                    <w:t>Розмі</w:t>
                  </w:r>
                  <w:proofErr w:type="gramStart"/>
                  <w:r w:rsidRPr="00D12970">
                    <w:t>р</w:t>
                  </w:r>
                  <w:proofErr w:type="gramEnd"/>
                  <w:r w:rsidRPr="00D12970">
                    <w:t xml:space="preserve"> пільги</w:t>
                  </w:r>
                  <w:r w:rsidRPr="00D12970">
                    <w:br/>
                    <w:t>(відсотків суми податкового зобов'язання за рік)</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D12970" w:rsidRDefault="00773F92" w:rsidP="00773F92">
                  <w:pPr>
                    <w:spacing w:line="360" w:lineRule="atLeast"/>
                    <w:jc w:val="center"/>
                    <w:rPr>
                      <w:lang w:val="uk-UA"/>
                    </w:rPr>
                  </w:pPr>
                  <w:r>
                    <w:rPr>
                      <w:lang w:val="uk-UA"/>
                    </w:rPr>
                    <w:t>№ з/п</w:t>
                  </w:r>
                </w:p>
              </w:tc>
              <w:tc>
                <w:tcPr>
                  <w:tcW w:w="3681" w:type="pct"/>
                  <w:gridSpan w:val="3"/>
                  <w:shd w:val="clear" w:color="auto" w:fill="FFFFFF"/>
                  <w:tcMar>
                    <w:top w:w="0" w:type="dxa"/>
                    <w:left w:w="0" w:type="dxa"/>
                    <w:bottom w:w="0" w:type="dxa"/>
                    <w:right w:w="0" w:type="dxa"/>
                  </w:tcMar>
                </w:tcPr>
                <w:p w:rsidR="00773F92" w:rsidRPr="00D12970" w:rsidRDefault="00773F92" w:rsidP="008D6A38">
                  <w:pPr>
                    <w:spacing w:line="360" w:lineRule="atLeast"/>
                    <w:jc w:val="center"/>
                    <w:rPr>
                      <w:lang w:val="uk-UA"/>
                    </w:rPr>
                  </w:pPr>
                  <w:r w:rsidRPr="00D12970">
                    <w:rPr>
                      <w:lang w:val="uk-UA"/>
                    </w:rPr>
                    <w:t>1</w:t>
                  </w:r>
                </w:p>
              </w:tc>
              <w:tc>
                <w:tcPr>
                  <w:tcW w:w="996" w:type="pct"/>
                  <w:shd w:val="clear" w:color="auto" w:fill="FFFFFF"/>
                </w:tcPr>
                <w:p w:rsidR="00773F92" w:rsidRPr="00D12970" w:rsidRDefault="00773F92" w:rsidP="008D6A38">
                  <w:pPr>
                    <w:spacing w:line="360" w:lineRule="atLeast"/>
                    <w:jc w:val="center"/>
                    <w:rPr>
                      <w:lang w:val="uk-UA"/>
                    </w:rPr>
                  </w:pPr>
                  <w:r w:rsidRPr="00D12970">
                    <w:rPr>
                      <w:lang w:val="uk-UA"/>
                    </w:rPr>
                    <w:t>2</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r>
                    <w:rPr>
                      <w:lang w:val="uk-UA"/>
                    </w:rPr>
                    <w:t>1</w:t>
                  </w: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Фізичні та юридичні особи відповідно до статей 281 та 282 Податкового кодексу України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Default="00773F92" w:rsidP="00773F92">
                  <w:pPr>
                    <w:spacing w:line="360" w:lineRule="atLeast"/>
                    <w:jc w:val="center"/>
                    <w:rPr>
                      <w:lang w:val="uk-UA"/>
                    </w:rPr>
                  </w:pPr>
                  <w:r>
                    <w:rPr>
                      <w:lang w:val="uk-UA"/>
                    </w:rPr>
                    <w:t>2</w:t>
                  </w: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B04CBF">
                    <w:rPr>
                      <w:lang w:val="uk-UA"/>
                    </w:rPr>
                    <w:t>З</w:t>
                  </w:r>
                  <w:r w:rsidRPr="00B04CBF">
                    <w:rPr>
                      <w:bCs/>
                      <w:lang w:val="uk-UA" w:eastAsia="zh-CN"/>
                    </w:rPr>
                    <w:t>емельні ділянки, які не підлягають оподаткуванню земельним податком, визначені статтею 283 Податкового кодексу України.</w:t>
                  </w:r>
                </w:p>
              </w:tc>
              <w:tc>
                <w:tcPr>
                  <w:tcW w:w="996" w:type="pct"/>
                  <w:shd w:val="clear" w:color="auto" w:fill="FFFFFF"/>
                </w:tcPr>
                <w:p w:rsidR="00773F92" w:rsidRPr="008246D6" w:rsidRDefault="00162641" w:rsidP="008D6A38">
                  <w:pPr>
                    <w:spacing w:line="360" w:lineRule="atLeast"/>
                    <w:jc w:val="center"/>
                    <w:rPr>
                      <w:lang w:val="uk-UA"/>
                    </w:rPr>
                  </w:pPr>
                  <w:r>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pStyle w:val="a6"/>
                    <w:spacing w:after="0"/>
                    <w:jc w:val="center"/>
                    <w:rPr>
                      <w:lang w:val="uk-UA"/>
                    </w:rPr>
                  </w:pPr>
                  <w:r>
                    <w:rPr>
                      <w:lang w:val="uk-UA"/>
                    </w:rPr>
                    <w:t>3</w:t>
                  </w:r>
                </w:p>
              </w:tc>
              <w:tc>
                <w:tcPr>
                  <w:tcW w:w="3681" w:type="pct"/>
                  <w:gridSpan w:val="3"/>
                  <w:shd w:val="clear" w:color="auto" w:fill="FFFFFF"/>
                  <w:tcMar>
                    <w:top w:w="0" w:type="dxa"/>
                    <w:left w:w="0" w:type="dxa"/>
                    <w:bottom w:w="0" w:type="dxa"/>
                    <w:right w:w="0" w:type="dxa"/>
                  </w:tcMar>
                </w:tcPr>
                <w:p w:rsidR="00773F92" w:rsidRPr="008246D6" w:rsidRDefault="00773F92" w:rsidP="008D6A38">
                  <w:pPr>
                    <w:pStyle w:val="a6"/>
                    <w:spacing w:after="0"/>
                    <w:jc w:val="both"/>
                    <w:rPr>
                      <w:lang w:val="uk-UA"/>
                    </w:rPr>
                  </w:pPr>
                  <w:r w:rsidRPr="008246D6">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widowControl w:val="0"/>
                    <w:tabs>
                      <w:tab w:val="left" w:pos="566"/>
                    </w:tabs>
                    <w:autoSpaceDE w:val="0"/>
                    <w:autoSpaceDN w:val="0"/>
                    <w:adjustRightInd w:val="0"/>
                    <w:jc w:val="center"/>
                    <w:rPr>
                      <w:lang w:val="uk-UA"/>
                    </w:rPr>
                  </w:pPr>
                  <w:r>
                    <w:rPr>
                      <w:lang w:val="uk-UA"/>
                    </w:rPr>
                    <w:t>4</w:t>
                  </w:r>
                </w:p>
              </w:tc>
              <w:tc>
                <w:tcPr>
                  <w:tcW w:w="3681" w:type="pct"/>
                  <w:gridSpan w:val="3"/>
                  <w:shd w:val="clear" w:color="auto" w:fill="FFFFFF"/>
                  <w:tcMar>
                    <w:top w:w="0" w:type="dxa"/>
                    <w:left w:w="0" w:type="dxa"/>
                    <w:bottom w:w="0" w:type="dxa"/>
                    <w:right w:w="0" w:type="dxa"/>
                  </w:tcMar>
                </w:tcPr>
                <w:p w:rsidR="00773F92" w:rsidRPr="008246D6" w:rsidRDefault="00773F92" w:rsidP="008D6A38">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996" w:type="pct"/>
                  <w:shd w:val="clear" w:color="auto" w:fill="FFFFFF"/>
                </w:tcPr>
                <w:p w:rsidR="00773F92" w:rsidRPr="008246D6" w:rsidRDefault="00773F92" w:rsidP="008D6A38">
                  <w:pPr>
                    <w:spacing w:line="360" w:lineRule="atLeast"/>
                    <w:jc w:val="center"/>
                  </w:pP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shd w:val="clear" w:color="auto" w:fill="FFFFFF"/>
                      <w:lang w:val="uk-UA"/>
                    </w:rPr>
                    <w:t>1) пасажирський наземний транспорт міського та приміського сполучення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shd w:val="clear" w:color="auto" w:fill="FFFFFF"/>
                      <w:lang w:val="uk-UA"/>
                    </w:rPr>
                    <w:t xml:space="preserve">2) інший </w:t>
                  </w:r>
                  <w:r w:rsidRPr="008246D6">
                    <w:rPr>
                      <w:rStyle w:val="a8"/>
                      <w:bCs/>
                      <w:i w:val="0"/>
                      <w:iCs w:val="0"/>
                      <w:shd w:val="clear" w:color="auto" w:fill="FFFFFF"/>
                    </w:rPr>
                    <w:t xml:space="preserve">пасажирський наземний транспорт, </w:t>
                  </w:r>
                  <w:r w:rsidRPr="008246D6">
                    <w:rPr>
                      <w:lang w:val="uk-UA"/>
                    </w:rPr>
                    <w:t>н.в.і.у. (</w:t>
                  </w:r>
                  <w:r w:rsidRPr="008246D6">
                    <w:t xml:space="preserve">не введені в </w:t>
                  </w:r>
                  <w:r w:rsidRPr="008246D6">
                    <w:lastRenderedPageBreak/>
                    <w:t>інші угруповання</w:t>
                  </w:r>
                  <w:r w:rsidRPr="008246D6">
                    <w:rPr>
                      <w:lang w:val="uk-UA"/>
                    </w:rPr>
                    <w:t>)</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lastRenderedPageBreak/>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rStyle w:val="a8"/>
                      <w:bCs/>
                      <w:i w:val="0"/>
                      <w:iCs w:val="0"/>
                      <w:shd w:val="clear" w:color="auto" w:fill="FFFFFF"/>
                    </w:rPr>
                    <w:t>3</w:t>
                  </w:r>
                  <w:r w:rsidRPr="008246D6">
                    <w:rPr>
                      <w:rStyle w:val="a8"/>
                      <w:bCs/>
                      <w:i w:val="0"/>
                      <w:iCs w:val="0"/>
                      <w:shd w:val="clear" w:color="auto" w:fill="FFFFFF"/>
                      <w:lang w:val="uk-UA"/>
                    </w:rPr>
                    <w:t>)</w:t>
                  </w:r>
                  <w:r w:rsidRPr="008246D6">
                    <w:rPr>
                      <w:rStyle w:val="a8"/>
                      <w:bCs/>
                      <w:i w:val="0"/>
                      <w:iCs w:val="0"/>
                      <w:shd w:val="clear" w:color="auto" w:fill="FFFFFF"/>
                    </w:rPr>
                    <w:t xml:space="preserve"> </w:t>
                  </w:r>
                  <w:r w:rsidRPr="008246D6">
                    <w:rPr>
                      <w:rStyle w:val="a8"/>
                      <w:bCs/>
                      <w:i w:val="0"/>
                      <w:iCs w:val="0"/>
                      <w:shd w:val="clear" w:color="auto" w:fill="FFFFFF"/>
                      <w:lang w:val="uk-UA"/>
                    </w:rPr>
                    <w:t>р</w:t>
                  </w:r>
                  <w:r w:rsidRPr="008246D6">
                    <w:rPr>
                      <w:lang w:val="uk-UA"/>
                    </w:rPr>
                    <w:t>озподілення електроенергії</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4) забір, очищення та постачання води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jc w:val="center"/>
                    <w:rPr>
                      <w:lang w:val="uk-UA"/>
                    </w:rPr>
                  </w:pPr>
                </w:p>
              </w:tc>
              <w:tc>
                <w:tcPr>
                  <w:tcW w:w="3681" w:type="pct"/>
                  <w:gridSpan w:val="3"/>
                  <w:shd w:val="clear" w:color="auto" w:fill="FFFFFF"/>
                  <w:tcMar>
                    <w:top w:w="0" w:type="dxa"/>
                    <w:left w:w="0" w:type="dxa"/>
                    <w:bottom w:w="0" w:type="dxa"/>
                    <w:right w:w="0" w:type="dxa"/>
                  </w:tcMar>
                </w:tcPr>
                <w:p w:rsidR="00773F92" w:rsidRPr="00214C6E" w:rsidRDefault="00773F92" w:rsidP="008D6A38">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н.в.і.у. (не введені в інші угруповання)</w:t>
                  </w:r>
                </w:p>
              </w:tc>
              <w:tc>
                <w:tcPr>
                  <w:tcW w:w="996" w:type="pct"/>
                  <w:shd w:val="clear" w:color="auto" w:fill="FFFFFF"/>
                </w:tcPr>
                <w:p w:rsidR="00773F92" w:rsidRPr="008246D6" w:rsidRDefault="00773F92" w:rsidP="008D6A38">
                  <w:pPr>
                    <w:spacing w:line="360" w:lineRule="atLeast"/>
                    <w:jc w:val="center"/>
                    <w:rPr>
                      <w:lang w:val="uk-UA"/>
                    </w:rPr>
                  </w:pPr>
                  <w:r w:rsidRPr="00214C6E">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7) допоміжне обслуговування авіаційного транспорту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8) діяльність із підтримки театральних і концертних заходів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9) функціювання театральних і концертних залів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 xml:space="preserve">10) </w:t>
                  </w:r>
                  <w:r w:rsidRPr="008246D6">
                    <w:rPr>
                      <w:shd w:val="clear" w:color="auto" w:fill="FFFFFF"/>
                      <w:lang w:val="uk-UA"/>
                    </w:rPr>
                    <w:t>театральна та концертна діяльність</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11) б</w:t>
                  </w:r>
                  <w:r w:rsidRPr="008246D6">
                    <w:rPr>
                      <w:shd w:val="clear" w:color="auto" w:fill="FFFFFF"/>
                      <w:lang w:val="uk-UA"/>
                    </w:rPr>
                    <w:t>удівництво доріг і автострад</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12) інші види діяльності з прибирання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B83511"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widowControl w:val="0"/>
                    <w:tabs>
                      <w:tab w:val="left" w:pos="696"/>
                    </w:tabs>
                    <w:autoSpaceDE w:val="0"/>
                    <w:autoSpaceDN w:val="0"/>
                    <w:adjustRightInd w:val="0"/>
                    <w:jc w:val="center"/>
                    <w:rPr>
                      <w:lang w:val="uk-UA"/>
                    </w:rPr>
                  </w:pPr>
                  <w:r>
                    <w:rPr>
                      <w:lang w:val="uk-UA"/>
                    </w:rPr>
                    <w:t>5</w:t>
                  </w:r>
                </w:p>
              </w:tc>
              <w:tc>
                <w:tcPr>
                  <w:tcW w:w="3681" w:type="pct"/>
                  <w:gridSpan w:val="3"/>
                  <w:shd w:val="clear" w:color="auto" w:fill="FFFFFF"/>
                  <w:tcMar>
                    <w:top w:w="0" w:type="dxa"/>
                    <w:left w:w="0" w:type="dxa"/>
                    <w:bottom w:w="0" w:type="dxa"/>
                    <w:right w:w="0" w:type="dxa"/>
                  </w:tcMar>
                </w:tcPr>
                <w:p w:rsidR="00773F92" w:rsidRPr="008246D6" w:rsidRDefault="00773F92" w:rsidP="008D6A38">
                  <w:pPr>
                    <w:widowControl w:val="0"/>
                    <w:tabs>
                      <w:tab w:val="left" w:pos="696"/>
                    </w:tabs>
                    <w:autoSpaceDE w:val="0"/>
                    <w:autoSpaceDN w:val="0"/>
                    <w:adjustRightInd w:val="0"/>
                    <w:jc w:val="both"/>
                    <w:rPr>
                      <w:lang w:val="uk-UA"/>
                    </w:rPr>
                  </w:pPr>
                  <w:r w:rsidRPr="008246D6">
                    <w:rPr>
                      <w:lang w:val="uk-UA"/>
                    </w:rPr>
                    <w:t>Підприємства та фізичні особи – підприємці малого та середнього бізнесу, у яких середня кількість працівників за звітний період (календарний рік) не перевищує 250 осіб та річний дохід від будь-якої діяльності не перевищує суму, еквівалентну 50 мільйонам євро, визначену за середньорічним курсом Національного банку України,</w:t>
                  </w:r>
                  <w:r>
                    <w:rPr>
                      <w:lang w:val="uk-UA"/>
                    </w:rPr>
                    <w:t xml:space="preserve"> виключно </w:t>
                  </w:r>
                  <w:r w:rsidRPr="008246D6">
                    <w:rPr>
                      <w:lang w:val="uk-UA"/>
                    </w:rPr>
                    <w:t xml:space="preserve">за земельні ділянки, право власності якими зареєстровано у порядку, </w:t>
                  </w:r>
                  <w:r>
                    <w:rPr>
                      <w:lang w:val="uk-UA"/>
                    </w:rPr>
                    <w:t>встановленому</w:t>
                  </w:r>
                  <w:r w:rsidRPr="008246D6">
                    <w:rPr>
                      <w:lang w:val="uk-UA"/>
                    </w:rPr>
                    <w:t xml:space="preserve"> законодавством та основний вид діяльності яких:</w:t>
                  </w:r>
                </w:p>
              </w:tc>
              <w:tc>
                <w:tcPr>
                  <w:tcW w:w="996" w:type="pct"/>
                  <w:shd w:val="clear" w:color="auto" w:fill="FFFFFF"/>
                </w:tcPr>
                <w:p w:rsidR="00773F92" w:rsidRPr="00773F92" w:rsidRDefault="00773F92" w:rsidP="008D6A38">
                  <w:pPr>
                    <w:spacing w:line="360" w:lineRule="atLeast"/>
                    <w:jc w:val="center"/>
                    <w:rPr>
                      <w:lang w:val="uk-UA"/>
                    </w:rPr>
                  </w:pP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  виробництво м</w:t>
                  </w:r>
                  <w:r w:rsidRPr="008246D6">
                    <w:t>’</w:t>
                  </w:r>
                  <w:r w:rsidRPr="008246D6">
                    <w:rPr>
                      <w:lang w:val="uk-UA"/>
                    </w:rPr>
                    <w:t>яса</w:t>
                  </w:r>
                  <w:r w:rsidRPr="008246D6">
                    <w:t xml:space="preserve"> </w:t>
                  </w:r>
                  <w:r w:rsidRPr="008246D6">
                    <w:rPr>
                      <w:lang w:val="uk-UA"/>
                    </w:rPr>
                    <w:t>та м</w:t>
                  </w:r>
                  <w:r w:rsidRPr="008246D6">
                    <w:t>’</w:t>
                  </w:r>
                  <w:r w:rsidRPr="008246D6">
                    <w:rPr>
                      <w:lang w:val="uk-UA"/>
                    </w:rPr>
                    <w:t>ясних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2)  перероблення та консервування риби, ракоподібних і молюсків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3)  виробництво олії та тваринних жирів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4)  виробництво молочних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5) виробництво продуктів борошно-круп</w:t>
                  </w:r>
                  <w:r w:rsidRPr="008246D6">
                    <w:t>’</w:t>
                  </w:r>
                  <w:r w:rsidRPr="008246D6">
                    <w:rPr>
                      <w:lang w:val="uk-UA"/>
                    </w:rPr>
                    <w:t>яної промисловості, крохмалів та крохмальних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6)  виробництво хліба, хлібобулочних і борошняних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7)  виробництво цукру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8) виробництво какао, шоколаду та цукрових кондитерських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9) виробництво дитячого харчування та дієтичних харчових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10)  підготування та прядіння текстильних волокон</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11)  ткацьке виробництво</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12)  виробництво трикотажного полотна</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13)  виробництво готових текстильних виробів, крім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14)  виробництво килимів і килимових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15)  виробництво одягу із шкіри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16)  виробництво робочого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17)  виробництво іншого верхнього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18)  виробництво іншого трикотажного та в’язаного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19)  виробництво взуття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20)  виробництво фанери, дерев</w:t>
                  </w:r>
                  <w:r w:rsidRPr="008246D6">
                    <w:t>’</w:t>
                  </w:r>
                  <w:r w:rsidRPr="008246D6">
                    <w:rPr>
                      <w:lang w:val="uk-UA"/>
                    </w:rPr>
                    <w:t>яних плит і панелей, шпону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21)  виробництво щитового паркету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22) виробництво інших дерев</w:t>
                  </w:r>
                  <w:r w:rsidRPr="008246D6">
                    <w:t>’</w:t>
                  </w:r>
                  <w:r w:rsidRPr="008246D6">
                    <w:rPr>
                      <w:lang w:val="uk-UA"/>
                    </w:rPr>
                    <w:t>яних будівельних конструкцій і столярних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23)  виробництво дерев’яної тари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24) виробництво інших виробів із деревини, виготовлення виробів з корка, соломки та рослинних матеріалів для плетіння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bl>
          <w:p w:rsidR="00F45AD6" w:rsidRDefault="00F45AD6" w:rsidP="009B2CA3">
            <w:pPr>
              <w:pStyle w:val="ad"/>
              <w:jc w:val="both"/>
              <w:rPr>
                <w:rFonts w:ascii="Times New Roman" w:hAnsi="Times New Roman"/>
                <w:sz w:val="24"/>
                <w:szCs w:val="24"/>
              </w:rPr>
            </w:pPr>
          </w:p>
          <w:p w:rsidR="009B2CA3" w:rsidRPr="0080584B" w:rsidRDefault="00162641" w:rsidP="009B2CA3">
            <w:pPr>
              <w:pStyle w:val="ad"/>
              <w:jc w:val="both"/>
              <w:rPr>
                <w:rFonts w:ascii="Times New Roman" w:hAnsi="Times New Roman"/>
                <w:sz w:val="28"/>
                <w:szCs w:val="28"/>
              </w:rPr>
            </w:pPr>
            <w:r w:rsidRPr="0080584B">
              <w:rPr>
                <w:rFonts w:ascii="Times New Roman" w:hAnsi="Times New Roman"/>
                <w:sz w:val="28"/>
                <w:szCs w:val="28"/>
              </w:rPr>
              <w:t>Пільги визначені з урахуванням норм підпункту 12.3.7 пункту 12.3 статті 12, пункту 30.2 статті 30, статей 281 і 282 Податкового кодексу України.</w:t>
            </w:r>
          </w:p>
          <w:p w:rsidR="00593180" w:rsidRPr="0080584B" w:rsidRDefault="00955F45" w:rsidP="00832C17">
            <w:pPr>
              <w:suppressAutoHyphens/>
              <w:jc w:val="both"/>
              <w:rPr>
                <w:sz w:val="28"/>
                <w:szCs w:val="28"/>
                <w:lang w:val="uk-UA"/>
              </w:rPr>
            </w:pPr>
            <w:r w:rsidRPr="0080584B">
              <w:rPr>
                <w:sz w:val="28"/>
                <w:szCs w:val="28"/>
                <w:lang w:val="uk-UA"/>
              </w:rPr>
              <w:t xml:space="preserve">         </w:t>
            </w: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331791">
              <w:tc>
                <w:tcPr>
                  <w:tcW w:w="9567" w:type="dxa"/>
                </w:tcPr>
                <w:p w:rsidR="00E70B1B" w:rsidRDefault="00E70B1B" w:rsidP="00331791">
                  <w:pPr>
                    <w:widowControl w:val="0"/>
                    <w:tabs>
                      <w:tab w:val="left" w:pos="566"/>
                    </w:tabs>
                    <w:autoSpaceDE w:val="0"/>
                    <w:autoSpaceDN w:val="0"/>
                    <w:adjustRightInd w:val="0"/>
                    <w:rPr>
                      <w:b/>
                      <w:sz w:val="28"/>
                      <w:szCs w:val="28"/>
                      <w:lang w:val="uk-UA"/>
                    </w:rPr>
                  </w:pPr>
                </w:p>
                <w:p w:rsidR="00E70B1B" w:rsidRPr="009D4948" w:rsidRDefault="00E70B1B" w:rsidP="00331791">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Виконавець: Клименко Ю.М.</w:t>
            </w:r>
          </w:p>
          <w:p w:rsidR="00E70B1B" w:rsidRDefault="00E70B1B" w:rsidP="00E70B1B">
            <w:pPr>
              <w:shd w:val="clear" w:color="auto" w:fill="FFFFFF"/>
              <w:spacing w:line="360" w:lineRule="atLeast"/>
              <w:jc w:val="both"/>
              <w:rPr>
                <w:b/>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4800FC" w:rsidRPr="00603B8D" w:rsidRDefault="004800FC" w:rsidP="004800FC">
            <w:pPr>
              <w:pageBreakBefore/>
              <w:ind w:left="4500"/>
              <w:rPr>
                <w:sz w:val="28"/>
                <w:szCs w:val="28"/>
                <w:lang w:val="uk-UA"/>
              </w:rPr>
            </w:pPr>
            <w:r w:rsidRPr="00603B8D">
              <w:rPr>
                <w:sz w:val="28"/>
                <w:szCs w:val="28"/>
                <w:lang w:val="uk-UA"/>
              </w:rPr>
              <w:t>Додаток</w:t>
            </w:r>
            <w:r>
              <w:rPr>
                <w:sz w:val="28"/>
                <w:szCs w:val="28"/>
                <w:lang w:val="uk-UA"/>
              </w:rPr>
              <w:t xml:space="preserve">  3</w:t>
            </w:r>
          </w:p>
          <w:p w:rsidR="004800FC" w:rsidRPr="00603B8D" w:rsidRDefault="004800FC" w:rsidP="004800FC">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4800FC" w:rsidRPr="00603B8D" w:rsidRDefault="004800FC" w:rsidP="004800FC">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8</w:t>
            </w:r>
            <w:r w:rsidRPr="00603B8D">
              <w:rPr>
                <w:sz w:val="28"/>
                <w:szCs w:val="28"/>
                <w:lang w:val="uk-UA"/>
              </w:rPr>
              <w:t xml:space="preserve"> року №</w:t>
            </w:r>
            <w:r>
              <w:rPr>
                <w:sz w:val="28"/>
                <w:szCs w:val="28"/>
                <w:lang w:val="uk-UA"/>
              </w:rPr>
              <w:t>_____</w:t>
            </w:r>
            <w:r w:rsidRPr="00603B8D">
              <w:rPr>
                <w:sz w:val="28"/>
                <w:szCs w:val="28"/>
                <w:lang w:val="uk-UA"/>
              </w:rPr>
              <w:t>-МР</w:t>
            </w:r>
          </w:p>
          <w:p w:rsidR="00F720A6" w:rsidRPr="00F720A6" w:rsidRDefault="00F720A6" w:rsidP="00F720A6">
            <w:pPr>
              <w:shd w:val="clear" w:color="auto" w:fill="FFFFFF"/>
              <w:spacing w:line="360" w:lineRule="atLeast"/>
              <w:jc w:val="both"/>
              <w:rPr>
                <w:sz w:val="28"/>
                <w:szCs w:val="28"/>
              </w:rPr>
            </w:pPr>
          </w:p>
          <w:p w:rsidR="00F720A6" w:rsidRPr="00EC16B3" w:rsidRDefault="00DC64B1" w:rsidP="003215F8">
            <w:pPr>
              <w:suppressAutoHyphens/>
              <w:ind w:firstLine="708"/>
              <w:jc w:val="center"/>
              <w:rPr>
                <w:b/>
                <w:color w:val="000000"/>
                <w:sz w:val="32"/>
                <w:szCs w:val="32"/>
                <w:lang w:val="uk-UA" w:eastAsia="zh-CN"/>
              </w:rPr>
            </w:pPr>
            <w:r>
              <w:rPr>
                <w:b/>
                <w:sz w:val="32"/>
                <w:szCs w:val="32"/>
                <w:lang w:val="uk-UA"/>
              </w:rPr>
              <w:t>Ставки</w:t>
            </w:r>
            <w:r w:rsidR="00441ADE" w:rsidRPr="00EC16B3">
              <w:rPr>
                <w:b/>
                <w:sz w:val="32"/>
                <w:szCs w:val="32"/>
                <w:lang w:val="uk-UA"/>
              </w:rPr>
              <w:t xml:space="preserve"> орендної плати за користування земельними ділянками</w:t>
            </w:r>
          </w:p>
          <w:p w:rsidR="00D9588B" w:rsidRDefault="004800FC" w:rsidP="00D9588B">
            <w:pPr>
              <w:shd w:val="clear" w:color="auto" w:fill="FFFFFF"/>
              <w:spacing w:line="360" w:lineRule="atLeast"/>
              <w:jc w:val="both"/>
              <w:rPr>
                <w:sz w:val="28"/>
                <w:szCs w:val="28"/>
                <w:lang w:val="uk-UA"/>
              </w:rPr>
            </w:pPr>
            <w:r>
              <w:rPr>
                <w:sz w:val="28"/>
                <w:szCs w:val="28"/>
                <w:lang w:val="uk-UA"/>
              </w:rPr>
              <w:t xml:space="preserve">             </w:t>
            </w:r>
          </w:p>
          <w:p w:rsidR="00EC16B3" w:rsidRPr="00D12970" w:rsidRDefault="004800FC" w:rsidP="00D9588B">
            <w:pPr>
              <w:shd w:val="clear" w:color="auto" w:fill="FFFFFF"/>
              <w:spacing w:line="360" w:lineRule="atLeast"/>
              <w:jc w:val="both"/>
              <w:rPr>
                <w:noProof/>
                <w:sz w:val="28"/>
                <w:szCs w:val="28"/>
              </w:rPr>
            </w:pPr>
            <w:r w:rsidRPr="00D12970">
              <w:rPr>
                <w:sz w:val="28"/>
                <w:szCs w:val="28"/>
              </w:rPr>
              <w:t xml:space="preserve">        </w:t>
            </w:r>
            <w:r w:rsidR="00EC16B3" w:rsidRPr="00D12970">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7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675"/>
              <w:gridCol w:w="1307"/>
              <w:gridCol w:w="1843"/>
              <w:gridCol w:w="2551"/>
              <w:gridCol w:w="1562"/>
              <w:gridCol w:w="1415"/>
            </w:tblGrid>
            <w:tr w:rsidR="00EC16B3" w:rsidRPr="00954E56" w:rsidTr="00D9588B">
              <w:trPr>
                <w:gridBefore w:val="1"/>
                <w:wBefore w:w="11" w:type="pct"/>
              </w:trPr>
              <w:tc>
                <w:tcPr>
                  <w:tcW w:w="1057" w:type="pct"/>
                  <w:gridSpan w:val="2"/>
                  <w:vAlign w:val="center"/>
                </w:tcPr>
                <w:p w:rsidR="00EC16B3" w:rsidRDefault="00EC16B3" w:rsidP="009B1BF0">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EC16B3" w:rsidRDefault="00EC16B3" w:rsidP="009B1BF0">
                  <w:pPr>
                    <w:pStyle w:val="ad"/>
                    <w:ind w:firstLine="0"/>
                    <w:jc w:val="center"/>
                    <w:rPr>
                      <w:rFonts w:ascii="Times New Roman" w:hAnsi="Times New Roman"/>
                      <w:b/>
                      <w:noProof/>
                      <w:sz w:val="24"/>
                      <w:szCs w:val="24"/>
                    </w:rPr>
                  </w:pPr>
                  <w:r>
                    <w:rPr>
                      <w:rFonts w:ascii="Times New Roman" w:hAnsi="Times New Roman"/>
                      <w:b/>
                      <w:noProof/>
                      <w:sz w:val="24"/>
                      <w:szCs w:val="24"/>
                    </w:rPr>
                    <w:t>5900000000</w:t>
                  </w:r>
                </w:p>
                <w:p w:rsidR="00DC64B1" w:rsidRPr="007E442F" w:rsidRDefault="00DC64B1" w:rsidP="009B1BF0">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983" w:type="pct"/>
                  <w:vAlign w:val="center"/>
                </w:tcPr>
                <w:p w:rsidR="00EC16B3" w:rsidRDefault="00EC16B3" w:rsidP="009B1BF0">
                  <w:pPr>
                    <w:pStyle w:val="ad"/>
                    <w:ind w:firstLine="0"/>
                    <w:jc w:val="center"/>
                    <w:rPr>
                      <w:rFonts w:ascii="Times New Roman" w:hAnsi="Times New Roman"/>
                      <w:noProof/>
                      <w:sz w:val="24"/>
                      <w:szCs w:val="24"/>
                    </w:rPr>
                  </w:pPr>
                  <w:r w:rsidRPr="000D236C">
                    <w:rPr>
                      <w:rFonts w:ascii="Times New Roman" w:hAnsi="Times New Roman"/>
                      <w:noProof/>
                      <w:sz w:val="24"/>
                      <w:szCs w:val="24"/>
                      <w:lang w:val="ru-RU"/>
                    </w:rPr>
                    <w:t>Код району</w:t>
                  </w:r>
                </w:p>
                <w:p w:rsidR="00EC16B3" w:rsidRDefault="00EC16B3" w:rsidP="009B1BF0">
                  <w:pPr>
                    <w:pStyle w:val="ad"/>
                    <w:ind w:firstLine="0"/>
                    <w:jc w:val="center"/>
                    <w:rPr>
                      <w:rFonts w:ascii="Times New Roman" w:hAnsi="Times New Roman"/>
                      <w:b/>
                      <w:noProof/>
                      <w:sz w:val="24"/>
                      <w:szCs w:val="24"/>
                    </w:rPr>
                  </w:pPr>
                  <w:r>
                    <w:rPr>
                      <w:rFonts w:ascii="Times New Roman" w:hAnsi="Times New Roman"/>
                      <w:b/>
                      <w:noProof/>
                      <w:sz w:val="24"/>
                      <w:szCs w:val="24"/>
                    </w:rPr>
                    <w:t>591010000</w:t>
                  </w:r>
                </w:p>
                <w:p w:rsidR="00DC64B1" w:rsidRPr="007E442F" w:rsidRDefault="00DC64B1" w:rsidP="009B1BF0">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361" w:type="pct"/>
                  <w:vAlign w:val="center"/>
                </w:tcPr>
                <w:p w:rsidR="00EC16B3" w:rsidRDefault="00EC16B3" w:rsidP="009B1BF0">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EC16B3" w:rsidRDefault="00EC16B3" w:rsidP="009B1BF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EC16B3" w:rsidRPr="007E442F" w:rsidRDefault="00EC16B3" w:rsidP="009B1BF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588" w:type="pct"/>
                  <w:gridSpan w:val="2"/>
                  <w:vAlign w:val="center"/>
                </w:tcPr>
                <w:p w:rsidR="00EC16B3" w:rsidRPr="00954E56" w:rsidRDefault="00EC16B3" w:rsidP="009B1BF0">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Pr>
                      <w:rFonts w:ascii="Times New Roman" w:hAnsi="Times New Roman"/>
                      <w:b/>
                      <w:noProof/>
                      <w:sz w:val="24"/>
                      <w:szCs w:val="24"/>
                      <w:lang w:val="ru-RU"/>
                    </w:rPr>
                    <w:t>місто Суми</w:t>
                  </w:r>
                </w:p>
              </w:tc>
            </w:tr>
            <w:tr w:rsidR="004800FC" w:rsidRPr="00D838B4" w:rsidTr="00DC64B1">
              <w:tblPrEx>
                <w:shd w:val="clear" w:color="auto" w:fill="FFFFFF"/>
                <w:tblCellMar>
                  <w:top w:w="15" w:type="dxa"/>
                  <w:left w:w="15" w:type="dxa"/>
                  <w:bottom w:w="15" w:type="dxa"/>
                  <w:right w:w="15" w:type="dxa"/>
                </w:tblCellMar>
                <w:tblLook w:val="04A0" w:firstRow="1" w:lastRow="0" w:firstColumn="1" w:lastColumn="0" w:noHBand="0" w:noVBand="1"/>
              </w:tblPrEx>
              <w:tc>
                <w:tcPr>
                  <w:tcW w:w="3412" w:type="pct"/>
                  <w:gridSpan w:val="5"/>
                  <w:vMerge w:val="restart"/>
                  <w:shd w:val="clear" w:color="auto" w:fill="FFFFFF"/>
                  <w:tcMar>
                    <w:top w:w="0" w:type="dxa"/>
                    <w:left w:w="0" w:type="dxa"/>
                    <w:bottom w:w="0" w:type="dxa"/>
                    <w:right w:w="0" w:type="dxa"/>
                  </w:tcMar>
                  <w:hideMark/>
                </w:tcPr>
                <w:p w:rsidR="004800FC" w:rsidRPr="00FD3B9F" w:rsidRDefault="004800FC" w:rsidP="008246D6">
                  <w:pPr>
                    <w:spacing w:line="360" w:lineRule="atLeast"/>
                    <w:jc w:val="center"/>
                    <w:rPr>
                      <w:lang w:val="uk-UA"/>
                    </w:rPr>
                  </w:pPr>
                  <w:r w:rsidRPr="00BD5144">
                    <w:t>Вид цільового призначення земель</w:t>
                  </w:r>
                </w:p>
              </w:tc>
              <w:tc>
                <w:tcPr>
                  <w:tcW w:w="1588" w:type="pct"/>
                  <w:gridSpan w:val="2"/>
                  <w:shd w:val="clear" w:color="auto" w:fill="FFFFFF"/>
                  <w:tcMar>
                    <w:top w:w="0" w:type="dxa"/>
                    <w:left w:w="0" w:type="dxa"/>
                    <w:bottom w:w="0" w:type="dxa"/>
                    <w:right w:w="0" w:type="dxa"/>
                  </w:tcMar>
                  <w:hideMark/>
                </w:tcPr>
                <w:p w:rsidR="004800FC" w:rsidRPr="00BD5144" w:rsidRDefault="00DC64B1" w:rsidP="00955F45">
                  <w:pPr>
                    <w:jc w:val="center"/>
                  </w:pPr>
                  <w:r>
                    <w:rPr>
                      <w:lang w:val="uk-UA"/>
                    </w:rPr>
                    <w:t xml:space="preserve">Ставки орендної плати </w:t>
                  </w:r>
                  <w:r w:rsidR="004800FC">
                    <w:rPr>
                      <w:lang w:val="uk-UA"/>
                    </w:rPr>
                    <w:t xml:space="preserve"> за користування земельними ділянками </w:t>
                  </w:r>
                  <w:r w:rsidR="004800FC" w:rsidRPr="00BD5144">
                    <w:rPr>
                      <w:vertAlign w:val="superscript"/>
                    </w:rPr>
                    <w:br/>
                  </w:r>
                  <w:r w:rsidR="004800FC" w:rsidRPr="00BD5144">
                    <w:t xml:space="preserve">(відсотків </w:t>
                  </w:r>
                  <w:r>
                    <w:rPr>
                      <w:lang w:val="uk-UA"/>
                    </w:rPr>
                    <w:t xml:space="preserve">від </w:t>
                  </w:r>
                  <w:r w:rsidR="004800FC" w:rsidRPr="00BD5144">
                    <w:t>нормативної грошової оцінки)</w:t>
                  </w:r>
                </w:p>
              </w:tc>
            </w:tr>
            <w:tr w:rsidR="00DC64B1" w:rsidRPr="00D838B4" w:rsidTr="00DC64B1">
              <w:tblPrEx>
                <w:shd w:val="clear" w:color="auto" w:fill="FFFFFF"/>
                <w:tblCellMar>
                  <w:top w:w="15" w:type="dxa"/>
                  <w:left w:w="15" w:type="dxa"/>
                  <w:bottom w:w="15" w:type="dxa"/>
                  <w:right w:w="15" w:type="dxa"/>
                </w:tblCellMar>
                <w:tblLook w:val="04A0" w:firstRow="1" w:lastRow="0" w:firstColumn="1" w:lastColumn="0" w:noHBand="0" w:noVBand="1"/>
              </w:tblPrEx>
              <w:tc>
                <w:tcPr>
                  <w:tcW w:w="3412" w:type="pct"/>
                  <w:gridSpan w:val="5"/>
                  <w:vMerge/>
                  <w:shd w:val="clear" w:color="auto" w:fill="FFFFFF"/>
                  <w:tcMar>
                    <w:top w:w="0" w:type="dxa"/>
                    <w:left w:w="0" w:type="dxa"/>
                    <w:bottom w:w="0" w:type="dxa"/>
                    <w:right w:w="0" w:type="dxa"/>
                  </w:tcMar>
                  <w:vAlign w:val="center"/>
                  <w:hideMark/>
                </w:tcPr>
                <w:p w:rsidR="00DC64B1" w:rsidRPr="00BD5144" w:rsidRDefault="00DC64B1" w:rsidP="008246D6"/>
              </w:tc>
              <w:tc>
                <w:tcPr>
                  <w:tcW w:w="1588" w:type="pct"/>
                  <w:gridSpan w:val="2"/>
                  <w:shd w:val="clear" w:color="auto" w:fill="FFFFFF"/>
                  <w:tcMar>
                    <w:top w:w="0" w:type="dxa"/>
                    <w:left w:w="0" w:type="dxa"/>
                    <w:bottom w:w="0" w:type="dxa"/>
                    <w:right w:w="0" w:type="dxa"/>
                  </w:tcMar>
                  <w:hideMark/>
                </w:tcPr>
                <w:p w:rsidR="00DC64B1" w:rsidRPr="00BD5144" w:rsidRDefault="00DC64B1" w:rsidP="00955F45">
                  <w:pPr>
                    <w:jc w:val="center"/>
                  </w:pPr>
                  <w:r w:rsidRPr="00BD5144">
                    <w:t>за земельні ділянки, нормативну грошову оцінку яких проведено (незалежно від місцезнаходження)</w:t>
                  </w:r>
                </w:p>
              </w:tc>
            </w:tr>
            <w:tr w:rsidR="00DC64B1" w:rsidRPr="00D838B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FD3B9F" w:rsidRDefault="00DC64B1" w:rsidP="008246D6">
                  <w:pPr>
                    <w:spacing w:line="360" w:lineRule="atLeast"/>
                    <w:jc w:val="center"/>
                    <w:rPr>
                      <w:lang w:val="uk-UA"/>
                    </w:rPr>
                  </w:pPr>
                  <w:r w:rsidRPr="00BD5144">
                    <w:t>Код</w:t>
                  </w:r>
                </w:p>
              </w:tc>
              <w:tc>
                <w:tcPr>
                  <w:tcW w:w="3041" w:type="pct"/>
                  <w:gridSpan w:val="3"/>
                  <w:shd w:val="clear" w:color="auto" w:fill="FFFFFF"/>
                  <w:tcMar>
                    <w:top w:w="0" w:type="dxa"/>
                    <w:left w:w="0" w:type="dxa"/>
                    <w:bottom w:w="0" w:type="dxa"/>
                    <w:right w:w="0" w:type="dxa"/>
                  </w:tcMar>
                  <w:hideMark/>
                </w:tcPr>
                <w:p w:rsidR="00DC64B1" w:rsidRPr="00FD3B9F" w:rsidRDefault="00DC64B1" w:rsidP="008246D6">
                  <w:pPr>
                    <w:spacing w:line="360" w:lineRule="atLeast"/>
                    <w:jc w:val="center"/>
                    <w:rPr>
                      <w:lang w:val="uk-UA"/>
                    </w:rPr>
                  </w:pPr>
                  <w:r w:rsidRPr="00BD5144">
                    <w:t>Найменування</w:t>
                  </w:r>
                </w:p>
              </w:tc>
              <w:tc>
                <w:tcPr>
                  <w:tcW w:w="833" w:type="pct"/>
                  <w:shd w:val="clear" w:color="auto" w:fill="FFFFFF"/>
                  <w:tcMar>
                    <w:top w:w="0" w:type="dxa"/>
                    <w:left w:w="0" w:type="dxa"/>
                    <w:bottom w:w="0" w:type="dxa"/>
                    <w:right w:w="0" w:type="dxa"/>
                  </w:tcMar>
                  <w:hideMark/>
                </w:tcPr>
                <w:p w:rsidR="00DC64B1" w:rsidRPr="00BD5144" w:rsidRDefault="00DC64B1" w:rsidP="00955F45">
                  <w:pPr>
                    <w:jc w:val="center"/>
                  </w:pPr>
                  <w:r w:rsidRPr="00BD5144">
                    <w:t>для юридичних осіб</w:t>
                  </w:r>
                </w:p>
              </w:tc>
              <w:tc>
                <w:tcPr>
                  <w:tcW w:w="755" w:type="pct"/>
                  <w:shd w:val="clear" w:color="auto" w:fill="FFFFFF"/>
                  <w:tcMar>
                    <w:top w:w="0" w:type="dxa"/>
                    <w:left w:w="0" w:type="dxa"/>
                    <w:bottom w:w="0" w:type="dxa"/>
                    <w:right w:w="0" w:type="dxa"/>
                  </w:tcMar>
                  <w:hideMark/>
                </w:tcPr>
                <w:p w:rsidR="00DC64B1" w:rsidRPr="00BD5144" w:rsidRDefault="00DC64B1" w:rsidP="00955F45">
                  <w:pPr>
                    <w:jc w:val="center"/>
                  </w:pPr>
                  <w:r w:rsidRPr="00BD5144">
                    <w:t>для фізичних осіб</w:t>
                  </w:r>
                </w:p>
              </w:tc>
            </w:tr>
            <w:tr w:rsidR="00DC64B1" w:rsidRPr="00D838B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1</w:t>
                  </w:r>
                </w:p>
              </w:tc>
              <w:tc>
                <w:tcPr>
                  <w:tcW w:w="3041" w:type="pct"/>
                  <w:gridSpan w:val="3"/>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2</w:t>
                  </w:r>
                </w:p>
              </w:tc>
              <w:tc>
                <w:tcPr>
                  <w:tcW w:w="833" w:type="pct"/>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4</w:t>
                  </w:r>
                </w:p>
              </w:tc>
            </w:tr>
            <w:tr w:rsidR="004800F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800FC" w:rsidRPr="00BD5144" w:rsidRDefault="004800FC" w:rsidP="008246D6">
                  <w:pPr>
                    <w:spacing w:line="360" w:lineRule="atLeast"/>
                    <w:jc w:val="center"/>
                  </w:pPr>
                  <w:r w:rsidRPr="00BD5144">
                    <w:t>01</w:t>
                  </w:r>
                </w:p>
              </w:tc>
              <w:tc>
                <w:tcPr>
                  <w:tcW w:w="4629" w:type="pct"/>
                  <w:gridSpan w:val="5"/>
                  <w:shd w:val="clear" w:color="auto" w:fill="FFFFFF"/>
                  <w:tcMar>
                    <w:top w:w="0" w:type="dxa"/>
                    <w:left w:w="0" w:type="dxa"/>
                    <w:bottom w:w="0" w:type="dxa"/>
                    <w:right w:w="0" w:type="dxa"/>
                  </w:tcMar>
                  <w:hideMark/>
                </w:tcPr>
                <w:p w:rsidR="004800FC" w:rsidRPr="00BD5144" w:rsidRDefault="004800FC" w:rsidP="008246D6">
                  <w:pPr>
                    <w:spacing w:line="360" w:lineRule="atLeast"/>
                    <w:jc w:val="center"/>
                  </w:pPr>
                  <w:r w:rsidRPr="00BD5144">
                    <w:t>Землі сільськогосподарського призначення</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01.01</w:t>
                  </w:r>
                </w:p>
              </w:tc>
              <w:tc>
                <w:tcPr>
                  <w:tcW w:w="3041"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товарного сільськогосподарського виробництва</w:t>
                  </w:r>
                </w:p>
              </w:tc>
              <w:tc>
                <w:tcPr>
                  <w:tcW w:w="833"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c>
                <w:tcPr>
                  <w:tcW w:w="755"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01.02</w:t>
                  </w:r>
                </w:p>
              </w:tc>
              <w:tc>
                <w:tcPr>
                  <w:tcW w:w="3041"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фермерського господарства</w:t>
                  </w:r>
                </w:p>
              </w:tc>
              <w:tc>
                <w:tcPr>
                  <w:tcW w:w="833" w:type="pct"/>
                  <w:shd w:val="clear" w:color="auto" w:fill="FFFFFF"/>
                  <w:tcMar>
                    <w:top w:w="0" w:type="dxa"/>
                    <w:left w:w="0" w:type="dxa"/>
                    <w:bottom w:w="0" w:type="dxa"/>
                    <w:right w:w="0" w:type="dxa"/>
                  </w:tcMar>
                  <w:hideMark/>
                </w:tcPr>
                <w:p w:rsidR="00DC64B1" w:rsidRPr="00B35827" w:rsidRDefault="00DC64B1" w:rsidP="00B35827">
                  <w:pPr>
                    <w:spacing w:line="360" w:lineRule="atLeast"/>
                    <w:jc w:val="center"/>
                    <w:rPr>
                      <w:lang w:val="uk-UA"/>
                    </w:rPr>
                  </w:pPr>
                  <w:r w:rsidRPr="00B35827">
                    <w:t> </w:t>
                  </w:r>
                  <w:r w:rsidRPr="00B35827">
                    <w:rPr>
                      <w:lang w:val="uk-UA"/>
                    </w:rPr>
                    <w:t>8</w:t>
                  </w:r>
                </w:p>
              </w:tc>
              <w:tc>
                <w:tcPr>
                  <w:tcW w:w="755"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pPr>
                  <w:r w:rsidRPr="00B35827">
                    <w:rPr>
                      <w:lang w:val="uk-UA"/>
                    </w:rPr>
                    <w:t>8</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01.03</w:t>
                  </w:r>
                </w:p>
              </w:tc>
              <w:tc>
                <w:tcPr>
                  <w:tcW w:w="3041"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особистого селянського господарства</w:t>
                  </w:r>
                </w:p>
              </w:tc>
              <w:tc>
                <w:tcPr>
                  <w:tcW w:w="833"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c>
                <w:tcPr>
                  <w:tcW w:w="755"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pPr>
                  <w:r w:rsidRPr="00B35827">
                    <w:rPr>
                      <w:lang w:val="uk-UA"/>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01.04</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ведення підсобного сільського господарства</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01.05</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індивідуального садівництва</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01.06</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колективного садівництва</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01.07</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городництва</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01.08</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сінокосіння і випасання худоби</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01.09</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дослідних і навчальних цілей</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01.10</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пропаганди передового досвіду ведення сільського господарства</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надання послуг у сільському господарстві</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сільськогосподарського призначення</w:t>
                  </w:r>
                </w:p>
              </w:tc>
              <w:tc>
                <w:tcPr>
                  <w:tcW w:w="833"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4800F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02</w:t>
                  </w:r>
                </w:p>
              </w:tc>
              <w:tc>
                <w:tcPr>
                  <w:tcW w:w="4629" w:type="pct"/>
                  <w:gridSpan w:val="5"/>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Землі житлової забудови</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02.01</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 xml:space="preserve">Для будівництва і обслуговування житлового будинку, </w:t>
                  </w:r>
                  <w:r w:rsidRPr="00BD5144">
                    <w:lastRenderedPageBreak/>
                    <w:t>господарських будівель і споруд (присадибна ділянка)</w:t>
                  </w:r>
                </w:p>
              </w:tc>
              <w:tc>
                <w:tcPr>
                  <w:tcW w:w="833" w:type="pct"/>
                  <w:shd w:val="clear" w:color="auto" w:fill="FFFFFF"/>
                  <w:tcMar>
                    <w:top w:w="0" w:type="dxa"/>
                    <w:left w:w="0" w:type="dxa"/>
                    <w:bottom w:w="0" w:type="dxa"/>
                    <w:right w:w="0" w:type="dxa"/>
                  </w:tcMar>
                  <w:hideMark/>
                </w:tcPr>
                <w:p w:rsidR="00DC64B1" w:rsidRPr="004D224F" w:rsidRDefault="00DC64B1" w:rsidP="008246D6">
                  <w:pPr>
                    <w:spacing w:line="360" w:lineRule="atLeast"/>
                    <w:jc w:val="center"/>
                    <w:rPr>
                      <w:lang w:val="uk-UA"/>
                    </w:rPr>
                  </w:pPr>
                  <w:r>
                    <w:rPr>
                      <w:lang w:val="uk-UA"/>
                    </w:rPr>
                    <w:lastRenderedPageBreak/>
                    <w:t>0,09</w:t>
                  </w:r>
                  <w:r w:rsidRPr="00BD5144">
                    <w:t> </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lastRenderedPageBreak/>
                    <w:t>02.02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житлового будівництва</w:t>
                  </w:r>
                </w:p>
              </w:tc>
              <w:tc>
                <w:tcPr>
                  <w:tcW w:w="833" w:type="pct"/>
                  <w:shd w:val="clear" w:color="auto" w:fill="FFFFFF"/>
                  <w:tcMar>
                    <w:top w:w="0" w:type="dxa"/>
                    <w:left w:w="0" w:type="dxa"/>
                    <w:bottom w:w="0" w:type="dxa"/>
                    <w:right w:w="0" w:type="dxa"/>
                  </w:tcMar>
                  <w:hideMark/>
                </w:tcPr>
                <w:p w:rsidR="00DC64B1" w:rsidRPr="004D224F"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CF4894">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02.03</w:t>
                  </w:r>
                </w:p>
              </w:tc>
              <w:tc>
                <w:tcPr>
                  <w:tcW w:w="3041" w:type="pct"/>
                  <w:gridSpan w:val="3"/>
                  <w:shd w:val="clear" w:color="auto" w:fill="FFFFFF"/>
                  <w:tcMar>
                    <w:top w:w="0" w:type="dxa"/>
                    <w:left w:w="0" w:type="dxa"/>
                    <w:bottom w:w="0" w:type="dxa"/>
                    <w:right w:w="0" w:type="dxa"/>
                  </w:tcMar>
                  <w:hideMark/>
                </w:tcPr>
                <w:p w:rsidR="00DC64B1" w:rsidRPr="00294BCF" w:rsidRDefault="00DC64B1" w:rsidP="00B35827">
                  <w:pPr>
                    <w:spacing w:line="276" w:lineRule="auto"/>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833" w:type="pct"/>
                  <w:shd w:val="clear" w:color="auto" w:fill="FFFFFF"/>
                  <w:tcMar>
                    <w:top w:w="0" w:type="dxa"/>
                    <w:left w:w="0" w:type="dxa"/>
                    <w:bottom w:w="0" w:type="dxa"/>
                    <w:right w:w="0" w:type="dxa"/>
                  </w:tcMar>
                </w:tcPr>
                <w:p w:rsidR="00DC64B1" w:rsidRPr="004D224F" w:rsidRDefault="00DC64B1" w:rsidP="006939AB">
                  <w:pPr>
                    <w:spacing w:line="360" w:lineRule="atLeast"/>
                    <w:jc w:val="center"/>
                    <w:rPr>
                      <w:lang w:val="uk-UA"/>
                    </w:rPr>
                  </w:pPr>
                  <w:r>
                    <w:rPr>
                      <w:lang w:val="uk-UA"/>
                    </w:rPr>
                    <w:t>-</w:t>
                  </w:r>
                </w:p>
              </w:tc>
              <w:tc>
                <w:tcPr>
                  <w:tcW w:w="755" w:type="pct"/>
                  <w:shd w:val="clear" w:color="auto" w:fill="FFFFFF"/>
                  <w:tcMar>
                    <w:top w:w="0" w:type="dxa"/>
                    <w:left w:w="0" w:type="dxa"/>
                    <w:bottom w:w="0" w:type="dxa"/>
                    <w:right w:w="0" w:type="dxa"/>
                  </w:tcMar>
                </w:tcPr>
                <w:p w:rsidR="00DC64B1" w:rsidRPr="00294BCF" w:rsidRDefault="00DC64B1" w:rsidP="008246D6">
                  <w:pPr>
                    <w:spacing w:line="360" w:lineRule="atLeast"/>
                    <w:jc w:val="center"/>
                    <w:rPr>
                      <w:lang w:val="uk-UA"/>
                    </w:rPr>
                  </w:pPr>
                  <w:r>
                    <w:rPr>
                      <w:lang w:val="uk-UA"/>
                    </w:rPr>
                    <w:t>-</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будівництво багатоквартирного житлового будинку</w:t>
                  </w:r>
                </w:p>
              </w:tc>
              <w:tc>
                <w:tcPr>
                  <w:tcW w:w="833"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833"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0,09</w:t>
                  </w:r>
                </w:p>
              </w:tc>
              <w:tc>
                <w:tcPr>
                  <w:tcW w:w="755"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0,09</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02.04</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і обслуговування будівель тимчасового проживання</w:t>
                  </w:r>
                </w:p>
              </w:tc>
              <w:tc>
                <w:tcPr>
                  <w:tcW w:w="833"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02.05</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індивідуальних гаражів</w:t>
                  </w:r>
                </w:p>
              </w:tc>
              <w:tc>
                <w:tcPr>
                  <w:tcW w:w="833"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02.06</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гаражного будівництва</w:t>
                  </w:r>
                </w:p>
              </w:tc>
              <w:tc>
                <w:tcPr>
                  <w:tcW w:w="833"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02.07</w:t>
                  </w:r>
                </w:p>
              </w:tc>
              <w:tc>
                <w:tcPr>
                  <w:tcW w:w="3041" w:type="pct"/>
                  <w:gridSpan w:val="3"/>
                  <w:shd w:val="clear" w:color="auto" w:fill="FFFFFF"/>
                  <w:tcMar>
                    <w:top w:w="0" w:type="dxa"/>
                    <w:left w:w="0" w:type="dxa"/>
                    <w:bottom w:w="0" w:type="dxa"/>
                    <w:right w:w="0" w:type="dxa"/>
                  </w:tcMar>
                  <w:hideMark/>
                </w:tcPr>
                <w:p w:rsidR="00DC64B1" w:rsidRPr="00D12970" w:rsidRDefault="00DC64B1" w:rsidP="00294BCF">
                  <w:pPr>
                    <w:spacing w:line="276" w:lineRule="auto"/>
                    <w:rPr>
                      <w:lang w:val="uk-UA"/>
                    </w:rPr>
                  </w:pPr>
                  <w:r w:rsidRPr="00BD5144">
                    <w:t>Для іншої житлової забудови</w:t>
                  </w:r>
                </w:p>
              </w:tc>
              <w:tc>
                <w:tcPr>
                  <w:tcW w:w="833"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02.09</w:t>
                  </w:r>
                </w:p>
              </w:tc>
              <w:tc>
                <w:tcPr>
                  <w:tcW w:w="3041"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будівництва і обслуговування паркінгів та автостоянок на землях житлової та громадської забудови</w:t>
                  </w:r>
                </w:p>
              </w:tc>
              <w:tc>
                <w:tcPr>
                  <w:tcW w:w="833" w:type="pct"/>
                  <w:shd w:val="clear" w:color="auto" w:fill="FFFFFF"/>
                  <w:tcMar>
                    <w:top w:w="0" w:type="dxa"/>
                    <w:left w:w="0" w:type="dxa"/>
                    <w:bottom w:w="0" w:type="dxa"/>
                    <w:right w:w="0" w:type="dxa"/>
                  </w:tcMar>
                </w:tcPr>
                <w:p w:rsidR="00DC64B1" w:rsidRPr="004D224F"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4D224F"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02.10</w:t>
                  </w:r>
                </w:p>
              </w:tc>
              <w:tc>
                <w:tcPr>
                  <w:tcW w:w="3041" w:type="pct"/>
                  <w:gridSpan w:val="3"/>
                  <w:shd w:val="clear" w:color="auto" w:fill="FFFFFF"/>
                  <w:tcMar>
                    <w:top w:w="0" w:type="dxa"/>
                    <w:left w:w="0" w:type="dxa"/>
                    <w:bottom w:w="0" w:type="dxa"/>
                    <w:right w:w="0" w:type="dxa"/>
                  </w:tcMar>
                </w:tcPr>
                <w:p w:rsidR="00DC64B1" w:rsidRPr="003F4927" w:rsidRDefault="00DC64B1" w:rsidP="00832C1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833" w:type="pct"/>
                  <w:shd w:val="clear" w:color="auto" w:fill="FFFFFF"/>
                  <w:tcMar>
                    <w:top w:w="0" w:type="dxa"/>
                    <w:left w:w="0" w:type="dxa"/>
                    <w:bottom w:w="0" w:type="dxa"/>
                    <w:right w:w="0" w:type="dxa"/>
                  </w:tcMar>
                </w:tcPr>
                <w:p w:rsidR="00DC64B1" w:rsidRPr="004D224F" w:rsidRDefault="00DC64B1" w:rsidP="00832C17">
                  <w:pPr>
                    <w:spacing w:line="360" w:lineRule="atLeast"/>
                    <w:jc w:val="center"/>
                    <w:rPr>
                      <w:lang w:val="uk-UA"/>
                    </w:rPr>
                  </w:pPr>
                  <w:r>
                    <w:rPr>
                      <w:lang w:val="uk-UA"/>
                    </w:rPr>
                    <w:t>-</w:t>
                  </w:r>
                </w:p>
              </w:tc>
              <w:tc>
                <w:tcPr>
                  <w:tcW w:w="755" w:type="pct"/>
                  <w:shd w:val="clear" w:color="auto" w:fill="FFFFFF"/>
                  <w:tcMar>
                    <w:top w:w="0" w:type="dxa"/>
                    <w:left w:w="0" w:type="dxa"/>
                    <w:bottom w:w="0" w:type="dxa"/>
                    <w:right w:w="0" w:type="dxa"/>
                  </w:tcMar>
                </w:tcPr>
                <w:p w:rsidR="00DC64B1" w:rsidRPr="004D224F" w:rsidRDefault="00DC64B1" w:rsidP="00832C17">
                  <w:pPr>
                    <w:spacing w:line="360" w:lineRule="atLeast"/>
                    <w:jc w:val="center"/>
                    <w:rPr>
                      <w:lang w:val="uk-UA"/>
                    </w:rPr>
                  </w:pPr>
                  <w:r>
                    <w:rPr>
                      <w:lang w:val="uk-UA"/>
                    </w:rPr>
                    <w:t>-</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41"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833"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41"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833" w:type="pct"/>
                  <w:shd w:val="clear" w:color="auto" w:fill="FFFFFF"/>
                  <w:tcMar>
                    <w:top w:w="0" w:type="dxa"/>
                    <w:left w:w="0" w:type="dxa"/>
                    <w:bottom w:w="0" w:type="dxa"/>
                    <w:right w:w="0" w:type="dxa"/>
                  </w:tcMar>
                </w:tcPr>
                <w:p w:rsidR="00DC64B1" w:rsidRDefault="00DC64B1" w:rsidP="00294BCF">
                  <w:pPr>
                    <w:spacing w:line="360" w:lineRule="atLeast"/>
                    <w:jc w:val="center"/>
                    <w:rPr>
                      <w:lang w:val="uk-UA"/>
                    </w:rPr>
                  </w:pPr>
                  <w:r>
                    <w:rPr>
                      <w:lang w:val="uk-UA"/>
                    </w:rPr>
                    <w:t>0,09</w:t>
                  </w:r>
                </w:p>
              </w:tc>
              <w:tc>
                <w:tcPr>
                  <w:tcW w:w="755" w:type="pct"/>
                  <w:shd w:val="clear" w:color="auto" w:fill="FFFFFF"/>
                  <w:tcMar>
                    <w:top w:w="0" w:type="dxa"/>
                    <w:left w:w="0" w:type="dxa"/>
                    <w:bottom w:w="0" w:type="dxa"/>
                    <w:right w:w="0" w:type="dxa"/>
                  </w:tcMar>
                </w:tcPr>
                <w:p w:rsidR="00DC64B1" w:rsidRDefault="00DC64B1" w:rsidP="00294BCF">
                  <w:pPr>
                    <w:spacing w:line="360" w:lineRule="atLeast"/>
                    <w:jc w:val="center"/>
                    <w:rPr>
                      <w:lang w:val="uk-UA"/>
                    </w:rPr>
                  </w:pPr>
                  <w:r>
                    <w:rPr>
                      <w:lang w:val="uk-UA"/>
                    </w:rPr>
                    <w:t>0,09</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41" w:type="pct"/>
                  <w:gridSpan w:val="3"/>
                  <w:shd w:val="clear" w:color="auto" w:fill="FFFFFF"/>
                  <w:tcMar>
                    <w:top w:w="0" w:type="dxa"/>
                    <w:left w:w="0" w:type="dxa"/>
                    <w:bottom w:w="0" w:type="dxa"/>
                    <w:right w:w="0" w:type="dxa"/>
                  </w:tcMar>
                </w:tcPr>
                <w:p w:rsidR="00DC64B1"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833"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4800F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03</w:t>
                  </w:r>
                </w:p>
              </w:tc>
              <w:tc>
                <w:tcPr>
                  <w:tcW w:w="4629" w:type="pct"/>
                  <w:gridSpan w:val="5"/>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Землі громадської забудови</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03.01</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органів державної влади та місцевого самоврядування</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та обслуговування будівель закладів освіти</w:t>
                  </w:r>
                </w:p>
              </w:tc>
              <w:tc>
                <w:tcPr>
                  <w:tcW w:w="833" w:type="pct"/>
                  <w:shd w:val="clear" w:color="auto" w:fill="FFFFFF"/>
                  <w:tcMar>
                    <w:top w:w="0" w:type="dxa"/>
                    <w:left w:w="0" w:type="dxa"/>
                    <w:bottom w:w="0" w:type="dxa"/>
                    <w:right w:w="0" w:type="dxa"/>
                  </w:tcMar>
                  <w:hideMark/>
                </w:tcPr>
                <w:p w:rsidR="00DC64B1" w:rsidRPr="004825E8" w:rsidRDefault="00DC64B1" w:rsidP="006425E6">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03.03</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закладів охорони здоров'я та соціальної допомоги</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03.04</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громадських та релігійних організацій</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03.05</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закладів культурно-просвітницького обслуговування</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03.06</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екстериторіальних організацій та органів</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03.07</w:t>
                  </w:r>
                </w:p>
              </w:tc>
              <w:tc>
                <w:tcPr>
                  <w:tcW w:w="3041" w:type="pct"/>
                  <w:gridSpan w:val="3"/>
                  <w:shd w:val="clear" w:color="auto" w:fill="FFFFFF"/>
                  <w:tcMar>
                    <w:top w:w="0" w:type="dxa"/>
                    <w:left w:w="0" w:type="dxa"/>
                    <w:bottom w:w="0" w:type="dxa"/>
                    <w:right w:w="0" w:type="dxa"/>
                  </w:tcMar>
                  <w:hideMark/>
                </w:tcPr>
                <w:p w:rsidR="00DC64B1" w:rsidRPr="00D71871" w:rsidRDefault="00DC64B1" w:rsidP="00955F45">
                  <w:pPr>
                    <w:rPr>
                      <w:lang w:val="uk-UA"/>
                    </w:rPr>
                  </w:pPr>
                  <w:r w:rsidRPr="00BD5144">
                    <w:t>Для будівництва та обслуговування будівель торгівлі</w:t>
                  </w:r>
                  <w:r>
                    <w:rPr>
                      <w:lang w:val="uk-UA"/>
                    </w:rPr>
                    <w:t>, в т.ч.:</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w:t>
                  </w:r>
                </w:p>
              </w:tc>
              <w:tc>
                <w:tcPr>
                  <w:tcW w:w="755" w:type="pct"/>
                  <w:shd w:val="clear" w:color="auto" w:fill="FFFFFF"/>
                  <w:tcMar>
                    <w:top w:w="0" w:type="dxa"/>
                    <w:left w:w="0" w:type="dxa"/>
                    <w:bottom w:w="0" w:type="dxa"/>
                    <w:right w:w="0" w:type="dxa"/>
                  </w:tcMar>
                </w:tcPr>
                <w:p w:rsidR="00DC64B1" w:rsidRPr="00D8501B" w:rsidRDefault="00DC64B1" w:rsidP="008246D6">
                  <w:pPr>
                    <w:spacing w:line="360" w:lineRule="atLeast"/>
                    <w:jc w:val="center"/>
                    <w:rPr>
                      <w:lang w:val="uk-UA"/>
                    </w:rPr>
                  </w:pPr>
                  <w:r>
                    <w:rPr>
                      <w:lang w:val="uk-UA"/>
                    </w:rPr>
                    <w:t>-</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4</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5</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5</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w:t>
                  </w:r>
                  <w:bookmarkStart w:id="0" w:name="_GoBack"/>
                  <w:bookmarkEnd w:id="0"/>
                  <w:r w:rsidRPr="009076CE">
                    <w:rPr>
                      <w:lang w:val="uk-UA" w:eastAsia="zh-CN"/>
                    </w:rPr>
                    <w:t>х споруд;</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12</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12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4</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DF6A6D" w:rsidRDefault="00DC64B1" w:rsidP="00DF6A6D">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833"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c>
                <w:tcPr>
                  <w:tcW w:w="755"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7E61EC" w:rsidRDefault="00DC64B1" w:rsidP="002E1403">
                  <w:pPr>
                    <w:spacing w:line="276" w:lineRule="auto"/>
                    <w:jc w:val="center"/>
                    <w:rPr>
                      <w:lang w:val="uk-UA"/>
                    </w:rPr>
                  </w:pPr>
                  <w:r>
                    <w:rPr>
                      <w:lang w:val="uk-UA"/>
                    </w:rPr>
                    <w:t>03.08</w:t>
                  </w:r>
                </w:p>
              </w:tc>
              <w:tc>
                <w:tcPr>
                  <w:tcW w:w="3041" w:type="pct"/>
                  <w:gridSpan w:val="3"/>
                  <w:shd w:val="clear" w:color="auto" w:fill="FFFFFF"/>
                  <w:tcMar>
                    <w:top w:w="0" w:type="dxa"/>
                    <w:left w:w="0" w:type="dxa"/>
                    <w:bottom w:w="0" w:type="dxa"/>
                    <w:right w:w="0" w:type="dxa"/>
                  </w:tcMar>
                  <w:vAlign w:val="center"/>
                </w:tcPr>
                <w:p w:rsidR="00DC64B1" w:rsidRPr="009076CE" w:rsidRDefault="00DC64B1" w:rsidP="00D71871">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w:t>
                  </w:r>
                </w:p>
              </w:tc>
              <w:tc>
                <w:tcPr>
                  <w:tcW w:w="755" w:type="pct"/>
                  <w:shd w:val="clear" w:color="auto" w:fill="FFFFFF"/>
                  <w:tcMar>
                    <w:top w:w="0" w:type="dxa"/>
                    <w:left w:w="0" w:type="dxa"/>
                    <w:bottom w:w="0" w:type="dxa"/>
                    <w:right w:w="0" w:type="dxa"/>
                  </w:tcMar>
                </w:tcPr>
                <w:p w:rsidR="00DC64B1" w:rsidRPr="00D8501B" w:rsidRDefault="00DC64B1" w:rsidP="008246D6">
                  <w:pPr>
                    <w:spacing w:line="360" w:lineRule="atLeast"/>
                    <w:jc w:val="center"/>
                    <w:rPr>
                      <w:lang w:val="uk-UA"/>
                    </w:rPr>
                  </w:pPr>
                  <w:r>
                    <w:rPr>
                      <w:lang w:val="uk-UA"/>
                    </w:rPr>
                    <w:t>-</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833" w:type="pct"/>
                  <w:shd w:val="clear" w:color="auto" w:fill="FFFFFF"/>
                  <w:tcMar>
                    <w:top w:w="0" w:type="dxa"/>
                    <w:left w:w="0" w:type="dxa"/>
                    <w:bottom w:w="0" w:type="dxa"/>
                    <w:right w:w="0" w:type="dxa"/>
                  </w:tcMar>
                  <w:vAlign w:val="center"/>
                </w:tcPr>
                <w:p w:rsidR="00DC64B1" w:rsidRDefault="00DC64B1" w:rsidP="002E1403">
                  <w:pPr>
                    <w:suppressAutoHyphens/>
                    <w:spacing w:line="216" w:lineRule="auto"/>
                    <w:jc w:val="center"/>
                    <w:rPr>
                      <w:color w:val="000000"/>
                      <w:lang w:val="uk-UA" w:eastAsia="zh-CN"/>
                    </w:rPr>
                  </w:pPr>
                </w:p>
                <w:p w:rsidR="00DC64B1" w:rsidRDefault="00DC64B1" w:rsidP="002E1403">
                  <w:pPr>
                    <w:suppressAutoHyphens/>
                    <w:spacing w:line="216" w:lineRule="auto"/>
                    <w:jc w:val="center"/>
                    <w:rPr>
                      <w:color w:val="000000"/>
                      <w:lang w:val="uk-UA" w:eastAsia="zh-CN"/>
                    </w:rPr>
                  </w:pPr>
                  <w:r>
                    <w:rPr>
                      <w:color w:val="000000"/>
                      <w:lang w:val="uk-UA" w:eastAsia="zh-CN"/>
                    </w:rPr>
                    <w:t>3</w:t>
                  </w:r>
                </w:p>
                <w:p w:rsidR="00DC64B1" w:rsidRPr="009076CE" w:rsidRDefault="00DC64B1" w:rsidP="002E1403">
                  <w:pPr>
                    <w:suppressAutoHyphens/>
                    <w:spacing w:line="216" w:lineRule="auto"/>
                    <w:jc w:val="center"/>
                    <w:rPr>
                      <w:lang w:eastAsia="zh-CN"/>
                    </w:rPr>
                  </w:pPr>
                </w:p>
              </w:tc>
              <w:tc>
                <w:tcPr>
                  <w:tcW w:w="755"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iCs/>
                      <w:color w:val="000000"/>
                      <w:lang w:val="uk-UA" w:eastAsia="zh-CN"/>
                    </w:rPr>
                    <w:t>готелі;</w:t>
                  </w:r>
                </w:p>
              </w:tc>
              <w:tc>
                <w:tcPr>
                  <w:tcW w:w="833"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833"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6</w:t>
                  </w:r>
                </w:p>
              </w:tc>
              <w:tc>
                <w:tcPr>
                  <w:tcW w:w="755"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6</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їдальні;</w:t>
                  </w:r>
                </w:p>
              </w:tc>
              <w:tc>
                <w:tcPr>
                  <w:tcW w:w="833"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c>
                <w:tcPr>
                  <w:tcW w:w="755"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літні майданчики.</w:t>
                  </w:r>
                </w:p>
              </w:tc>
              <w:tc>
                <w:tcPr>
                  <w:tcW w:w="833"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8</w:t>
                  </w:r>
                </w:p>
              </w:tc>
              <w:tc>
                <w:tcPr>
                  <w:tcW w:w="755"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8</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03.09</w:t>
                  </w:r>
                </w:p>
              </w:tc>
              <w:tc>
                <w:tcPr>
                  <w:tcW w:w="3041" w:type="pct"/>
                  <w:gridSpan w:val="3"/>
                  <w:shd w:val="clear" w:color="auto" w:fill="FFFFFF"/>
                  <w:tcMar>
                    <w:top w:w="0" w:type="dxa"/>
                    <w:left w:w="0" w:type="dxa"/>
                    <w:bottom w:w="0" w:type="dxa"/>
                    <w:right w:w="0" w:type="dxa"/>
                  </w:tcMar>
                </w:tcPr>
                <w:p w:rsidR="00DC64B1" w:rsidRPr="009076CE" w:rsidRDefault="00DC64B1" w:rsidP="002E1403">
                  <w:pPr>
                    <w:spacing w:line="276" w:lineRule="auto"/>
                  </w:pPr>
                  <w:r w:rsidRPr="009076CE">
                    <w:t>Для будівництва та обслуговування будівель кредитно-фінансових установ</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8</w:t>
                  </w:r>
                </w:p>
              </w:tc>
              <w:tc>
                <w:tcPr>
                  <w:tcW w:w="755" w:type="pct"/>
                  <w:shd w:val="clear" w:color="auto" w:fill="FFFFFF"/>
                  <w:tcMar>
                    <w:top w:w="0" w:type="dxa"/>
                    <w:left w:w="0" w:type="dxa"/>
                    <w:bottom w:w="0" w:type="dxa"/>
                    <w:right w:w="0" w:type="dxa"/>
                  </w:tcMar>
                </w:tcPr>
                <w:p w:rsidR="00DC64B1" w:rsidRPr="00705824" w:rsidRDefault="00DC64B1" w:rsidP="008246D6">
                  <w:pPr>
                    <w:spacing w:line="360" w:lineRule="atLeast"/>
                    <w:jc w:val="center"/>
                    <w:rPr>
                      <w:lang w:val="uk-UA"/>
                    </w:rPr>
                  </w:pPr>
                  <w:r>
                    <w:rPr>
                      <w:lang w:val="uk-UA"/>
                    </w:rPr>
                    <w:t>8</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03.10</w:t>
                  </w:r>
                </w:p>
              </w:tc>
              <w:tc>
                <w:tcPr>
                  <w:tcW w:w="3041" w:type="pct"/>
                  <w:gridSpan w:val="3"/>
                  <w:shd w:val="clear" w:color="auto" w:fill="FFFFFF"/>
                  <w:tcMar>
                    <w:top w:w="0" w:type="dxa"/>
                    <w:left w:w="0" w:type="dxa"/>
                    <w:bottom w:w="0" w:type="dxa"/>
                    <w:right w:w="0" w:type="dxa"/>
                  </w:tcMar>
                </w:tcPr>
                <w:p w:rsidR="00DC64B1" w:rsidRPr="009076CE" w:rsidRDefault="00DC64B1" w:rsidP="002E1403">
                  <w:pPr>
                    <w:spacing w:line="276" w:lineRule="auto"/>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w:t>
                  </w:r>
                  <w:proofErr w:type="gramStart"/>
                  <w:r w:rsidRPr="009076CE">
                    <w:rPr>
                      <w:color w:val="000000"/>
                    </w:rPr>
                    <w:t>адм</w:t>
                  </w:r>
                  <w:proofErr w:type="gramEnd"/>
                  <w:r w:rsidRPr="009076CE">
                    <w:rPr>
                      <w:color w:val="000000"/>
                    </w:rPr>
                    <w:t>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33"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4</w:t>
                  </w:r>
                </w:p>
              </w:tc>
              <w:tc>
                <w:tcPr>
                  <w:tcW w:w="755" w:type="pct"/>
                  <w:shd w:val="clear" w:color="auto" w:fill="FFFFFF"/>
                  <w:tcMar>
                    <w:top w:w="0" w:type="dxa"/>
                    <w:left w:w="0" w:type="dxa"/>
                    <w:bottom w:w="0" w:type="dxa"/>
                    <w:right w:w="0" w:type="dxa"/>
                  </w:tcMar>
                </w:tcPr>
                <w:p w:rsidR="00DC64B1" w:rsidRPr="00BD5144" w:rsidRDefault="00DC64B1" w:rsidP="002E1403">
                  <w:pPr>
                    <w:spacing w:line="360" w:lineRule="atLeast"/>
                    <w:jc w:val="center"/>
                  </w:pPr>
                  <w:r>
                    <w:rPr>
                      <w:lang w:val="uk-UA"/>
                    </w:rPr>
                    <w:t>4</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03.11</w:t>
                  </w:r>
                </w:p>
              </w:tc>
              <w:tc>
                <w:tcPr>
                  <w:tcW w:w="3041" w:type="pct"/>
                  <w:gridSpan w:val="3"/>
                  <w:shd w:val="clear" w:color="auto" w:fill="FFFFFF"/>
                  <w:tcMar>
                    <w:top w:w="0" w:type="dxa"/>
                    <w:left w:w="0" w:type="dxa"/>
                    <w:bottom w:w="0" w:type="dxa"/>
                    <w:right w:w="0" w:type="dxa"/>
                  </w:tcMar>
                </w:tcPr>
                <w:p w:rsidR="00DC64B1" w:rsidRPr="00705824" w:rsidRDefault="00DC64B1" w:rsidP="002E1403">
                  <w:pPr>
                    <w:spacing w:line="276" w:lineRule="auto"/>
                  </w:pPr>
                  <w:r w:rsidRPr="00705824">
                    <w:t>Для будівництва та обслуговування будівель і споруд закладів науки</w:t>
                  </w:r>
                </w:p>
              </w:tc>
              <w:tc>
                <w:tcPr>
                  <w:tcW w:w="833" w:type="pct"/>
                  <w:shd w:val="clear" w:color="auto" w:fill="FFFFFF"/>
                  <w:tcMar>
                    <w:top w:w="0" w:type="dxa"/>
                    <w:left w:w="0" w:type="dxa"/>
                    <w:bottom w:w="0" w:type="dxa"/>
                    <w:right w:w="0" w:type="dxa"/>
                  </w:tcMar>
                </w:tcPr>
                <w:p w:rsidR="00DC64B1" w:rsidRPr="00705824" w:rsidRDefault="00DC64B1" w:rsidP="00DF6A6D">
                  <w:pPr>
                    <w:spacing w:line="360" w:lineRule="atLeast"/>
                    <w:jc w:val="center"/>
                    <w:rPr>
                      <w:lang w:val="uk-UA"/>
                    </w:rPr>
                  </w:pPr>
                  <w:r w:rsidRPr="00705824">
                    <w:t> </w:t>
                  </w:r>
                  <w:r>
                    <w:rPr>
                      <w:lang w:val="uk-UA"/>
                    </w:rPr>
                    <w:t>3</w:t>
                  </w:r>
                </w:p>
              </w:tc>
              <w:tc>
                <w:tcPr>
                  <w:tcW w:w="755" w:type="pct"/>
                  <w:shd w:val="clear" w:color="auto" w:fill="FFFFFF"/>
                  <w:tcMar>
                    <w:top w:w="0" w:type="dxa"/>
                    <w:left w:w="0" w:type="dxa"/>
                    <w:bottom w:w="0" w:type="dxa"/>
                    <w:right w:w="0" w:type="dxa"/>
                  </w:tcMar>
                </w:tcPr>
                <w:p w:rsidR="00DC64B1" w:rsidRPr="00705824" w:rsidRDefault="00DC64B1" w:rsidP="002E1403">
                  <w:pPr>
                    <w:spacing w:line="360" w:lineRule="atLeast"/>
                    <w:jc w:val="center"/>
                  </w:pPr>
                  <w:r>
                    <w:rPr>
                      <w:lang w:val="uk-UA"/>
                    </w:rPr>
                    <w:t>3</w:t>
                  </w:r>
                  <w:r w:rsidRPr="0070582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03.12</w:t>
                  </w:r>
                </w:p>
              </w:tc>
              <w:tc>
                <w:tcPr>
                  <w:tcW w:w="3041" w:type="pct"/>
                  <w:gridSpan w:val="3"/>
                  <w:shd w:val="clear" w:color="auto" w:fill="FFFFFF"/>
                  <w:tcMar>
                    <w:top w:w="0" w:type="dxa"/>
                    <w:left w:w="0" w:type="dxa"/>
                    <w:bottom w:w="0" w:type="dxa"/>
                    <w:right w:w="0" w:type="dxa"/>
                  </w:tcMar>
                </w:tcPr>
                <w:p w:rsidR="00DC64B1" w:rsidRPr="00705824" w:rsidRDefault="00DC64B1" w:rsidP="002E1403">
                  <w:pPr>
                    <w:spacing w:line="276" w:lineRule="auto"/>
                  </w:pPr>
                  <w:r w:rsidRPr="00705824">
                    <w:t>Для будівництва та обслуговування будівель закладів комунального обслуговування</w:t>
                  </w:r>
                </w:p>
              </w:tc>
              <w:tc>
                <w:tcPr>
                  <w:tcW w:w="833" w:type="pct"/>
                  <w:shd w:val="clear" w:color="auto" w:fill="FFFFFF"/>
                  <w:tcMar>
                    <w:top w:w="0" w:type="dxa"/>
                    <w:left w:w="0" w:type="dxa"/>
                    <w:bottom w:w="0" w:type="dxa"/>
                    <w:right w:w="0" w:type="dxa"/>
                  </w:tcMar>
                </w:tcPr>
                <w:p w:rsidR="00DC64B1" w:rsidRPr="00705824" w:rsidRDefault="00DC64B1" w:rsidP="00705824">
                  <w:pPr>
                    <w:spacing w:line="360" w:lineRule="atLeast"/>
                    <w:jc w:val="center"/>
                    <w:rPr>
                      <w:lang w:val="uk-UA"/>
                    </w:rPr>
                  </w:pPr>
                  <w:r w:rsidRPr="00705824">
                    <w:t> </w:t>
                  </w:r>
                  <w:r w:rsidRPr="00705824">
                    <w:rPr>
                      <w:lang w:val="uk-UA"/>
                    </w:rPr>
                    <w:t>3</w:t>
                  </w:r>
                </w:p>
              </w:tc>
              <w:tc>
                <w:tcPr>
                  <w:tcW w:w="755" w:type="pct"/>
                  <w:shd w:val="clear" w:color="auto" w:fill="FFFFFF"/>
                  <w:tcMar>
                    <w:top w:w="0" w:type="dxa"/>
                    <w:left w:w="0" w:type="dxa"/>
                    <w:bottom w:w="0" w:type="dxa"/>
                    <w:right w:w="0" w:type="dxa"/>
                  </w:tcMar>
                </w:tcPr>
                <w:p w:rsidR="00DC64B1" w:rsidRPr="00705824" w:rsidRDefault="00DC64B1" w:rsidP="00705824">
                  <w:pPr>
                    <w:spacing w:line="360" w:lineRule="atLeast"/>
                    <w:jc w:val="center"/>
                  </w:pPr>
                  <w:r w:rsidRPr="00705824">
                    <w:rPr>
                      <w:lang w:val="uk-UA"/>
                    </w:rPr>
                    <w:t>3</w:t>
                  </w:r>
                  <w:r w:rsidRPr="0070582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03.13</w:t>
                  </w:r>
                </w:p>
              </w:tc>
              <w:tc>
                <w:tcPr>
                  <w:tcW w:w="3041" w:type="pct"/>
                  <w:gridSpan w:val="3"/>
                  <w:shd w:val="clear" w:color="auto" w:fill="FFFFFF"/>
                  <w:tcMar>
                    <w:top w:w="0" w:type="dxa"/>
                    <w:left w:w="0" w:type="dxa"/>
                    <w:bottom w:w="0" w:type="dxa"/>
                    <w:right w:w="0" w:type="dxa"/>
                  </w:tcMar>
                </w:tcPr>
                <w:p w:rsidR="00DC64B1" w:rsidRPr="00705824" w:rsidRDefault="00DC64B1" w:rsidP="00AC3B25">
                  <w:pPr>
                    <w:spacing w:line="276" w:lineRule="auto"/>
                    <w:rPr>
                      <w:lang w:val="uk-UA"/>
                    </w:rPr>
                  </w:pPr>
                  <w:r w:rsidRPr="00705824">
                    <w:t>Для будівництва та обслуговування будівель закладів побутового обслуговування</w:t>
                  </w:r>
                  <w:r>
                    <w:rPr>
                      <w:lang w:val="uk-UA"/>
                    </w:rPr>
                    <w:t xml:space="preserve">, </w:t>
                  </w:r>
                  <w:proofErr w:type="gramStart"/>
                  <w:r w:rsidR="00AC3B25">
                    <w:rPr>
                      <w:lang w:val="uk-UA"/>
                    </w:rPr>
                    <w:t>кр</w:t>
                  </w:r>
                  <w:proofErr w:type="gramEnd"/>
                  <w:r w:rsidR="00AC3B25">
                    <w:rPr>
                      <w:lang w:val="uk-UA"/>
                    </w:rPr>
                    <w:t>ім</w:t>
                  </w:r>
                  <w:r>
                    <w:rPr>
                      <w:lang w:val="uk-UA"/>
                    </w:rPr>
                    <w:t>:</w:t>
                  </w:r>
                </w:p>
              </w:tc>
              <w:tc>
                <w:tcPr>
                  <w:tcW w:w="833" w:type="pct"/>
                  <w:shd w:val="clear" w:color="auto" w:fill="FFFFFF"/>
                  <w:tcMar>
                    <w:top w:w="0" w:type="dxa"/>
                    <w:left w:w="0" w:type="dxa"/>
                    <w:bottom w:w="0" w:type="dxa"/>
                    <w:right w:w="0" w:type="dxa"/>
                  </w:tcMar>
                </w:tcPr>
                <w:p w:rsidR="00DC64B1" w:rsidRPr="00705824" w:rsidRDefault="00DC64B1" w:rsidP="002E1403">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D8501B" w:rsidRDefault="00DC64B1" w:rsidP="002E1403">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пошиття та ремонт одягу, взуття, хімчистка, пральні, ремонт побутової техніки, тощо;</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rPr>
                      <w:color w:val="000000"/>
                      <w:lang w:val="uk-UA" w:eastAsia="zh-CN"/>
                    </w:rPr>
                  </w:pPr>
                  <w:r w:rsidRPr="00705824">
                    <w:rPr>
                      <w:color w:val="000000"/>
                      <w:lang w:val="uk-UA" w:eastAsia="zh-CN"/>
                    </w:rPr>
                    <w:t>ломбарди, інтернет-кафе;</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6</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6</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дрібний ремонт взуття, одягу та годинників;</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лазні, сауни;</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7</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7</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w:t>
                  </w:r>
                  <w:r w:rsidRPr="00705824">
                    <w:rPr>
                      <w:color w:val="000000"/>
                      <w:lang w:val="uk-UA" w:eastAsia="zh-CN"/>
                    </w:rPr>
                    <w:lastRenderedPageBreak/>
                    <w:t>агентства, приватні проектно-вишукувальні роботи тощо);</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lastRenderedPageBreak/>
                    <w:t>4</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833"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55"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2946B5"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46B5"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2946B5" w:rsidRDefault="00DC64B1" w:rsidP="00955F45">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833"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sidRPr="002946B5">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sidRPr="002946B5">
                    <w:rPr>
                      <w:color w:val="000000"/>
                      <w:lang w:val="uk-UA" w:eastAsia="zh-CN"/>
                    </w:rPr>
                    <w:t>4</w:t>
                  </w:r>
                </w:p>
              </w:tc>
            </w:tr>
            <w:tr w:rsidR="00DC64B1" w:rsidRPr="002946B5"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46B5"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2946B5" w:rsidRDefault="00DC64B1" w:rsidP="00955F45">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833"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03.14</w:t>
                  </w:r>
                </w:p>
              </w:tc>
              <w:tc>
                <w:tcPr>
                  <w:tcW w:w="3041" w:type="pct"/>
                  <w:gridSpan w:val="3"/>
                  <w:shd w:val="clear" w:color="auto" w:fill="FFFFFF"/>
                  <w:tcMar>
                    <w:top w:w="0" w:type="dxa"/>
                    <w:left w:w="0" w:type="dxa"/>
                    <w:bottom w:w="0" w:type="dxa"/>
                    <w:right w:w="0" w:type="dxa"/>
                  </w:tcMar>
                </w:tcPr>
                <w:p w:rsidR="00DC64B1" w:rsidRPr="00FD3B9F" w:rsidRDefault="00DC64B1" w:rsidP="002E1403">
                  <w:pPr>
                    <w:spacing w:line="276" w:lineRule="auto"/>
                    <w:rPr>
                      <w:lang w:val="uk-UA"/>
                    </w:rPr>
                  </w:pPr>
                  <w:r w:rsidRPr="00BD5144">
                    <w:t>Для розміщення та постійної діяльності органів ДСНС</w:t>
                  </w:r>
                </w:p>
              </w:tc>
              <w:tc>
                <w:tcPr>
                  <w:tcW w:w="833" w:type="pct"/>
                  <w:shd w:val="clear" w:color="auto" w:fill="FFFFFF"/>
                  <w:tcMar>
                    <w:top w:w="0" w:type="dxa"/>
                    <w:left w:w="0" w:type="dxa"/>
                    <w:bottom w:w="0" w:type="dxa"/>
                    <w:right w:w="0" w:type="dxa"/>
                  </w:tcMar>
                </w:tcPr>
                <w:p w:rsidR="00DC64B1" w:rsidRPr="004825E8" w:rsidRDefault="00DC64B1" w:rsidP="00705824">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tcPr>
                <w:p w:rsidR="00DC64B1" w:rsidRPr="00BD5144" w:rsidRDefault="00DC64B1" w:rsidP="002E1403">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03.15</w:t>
                  </w:r>
                </w:p>
              </w:tc>
              <w:tc>
                <w:tcPr>
                  <w:tcW w:w="3041" w:type="pct"/>
                  <w:gridSpan w:val="3"/>
                  <w:shd w:val="clear" w:color="auto" w:fill="FFFFFF"/>
                  <w:tcMar>
                    <w:top w:w="0" w:type="dxa"/>
                    <w:left w:w="0" w:type="dxa"/>
                    <w:bottom w:w="0" w:type="dxa"/>
                    <w:right w:w="0" w:type="dxa"/>
                  </w:tcMar>
                </w:tcPr>
                <w:p w:rsidR="00DC64B1" w:rsidRPr="00BD5144" w:rsidRDefault="00DC64B1" w:rsidP="002E1403">
                  <w:pPr>
                    <w:spacing w:line="276" w:lineRule="auto"/>
                  </w:pPr>
                  <w:r w:rsidRPr="00BD5144">
                    <w:t>Для будівництва та обслуговування інших будівель громадської забудови</w:t>
                  </w:r>
                </w:p>
              </w:tc>
              <w:tc>
                <w:tcPr>
                  <w:tcW w:w="833" w:type="pct"/>
                  <w:shd w:val="clear" w:color="auto" w:fill="FFFFFF"/>
                  <w:tcMar>
                    <w:top w:w="0" w:type="dxa"/>
                    <w:left w:w="0" w:type="dxa"/>
                    <w:bottom w:w="0" w:type="dxa"/>
                    <w:right w:w="0" w:type="dxa"/>
                  </w:tcMar>
                </w:tcPr>
                <w:p w:rsidR="00DC64B1" w:rsidRPr="004825E8" w:rsidRDefault="00DC64B1" w:rsidP="00705824">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tcPr>
                <w:p w:rsidR="00DC64B1" w:rsidRPr="00BD5144" w:rsidRDefault="00DC64B1" w:rsidP="00705824">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03.17</w:t>
                  </w:r>
                </w:p>
              </w:tc>
              <w:tc>
                <w:tcPr>
                  <w:tcW w:w="3041"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розміщення та експлуатації закладів з обслуговування відвідувачі</w:t>
                  </w:r>
                  <w:proofErr w:type="gramStart"/>
                  <w:r w:rsidRPr="0029154D">
                    <w:rPr>
                      <w:color w:val="000000"/>
                    </w:rPr>
                    <w:t>в</w:t>
                  </w:r>
                  <w:proofErr w:type="gramEnd"/>
                  <w:r w:rsidRPr="0029154D">
                    <w:rPr>
                      <w:color w:val="000000"/>
                    </w:rPr>
                    <w:t xml:space="preserve"> об’єктів рекреаційного призначення</w:t>
                  </w:r>
                </w:p>
              </w:tc>
              <w:tc>
                <w:tcPr>
                  <w:tcW w:w="833"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3</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04</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природно-заповідного фонду</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біосферних заповідникі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CD20BF"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04.02</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природних заповідникі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04.03</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національних природних паркі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04.04</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ботанічних саді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04.05</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зоологічних паркі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04.06</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дендрологічних паркі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04.07</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w:t>
                  </w:r>
                  <w:r w:rsidRPr="00BD5144">
                    <w:br/>
                    <w:t xml:space="preserve">парків - </w:t>
                  </w:r>
                  <w:proofErr w:type="gramStart"/>
                  <w:r w:rsidRPr="00BD5144">
                    <w:t>пам'яток</w:t>
                  </w:r>
                  <w:proofErr w:type="gramEnd"/>
                  <w:r w:rsidRPr="00BD5144">
                    <w:t xml:space="preserve"> садово-паркового мистецтва</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04.08</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заказникі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04.09</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заповідних урочищ</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04.10</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збереження та використання </w:t>
                  </w:r>
                  <w:proofErr w:type="gramStart"/>
                  <w:r w:rsidRPr="00BD5144">
                    <w:t>пам'яток</w:t>
                  </w:r>
                  <w:proofErr w:type="gramEnd"/>
                  <w:r w:rsidRPr="00BD5144">
                    <w:t xml:space="preserve"> природи</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04.11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регіональних ландшафтних паркі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05</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іншого природоохоронного призначення</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06</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 xml:space="preserve">для </w:t>
                  </w:r>
                  <w:proofErr w:type="gramStart"/>
                  <w:r w:rsidRPr="00BD5144">
                    <w:t>проф</w:t>
                  </w:r>
                  <w:proofErr w:type="gramEnd"/>
                  <w:r w:rsidRPr="00BD5144">
                    <w:t>ілактики захворювань і лікування людей)</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06.01</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і обслуговування санаторно-оздоровчих закладі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розробки родовищ природних лікувальних ресурсі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інших оздоровчих цілей</w:t>
                  </w:r>
                </w:p>
              </w:tc>
              <w:tc>
                <w:tcPr>
                  <w:tcW w:w="833"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07</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рекреаційного призначення</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07.01</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об'єктів рекреаційного призначення</w:t>
                  </w:r>
                </w:p>
              </w:tc>
              <w:tc>
                <w:tcPr>
                  <w:tcW w:w="833" w:type="pct"/>
                  <w:shd w:val="clear" w:color="auto" w:fill="FFFFFF"/>
                  <w:tcMar>
                    <w:top w:w="0" w:type="dxa"/>
                    <w:left w:w="0" w:type="dxa"/>
                    <w:bottom w:w="0" w:type="dxa"/>
                    <w:right w:w="0" w:type="dxa"/>
                  </w:tcMar>
                  <w:hideMark/>
                </w:tcPr>
                <w:p w:rsidR="00DC64B1" w:rsidRPr="002946B5"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07.02</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об'єктів фізичної культури і спорту</w:t>
                  </w:r>
                </w:p>
              </w:tc>
              <w:tc>
                <w:tcPr>
                  <w:tcW w:w="833" w:type="pct"/>
                  <w:shd w:val="clear" w:color="auto" w:fill="FFFFFF"/>
                  <w:tcMar>
                    <w:top w:w="0" w:type="dxa"/>
                    <w:left w:w="0" w:type="dxa"/>
                    <w:bottom w:w="0" w:type="dxa"/>
                    <w:right w:w="0" w:type="dxa"/>
                  </w:tcMar>
                  <w:hideMark/>
                </w:tcPr>
                <w:p w:rsidR="00DC64B1" w:rsidRPr="002946B5" w:rsidRDefault="00DC64B1" w:rsidP="002946B5">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lastRenderedPageBreak/>
                    <w:t>07.03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індивідуального дачного будівництва</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0,09</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07.04</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дачного будівництва</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0,09</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08</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історико-культурного призначення</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забезпечення охорони об'єкті</w:t>
                  </w:r>
                  <w:proofErr w:type="gramStart"/>
                  <w:r w:rsidRPr="00BD5144">
                    <w:t>в</w:t>
                  </w:r>
                  <w:proofErr w:type="gramEnd"/>
                  <w:r w:rsidRPr="00BD5144">
                    <w:t xml:space="preserve"> культурної спадщини</w:t>
                  </w:r>
                </w:p>
              </w:tc>
              <w:tc>
                <w:tcPr>
                  <w:tcW w:w="833"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обслуговування музейних закладі</w:t>
                  </w:r>
                  <w:proofErr w:type="gramStart"/>
                  <w:r w:rsidRPr="00BD5144">
                    <w:t>в</w:t>
                  </w:r>
                  <w:proofErr w:type="gramEnd"/>
                </w:p>
              </w:tc>
              <w:tc>
                <w:tcPr>
                  <w:tcW w:w="833"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історико-культурного призначення</w:t>
                  </w:r>
                </w:p>
              </w:tc>
              <w:tc>
                <w:tcPr>
                  <w:tcW w:w="833" w:type="pct"/>
                  <w:shd w:val="clear" w:color="auto" w:fill="FFFFFF"/>
                  <w:tcMar>
                    <w:top w:w="0" w:type="dxa"/>
                    <w:left w:w="0" w:type="dxa"/>
                    <w:bottom w:w="0" w:type="dxa"/>
                    <w:right w:w="0" w:type="dxa"/>
                  </w:tcMar>
                </w:tcPr>
                <w:p w:rsidR="00DC64B1" w:rsidRPr="004825E8" w:rsidRDefault="00DC64B1" w:rsidP="00391E19">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09</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лісогосподарського призначення</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09.01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ведення лісового господарства і пов'язаних з ним послуг</w:t>
                  </w:r>
                </w:p>
              </w:tc>
              <w:tc>
                <w:tcPr>
                  <w:tcW w:w="833"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09.02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лісогосподарського призначення</w:t>
                  </w:r>
                </w:p>
              </w:tc>
              <w:tc>
                <w:tcPr>
                  <w:tcW w:w="833" w:type="pct"/>
                  <w:shd w:val="clear" w:color="auto" w:fill="FFFFFF"/>
                  <w:tcMar>
                    <w:top w:w="0" w:type="dxa"/>
                    <w:left w:w="0" w:type="dxa"/>
                    <w:bottom w:w="0" w:type="dxa"/>
                    <w:right w:w="0" w:type="dxa"/>
                  </w:tcMar>
                  <w:hideMark/>
                </w:tcPr>
                <w:p w:rsidR="00DC64B1" w:rsidRPr="004825E8" w:rsidRDefault="00DC64B1" w:rsidP="00391E1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10</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 xml:space="preserve">Землі </w:t>
                  </w:r>
                  <w:proofErr w:type="gramStart"/>
                  <w:r w:rsidRPr="00BD5144">
                    <w:t>водного</w:t>
                  </w:r>
                  <w:proofErr w:type="gramEnd"/>
                  <w:r w:rsidRPr="00BD5144">
                    <w:t xml:space="preserve"> фонду</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експлуатації та догляду за водними об'єктами</w:t>
                  </w:r>
                </w:p>
              </w:tc>
              <w:tc>
                <w:tcPr>
                  <w:tcW w:w="833"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облаштування та догляду за прибережними захисними смугами</w:t>
                  </w:r>
                </w:p>
              </w:tc>
              <w:tc>
                <w:tcPr>
                  <w:tcW w:w="833"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експлуатації та догляду за смугами відведення</w:t>
                  </w:r>
                </w:p>
              </w:tc>
              <w:tc>
                <w:tcPr>
                  <w:tcW w:w="833"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10.04</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експлуатації та догляду за </w:t>
                  </w:r>
                  <w:proofErr w:type="gramStart"/>
                  <w:r w:rsidRPr="00BD5144">
                    <w:t>г</w:t>
                  </w:r>
                  <w:proofErr w:type="gramEnd"/>
                  <w:r w:rsidRPr="00BD5144">
                    <w:t>ідротехнічними, іншими водогосподарськими спорудами і каналами</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10.05</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proofErr w:type="gramStart"/>
                  <w:r w:rsidRPr="00BD5144">
                    <w:t>Для</w:t>
                  </w:r>
                  <w:proofErr w:type="gramEnd"/>
                  <w:r w:rsidRPr="00BD5144">
                    <w:t xml:space="preserve"> догляду за береговими смугами водних шляхів</w:t>
                  </w:r>
                </w:p>
              </w:tc>
              <w:tc>
                <w:tcPr>
                  <w:tcW w:w="833"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10.06</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сінокосіння</w:t>
                  </w:r>
                </w:p>
              </w:tc>
              <w:tc>
                <w:tcPr>
                  <w:tcW w:w="833" w:type="pct"/>
                  <w:shd w:val="clear" w:color="auto" w:fill="FFFFFF"/>
                  <w:tcMar>
                    <w:top w:w="0" w:type="dxa"/>
                    <w:left w:w="0" w:type="dxa"/>
                    <w:bottom w:w="0" w:type="dxa"/>
                    <w:right w:w="0" w:type="dxa"/>
                  </w:tcMar>
                  <w:hideMark/>
                </w:tcPr>
                <w:p w:rsidR="00DC64B1" w:rsidRPr="004825E8" w:rsidRDefault="00DC64B1" w:rsidP="00AC3B25">
                  <w:pPr>
                    <w:spacing w:line="360" w:lineRule="atLeast"/>
                    <w:jc w:val="center"/>
                    <w:rPr>
                      <w:lang w:val="uk-UA"/>
                    </w:rPr>
                  </w:pPr>
                  <w:r w:rsidRPr="00BD5144">
                    <w:t> </w:t>
                  </w:r>
                  <w:r w:rsidR="00AC3B25">
                    <w:rPr>
                      <w:lang w:val="uk-UA"/>
                    </w:rPr>
                    <w:t>0,09</w:t>
                  </w:r>
                </w:p>
              </w:tc>
              <w:tc>
                <w:tcPr>
                  <w:tcW w:w="755" w:type="pct"/>
                  <w:shd w:val="clear" w:color="auto" w:fill="FFFFFF"/>
                  <w:tcMar>
                    <w:top w:w="0" w:type="dxa"/>
                    <w:left w:w="0" w:type="dxa"/>
                    <w:bottom w:w="0" w:type="dxa"/>
                    <w:right w:w="0" w:type="dxa"/>
                  </w:tcMar>
                  <w:hideMark/>
                </w:tcPr>
                <w:p w:rsidR="00DC64B1" w:rsidRPr="00BD5144" w:rsidRDefault="00AC3B25" w:rsidP="008246D6">
                  <w:pPr>
                    <w:spacing w:line="360" w:lineRule="atLeast"/>
                    <w:jc w:val="center"/>
                  </w:pPr>
                  <w:r>
                    <w:rPr>
                      <w:lang w:val="uk-UA"/>
                    </w:rPr>
                    <w:t>0,09</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10.07</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рибогосподарських потреб</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10.08</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культурно-оздоровчих потреб, рекреаційних, спортивних і туристичних цілей</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10.09</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проведення науково-дослідних робі</w:t>
                  </w:r>
                  <w:proofErr w:type="gramStart"/>
                  <w:r w:rsidRPr="00BD5144">
                    <w:t>т</w:t>
                  </w:r>
                  <w:proofErr w:type="gramEnd"/>
                </w:p>
              </w:tc>
              <w:tc>
                <w:tcPr>
                  <w:tcW w:w="833" w:type="pct"/>
                  <w:shd w:val="clear" w:color="auto" w:fill="FFFFFF"/>
                  <w:tcMar>
                    <w:top w:w="0" w:type="dxa"/>
                    <w:left w:w="0" w:type="dxa"/>
                    <w:bottom w:w="0" w:type="dxa"/>
                    <w:right w:w="0" w:type="dxa"/>
                  </w:tcMar>
                  <w:hideMark/>
                </w:tcPr>
                <w:p w:rsidR="00DC64B1" w:rsidRPr="004825E8" w:rsidRDefault="00DC64B1" w:rsidP="00391E1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10.10</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та експлуатації гідротехнічних, гідрометричних та лінійних споруд</w:t>
                  </w:r>
                </w:p>
              </w:tc>
              <w:tc>
                <w:tcPr>
                  <w:tcW w:w="833"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705824"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11</w:t>
                  </w:r>
                </w:p>
              </w:tc>
              <w:tc>
                <w:tcPr>
                  <w:tcW w:w="4629"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промисловості</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підприємствами, що пов'язані з користуванням надрами</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11.02</w:t>
                  </w:r>
                </w:p>
              </w:tc>
              <w:tc>
                <w:tcPr>
                  <w:tcW w:w="3041" w:type="pct"/>
                  <w:gridSpan w:val="3"/>
                  <w:shd w:val="clear" w:color="auto" w:fill="FFFFFF"/>
                  <w:tcMar>
                    <w:top w:w="0" w:type="dxa"/>
                    <w:left w:w="0" w:type="dxa"/>
                    <w:bottom w:w="0" w:type="dxa"/>
                    <w:right w:w="0" w:type="dxa"/>
                  </w:tcMar>
                  <w:hideMark/>
                </w:tcPr>
                <w:p w:rsidR="00DC64B1" w:rsidRPr="00391E19" w:rsidRDefault="00DC64B1" w:rsidP="00AC3B25">
                  <w:pPr>
                    <w:rPr>
                      <w:lang w:val="uk-UA"/>
                    </w:rPr>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w:t>
                  </w:r>
                  <w:r w:rsidR="00AC3B25">
                    <w:rPr>
                      <w:lang w:val="uk-UA"/>
                    </w:rPr>
                    <w:t>крім</w:t>
                  </w:r>
                  <w:r>
                    <w:rPr>
                      <w:lang w:val="uk-UA"/>
                    </w:rPr>
                    <w:t>:</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391E19" w:rsidRDefault="00DC64B1" w:rsidP="00955F45">
                  <w:pPr>
                    <w:pStyle w:val="a9"/>
                    <w:numPr>
                      <w:ilvl w:val="0"/>
                      <w:numId w:val="1"/>
                    </w:numPr>
                    <w:rPr>
                      <w:lang w:val="uk-UA"/>
                    </w:rPr>
                  </w:pPr>
                  <w:r>
                    <w:rPr>
                      <w:lang w:val="uk-UA"/>
                    </w:rPr>
                    <w:t>виробництво алкогольних, слабоалкогольних та прохолоджувальних напоїв.</w:t>
                  </w:r>
                </w:p>
              </w:tc>
              <w:tc>
                <w:tcPr>
                  <w:tcW w:w="833"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c>
                <w:tcPr>
                  <w:tcW w:w="755"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tcPr>
                <w:p w:rsidR="00DC64B1" w:rsidRPr="00BD5144" w:rsidRDefault="00DC64B1" w:rsidP="00877252">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33" w:type="pct"/>
                  <w:shd w:val="clear" w:color="auto" w:fill="FFFFFF"/>
                  <w:tcMar>
                    <w:top w:w="0" w:type="dxa"/>
                    <w:left w:w="0" w:type="dxa"/>
                    <w:bottom w:w="0" w:type="dxa"/>
                    <w:right w:w="0" w:type="dxa"/>
                  </w:tcMar>
                </w:tcPr>
                <w:p w:rsidR="00DC64B1" w:rsidRPr="00D8501B" w:rsidRDefault="00DC64B1" w:rsidP="00C61CA2">
                  <w:pPr>
                    <w:spacing w:line="360" w:lineRule="atLeast"/>
                    <w:jc w:val="center"/>
                    <w:rPr>
                      <w:lang w:val="uk-UA"/>
                    </w:rPr>
                  </w:pPr>
                  <w:r>
                    <w:rPr>
                      <w:lang w:val="uk-UA"/>
                    </w:rPr>
                    <w:t>0,3</w:t>
                  </w:r>
                </w:p>
              </w:tc>
              <w:tc>
                <w:tcPr>
                  <w:tcW w:w="755" w:type="pct"/>
                  <w:shd w:val="clear" w:color="auto" w:fill="FFFFFF"/>
                  <w:tcMar>
                    <w:top w:w="0" w:type="dxa"/>
                    <w:left w:w="0" w:type="dxa"/>
                    <w:bottom w:w="0" w:type="dxa"/>
                    <w:right w:w="0" w:type="dxa"/>
                  </w:tcMar>
                </w:tcPr>
                <w:p w:rsidR="00DC64B1" w:rsidRPr="00D8501B" w:rsidRDefault="00DC64B1" w:rsidP="00C61CA2">
                  <w:pPr>
                    <w:spacing w:line="360" w:lineRule="atLeast"/>
                    <w:jc w:val="center"/>
                    <w:rPr>
                      <w:lang w:val="uk-UA"/>
                    </w:rPr>
                  </w:pPr>
                  <w:r>
                    <w:rPr>
                      <w:lang w:val="uk-UA"/>
                    </w:rPr>
                    <w:t>0,3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будівельних організацій та підприємств</w:t>
                  </w:r>
                </w:p>
              </w:tc>
              <w:tc>
                <w:tcPr>
                  <w:tcW w:w="833" w:type="pct"/>
                  <w:shd w:val="clear" w:color="auto" w:fill="FFFFFF"/>
                  <w:tcMar>
                    <w:top w:w="0" w:type="dxa"/>
                    <w:left w:w="0" w:type="dxa"/>
                    <w:bottom w:w="0" w:type="dxa"/>
                    <w:right w:w="0" w:type="dxa"/>
                  </w:tcMar>
                  <w:hideMark/>
                </w:tcPr>
                <w:p w:rsidR="00DC64B1" w:rsidRPr="00D44EA0" w:rsidRDefault="00DC64B1" w:rsidP="0097689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11.04</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 xml:space="preserve">ідсобних і </w:t>
                  </w:r>
                  <w:r w:rsidRPr="00BD5144">
                    <w:lastRenderedPageBreak/>
                    <w:t>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33" w:type="pct"/>
                  <w:shd w:val="clear" w:color="auto" w:fill="FFFFFF"/>
                  <w:tcMar>
                    <w:top w:w="0" w:type="dxa"/>
                    <w:left w:w="0" w:type="dxa"/>
                    <w:bottom w:w="0" w:type="dxa"/>
                    <w:right w:w="0" w:type="dxa"/>
                  </w:tcMar>
                  <w:hideMark/>
                </w:tcPr>
                <w:p w:rsidR="00DC64B1" w:rsidRPr="00976899" w:rsidRDefault="00DC64B1" w:rsidP="00976899">
                  <w:pPr>
                    <w:spacing w:line="360" w:lineRule="atLeast"/>
                    <w:jc w:val="center"/>
                    <w:rPr>
                      <w:lang w:val="uk-UA"/>
                    </w:rPr>
                  </w:pPr>
                  <w:r w:rsidRPr="00BD5144">
                    <w:lastRenderedPageBreak/>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40022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0022C" w:rsidRPr="00BD5144" w:rsidRDefault="0040022C" w:rsidP="008246D6">
                  <w:pPr>
                    <w:spacing w:line="360" w:lineRule="atLeast"/>
                    <w:jc w:val="center"/>
                  </w:pPr>
                  <w:r w:rsidRPr="00BD5144">
                    <w:lastRenderedPageBreak/>
                    <w:t>12</w:t>
                  </w:r>
                </w:p>
              </w:tc>
              <w:tc>
                <w:tcPr>
                  <w:tcW w:w="4629" w:type="pct"/>
                  <w:gridSpan w:val="5"/>
                  <w:shd w:val="clear" w:color="auto" w:fill="FFFFFF"/>
                  <w:tcMar>
                    <w:top w:w="0" w:type="dxa"/>
                    <w:left w:w="0" w:type="dxa"/>
                    <w:bottom w:w="0" w:type="dxa"/>
                    <w:right w:w="0" w:type="dxa"/>
                  </w:tcMar>
                  <w:hideMark/>
                </w:tcPr>
                <w:p w:rsidR="0040022C" w:rsidRPr="00BD5144" w:rsidRDefault="0040022C" w:rsidP="008246D6">
                  <w:pPr>
                    <w:spacing w:line="360" w:lineRule="atLeast"/>
                    <w:jc w:val="center"/>
                  </w:pPr>
                  <w:r w:rsidRPr="00BD5144">
                    <w:t>Землі транспорту</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залізничного транспорту</w:t>
                  </w:r>
                </w:p>
              </w:tc>
              <w:tc>
                <w:tcPr>
                  <w:tcW w:w="833" w:type="pct"/>
                  <w:shd w:val="clear" w:color="auto" w:fill="FFFFFF"/>
                  <w:tcMar>
                    <w:top w:w="0" w:type="dxa"/>
                    <w:left w:w="0" w:type="dxa"/>
                    <w:bottom w:w="0" w:type="dxa"/>
                    <w:right w:w="0" w:type="dxa"/>
                  </w:tcMar>
                  <w:hideMark/>
                </w:tcPr>
                <w:p w:rsidR="00DC64B1" w:rsidRPr="00D44EA0" w:rsidRDefault="00EF5851" w:rsidP="008246D6">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hideMark/>
                </w:tcPr>
                <w:p w:rsidR="00DC64B1" w:rsidRPr="00BD5144" w:rsidRDefault="00EF5851" w:rsidP="008246D6">
                  <w:pPr>
                    <w:spacing w:line="360" w:lineRule="atLeast"/>
                    <w:jc w:val="center"/>
                  </w:pPr>
                  <w:r>
                    <w:rPr>
                      <w:lang w:val="uk-UA"/>
                    </w:rPr>
                    <w:t>3</w:t>
                  </w:r>
                  <w:r w:rsidR="00DC64B1"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будівель і споруд </w:t>
                  </w:r>
                  <w:proofErr w:type="gramStart"/>
                  <w:r w:rsidRPr="00BD5144">
                    <w:t>р</w:t>
                  </w:r>
                  <w:proofErr w:type="gramEnd"/>
                  <w:r w:rsidRPr="00BD5144">
                    <w:t>ічкового транспорту</w:t>
                  </w:r>
                </w:p>
              </w:tc>
              <w:tc>
                <w:tcPr>
                  <w:tcW w:w="833"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2E1403" w:rsidRDefault="00DC64B1" w:rsidP="008246D6">
                  <w:pPr>
                    <w:spacing w:line="360" w:lineRule="atLeast"/>
                    <w:jc w:val="center"/>
                    <w:rPr>
                      <w:lang w:val="uk-UA"/>
                    </w:rP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12.04</w:t>
                  </w:r>
                </w:p>
              </w:tc>
              <w:tc>
                <w:tcPr>
                  <w:tcW w:w="3041" w:type="pct"/>
                  <w:gridSpan w:val="3"/>
                  <w:shd w:val="clear" w:color="auto" w:fill="FFFFFF"/>
                  <w:tcMar>
                    <w:top w:w="0" w:type="dxa"/>
                    <w:left w:w="0" w:type="dxa"/>
                    <w:bottom w:w="0" w:type="dxa"/>
                    <w:right w:w="0" w:type="dxa"/>
                  </w:tcMar>
                  <w:hideMark/>
                </w:tcPr>
                <w:p w:rsidR="00DC64B1" w:rsidRPr="00F803DD" w:rsidRDefault="00DC64B1" w:rsidP="00AC3B25">
                  <w:pPr>
                    <w:spacing w:line="276" w:lineRule="auto"/>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xml:space="preserve">, </w:t>
                  </w:r>
                  <w:proofErr w:type="gramStart"/>
                  <w:r w:rsidR="00AC3B25">
                    <w:rPr>
                      <w:lang w:val="uk-UA"/>
                    </w:rPr>
                    <w:t>кр</w:t>
                  </w:r>
                  <w:proofErr w:type="gramEnd"/>
                  <w:r w:rsidR="00AC3B25">
                    <w:rPr>
                      <w:lang w:val="uk-UA"/>
                    </w:rPr>
                    <w:t>ім</w:t>
                  </w:r>
                  <w:r>
                    <w:rPr>
                      <w:lang w:val="uk-UA"/>
                    </w:rPr>
                    <w:t>:</w:t>
                  </w:r>
                </w:p>
              </w:tc>
              <w:tc>
                <w:tcPr>
                  <w:tcW w:w="833"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A6BDC" w:rsidRDefault="00DC64B1" w:rsidP="009A6BDC">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33"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4</w:t>
                  </w:r>
                </w:p>
              </w:tc>
              <w:tc>
                <w:tcPr>
                  <w:tcW w:w="755"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4</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9A6BDC" w:rsidRDefault="00DC64B1" w:rsidP="009A6BDC">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33"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10</w:t>
                  </w:r>
                </w:p>
              </w:tc>
              <w:tc>
                <w:tcPr>
                  <w:tcW w:w="755"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10</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12.05</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авіаційного транспорту</w:t>
                  </w:r>
                </w:p>
              </w:tc>
              <w:tc>
                <w:tcPr>
                  <w:tcW w:w="833"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12.06</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об'єктів трубопровідного транспорту</w:t>
                  </w:r>
                </w:p>
              </w:tc>
              <w:tc>
                <w:tcPr>
                  <w:tcW w:w="833"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12.07</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міського електротранспорту</w:t>
                  </w:r>
                </w:p>
              </w:tc>
              <w:tc>
                <w:tcPr>
                  <w:tcW w:w="833"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12.08</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додаткових транспортних послуг та допоміжних операцій</w:t>
                  </w:r>
                </w:p>
              </w:tc>
              <w:tc>
                <w:tcPr>
                  <w:tcW w:w="833" w:type="pct"/>
                  <w:shd w:val="clear" w:color="auto" w:fill="FFFFFF"/>
                  <w:tcMar>
                    <w:top w:w="0" w:type="dxa"/>
                    <w:left w:w="0" w:type="dxa"/>
                    <w:bottom w:w="0" w:type="dxa"/>
                    <w:right w:w="0" w:type="dxa"/>
                  </w:tcMar>
                  <w:hideMark/>
                </w:tcPr>
                <w:p w:rsidR="00DC64B1" w:rsidRPr="00E73928" w:rsidRDefault="00DC64B1" w:rsidP="00E73928">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12.09</w:t>
                  </w:r>
                </w:p>
              </w:tc>
              <w:tc>
                <w:tcPr>
                  <w:tcW w:w="3041" w:type="pct"/>
                  <w:gridSpan w:val="3"/>
                  <w:shd w:val="clear" w:color="auto" w:fill="FFFFFF"/>
                  <w:tcMar>
                    <w:top w:w="0" w:type="dxa"/>
                    <w:left w:w="0" w:type="dxa"/>
                    <w:bottom w:w="0" w:type="dxa"/>
                    <w:right w:w="0" w:type="dxa"/>
                  </w:tcMar>
                  <w:hideMark/>
                </w:tcPr>
                <w:p w:rsidR="00DC64B1" w:rsidRPr="00E73928" w:rsidRDefault="00DC64B1" w:rsidP="002E1403">
                  <w:pPr>
                    <w:spacing w:line="276" w:lineRule="auto"/>
                    <w:rPr>
                      <w:lang w:val="uk-UA"/>
                    </w:rPr>
                  </w:pPr>
                  <w:r w:rsidRPr="00BD5144">
                    <w:t xml:space="preserve">Для розміщення та експлуатації будівель і споруд іншого </w:t>
                  </w:r>
                  <w:proofErr w:type="gramStart"/>
                  <w:r w:rsidRPr="00BD5144">
                    <w:t>наземного</w:t>
                  </w:r>
                  <w:proofErr w:type="gramEnd"/>
                  <w:r w:rsidRPr="00BD5144">
                    <w:t xml:space="preserve"> транспорту</w:t>
                  </w:r>
                  <w:r>
                    <w:rPr>
                      <w:lang w:val="uk-UA"/>
                    </w:rPr>
                    <w:t>, в т.ч.:</w:t>
                  </w:r>
                </w:p>
              </w:tc>
              <w:tc>
                <w:tcPr>
                  <w:tcW w:w="833" w:type="pct"/>
                  <w:shd w:val="clear" w:color="auto" w:fill="FFFFFF"/>
                  <w:tcMar>
                    <w:top w:w="0" w:type="dxa"/>
                    <w:left w:w="0" w:type="dxa"/>
                    <w:bottom w:w="0" w:type="dxa"/>
                    <w:right w:w="0" w:type="dxa"/>
                  </w:tcMar>
                </w:tcPr>
                <w:p w:rsidR="00DC64B1" w:rsidRPr="00E73928" w:rsidRDefault="00AC3B25" w:rsidP="00E73928">
                  <w:pPr>
                    <w:spacing w:line="360" w:lineRule="atLeast"/>
                    <w:jc w:val="center"/>
                    <w:rPr>
                      <w:lang w:val="uk-UA"/>
                    </w:rPr>
                  </w:pPr>
                  <w:r>
                    <w:rPr>
                      <w:lang w:val="uk-UA"/>
                    </w:rPr>
                    <w:t>3</w:t>
                  </w:r>
                </w:p>
              </w:tc>
              <w:tc>
                <w:tcPr>
                  <w:tcW w:w="755" w:type="pct"/>
                  <w:shd w:val="clear" w:color="auto" w:fill="FFFFFF"/>
                  <w:tcMar>
                    <w:top w:w="0" w:type="dxa"/>
                    <w:left w:w="0" w:type="dxa"/>
                    <w:bottom w:w="0" w:type="dxa"/>
                    <w:right w:w="0" w:type="dxa"/>
                  </w:tcMar>
                </w:tcPr>
                <w:p w:rsidR="00DC64B1" w:rsidRPr="00D8501B" w:rsidRDefault="00AC3B25" w:rsidP="00AC3B25">
                  <w:pPr>
                    <w:spacing w:line="360" w:lineRule="atLeast"/>
                    <w:jc w:val="center"/>
                    <w:rPr>
                      <w:lang w:val="uk-UA"/>
                    </w:rPr>
                  </w:pPr>
                  <w:r>
                    <w:rPr>
                      <w:lang w:val="uk-UA"/>
                    </w:rPr>
                    <w:t>3</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833"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DC64B1" w:rsidRPr="00E73928"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41"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833"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E73928" w:rsidRDefault="00DC64B1" w:rsidP="002E1403">
                  <w:pPr>
                    <w:spacing w:line="276" w:lineRule="auto"/>
                    <w:jc w:val="center"/>
                    <w:rPr>
                      <w:lang w:val="uk-UA"/>
                    </w:rPr>
                  </w:pPr>
                </w:p>
              </w:tc>
              <w:tc>
                <w:tcPr>
                  <w:tcW w:w="3041"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833"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40022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13</w:t>
                  </w:r>
                </w:p>
              </w:tc>
              <w:tc>
                <w:tcPr>
                  <w:tcW w:w="4629"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зв'язку</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13.01</w:t>
                  </w:r>
                </w:p>
              </w:tc>
              <w:tc>
                <w:tcPr>
                  <w:tcW w:w="3041" w:type="pct"/>
                  <w:gridSpan w:val="3"/>
                  <w:shd w:val="clear" w:color="auto" w:fill="FFFFFF"/>
                  <w:tcMar>
                    <w:top w:w="0" w:type="dxa"/>
                    <w:left w:w="0" w:type="dxa"/>
                    <w:bottom w:w="0" w:type="dxa"/>
                    <w:right w:w="0" w:type="dxa"/>
                  </w:tcMar>
                  <w:hideMark/>
                </w:tcPr>
                <w:p w:rsidR="00DC64B1" w:rsidRPr="009A6BDC" w:rsidRDefault="00DC64B1" w:rsidP="00AC3B25">
                  <w:pPr>
                    <w:spacing w:line="276" w:lineRule="auto"/>
                    <w:rPr>
                      <w:lang w:val="uk-UA"/>
                    </w:rPr>
                  </w:pPr>
                  <w:r w:rsidRPr="00BD5144">
                    <w:t>Для розміщення та експлуатації об'єктів і споруд телекомунікацій</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12</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12</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та споруд об'єктів поштового зв'язку</w:t>
                  </w:r>
                </w:p>
              </w:tc>
              <w:tc>
                <w:tcPr>
                  <w:tcW w:w="833"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13.03</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інших </w:t>
                  </w:r>
                  <w:proofErr w:type="gramStart"/>
                  <w:r w:rsidRPr="00BD5144">
                    <w:t>техн</w:t>
                  </w:r>
                  <w:proofErr w:type="gramEnd"/>
                  <w:r w:rsidRPr="00BD5144">
                    <w:t>ічних засобів зв'язку</w:t>
                  </w:r>
                </w:p>
              </w:tc>
              <w:tc>
                <w:tcPr>
                  <w:tcW w:w="833" w:type="pct"/>
                  <w:shd w:val="clear" w:color="auto" w:fill="FFFFFF"/>
                  <w:tcMar>
                    <w:top w:w="0" w:type="dxa"/>
                    <w:left w:w="0" w:type="dxa"/>
                    <w:bottom w:w="0" w:type="dxa"/>
                    <w:right w:w="0" w:type="dxa"/>
                  </w:tcMar>
                  <w:hideMark/>
                </w:tcPr>
                <w:p w:rsidR="00DC64B1" w:rsidRPr="0068137F" w:rsidRDefault="00DC64B1" w:rsidP="0068137F">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lastRenderedPageBreak/>
                    <w:t>13.05</w:t>
                  </w:r>
                </w:p>
              </w:tc>
              <w:tc>
                <w:tcPr>
                  <w:tcW w:w="3041"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розміщення та постійної діяльност</w:t>
                  </w:r>
                  <w:proofErr w:type="gramStart"/>
                  <w:r w:rsidRPr="0029154D">
                    <w:rPr>
                      <w:color w:val="000000"/>
                    </w:rPr>
                    <w:t>і Д</w:t>
                  </w:r>
                  <w:proofErr w:type="gramEnd"/>
                  <w:r w:rsidRPr="0029154D">
                    <w:rPr>
                      <w:color w:val="000000"/>
                    </w:rPr>
                    <w:t>ержавної служби спеціального зв’язку та захисту інформації України</w:t>
                  </w:r>
                </w:p>
              </w:tc>
              <w:tc>
                <w:tcPr>
                  <w:tcW w:w="833"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55"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40022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14</w:t>
                  </w:r>
                </w:p>
              </w:tc>
              <w:tc>
                <w:tcPr>
                  <w:tcW w:w="4629"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енергетики</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14.01</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будівництва, експлуатації та обслуговування будівель і споруд об'єктів енергогенеруючих </w:t>
                  </w:r>
                  <w:proofErr w:type="gramStart"/>
                  <w:r w:rsidRPr="00BD5144">
                    <w:t>п</w:t>
                  </w:r>
                  <w:proofErr w:type="gramEnd"/>
                  <w:r w:rsidRPr="00BD5144">
                    <w:t>ідприємств, установ і організацій</w:t>
                  </w:r>
                </w:p>
              </w:tc>
              <w:tc>
                <w:tcPr>
                  <w:tcW w:w="833" w:type="pct"/>
                  <w:shd w:val="clear" w:color="auto" w:fill="FFFFFF"/>
                  <w:tcMar>
                    <w:top w:w="0" w:type="dxa"/>
                    <w:left w:w="0" w:type="dxa"/>
                    <w:bottom w:w="0" w:type="dxa"/>
                    <w:right w:w="0" w:type="dxa"/>
                  </w:tcMar>
                  <w:hideMark/>
                </w:tcPr>
                <w:p w:rsidR="00DC64B1" w:rsidRPr="001C7076" w:rsidRDefault="00DC64B1" w:rsidP="001C7076">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14.02</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будівництва, експлуатації та обслуговування будівель і споруд об'єкті</w:t>
                  </w:r>
                  <w:proofErr w:type="gramStart"/>
                  <w:r w:rsidRPr="00BD5144">
                    <w:t>в</w:t>
                  </w:r>
                  <w:proofErr w:type="gramEnd"/>
                  <w:r w:rsidRPr="00BD5144">
                    <w:t xml:space="preserve"> передачі електричної та теплової енергії</w:t>
                  </w:r>
                </w:p>
              </w:tc>
              <w:tc>
                <w:tcPr>
                  <w:tcW w:w="833" w:type="pct"/>
                  <w:shd w:val="clear" w:color="auto" w:fill="FFFFFF"/>
                  <w:tcMar>
                    <w:top w:w="0" w:type="dxa"/>
                    <w:left w:w="0" w:type="dxa"/>
                    <w:bottom w:w="0" w:type="dxa"/>
                    <w:right w:w="0" w:type="dxa"/>
                  </w:tcMar>
                  <w:hideMark/>
                </w:tcPr>
                <w:p w:rsidR="00DC64B1" w:rsidRPr="001C7076" w:rsidRDefault="00DC64B1" w:rsidP="001C7076">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40022C"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15</w:t>
                  </w:r>
                </w:p>
              </w:tc>
              <w:tc>
                <w:tcPr>
                  <w:tcW w:w="4629"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оборони</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15.01</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Збройних Сил</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15.02</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військових частин (</w:t>
                  </w:r>
                  <w:proofErr w:type="gramStart"/>
                  <w:r w:rsidRPr="00BD5144">
                    <w:t>п</w:t>
                  </w:r>
                  <w:proofErr w:type="gramEnd"/>
                  <w:r w:rsidRPr="00BD5144">
                    <w:t>ідрозділів) Національної гвардії</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15.03</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Держприкордонслужби</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15.04</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СБУ</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15.05</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Держспецтрансслужби</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15.06</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Служби зовнішньої розвідки</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15.07</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 xml:space="preserve">Для розміщення та постійної діяльності інших, утворених відповідно </w:t>
                  </w:r>
                  <w:proofErr w:type="gramStart"/>
                  <w:r w:rsidRPr="00BD5144">
                    <w:t>до</w:t>
                  </w:r>
                  <w:proofErr w:type="gramEnd"/>
                  <w:r w:rsidRPr="00BD5144">
                    <w:t xml:space="preserve"> законів, військових формувань</w:t>
                  </w:r>
                </w:p>
              </w:tc>
              <w:tc>
                <w:tcPr>
                  <w:tcW w:w="833"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55"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15.09</w:t>
                  </w:r>
                </w:p>
              </w:tc>
              <w:tc>
                <w:tcPr>
                  <w:tcW w:w="3041" w:type="pct"/>
                  <w:gridSpan w:val="3"/>
                  <w:shd w:val="clear" w:color="auto" w:fill="FFFFFF"/>
                  <w:tcMar>
                    <w:top w:w="0" w:type="dxa"/>
                    <w:left w:w="0" w:type="dxa"/>
                    <w:bottom w:w="0" w:type="dxa"/>
                    <w:right w:w="0" w:type="dxa"/>
                  </w:tcMar>
                </w:tcPr>
                <w:p w:rsidR="00DC64B1" w:rsidRPr="0029154D" w:rsidRDefault="00DC64B1" w:rsidP="002E1403">
                  <w:pPr>
                    <w:spacing w:before="150" w:after="150" w:line="276" w:lineRule="auto"/>
                  </w:pPr>
                  <w:r w:rsidRPr="0029154D">
                    <w:rPr>
                      <w:color w:val="000000"/>
                    </w:rPr>
                    <w:t xml:space="preserve">Для розміщення структурних </w:t>
                  </w:r>
                  <w:proofErr w:type="gramStart"/>
                  <w:r w:rsidRPr="0029154D">
                    <w:rPr>
                      <w:color w:val="000000"/>
                    </w:rPr>
                    <w:t>п</w:t>
                  </w:r>
                  <w:proofErr w:type="gramEnd"/>
                  <w:r w:rsidRPr="0029154D">
                    <w:rPr>
                      <w:color w:val="000000"/>
                    </w:rPr>
                    <w:t>ідрозділів апарату МВС, територіальних органів, закладів, установ і підприємств, що належать до сфери управління МВС</w:t>
                  </w:r>
                </w:p>
              </w:tc>
              <w:tc>
                <w:tcPr>
                  <w:tcW w:w="833"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55"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15.10</w:t>
                  </w:r>
                </w:p>
              </w:tc>
              <w:tc>
                <w:tcPr>
                  <w:tcW w:w="3041"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 xml:space="preserve">Для розміщення та постійної діяльності Національної поліції України, її територіальних органів, </w:t>
                  </w:r>
                  <w:proofErr w:type="gramStart"/>
                  <w:r w:rsidRPr="0029154D">
                    <w:rPr>
                      <w:color w:val="000000"/>
                    </w:rPr>
                    <w:t>п</w:t>
                  </w:r>
                  <w:proofErr w:type="gramEnd"/>
                  <w:r w:rsidRPr="0029154D">
                    <w:rPr>
                      <w:color w:val="000000"/>
                    </w:rPr>
                    <w:t>ідприємств, установ та організацій, що належать до сфери управління Національної поліції</w:t>
                  </w:r>
                </w:p>
              </w:tc>
              <w:tc>
                <w:tcPr>
                  <w:tcW w:w="833"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55"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16</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Землі запасу</w:t>
                  </w:r>
                </w:p>
              </w:tc>
              <w:tc>
                <w:tcPr>
                  <w:tcW w:w="833" w:type="pct"/>
                  <w:shd w:val="clear" w:color="auto" w:fill="FFFFFF"/>
                  <w:tcMar>
                    <w:top w:w="0" w:type="dxa"/>
                    <w:left w:w="0" w:type="dxa"/>
                    <w:bottom w:w="0" w:type="dxa"/>
                    <w:right w:w="0" w:type="dxa"/>
                  </w:tcMar>
                  <w:hideMark/>
                </w:tcPr>
                <w:p w:rsidR="00DC64B1" w:rsidRPr="00C13A2A" w:rsidRDefault="00DC64B1" w:rsidP="009B2CA3">
                  <w:pPr>
                    <w:spacing w:line="360" w:lineRule="atLeast"/>
                    <w:jc w:val="center"/>
                    <w:rPr>
                      <w:lang w:val="uk-UA"/>
                    </w:rPr>
                  </w:pPr>
                  <w:r>
                    <w:rPr>
                      <w:lang w:val="uk-UA"/>
                    </w:rPr>
                    <w:t>3</w:t>
                  </w:r>
                  <w:r w:rsidRPr="00BD5144">
                    <w:t> </w:t>
                  </w:r>
                </w:p>
              </w:tc>
              <w:tc>
                <w:tcPr>
                  <w:tcW w:w="755" w:type="pct"/>
                  <w:shd w:val="clear" w:color="auto" w:fill="FFFFFF"/>
                  <w:tcMar>
                    <w:top w:w="0" w:type="dxa"/>
                    <w:left w:w="0" w:type="dxa"/>
                    <w:bottom w:w="0" w:type="dxa"/>
                    <w:right w:w="0" w:type="dxa"/>
                  </w:tcMar>
                  <w:hideMark/>
                </w:tcPr>
                <w:p w:rsidR="00DC64B1" w:rsidRPr="00BD5144" w:rsidRDefault="00DC64B1" w:rsidP="009B2CA3">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17</w:t>
                  </w:r>
                </w:p>
              </w:tc>
              <w:tc>
                <w:tcPr>
                  <w:tcW w:w="3041"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Землі </w:t>
                  </w:r>
                  <w:proofErr w:type="gramStart"/>
                  <w:r w:rsidRPr="00BD5144">
                    <w:t>резервного</w:t>
                  </w:r>
                  <w:proofErr w:type="gramEnd"/>
                  <w:r w:rsidRPr="00BD5144">
                    <w:t xml:space="preserve"> фонду</w:t>
                  </w:r>
                </w:p>
              </w:tc>
              <w:tc>
                <w:tcPr>
                  <w:tcW w:w="833" w:type="pct"/>
                  <w:shd w:val="clear" w:color="auto" w:fill="FFFFFF"/>
                  <w:tcMar>
                    <w:top w:w="0" w:type="dxa"/>
                    <w:left w:w="0" w:type="dxa"/>
                    <w:bottom w:w="0" w:type="dxa"/>
                    <w:right w:w="0" w:type="dxa"/>
                  </w:tcMar>
                  <w:hideMark/>
                </w:tcPr>
                <w:p w:rsidR="00DC64B1" w:rsidRPr="00C13A2A" w:rsidRDefault="00DC64B1" w:rsidP="00D939B0">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9B2CA3">
                  <w:pPr>
                    <w:spacing w:line="360" w:lineRule="atLeast"/>
                    <w:jc w:val="center"/>
                  </w:pPr>
                  <w:r>
                    <w:rPr>
                      <w:lang w:val="uk-UA"/>
                    </w:rPr>
                    <w:t>3</w:t>
                  </w:r>
                  <w:r w:rsidRPr="00BD5144">
                    <w:t> </w:t>
                  </w:r>
                </w:p>
              </w:tc>
            </w:tr>
            <w:tr w:rsidR="00DC64B1" w:rsidRPr="00BD5144"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18</w:t>
                  </w:r>
                </w:p>
              </w:tc>
              <w:tc>
                <w:tcPr>
                  <w:tcW w:w="3041"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Землі загального користування</w:t>
                  </w:r>
                </w:p>
              </w:tc>
              <w:tc>
                <w:tcPr>
                  <w:tcW w:w="833" w:type="pct"/>
                  <w:shd w:val="clear" w:color="auto" w:fill="FFFFFF"/>
                  <w:tcMar>
                    <w:top w:w="0" w:type="dxa"/>
                    <w:left w:w="0" w:type="dxa"/>
                    <w:bottom w:w="0" w:type="dxa"/>
                    <w:right w:w="0" w:type="dxa"/>
                  </w:tcMar>
                  <w:hideMark/>
                </w:tcPr>
                <w:p w:rsidR="00DC64B1" w:rsidRPr="00D939B0" w:rsidRDefault="00DC64B1" w:rsidP="00D939B0">
                  <w:pPr>
                    <w:spacing w:line="360" w:lineRule="atLeast"/>
                    <w:jc w:val="center"/>
                    <w:rPr>
                      <w:lang w:val="uk-UA"/>
                    </w:rPr>
                  </w:pPr>
                  <w:r w:rsidRPr="00BD5144">
                    <w:t> </w:t>
                  </w:r>
                  <w:r>
                    <w:rPr>
                      <w:lang w:val="uk-UA"/>
                    </w:rPr>
                    <w:t>3</w:t>
                  </w:r>
                </w:p>
              </w:tc>
              <w:tc>
                <w:tcPr>
                  <w:tcW w:w="755" w:type="pct"/>
                  <w:shd w:val="clear" w:color="auto" w:fill="FFFFFF"/>
                  <w:tcMar>
                    <w:top w:w="0" w:type="dxa"/>
                    <w:left w:w="0" w:type="dxa"/>
                    <w:bottom w:w="0" w:type="dxa"/>
                    <w:right w:w="0" w:type="dxa"/>
                  </w:tcMar>
                  <w:hideMark/>
                </w:tcPr>
                <w:p w:rsidR="00DC64B1" w:rsidRPr="00BD5144" w:rsidRDefault="00DC64B1" w:rsidP="00D939B0">
                  <w:pPr>
                    <w:spacing w:line="360" w:lineRule="atLeast"/>
                    <w:jc w:val="center"/>
                  </w:pPr>
                  <w:r>
                    <w:rPr>
                      <w:lang w:val="uk-UA"/>
                    </w:rPr>
                    <w:t>3</w:t>
                  </w:r>
                </w:p>
              </w:tc>
            </w:tr>
            <w:tr w:rsidR="00B16515" w:rsidRPr="00B16515" w:rsidTr="00D9588B">
              <w:tblPrEx>
                <w:shd w:val="clear" w:color="auto" w:fill="FFFFFF"/>
                <w:tblCellMar>
                  <w:top w:w="15" w:type="dxa"/>
                  <w:left w:w="15" w:type="dxa"/>
                  <w:bottom w:w="15" w:type="dxa"/>
                  <w:right w:w="15" w:type="dxa"/>
                </w:tblCellMar>
                <w:tblLook w:val="04A0" w:firstRow="1" w:lastRow="0" w:firstColumn="1" w:lastColumn="0" w:noHBand="0" w:noVBand="1"/>
              </w:tblPrEx>
              <w:tc>
                <w:tcPr>
                  <w:tcW w:w="371" w:type="pct"/>
                  <w:gridSpan w:val="2"/>
                  <w:shd w:val="clear" w:color="auto" w:fill="FFFFFF"/>
                  <w:tcMar>
                    <w:top w:w="0" w:type="dxa"/>
                    <w:left w:w="0" w:type="dxa"/>
                    <w:bottom w:w="0" w:type="dxa"/>
                    <w:right w:w="0" w:type="dxa"/>
                  </w:tcMar>
                </w:tcPr>
                <w:p w:rsidR="00B16515" w:rsidRPr="00B16515" w:rsidRDefault="00B16515" w:rsidP="002E1403">
                  <w:pPr>
                    <w:spacing w:line="276" w:lineRule="auto"/>
                    <w:jc w:val="center"/>
                    <w:rPr>
                      <w:lang w:val="uk-UA"/>
                    </w:rPr>
                  </w:pPr>
                  <w:r>
                    <w:rPr>
                      <w:lang w:val="uk-UA"/>
                    </w:rPr>
                    <w:t>20</w:t>
                  </w:r>
                </w:p>
              </w:tc>
              <w:tc>
                <w:tcPr>
                  <w:tcW w:w="3041" w:type="pct"/>
                  <w:gridSpan w:val="3"/>
                  <w:shd w:val="clear" w:color="auto" w:fill="FFFFFF"/>
                  <w:tcMar>
                    <w:top w:w="0" w:type="dxa"/>
                    <w:left w:w="0" w:type="dxa"/>
                    <w:bottom w:w="0" w:type="dxa"/>
                    <w:right w:w="0" w:type="dxa"/>
                  </w:tcMar>
                </w:tcPr>
                <w:p w:rsidR="00B16515" w:rsidRPr="00B16515" w:rsidRDefault="00B16515" w:rsidP="00B16515">
                  <w:pPr>
                    <w:spacing w:line="276" w:lineRule="auto"/>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833" w:type="pct"/>
                  <w:shd w:val="clear" w:color="auto" w:fill="FFFFFF"/>
                  <w:tcMar>
                    <w:top w:w="0" w:type="dxa"/>
                    <w:left w:w="0" w:type="dxa"/>
                    <w:bottom w:w="0" w:type="dxa"/>
                    <w:right w:w="0" w:type="dxa"/>
                  </w:tcMar>
                </w:tcPr>
                <w:p w:rsidR="00B16515" w:rsidRPr="00B16515" w:rsidRDefault="00B16515" w:rsidP="008246D6">
                  <w:pPr>
                    <w:spacing w:line="360" w:lineRule="atLeast"/>
                    <w:jc w:val="center"/>
                    <w:rPr>
                      <w:lang w:val="uk-UA"/>
                    </w:rPr>
                  </w:pPr>
                  <w:r>
                    <w:rPr>
                      <w:lang w:val="uk-UA"/>
                    </w:rPr>
                    <w:t>0,1</w:t>
                  </w:r>
                </w:p>
              </w:tc>
              <w:tc>
                <w:tcPr>
                  <w:tcW w:w="755" w:type="pct"/>
                  <w:shd w:val="clear" w:color="auto" w:fill="FFFFFF"/>
                  <w:tcMar>
                    <w:top w:w="0" w:type="dxa"/>
                    <w:left w:w="0" w:type="dxa"/>
                    <w:bottom w:w="0" w:type="dxa"/>
                    <w:right w:w="0" w:type="dxa"/>
                  </w:tcMar>
                </w:tcPr>
                <w:p w:rsidR="00B16515" w:rsidRDefault="00B16515" w:rsidP="008246D6">
                  <w:pPr>
                    <w:spacing w:line="360" w:lineRule="atLeast"/>
                    <w:jc w:val="center"/>
                    <w:rPr>
                      <w:lang w:val="uk-UA"/>
                    </w:rPr>
                  </w:pPr>
                  <w:r>
                    <w:rPr>
                      <w:lang w:val="uk-UA"/>
                    </w:rPr>
                    <w:t>0,1</w:t>
                  </w:r>
                </w:p>
              </w:tc>
            </w:tr>
          </w:tbl>
          <w:p w:rsidR="009A6BDC" w:rsidRDefault="009A6BDC" w:rsidP="00D8501B">
            <w:pPr>
              <w:shd w:val="clear" w:color="auto" w:fill="FFFFFF"/>
              <w:spacing w:line="360" w:lineRule="atLeast"/>
              <w:jc w:val="both"/>
              <w:rPr>
                <w:sz w:val="28"/>
                <w:szCs w:val="28"/>
                <w:lang w:val="uk-UA"/>
              </w:rPr>
            </w:pPr>
          </w:p>
          <w:p w:rsidR="0062209D" w:rsidRPr="0080584B" w:rsidRDefault="009A6BDC" w:rsidP="00D8501B">
            <w:pPr>
              <w:shd w:val="clear" w:color="auto" w:fill="FFFFFF"/>
              <w:spacing w:line="360" w:lineRule="atLeast"/>
              <w:jc w:val="both"/>
              <w:rPr>
                <w:sz w:val="28"/>
                <w:szCs w:val="28"/>
                <w:lang w:val="uk-UA"/>
              </w:rPr>
            </w:pPr>
            <w:r w:rsidRPr="00F45AD6">
              <w:rPr>
                <w:lang w:val="uk-UA"/>
              </w:rPr>
              <w:t xml:space="preserve">            </w:t>
            </w:r>
            <w:r w:rsidRPr="0080584B">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E70B1B">
        <w:tblPrEx>
          <w:jc w:val="left"/>
        </w:tblPrEx>
        <w:trPr>
          <w:gridBefore w:val="2"/>
          <w:gridAfter w:val="2"/>
          <w:wBefore w:w="284" w:type="dxa"/>
          <w:wAfter w:w="354" w:type="dxa"/>
        </w:trPr>
        <w:tc>
          <w:tcPr>
            <w:tcW w:w="9567" w:type="dxa"/>
            <w:gridSpan w:val="6"/>
          </w:tcPr>
          <w:p w:rsidR="00E70B1B" w:rsidRDefault="00E70B1B" w:rsidP="00331791">
            <w:pPr>
              <w:widowControl w:val="0"/>
              <w:tabs>
                <w:tab w:val="left" w:pos="566"/>
              </w:tabs>
              <w:autoSpaceDE w:val="0"/>
              <w:autoSpaceDN w:val="0"/>
              <w:adjustRightInd w:val="0"/>
              <w:rPr>
                <w:b/>
                <w:sz w:val="28"/>
                <w:szCs w:val="28"/>
                <w:lang w:val="uk-UA"/>
              </w:rPr>
            </w:pPr>
          </w:p>
          <w:p w:rsidR="00E70B1B" w:rsidRDefault="00E70B1B" w:rsidP="00331791">
            <w:pPr>
              <w:widowControl w:val="0"/>
              <w:tabs>
                <w:tab w:val="left" w:pos="566"/>
              </w:tabs>
              <w:autoSpaceDE w:val="0"/>
              <w:autoSpaceDN w:val="0"/>
              <w:adjustRightInd w:val="0"/>
              <w:rPr>
                <w:b/>
                <w:sz w:val="28"/>
                <w:szCs w:val="28"/>
                <w:lang w:val="uk-UA"/>
              </w:rPr>
            </w:pPr>
          </w:p>
          <w:p w:rsidR="00E70B1B" w:rsidRPr="009D4948" w:rsidRDefault="00E70B1B" w:rsidP="00331791">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Default="00E70B1B" w:rsidP="00E70B1B">
      <w:pPr>
        <w:rPr>
          <w:b/>
          <w:sz w:val="28"/>
          <w:szCs w:val="28"/>
          <w:lang w:val="uk-UA"/>
        </w:rPr>
      </w:pPr>
      <w:r>
        <w:rPr>
          <w:lang w:val="uk-UA"/>
        </w:rPr>
        <w:t xml:space="preserve">  </w:t>
      </w:r>
      <w:r w:rsidRPr="009D4948">
        <w:rPr>
          <w:lang w:val="uk-UA"/>
        </w:rPr>
        <w:t>Виконавець: Клименко Ю.М.</w:t>
      </w:r>
    </w:p>
    <w:p w:rsidR="00CE6C22" w:rsidRDefault="00CE6C22"/>
    <w:sectPr w:rsidR="00CE6C22" w:rsidSect="0030630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4228C"/>
    <w:rsid w:val="00054650"/>
    <w:rsid w:val="000713E7"/>
    <w:rsid w:val="00075FDB"/>
    <w:rsid w:val="000C4FF6"/>
    <w:rsid w:val="000C684C"/>
    <w:rsid w:val="000D236C"/>
    <w:rsid w:val="000E7E8A"/>
    <w:rsid w:val="000F2B23"/>
    <w:rsid w:val="00123A54"/>
    <w:rsid w:val="0012682D"/>
    <w:rsid w:val="001402B4"/>
    <w:rsid w:val="001523D5"/>
    <w:rsid w:val="00162641"/>
    <w:rsid w:val="00164697"/>
    <w:rsid w:val="001713C0"/>
    <w:rsid w:val="001C7076"/>
    <w:rsid w:val="001F2D1F"/>
    <w:rsid w:val="001F6EA1"/>
    <w:rsid w:val="00214C6E"/>
    <w:rsid w:val="0023161E"/>
    <w:rsid w:val="002343F6"/>
    <w:rsid w:val="002539BC"/>
    <w:rsid w:val="00264076"/>
    <w:rsid w:val="0029154D"/>
    <w:rsid w:val="002946B5"/>
    <w:rsid w:val="00294BCF"/>
    <w:rsid w:val="002B0B7B"/>
    <w:rsid w:val="002C210C"/>
    <w:rsid w:val="002D60AB"/>
    <w:rsid w:val="002E1403"/>
    <w:rsid w:val="002E61E9"/>
    <w:rsid w:val="002F2C7B"/>
    <w:rsid w:val="0030630A"/>
    <w:rsid w:val="00312399"/>
    <w:rsid w:val="003215F8"/>
    <w:rsid w:val="003224D5"/>
    <w:rsid w:val="00330DB0"/>
    <w:rsid w:val="00353C9A"/>
    <w:rsid w:val="003608A5"/>
    <w:rsid w:val="00361FBB"/>
    <w:rsid w:val="0036453C"/>
    <w:rsid w:val="00366ED9"/>
    <w:rsid w:val="003801C5"/>
    <w:rsid w:val="00391E19"/>
    <w:rsid w:val="003A5CA5"/>
    <w:rsid w:val="003F4927"/>
    <w:rsid w:val="0040022C"/>
    <w:rsid w:val="00403F12"/>
    <w:rsid w:val="00422A21"/>
    <w:rsid w:val="00441ADE"/>
    <w:rsid w:val="004467C8"/>
    <w:rsid w:val="00446FA3"/>
    <w:rsid w:val="00455FCC"/>
    <w:rsid w:val="004800FC"/>
    <w:rsid w:val="004825E8"/>
    <w:rsid w:val="004A09B6"/>
    <w:rsid w:val="004B2E4E"/>
    <w:rsid w:val="004D224F"/>
    <w:rsid w:val="004D64C5"/>
    <w:rsid w:val="004E275F"/>
    <w:rsid w:val="005060C4"/>
    <w:rsid w:val="00525F8F"/>
    <w:rsid w:val="005304EA"/>
    <w:rsid w:val="005524A0"/>
    <w:rsid w:val="00562512"/>
    <w:rsid w:val="0057378A"/>
    <w:rsid w:val="00577A22"/>
    <w:rsid w:val="005838DE"/>
    <w:rsid w:val="00593180"/>
    <w:rsid w:val="005C76DF"/>
    <w:rsid w:val="006007F5"/>
    <w:rsid w:val="00603B8D"/>
    <w:rsid w:val="0062209D"/>
    <w:rsid w:val="00635575"/>
    <w:rsid w:val="00641BA6"/>
    <w:rsid w:val="006425E6"/>
    <w:rsid w:val="006430C6"/>
    <w:rsid w:val="006671EC"/>
    <w:rsid w:val="00677844"/>
    <w:rsid w:val="0068137F"/>
    <w:rsid w:val="006939AB"/>
    <w:rsid w:val="006A3610"/>
    <w:rsid w:val="006B3A9C"/>
    <w:rsid w:val="006D7035"/>
    <w:rsid w:val="006F4E9F"/>
    <w:rsid w:val="006F5C84"/>
    <w:rsid w:val="006F74AA"/>
    <w:rsid w:val="00703A59"/>
    <w:rsid w:val="00705824"/>
    <w:rsid w:val="0072428A"/>
    <w:rsid w:val="00740479"/>
    <w:rsid w:val="00773F92"/>
    <w:rsid w:val="00775D29"/>
    <w:rsid w:val="0078385C"/>
    <w:rsid w:val="00791698"/>
    <w:rsid w:val="007B4AB8"/>
    <w:rsid w:val="007E61EC"/>
    <w:rsid w:val="0080584B"/>
    <w:rsid w:val="008246D6"/>
    <w:rsid w:val="00832C17"/>
    <w:rsid w:val="00833B6A"/>
    <w:rsid w:val="00845517"/>
    <w:rsid w:val="00867F85"/>
    <w:rsid w:val="008764E3"/>
    <w:rsid w:val="00877252"/>
    <w:rsid w:val="00880B00"/>
    <w:rsid w:val="00894344"/>
    <w:rsid w:val="008A021E"/>
    <w:rsid w:val="008B6B5D"/>
    <w:rsid w:val="008B7637"/>
    <w:rsid w:val="008D6A38"/>
    <w:rsid w:val="008E4462"/>
    <w:rsid w:val="008F6105"/>
    <w:rsid w:val="009074D4"/>
    <w:rsid w:val="009076CE"/>
    <w:rsid w:val="009348F4"/>
    <w:rsid w:val="00953B3F"/>
    <w:rsid w:val="00955F45"/>
    <w:rsid w:val="00970D5B"/>
    <w:rsid w:val="00976899"/>
    <w:rsid w:val="00992939"/>
    <w:rsid w:val="009A1DBA"/>
    <w:rsid w:val="009A41D4"/>
    <w:rsid w:val="009A6BDC"/>
    <w:rsid w:val="009B1BF0"/>
    <w:rsid w:val="009B2CA3"/>
    <w:rsid w:val="009B44F4"/>
    <w:rsid w:val="009B7888"/>
    <w:rsid w:val="009C04AF"/>
    <w:rsid w:val="009C1A9B"/>
    <w:rsid w:val="009D4948"/>
    <w:rsid w:val="009F4B5C"/>
    <w:rsid w:val="00A17A25"/>
    <w:rsid w:val="00A2207B"/>
    <w:rsid w:val="00A369C3"/>
    <w:rsid w:val="00A3738D"/>
    <w:rsid w:val="00A93DF1"/>
    <w:rsid w:val="00AB40EF"/>
    <w:rsid w:val="00AC1EF3"/>
    <w:rsid w:val="00AC36FD"/>
    <w:rsid w:val="00AC3B25"/>
    <w:rsid w:val="00AD24EB"/>
    <w:rsid w:val="00AF0ED6"/>
    <w:rsid w:val="00B02202"/>
    <w:rsid w:val="00B04CBF"/>
    <w:rsid w:val="00B1161A"/>
    <w:rsid w:val="00B16515"/>
    <w:rsid w:val="00B35827"/>
    <w:rsid w:val="00B44796"/>
    <w:rsid w:val="00B56BF3"/>
    <w:rsid w:val="00B83511"/>
    <w:rsid w:val="00B87EDA"/>
    <w:rsid w:val="00BD1447"/>
    <w:rsid w:val="00BD5144"/>
    <w:rsid w:val="00BD55A4"/>
    <w:rsid w:val="00BE381C"/>
    <w:rsid w:val="00C13A2A"/>
    <w:rsid w:val="00C41E88"/>
    <w:rsid w:val="00C61CA2"/>
    <w:rsid w:val="00C81B4A"/>
    <w:rsid w:val="00C84775"/>
    <w:rsid w:val="00C857E5"/>
    <w:rsid w:val="00C87FCA"/>
    <w:rsid w:val="00CD20BF"/>
    <w:rsid w:val="00CE6C22"/>
    <w:rsid w:val="00CF0D8F"/>
    <w:rsid w:val="00CF4894"/>
    <w:rsid w:val="00CF570E"/>
    <w:rsid w:val="00D12970"/>
    <w:rsid w:val="00D203AD"/>
    <w:rsid w:val="00D4474C"/>
    <w:rsid w:val="00D44EA0"/>
    <w:rsid w:val="00D5014F"/>
    <w:rsid w:val="00D65B18"/>
    <w:rsid w:val="00D71871"/>
    <w:rsid w:val="00D838B4"/>
    <w:rsid w:val="00D8501B"/>
    <w:rsid w:val="00D939B0"/>
    <w:rsid w:val="00D9588B"/>
    <w:rsid w:val="00DA3AA1"/>
    <w:rsid w:val="00DB1490"/>
    <w:rsid w:val="00DC64B1"/>
    <w:rsid w:val="00DD2DE0"/>
    <w:rsid w:val="00DF2594"/>
    <w:rsid w:val="00DF3EB8"/>
    <w:rsid w:val="00DF6A6D"/>
    <w:rsid w:val="00E57B0F"/>
    <w:rsid w:val="00E60D39"/>
    <w:rsid w:val="00E650FE"/>
    <w:rsid w:val="00E70B1B"/>
    <w:rsid w:val="00E70DC6"/>
    <w:rsid w:val="00E73928"/>
    <w:rsid w:val="00E93F6B"/>
    <w:rsid w:val="00EC16B3"/>
    <w:rsid w:val="00EC5369"/>
    <w:rsid w:val="00ED0911"/>
    <w:rsid w:val="00EF0BB7"/>
    <w:rsid w:val="00EF5851"/>
    <w:rsid w:val="00F4115A"/>
    <w:rsid w:val="00F45AD6"/>
    <w:rsid w:val="00F63E7F"/>
    <w:rsid w:val="00F720A6"/>
    <w:rsid w:val="00F803DD"/>
    <w:rsid w:val="00FA1AA2"/>
    <w:rsid w:val="00FA6630"/>
    <w:rsid w:val="00FB05DB"/>
    <w:rsid w:val="00FC31BF"/>
    <w:rsid w:val="00FC50BA"/>
    <w:rsid w:val="00FD3B9F"/>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0_2755.html" TargetMode="External"/><Relationship Id="rId5" Type="http://schemas.openxmlformats.org/officeDocument/2006/relationships/settings" Target="settings.xml"/><Relationship Id="rId10" Type="http://schemas.openxmlformats.org/officeDocument/2006/relationships/hyperlink" Target="http://search.ligazakon.ua/l_doc2.nsf/link1/T10_2755.html" TargetMode="External"/><Relationship Id="rId4" Type="http://schemas.microsoft.com/office/2007/relationships/stylesWithEffects" Target="stylesWithEffects.xml"/><Relationship Id="rId9" Type="http://schemas.openxmlformats.org/officeDocument/2006/relationships/hyperlink" Target="http://search.ligazakon.ua/l_doc2.nsf/link1/Z9702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2A0F-11D2-4B91-9D1C-6E68DF35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5088</Words>
  <Characters>29007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2018-03-21T08:23:00Z</cp:lastPrinted>
  <dcterms:created xsi:type="dcterms:W3CDTF">2018-05-02T05:01:00Z</dcterms:created>
  <dcterms:modified xsi:type="dcterms:W3CDTF">2018-05-02T05:06:00Z</dcterms:modified>
</cp:coreProperties>
</file>