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7" w:rsidRPr="00156589" w:rsidRDefault="00986A17" w:rsidP="0044705D">
      <w:pPr>
        <w:pStyle w:val="rvps7"/>
        <w:spacing w:before="0" w:beforeAutospacing="0" w:after="0" w:afterAutospacing="0"/>
        <w:ind w:left="5812"/>
        <w:jc w:val="center"/>
        <w:rPr>
          <w:rStyle w:val="rvts15"/>
          <w:sz w:val="27"/>
          <w:szCs w:val="27"/>
          <w:lang w:val="uk-UA"/>
        </w:rPr>
      </w:pPr>
      <w:r w:rsidRPr="00156589">
        <w:rPr>
          <w:rStyle w:val="rvts15"/>
          <w:sz w:val="27"/>
          <w:szCs w:val="27"/>
          <w:lang w:val="uk-UA"/>
        </w:rPr>
        <w:t>Додаток</w:t>
      </w:r>
    </w:p>
    <w:p w:rsidR="00986A17" w:rsidRPr="00156589" w:rsidRDefault="00986A17" w:rsidP="0044705D">
      <w:pPr>
        <w:pStyle w:val="rvps7"/>
        <w:spacing w:before="0" w:beforeAutospacing="0" w:after="0" w:afterAutospacing="0"/>
        <w:ind w:left="5812"/>
        <w:rPr>
          <w:rStyle w:val="rvts15"/>
          <w:sz w:val="27"/>
          <w:szCs w:val="27"/>
          <w:lang w:val="uk-UA"/>
        </w:rPr>
      </w:pPr>
      <w:r w:rsidRPr="00156589">
        <w:rPr>
          <w:rStyle w:val="rvts15"/>
          <w:sz w:val="27"/>
          <w:szCs w:val="27"/>
          <w:lang w:val="uk-UA"/>
        </w:rPr>
        <w:t>до аналізу регуляторного впливу</w:t>
      </w:r>
    </w:p>
    <w:p w:rsidR="00986A17" w:rsidRPr="00156589" w:rsidRDefault="00986A17" w:rsidP="00AB16C6">
      <w:pPr>
        <w:pStyle w:val="rvps7"/>
        <w:spacing w:before="0" w:beforeAutospacing="0" w:after="0" w:afterAutospacing="0"/>
        <w:ind w:firstLine="709"/>
        <w:jc w:val="center"/>
        <w:rPr>
          <w:rStyle w:val="rvts15"/>
          <w:sz w:val="27"/>
          <w:szCs w:val="27"/>
          <w:lang w:val="uk-UA"/>
        </w:rPr>
      </w:pPr>
    </w:p>
    <w:p w:rsidR="00276B53" w:rsidRDefault="00276B53" w:rsidP="00570289">
      <w:pPr>
        <w:pStyle w:val="rvps7"/>
        <w:spacing w:before="0" w:beforeAutospacing="0" w:after="0" w:afterAutospacing="0"/>
        <w:jc w:val="center"/>
        <w:rPr>
          <w:rStyle w:val="rvts15"/>
          <w:sz w:val="27"/>
          <w:szCs w:val="27"/>
          <w:lang w:val="uk-UA"/>
        </w:rPr>
      </w:pPr>
      <w:r w:rsidRPr="00156589">
        <w:rPr>
          <w:rStyle w:val="rvts15"/>
          <w:sz w:val="27"/>
          <w:szCs w:val="27"/>
          <w:lang w:val="uk-UA"/>
        </w:rPr>
        <w:t xml:space="preserve">ТЕСТ </w:t>
      </w:r>
      <w:r w:rsidRPr="00156589">
        <w:rPr>
          <w:sz w:val="27"/>
          <w:szCs w:val="27"/>
          <w:lang w:val="uk-UA"/>
        </w:rPr>
        <w:br/>
      </w:r>
      <w:r w:rsidRPr="00156589">
        <w:rPr>
          <w:rStyle w:val="rvts15"/>
          <w:sz w:val="27"/>
          <w:szCs w:val="27"/>
          <w:lang w:val="uk-UA"/>
        </w:rPr>
        <w:t>малого підприємництва (М-Тест)</w:t>
      </w:r>
    </w:p>
    <w:p w:rsidR="00570289" w:rsidRPr="00570289" w:rsidRDefault="00570289" w:rsidP="00570289">
      <w:pPr>
        <w:pStyle w:val="rvps7"/>
        <w:spacing w:before="0" w:beforeAutospacing="0" w:after="0" w:afterAutospacing="0"/>
        <w:jc w:val="center"/>
        <w:rPr>
          <w:rStyle w:val="rvts15"/>
          <w:sz w:val="10"/>
          <w:szCs w:val="10"/>
          <w:lang w:val="uk-UA"/>
        </w:rPr>
      </w:pPr>
    </w:p>
    <w:p w:rsidR="00276B53" w:rsidRPr="00156589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bookmarkStart w:id="0" w:name="n132"/>
      <w:bookmarkEnd w:id="0"/>
      <w:r w:rsidRPr="00156589">
        <w:rPr>
          <w:b/>
          <w:sz w:val="27"/>
          <w:szCs w:val="27"/>
          <w:lang w:val="uk-UA"/>
        </w:rPr>
        <w:t xml:space="preserve">1. Консультації з </w:t>
      </w:r>
      <w:r w:rsidR="007259FB" w:rsidRPr="00156589">
        <w:rPr>
          <w:b/>
          <w:sz w:val="27"/>
          <w:szCs w:val="27"/>
          <w:lang w:val="uk-UA"/>
        </w:rPr>
        <w:t>представниками мікро- та малого</w:t>
      </w:r>
      <w:r w:rsidR="00184A6F" w:rsidRPr="00156589">
        <w:rPr>
          <w:b/>
          <w:sz w:val="27"/>
          <w:szCs w:val="27"/>
          <w:lang w:val="uk-UA"/>
        </w:rPr>
        <w:t xml:space="preserve"> </w:t>
      </w:r>
      <w:r w:rsidRPr="00156589">
        <w:rPr>
          <w:b/>
          <w:sz w:val="27"/>
          <w:szCs w:val="27"/>
          <w:lang w:val="uk-UA"/>
        </w:rPr>
        <w:t>підприємництва щодо оцінки впливу регулювання</w:t>
      </w:r>
    </w:p>
    <w:p w:rsidR="00276B53" w:rsidRDefault="00276B53" w:rsidP="00AB16C6">
      <w:pPr>
        <w:pStyle w:val="rvps2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bookmarkStart w:id="1" w:name="n133"/>
      <w:bookmarkEnd w:id="1"/>
      <w:r w:rsidRPr="00156589">
        <w:rPr>
          <w:sz w:val="27"/>
          <w:szCs w:val="27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</w:t>
      </w:r>
      <w:r w:rsidR="00184A6F" w:rsidRPr="00156589">
        <w:rPr>
          <w:sz w:val="27"/>
          <w:szCs w:val="27"/>
          <w:lang w:val="uk-UA"/>
        </w:rPr>
        <w:t xml:space="preserve"> </w:t>
      </w:r>
      <w:r w:rsidRPr="00156589">
        <w:rPr>
          <w:sz w:val="27"/>
          <w:szCs w:val="27"/>
          <w:lang w:val="uk-UA"/>
        </w:rPr>
        <w:t xml:space="preserve">процедур, виконання яких необхідно для здійснення регулювання, проведено розробником у період з </w:t>
      </w:r>
      <w:r w:rsidR="00512DC6" w:rsidRPr="00156589">
        <w:rPr>
          <w:sz w:val="27"/>
          <w:szCs w:val="27"/>
          <w:lang w:val="uk-UA"/>
        </w:rPr>
        <w:t>30</w:t>
      </w:r>
      <w:r w:rsidR="00AB16C6" w:rsidRPr="00156589">
        <w:rPr>
          <w:sz w:val="27"/>
          <w:szCs w:val="27"/>
          <w:lang w:val="uk-UA"/>
        </w:rPr>
        <w:t>.</w:t>
      </w:r>
      <w:r w:rsidR="00512DC6" w:rsidRPr="00156589">
        <w:rPr>
          <w:sz w:val="27"/>
          <w:szCs w:val="27"/>
          <w:lang w:val="uk-UA"/>
        </w:rPr>
        <w:t>08</w:t>
      </w:r>
      <w:r w:rsidR="00AB16C6" w:rsidRPr="00156589">
        <w:rPr>
          <w:sz w:val="27"/>
          <w:szCs w:val="27"/>
          <w:lang w:val="uk-UA"/>
        </w:rPr>
        <w:t>.201</w:t>
      </w:r>
      <w:r w:rsidR="00EC6478" w:rsidRPr="00156589">
        <w:rPr>
          <w:sz w:val="27"/>
          <w:szCs w:val="27"/>
          <w:lang w:val="uk-UA"/>
        </w:rPr>
        <w:t>9</w:t>
      </w:r>
      <w:r w:rsidRPr="00156589">
        <w:rPr>
          <w:sz w:val="27"/>
          <w:szCs w:val="27"/>
          <w:lang w:val="uk-UA"/>
        </w:rPr>
        <w:t xml:space="preserve">  по </w:t>
      </w:r>
      <w:r w:rsidR="00B5560D" w:rsidRPr="00156589">
        <w:rPr>
          <w:sz w:val="27"/>
          <w:szCs w:val="27"/>
          <w:lang w:val="uk-UA"/>
        </w:rPr>
        <w:t>31</w:t>
      </w:r>
      <w:r w:rsidRPr="00156589">
        <w:rPr>
          <w:sz w:val="27"/>
          <w:szCs w:val="27"/>
          <w:lang w:val="uk-UA"/>
        </w:rPr>
        <w:t>.</w:t>
      </w:r>
      <w:r w:rsidR="00AB16C6" w:rsidRPr="00156589">
        <w:rPr>
          <w:sz w:val="27"/>
          <w:szCs w:val="27"/>
          <w:lang w:val="uk-UA"/>
        </w:rPr>
        <w:t>1</w:t>
      </w:r>
      <w:r w:rsidR="00EC6478" w:rsidRPr="00156589">
        <w:rPr>
          <w:sz w:val="27"/>
          <w:szCs w:val="27"/>
          <w:lang w:val="uk-UA"/>
        </w:rPr>
        <w:t>0</w:t>
      </w:r>
      <w:r w:rsidRPr="00156589">
        <w:rPr>
          <w:sz w:val="27"/>
          <w:szCs w:val="27"/>
          <w:lang w:val="uk-UA"/>
        </w:rPr>
        <w:t>.201</w:t>
      </w:r>
      <w:r w:rsidR="00EC6478" w:rsidRPr="00156589">
        <w:rPr>
          <w:sz w:val="27"/>
          <w:szCs w:val="27"/>
          <w:lang w:val="uk-UA"/>
        </w:rPr>
        <w:t>9</w:t>
      </w:r>
      <w:r w:rsidRPr="00156589">
        <w:rPr>
          <w:sz w:val="27"/>
          <w:szCs w:val="27"/>
          <w:lang w:val="uk-UA"/>
        </w:rPr>
        <w:t>.</w:t>
      </w:r>
    </w:p>
    <w:p w:rsidR="00570289" w:rsidRPr="00570289" w:rsidRDefault="00570289" w:rsidP="00AB16C6">
      <w:pPr>
        <w:pStyle w:val="rvps2"/>
        <w:spacing w:before="0" w:beforeAutospacing="0" w:after="0" w:afterAutospacing="0"/>
        <w:ind w:firstLine="709"/>
        <w:jc w:val="both"/>
        <w:rPr>
          <w:sz w:val="10"/>
          <w:szCs w:val="1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085"/>
        <w:gridCol w:w="2933"/>
        <w:gridCol w:w="2937"/>
      </w:tblGrid>
      <w:tr w:rsidR="00BD2F3B" w:rsidRPr="00180A33" w:rsidTr="0034383A">
        <w:tc>
          <w:tcPr>
            <w:tcW w:w="673" w:type="dxa"/>
          </w:tcPr>
          <w:p w:rsidR="00BD2F3B" w:rsidRPr="00180A33" w:rsidRDefault="00BD2F3B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085" w:type="dxa"/>
            <w:vAlign w:val="center"/>
          </w:tcPr>
          <w:p w:rsidR="00BD2F3B" w:rsidRPr="00180A33" w:rsidRDefault="00BD2F3B" w:rsidP="00180A3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Вид консультації</w:t>
            </w:r>
          </w:p>
        </w:tc>
        <w:tc>
          <w:tcPr>
            <w:tcW w:w="2933" w:type="dxa"/>
            <w:vAlign w:val="center"/>
          </w:tcPr>
          <w:p w:rsidR="00BD2F3B" w:rsidRPr="00180A33" w:rsidRDefault="00BD2F3B" w:rsidP="00180A3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Кількість учасників </w:t>
            </w:r>
            <w:r w:rsidR="00184A6F" w:rsidRPr="00180A33">
              <w:rPr>
                <w:sz w:val="22"/>
                <w:szCs w:val="22"/>
                <w:lang w:val="uk-UA"/>
              </w:rPr>
              <w:t xml:space="preserve">               </w:t>
            </w:r>
            <w:r w:rsidRPr="00180A33">
              <w:rPr>
                <w:sz w:val="22"/>
                <w:szCs w:val="22"/>
                <w:lang w:val="uk-UA"/>
              </w:rPr>
              <w:t>консультацій, осіб</w:t>
            </w:r>
          </w:p>
        </w:tc>
        <w:tc>
          <w:tcPr>
            <w:tcW w:w="2937" w:type="dxa"/>
          </w:tcPr>
          <w:p w:rsidR="00145846" w:rsidRPr="00180A33" w:rsidRDefault="00BD2F3B" w:rsidP="00180A33">
            <w:pPr>
              <w:pStyle w:val="rvps2"/>
              <w:spacing w:before="0" w:beforeAutospacing="0" w:after="0" w:afterAutospacing="0"/>
              <w:ind w:left="-101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Основні результати </w:t>
            </w:r>
          </w:p>
          <w:p w:rsidR="00BD2F3B" w:rsidRPr="00180A33" w:rsidRDefault="00184A6F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 </w:t>
            </w:r>
            <w:r w:rsidR="00BD2F3B" w:rsidRPr="00180A33">
              <w:rPr>
                <w:sz w:val="22"/>
                <w:szCs w:val="22"/>
                <w:lang w:val="uk-UA"/>
              </w:rPr>
              <w:t>консультацій (опис)</w:t>
            </w:r>
          </w:p>
        </w:tc>
      </w:tr>
      <w:tr w:rsidR="00BD2F3B" w:rsidRPr="00180A33" w:rsidTr="0034383A">
        <w:tc>
          <w:tcPr>
            <w:tcW w:w="673" w:type="dxa"/>
          </w:tcPr>
          <w:p w:rsidR="00BD2F3B" w:rsidRPr="00180A33" w:rsidRDefault="00BD2F3B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85" w:type="dxa"/>
          </w:tcPr>
          <w:p w:rsidR="00BD2F3B" w:rsidRPr="00180A33" w:rsidRDefault="00BD2F3B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Робочі зустрічі</w:t>
            </w:r>
            <w:r w:rsidR="004A466E" w:rsidRPr="00180A33">
              <w:rPr>
                <w:sz w:val="22"/>
                <w:szCs w:val="22"/>
                <w:lang w:val="uk-UA"/>
              </w:rPr>
              <w:t xml:space="preserve"> з суб’єктами господарювання, </w:t>
            </w:r>
            <w:r w:rsidR="00AB16C6" w:rsidRPr="00180A33">
              <w:rPr>
                <w:sz w:val="22"/>
                <w:szCs w:val="22"/>
                <w:lang w:val="uk-UA"/>
              </w:rPr>
              <w:t xml:space="preserve">які брали участь в організації сезонної торгівлі </w:t>
            </w:r>
          </w:p>
        </w:tc>
        <w:tc>
          <w:tcPr>
            <w:tcW w:w="2933" w:type="dxa"/>
          </w:tcPr>
          <w:p w:rsidR="00BD2F3B" w:rsidRPr="00180A33" w:rsidRDefault="0034383A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37" w:type="dxa"/>
          </w:tcPr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Отримано інформацію про те, що на виконання вимог регулювання необхідно:</w:t>
            </w:r>
          </w:p>
          <w:p w:rsidR="00BD2F3B" w:rsidRPr="00180A33" w:rsidRDefault="00180A33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34383A" w:rsidRPr="00180A33">
              <w:rPr>
                <w:sz w:val="22"/>
                <w:szCs w:val="22"/>
                <w:lang w:val="uk-UA"/>
              </w:rPr>
              <w:t>дійснити витрати на схему місця розміщення одного об’єкту сезонної торгівлі на загальну суму близько 500 грн. Часові витрати на укладання договору з підготовки схеми місця розміщення об’єкту  обслуговування 8 год.</w:t>
            </w:r>
          </w:p>
        </w:tc>
      </w:tr>
      <w:tr w:rsidR="00145846" w:rsidRPr="00E60CC2" w:rsidTr="0034383A">
        <w:tc>
          <w:tcPr>
            <w:tcW w:w="673" w:type="dxa"/>
          </w:tcPr>
          <w:p w:rsidR="00145846" w:rsidRPr="00180A33" w:rsidRDefault="00145846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3085" w:type="dxa"/>
          </w:tcPr>
          <w:p w:rsidR="00145846" w:rsidRPr="00180A33" w:rsidRDefault="00145846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Робочі зустрічі при заступнику міського голови з структурними підрозділами Сумської міської ради</w:t>
            </w:r>
          </w:p>
        </w:tc>
        <w:tc>
          <w:tcPr>
            <w:tcW w:w="2933" w:type="dxa"/>
          </w:tcPr>
          <w:p w:rsidR="00145846" w:rsidRPr="00180A33" w:rsidRDefault="00145846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937" w:type="dxa"/>
          </w:tcPr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- опрацьовано необхідність підготовки схеми місця розміщення об’єкту сезонної торгівлі/об’єкту сфери розваг, схеми розміщення місця проведення ярмарку та подальшого погодження із спеціально уповноваженим органом містобудування та архітектури Сумської міської ради;</w:t>
            </w:r>
          </w:p>
          <w:p w:rsidR="0013175B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- опрацьовано питання визначення суб’єкта </w:t>
            </w:r>
            <w:r w:rsidR="0013175B" w:rsidRPr="00180A33">
              <w:rPr>
                <w:sz w:val="22"/>
                <w:szCs w:val="22"/>
                <w:lang w:val="uk-UA"/>
              </w:rPr>
              <w:t>який укладатиме договори на пайову участь;</w:t>
            </w:r>
          </w:p>
          <w:p w:rsidR="0034383A" w:rsidRPr="00180A33" w:rsidRDefault="0013175B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- конкретизовані деякі визначення Положення про сезонну, святкову виїзну торгівлю, надання послуг у сфері розваг та проведення ярмарків </w:t>
            </w:r>
            <w:r w:rsidR="00EC6478" w:rsidRPr="00180A33">
              <w:rPr>
                <w:bCs/>
                <w:sz w:val="22"/>
                <w:szCs w:val="22"/>
                <w:lang w:val="uk-UA"/>
              </w:rPr>
              <w:t>на території Сумської міської об’єднаної територіальної громади</w:t>
            </w:r>
            <w:r w:rsidRPr="00180A33">
              <w:rPr>
                <w:sz w:val="22"/>
                <w:szCs w:val="22"/>
                <w:lang w:val="uk-UA"/>
              </w:rPr>
              <w:t xml:space="preserve">, перелік та порядок подання документів суб’єктами господарювання. </w:t>
            </w:r>
            <w:r w:rsidR="0034383A" w:rsidRPr="00180A3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4383A" w:rsidRPr="00180A33" w:rsidTr="0034383A">
        <w:tc>
          <w:tcPr>
            <w:tcW w:w="673" w:type="dxa"/>
          </w:tcPr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085" w:type="dxa"/>
          </w:tcPr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Телефонні розмови з представниками компаній, що </w:t>
            </w:r>
            <w:r w:rsidRPr="00F131C4">
              <w:rPr>
                <w:b/>
                <w:sz w:val="22"/>
                <w:szCs w:val="22"/>
                <w:lang w:val="uk-UA"/>
              </w:rPr>
              <w:t>мають відповідний сертифікат на виконання проектної документації</w:t>
            </w:r>
            <w:r w:rsidRPr="00180A3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33" w:type="dxa"/>
          </w:tcPr>
          <w:p w:rsidR="0034383A" w:rsidRPr="00180A33" w:rsidRDefault="00A44400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1 комунальне підприємство та 1 фізична особа-підприємець</w:t>
            </w: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937" w:type="dxa"/>
          </w:tcPr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25544">
              <w:rPr>
                <w:b/>
                <w:sz w:val="22"/>
                <w:szCs w:val="22"/>
                <w:lang w:val="uk-UA"/>
              </w:rPr>
              <w:lastRenderedPageBreak/>
              <w:t>Підготовка схеми місця розміщення (проектної документації)</w:t>
            </w:r>
            <w:r w:rsidRPr="00180A33">
              <w:rPr>
                <w:sz w:val="22"/>
                <w:szCs w:val="22"/>
                <w:lang w:val="uk-UA"/>
              </w:rPr>
              <w:t>:</w:t>
            </w: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>об’єкта сезонної торгівлі – близько</w:t>
            </w:r>
            <w:r w:rsidR="00644F32">
              <w:rPr>
                <w:sz w:val="22"/>
                <w:szCs w:val="22"/>
                <w:lang w:val="uk-UA"/>
              </w:rPr>
              <w:t xml:space="preserve"> -</w:t>
            </w:r>
            <w:r w:rsidRPr="00180A33">
              <w:rPr>
                <w:sz w:val="22"/>
                <w:szCs w:val="22"/>
                <w:lang w:val="uk-UA"/>
              </w:rPr>
              <w:t xml:space="preserve"> </w:t>
            </w:r>
            <w:r w:rsidRPr="00644F32">
              <w:rPr>
                <w:b/>
                <w:sz w:val="22"/>
                <w:szCs w:val="22"/>
                <w:lang w:val="uk-UA"/>
              </w:rPr>
              <w:t>500 грн</w:t>
            </w:r>
            <w:r w:rsidRPr="00180A33">
              <w:rPr>
                <w:sz w:val="22"/>
                <w:szCs w:val="22"/>
                <w:lang w:val="uk-UA"/>
              </w:rPr>
              <w:t>;</w:t>
            </w: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lastRenderedPageBreak/>
              <w:t xml:space="preserve">об’єкта з надання послуг у сфері розваг – </w:t>
            </w:r>
            <w:r w:rsidRPr="00644F32">
              <w:rPr>
                <w:b/>
                <w:sz w:val="22"/>
                <w:szCs w:val="22"/>
                <w:lang w:val="uk-UA"/>
              </w:rPr>
              <w:t>1</w:t>
            </w:r>
            <w:r w:rsidR="00644F32" w:rsidRPr="00644F3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44F32">
              <w:rPr>
                <w:b/>
                <w:sz w:val="22"/>
                <w:szCs w:val="22"/>
                <w:lang w:val="uk-UA"/>
              </w:rPr>
              <w:t>000 грн</w:t>
            </w:r>
            <w:r w:rsidRPr="00180A33">
              <w:rPr>
                <w:sz w:val="22"/>
                <w:szCs w:val="22"/>
                <w:lang w:val="uk-UA"/>
              </w:rPr>
              <w:t>;</w:t>
            </w:r>
          </w:p>
          <w:p w:rsidR="0034383A" w:rsidRPr="00180A33" w:rsidRDefault="0034383A" w:rsidP="00180A33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180A33">
              <w:rPr>
                <w:sz w:val="22"/>
                <w:szCs w:val="22"/>
                <w:lang w:val="uk-UA"/>
              </w:rPr>
              <w:t xml:space="preserve">схеми розміщення </w:t>
            </w:r>
            <w:r w:rsidR="0013175B" w:rsidRPr="00180A33">
              <w:rPr>
                <w:sz w:val="22"/>
                <w:szCs w:val="22"/>
                <w:lang w:val="uk-UA"/>
              </w:rPr>
              <w:t>місця</w:t>
            </w:r>
            <w:r w:rsidRPr="00180A33">
              <w:rPr>
                <w:sz w:val="22"/>
                <w:szCs w:val="22"/>
                <w:lang w:val="uk-UA"/>
              </w:rPr>
              <w:t xml:space="preserve"> проведення ярмарку – </w:t>
            </w:r>
            <w:r w:rsidRPr="00644F32">
              <w:rPr>
                <w:b/>
                <w:sz w:val="22"/>
                <w:szCs w:val="22"/>
                <w:lang w:val="uk-UA"/>
              </w:rPr>
              <w:t>1</w:t>
            </w:r>
            <w:r w:rsidR="00644F32" w:rsidRPr="00644F3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44F32">
              <w:rPr>
                <w:b/>
                <w:sz w:val="22"/>
                <w:szCs w:val="22"/>
                <w:lang w:val="uk-UA"/>
              </w:rPr>
              <w:t>500</w:t>
            </w:r>
            <w:r w:rsidRPr="00180A33">
              <w:rPr>
                <w:sz w:val="22"/>
                <w:szCs w:val="22"/>
                <w:lang w:val="uk-UA"/>
              </w:rPr>
              <w:t xml:space="preserve"> грн</w:t>
            </w:r>
          </w:p>
        </w:tc>
      </w:tr>
    </w:tbl>
    <w:p w:rsidR="00145846" w:rsidRPr="003A5CE5" w:rsidRDefault="00145846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2" w:name="n134"/>
      <w:bookmarkStart w:id="3" w:name="n135"/>
      <w:bookmarkEnd w:id="2"/>
      <w:bookmarkEnd w:id="3"/>
    </w:p>
    <w:p w:rsidR="00276B53" w:rsidRPr="00156589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r w:rsidRPr="00156589">
        <w:rPr>
          <w:b/>
          <w:sz w:val="27"/>
          <w:szCs w:val="27"/>
          <w:lang w:val="uk-UA"/>
        </w:rPr>
        <w:t>2. Вимірювання впливу регулювання на суб’єктів малого підприємництва (мікро- та малі):</w:t>
      </w:r>
    </w:p>
    <w:p w:rsidR="00276B53" w:rsidRPr="00156589" w:rsidRDefault="00D46B8D" w:rsidP="00184A6F">
      <w:pPr>
        <w:pStyle w:val="rvps2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bookmarkStart w:id="4" w:name="n136"/>
      <w:bookmarkEnd w:id="4"/>
      <w:r>
        <w:rPr>
          <w:sz w:val="27"/>
          <w:szCs w:val="27"/>
          <w:lang w:val="uk-UA"/>
        </w:rPr>
        <w:t xml:space="preserve">- </w:t>
      </w:r>
      <w:r w:rsidR="00276B53" w:rsidRPr="00156589">
        <w:rPr>
          <w:sz w:val="27"/>
          <w:szCs w:val="27"/>
          <w:lang w:val="uk-UA"/>
        </w:rPr>
        <w:t xml:space="preserve">кількість суб’єктів малого підприємництва, на яких поширюється регулювання: </w:t>
      </w:r>
      <w:r w:rsidR="003C55B2" w:rsidRPr="003C55B2">
        <w:rPr>
          <w:sz w:val="27"/>
          <w:szCs w:val="27"/>
          <w:lang w:val="uk-UA"/>
        </w:rPr>
        <w:t>499</w:t>
      </w:r>
      <w:r w:rsidR="003C55B2" w:rsidRPr="00FF59DD">
        <w:rPr>
          <w:sz w:val="27"/>
          <w:szCs w:val="27"/>
          <w:lang w:val="uk-UA"/>
        </w:rPr>
        <w:t>2</w:t>
      </w:r>
      <w:r w:rsidR="004423D9" w:rsidRPr="00156589">
        <w:rPr>
          <w:sz w:val="27"/>
          <w:szCs w:val="27"/>
          <w:lang w:val="uk-UA"/>
        </w:rPr>
        <w:t xml:space="preserve"> </w:t>
      </w:r>
      <w:r w:rsidR="00276B53" w:rsidRPr="00156589">
        <w:rPr>
          <w:sz w:val="27"/>
          <w:szCs w:val="27"/>
          <w:lang w:val="uk-UA"/>
        </w:rPr>
        <w:t xml:space="preserve">(одиниць), у тому числі малого підприємництва </w:t>
      </w:r>
      <w:r w:rsidR="00402940" w:rsidRPr="00402940">
        <w:rPr>
          <w:sz w:val="27"/>
          <w:szCs w:val="27"/>
          <w:lang w:val="uk-UA"/>
        </w:rPr>
        <w:t>4992</w:t>
      </w:r>
      <w:r w:rsidR="00276B53" w:rsidRPr="00156589">
        <w:rPr>
          <w:sz w:val="27"/>
          <w:szCs w:val="27"/>
          <w:lang w:val="uk-UA"/>
        </w:rPr>
        <w:t xml:space="preserve"> (одиниць) та </w:t>
      </w:r>
      <w:r w:rsidR="00FF59DD">
        <w:rPr>
          <w:sz w:val="27"/>
          <w:szCs w:val="27"/>
          <w:lang w:val="uk-UA"/>
        </w:rPr>
        <w:br/>
      </w:r>
      <w:proofErr w:type="spellStart"/>
      <w:r w:rsidR="00276B53" w:rsidRPr="00156589">
        <w:rPr>
          <w:sz w:val="27"/>
          <w:szCs w:val="27"/>
          <w:lang w:val="uk-UA"/>
        </w:rPr>
        <w:t>мікропідприємництва</w:t>
      </w:r>
      <w:proofErr w:type="spellEnd"/>
      <w:r w:rsidR="00276B53" w:rsidRPr="00156589">
        <w:rPr>
          <w:sz w:val="27"/>
          <w:szCs w:val="27"/>
          <w:lang w:val="uk-UA"/>
        </w:rPr>
        <w:t xml:space="preserve"> </w:t>
      </w:r>
      <w:r w:rsidR="00587335" w:rsidRPr="00156589">
        <w:rPr>
          <w:sz w:val="27"/>
          <w:szCs w:val="27"/>
          <w:lang w:val="uk-UA"/>
        </w:rPr>
        <w:t>-</w:t>
      </w:r>
      <w:r w:rsidR="00C00C7A" w:rsidRPr="00156589">
        <w:rPr>
          <w:sz w:val="27"/>
          <w:szCs w:val="27"/>
          <w:lang w:val="uk-UA"/>
        </w:rPr>
        <w:t xml:space="preserve"> 0</w:t>
      </w:r>
      <w:r w:rsidR="00276B53" w:rsidRPr="00156589">
        <w:rPr>
          <w:sz w:val="27"/>
          <w:szCs w:val="27"/>
          <w:lang w:val="uk-UA"/>
        </w:rPr>
        <w:t xml:space="preserve"> (одиниць);</w:t>
      </w:r>
    </w:p>
    <w:p w:rsidR="00276B53" w:rsidRPr="00156589" w:rsidRDefault="00D46B8D" w:rsidP="00184A6F">
      <w:pPr>
        <w:pStyle w:val="rvps2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bookmarkStart w:id="5" w:name="n137"/>
      <w:bookmarkEnd w:id="5"/>
      <w:r>
        <w:rPr>
          <w:sz w:val="27"/>
          <w:szCs w:val="27"/>
          <w:lang w:val="uk-UA"/>
        </w:rPr>
        <w:t xml:space="preserve">- </w:t>
      </w:r>
      <w:r w:rsidR="00276B53" w:rsidRPr="00156589">
        <w:rPr>
          <w:sz w:val="27"/>
          <w:szCs w:val="27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941042" w:rsidRPr="00156589">
        <w:rPr>
          <w:sz w:val="27"/>
          <w:szCs w:val="27"/>
          <w:lang w:val="uk-UA"/>
        </w:rPr>
        <w:t>100</w:t>
      </w:r>
      <w:r w:rsidR="00C00C7A" w:rsidRPr="00156589">
        <w:rPr>
          <w:sz w:val="27"/>
          <w:szCs w:val="27"/>
          <w:lang w:val="uk-UA"/>
        </w:rPr>
        <w:t xml:space="preserve"> </w:t>
      </w:r>
      <w:r w:rsidR="00276B53" w:rsidRPr="00156589">
        <w:rPr>
          <w:sz w:val="27"/>
          <w:szCs w:val="27"/>
          <w:lang w:val="uk-UA"/>
        </w:rPr>
        <w:t>(відсотків).</w:t>
      </w:r>
    </w:p>
    <w:p w:rsidR="00941042" w:rsidRPr="00156589" w:rsidRDefault="00941042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bookmarkStart w:id="6" w:name="n138"/>
      <w:bookmarkEnd w:id="6"/>
    </w:p>
    <w:p w:rsidR="00276B53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r w:rsidRPr="00156589">
        <w:rPr>
          <w:b/>
          <w:sz w:val="27"/>
          <w:szCs w:val="27"/>
          <w:lang w:val="uk-UA"/>
        </w:rPr>
        <w:t>3. Розрахунок витрат суб’єктів малого підприємництва на виконання вимог регулювання</w:t>
      </w:r>
    </w:p>
    <w:p w:rsidR="00AE4E24" w:rsidRPr="00AE4E24" w:rsidRDefault="00AE4E24" w:rsidP="00184A6F">
      <w:pPr>
        <w:pStyle w:val="rvps2"/>
        <w:spacing w:before="0" w:beforeAutospacing="0" w:after="0" w:afterAutospacing="0"/>
        <w:ind w:firstLine="709"/>
        <w:jc w:val="both"/>
        <w:rPr>
          <w:sz w:val="10"/>
          <w:szCs w:val="10"/>
          <w:lang w:val="uk-UA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60"/>
        <w:gridCol w:w="1143"/>
        <w:gridCol w:w="1228"/>
        <w:gridCol w:w="1295"/>
        <w:gridCol w:w="214"/>
        <w:gridCol w:w="1629"/>
        <w:gridCol w:w="273"/>
        <w:gridCol w:w="1286"/>
        <w:gridCol w:w="415"/>
        <w:gridCol w:w="1711"/>
      </w:tblGrid>
      <w:tr w:rsidR="000975AF" w:rsidRPr="003A5CE5" w:rsidTr="00AE4E24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AE4E24" w:rsidRDefault="000975AF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№ п/п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AE4E24" w:rsidRDefault="000975AF" w:rsidP="00F864C1">
            <w:pPr>
              <w:pStyle w:val="a3"/>
              <w:ind w:right="-16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Найменування оцінки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AE4E24" w:rsidRDefault="000975AF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24" w:rsidRDefault="000975AF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 xml:space="preserve">Періодичні </w:t>
            </w:r>
          </w:p>
          <w:p w:rsidR="000975AF" w:rsidRPr="00AE4E24" w:rsidRDefault="000975AF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(за наступний рік)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AE4E24" w:rsidRDefault="000975AF" w:rsidP="00E649B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Витрати за 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br/>
            </w:r>
            <w:r w:rsidR="00E649BE">
              <w:rPr>
                <w:rFonts w:ascii="Times New Roman" w:hAnsi="Times New Roman"/>
                <w:color w:val="111111"/>
                <w:lang w:val="uk-UA"/>
              </w:rPr>
              <w:t>5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 xml:space="preserve"> років</w:t>
            </w:r>
          </w:p>
        </w:tc>
      </w:tr>
      <w:tr w:rsidR="000975AF" w:rsidRPr="003A5CE5" w:rsidTr="007259FB">
        <w:trPr>
          <w:trHeight w:val="23"/>
        </w:trPr>
        <w:tc>
          <w:tcPr>
            <w:tcW w:w="9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24" w:rsidRPr="00AE4E24" w:rsidRDefault="000975AF" w:rsidP="00F864C1">
            <w:pPr>
              <w:pStyle w:val="a3"/>
              <w:ind w:right="-166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b/>
                <w:color w:val="111111"/>
                <w:lang w:val="uk-UA"/>
              </w:rPr>
              <w:t>Оцінка «прямих» витрат суб’єктів малого підприємництва</w:t>
            </w:r>
          </w:p>
          <w:p w:rsidR="000975AF" w:rsidRPr="00AE4E24" w:rsidRDefault="000975AF" w:rsidP="00F864C1">
            <w:pPr>
              <w:pStyle w:val="a3"/>
              <w:ind w:right="-166"/>
              <w:jc w:val="center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b/>
                <w:color w:val="111111"/>
                <w:lang w:val="uk-UA"/>
              </w:rPr>
              <w:t>на виконання регулювання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Придбання необхідного обладнання (пристроїв, машин, механізмів)</w:t>
            </w:r>
          </w:p>
          <w:p w:rsidR="000B70F1" w:rsidRPr="0016277F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0B70F1" w:rsidRPr="0016277F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0B70F1" w:rsidRPr="0016277F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обслуговування обладнання (технічне обслуговування)</w:t>
            </w:r>
          </w:p>
          <w:p w:rsidR="000B70F1" w:rsidRPr="0016277F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Default="000B70F1" w:rsidP="000B70F1">
            <w:pPr>
              <w:jc w:val="center"/>
            </w:pPr>
            <w:r w:rsidRPr="00385504">
              <w:rPr>
                <w:sz w:val="22"/>
                <w:szCs w:val="22"/>
                <w:lang w:val="uk-UA"/>
              </w:rPr>
              <w:t>х</w:t>
            </w:r>
          </w:p>
        </w:tc>
      </w:tr>
      <w:tr w:rsidR="00F46C54" w:rsidRPr="003A5CE5" w:rsidTr="007259FB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AE4E24" w:rsidRDefault="00F46C54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F864C1" w:rsidRDefault="00F46C54" w:rsidP="00F864C1">
            <w:pPr>
              <w:pStyle w:val="a3"/>
              <w:ind w:right="-166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F864C1">
              <w:rPr>
                <w:rFonts w:ascii="Times New Roman" w:hAnsi="Times New Roman"/>
                <w:b/>
                <w:color w:val="111111"/>
                <w:sz w:val="24"/>
                <w:szCs w:val="24"/>
                <w:lang w:val="uk-UA"/>
              </w:rPr>
              <w:t>Інші процедури (уточнити):</w:t>
            </w:r>
          </w:p>
        </w:tc>
      </w:tr>
      <w:tr w:rsidR="00EB40C4" w:rsidRPr="003A5CE5" w:rsidTr="00EB40C4">
        <w:trPr>
          <w:trHeight w:val="23"/>
        </w:trPr>
        <w:tc>
          <w:tcPr>
            <w:tcW w:w="4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40C4" w:rsidRPr="00AE4E24" w:rsidRDefault="00EB40C4" w:rsidP="00AE4E2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>
              <w:rPr>
                <w:rFonts w:ascii="Times New Roman" w:hAnsi="Times New Roman"/>
                <w:color w:val="111111"/>
                <w:lang w:val="uk-UA"/>
              </w:rPr>
              <w:t>5.1.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Default="00EB40C4" w:rsidP="0016277F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 xml:space="preserve">Виготовлення проектної документації </w:t>
            </w:r>
          </w:p>
          <w:p w:rsidR="00EB40C4" w:rsidRPr="00AE4E24" w:rsidRDefault="00EB40C4" w:rsidP="0016277F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(схеми місця розміщення об’єкту) для:</w:t>
            </w:r>
          </w:p>
          <w:p w:rsidR="00EB40C4" w:rsidRPr="00F864C1" w:rsidRDefault="00EB40C4" w:rsidP="00F864C1">
            <w:pPr>
              <w:pStyle w:val="a3"/>
              <w:ind w:left="117"/>
              <w:jc w:val="both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AE4E24" w:rsidRDefault="00EB40C4" w:rsidP="00AE4E24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left="117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об’єкту</w:t>
            </w:r>
            <w:r w:rsidRPr="00AE4E2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сезонної торгівлі, грн</w:t>
            </w:r>
          </w:p>
          <w:p w:rsidR="000B70F1" w:rsidRPr="00F864C1" w:rsidRDefault="000B70F1" w:rsidP="000B70F1">
            <w:pPr>
              <w:pStyle w:val="a3"/>
              <w:ind w:left="117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500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left="117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об’єкту</w:t>
            </w:r>
            <w:r w:rsidRPr="00AE4E24">
              <w:rPr>
                <w:rFonts w:ascii="Times New Roman" w:hAnsi="Times New Roman"/>
                <w:lang w:val="uk-UA"/>
              </w:rPr>
              <w:t xml:space="preserve"> з надання послуг у сфері розваг</w:t>
            </w:r>
            <w:r>
              <w:rPr>
                <w:rFonts w:ascii="Times New Roman" w:hAnsi="Times New Roman"/>
                <w:lang w:val="uk-UA"/>
              </w:rPr>
              <w:t>, грн</w:t>
            </w:r>
          </w:p>
          <w:p w:rsidR="000B70F1" w:rsidRPr="0016277F" w:rsidRDefault="000B70F1" w:rsidP="000B70F1">
            <w:pPr>
              <w:pStyle w:val="a3"/>
              <w:ind w:left="117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000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left="117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розміщення місця проведення ярмарку</w:t>
            </w:r>
            <w:r>
              <w:rPr>
                <w:rFonts w:ascii="Times New Roman" w:hAnsi="Times New Roman"/>
                <w:lang w:val="uk-UA"/>
              </w:rPr>
              <w:t>, грн</w:t>
            </w:r>
          </w:p>
          <w:p w:rsidR="000B70F1" w:rsidRPr="0016277F" w:rsidRDefault="000B70F1" w:rsidP="000B70F1">
            <w:pPr>
              <w:pStyle w:val="a3"/>
              <w:ind w:left="117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50</w:t>
            </w:r>
            <w:r>
              <w:rPr>
                <w:rFonts w:ascii="Times New Roman" w:hAnsi="Times New Roman"/>
                <w:color w:val="111111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150</w:t>
            </w:r>
            <w:r>
              <w:rPr>
                <w:rFonts w:ascii="Times New Roman" w:hAnsi="Times New Roman"/>
                <w:color w:val="111111"/>
                <w:lang w:val="uk-UA"/>
              </w:rPr>
              <w:t>0</w:t>
            </w:r>
          </w:p>
        </w:tc>
      </w:tr>
      <w:tr w:rsidR="000B70F1" w:rsidRPr="003A5CE5" w:rsidTr="000B70F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70F1" w:rsidRPr="00EB40C4" w:rsidRDefault="000B70F1" w:rsidP="000B70F1">
            <w:pPr>
              <w:pStyle w:val="a3"/>
              <w:ind w:left="117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EB40C4">
              <w:rPr>
                <w:rFonts w:ascii="Times New Roman" w:hAnsi="Times New Roman"/>
                <w:b/>
                <w:color w:val="111111"/>
                <w:lang w:val="uk-UA"/>
              </w:rPr>
              <w:t>Разом, гривень</w:t>
            </w:r>
          </w:p>
          <w:p w:rsidR="000B70F1" w:rsidRPr="00EB40C4" w:rsidRDefault="000B70F1" w:rsidP="000B70F1">
            <w:pPr>
              <w:pStyle w:val="a3"/>
              <w:ind w:left="117"/>
              <w:rPr>
                <w:rFonts w:ascii="Times New Roman" w:hAnsi="Times New Roman"/>
                <w:b/>
                <w:color w:val="111111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EB40C4" w:rsidRDefault="000B70F1" w:rsidP="000B70F1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EB40C4">
              <w:rPr>
                <w:rFonts w:ascii="Times New Roman" w:hAnsi="Times New Roman"/>
                <w:b/>
                <w:color w:val="111111"/>
                <w:lang w:val="uk-UA"/>
              </w:rPr>
              <w:t>3</w:t>
            </w:r>
            <w:r>
              <w:rPr>
                <w:rFonts w:ascii="Times New Roman" w:hAnsi="Times New Roman"/>
                <w:b/>
                <w:color w:val="111111"/>
                <w:lang w:val="uk-UA"/>
              </w:rPr>
              <w:t xml:space="preserve"> </w:t>
            </w:r>
            <w:r w:rsidRPr="00EB40C4">
              <w:rPr>
                <w:rFonts w:ascii="Times New Roman" w:hAnsi="Times New Roman"/>
                <w:b/>
                <w:color w:val="111111"/>
                <w:lang w:val="uk-UA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EB40C4" w:rsidRDefault="000B70F1" w:rsidP="000B70F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40C4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B40C4">
              <w:rPr>
                <w:rFonts w:ascii="Times New Roman" w:hAnsi="Times New Roman"/>
                <w:b/>
                <w:lang w:val="uk-UA"/>
              </w:rPr>
              <w:t>000</w:t>
            </w:r>
          </w:p>
        </w:tc>
      </w:tr>
      <w:tr w:rsidR="0016277F" w:rsidRPr="003A5CE5" w:rsidTr="0034383A">
        <w:trPr>
          <w:trHeight w:val="2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7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Default="0016277F" w:rsidP="0016277F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 xml:space="preserve">Кількість суб’єктів господарювання, що повинні виконати вимоги регулювання, одиниць, </w:t>
            </w:r>
          </w:p>
          <w:p w:rsidR="0016277F" w:rsidRPr="00AE4E24" w:rsidRDefault="0016277F" w:rsidP="00EB40C4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з них</w:t>
            </w:r>
            <w:r w:rsidRPr="00AE4E24">
              <w:rPr>
                <w:rFonts w:ascii="Times New Roman" w:hAnsi="Times New Roman"/>
                <w:lang w:val="uk-UA"/>
              </w:rPr>
              <w:t xml:space="preserve"> здійснюють діяльність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:</w:t>
            </w:r>
            <w:r w:rsidR="00EB40C4" w:rsidRPr="00AE4E24"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Default="00EB40C4" w:rsidP="0016277F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  <w:p w:rsidR="00EB40C4" w:rsidRDefault="00EB40C4" w:rsidP="0016277F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  <w:p w:rsidR="0016277F" w:rsidRPr="00EB40C4" w:rsidRDefault="0016277F" w:rsidP="0016277F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b/>
                <w:color w:val="111111"/>
                <w:lang w:val="en-US"/>
              </w:rPr>
            </w:pPr>
            <w:r w:rsidRPr="00EB40C4">
              <w:rPr>
                <w:rFonts w:ascii="Times New Roman" w:hAnsi="Times New Roman"/>
                <w:b/>
                <w:color w:val="111111"/>
                <w:lang w:val="uk-UA"/>
              </w:rPr>
              <w:t>499</w:t>
            </w:r>
            <w:r w:rsidRPr="00EB40C4">
              <w:rPr>
                <w:rFonts w:ascii="Times New Roman" w:hAnsi="Times New Roman"/>
                <w:b/>
                <w:color w:val="111111"/>
                <w:lang w:val="en-US"/>
              </w:rPr>
              <w:t>2</w:t>
            </w:r>
          </w:p>
        </w:tc>
      </w:tr>
      <w:tr w:rsidR="0016277F" w:rsidRPr="003A5CE5" w:rsidTr="00EB40C4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lastRenderedPageBreak/>
              <w:t>7.1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EB40C4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у сфері сезонної роздрібної торгівлі</w:t>
            </w:r>
            <w:r w:rsidR="00EB40C4">
              <w:rPr>
                <w:rFonts w:ascii="Times New Roman" w:hAnsi="Times New Roman"/>
                <w:lang w:val="uk-UA"/>
              </w:rPr>
              <w:t>, одиниць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2496</w:t>
            </w:r>
          </w:p>
        </w:tc>
      </w:tr>
      <w:tr w:rsidR="0016277F" w:rsidRPr="003A5CE5" w:rsidTr="00EB40C4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7.2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EB40C4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у сфері розваг</w:t>
            </w:r>
            <w:r w:rsidR="00EB40C4">
              <w:rPr>
                <w:rFonts w:ascii="Times New Roman" w:hAnsi="Times New Roman"/>
                <w:lang w:val="uk-UA"/>
              </w:rPr>
              <w:t>, одиниць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1508</w:t>
            </w:r>
          </w:p>
        </w:tc>
      </w:tr>
      <w:tr w:rsidR="0016277F" w:rsidRPr="003A5CE5" w:rsidTr="00EB40C4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7.3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7F" w:rsidRPr="00AE4E24" w:rsidRDefault="0016277F" w:rsidP="00EB40C4">
            <w:pPr>
              <w:pStyle w:val="a3"/>
              <w:ind w:left="117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з надання послуг організації проведення ярмарків</w:t>
            </w:r>
            <w:r w:rsidR="00EB40C4">
              <w:rPr>
                <w:rFonts w:ascii="Times New Roman" w:hAnsi="Times New Roman"/>
                <w:lang w:val="uk-UA"/>
              </w:rPr>
              <w:t>, одиниць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7F" w:rsidRPr="00AE4E24" w:rsidRDefault="0016277F" w:rsidP="0016277F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988</w:t>
            </w:r>
          </w:p>
        </w:tc>
      </w:tr>
      <w:tr w:rsidR="000B70F1" w:rsidRPr="003A5CE5" w:rsidTr="00662A2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8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662A21" w:rsidRDefault="000B70F1" w:rsidP="000B70F1">
            <w:pPr>
              <w:pStyle w:val="a3"/>
              <w:ind w:left="117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  <w:p w:rsidR="000B70F1" w:rsidRPr="00662A21" w:rsidRDefault="000B70F1" w:rsidP="000B70F1">
            <w:pPr>
              <w:pStyle w:val="a3"/>
              <w:ind w:left="117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662A21">
              <w:rPr>
                <w:rFonts w:ascii="Times New Roman" w:hAnsi="Times New Roman"/>
                <w:b/>
                <w:color w:val="111111"/>
                <w:lang w:val="uk-UA"/>
              </w:rPr>
              <w:t>Сумарно, гривень</w:t>
            </w:r>
          </w:p>
          <w:p w:rsidR="000B70F1" w:rsidRPr="00EB40C4" w:rsidRDefault="000B70F1" w:rsidP="000B70F1">
            <w:pPr>
              <w:pStyle w:val="a3"/>
              <w:ind w:left="117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437C70" w:rsidRDefault="000B70F1" w:rsidP="000B70F1">
            <w:pPr>
              <w:pStyle w:val="a3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>
              <w:rPr>
                <w:rFonts w:ascii="Times New Roman" w:hAnsi="Times New Roman"/>
                <w:b/>
                <w:color w:val="111111"/>
                <w:lang w:val="uk-UA"/>
              </w:rPr>
              <w:t>4 238 000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437C70" w:rsidRDefault="000B70F1" w:rsidP="000B70F1">
            <w:pPr>
              <w:pStyle w:val="a3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437C70">
              <w:rPr>
                <w:rFonts w:ascii="Times New Roman" w:hAnsi="Times New Roman"/>
                <w:b/>
                <w:color w:val="111111"/>
                <w:lang w:val="uk-UA"/>
              </w:rPr>
              <w:t>4 238 000</w:t>
            </w:r>
          </w:p>
        </w:tc>
      </w:tr>
      <w:tr w:rsidR="000B70F1" w:rsidRPr="003A5CE5" w:rsidTr="00662A2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8.1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EB40C4" w:rsidRDefault="000B70F1" w:rsidP="000B70F1">
            <w:pPr>
              <w:pStyle w:val="a3"/>
              <w:ind w:left="117" w:right="141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розміщення об’єкту</w:t>
            </w:r>
            <w:r w:rsidRPr="00AE4E24">
              <w:rPr>
                <w:rFonts w:ascii="Times New Roman" w:hAnsi="Times New Roman"/>
                <w:lang w:val="uk-UA"/>
              </w:rPr>
              <w:t xml:space="preserve"> сезонної торгівлі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248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248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</w:tr>
      <w:tr w:rsidR="000B70F1" w:rsidRPr="003A5CE5" w:rsidTr="00662A2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8.2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left="117" w:right="141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розміщення об’єкту</w:t>
            </w:r>
            <w:r w:rsidRPr="00AE4E24">
              <w:rPr>
                <w:rFonts w:ascii="Times New Roman" w:hAnsi="Times New Roman"/>
                <w:lang w:val="uk-UA"/>
              </w:rPr>
              <w:t xml:space="preserve"> з надання послуг у сфері розваг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508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508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</w:tr>
      <w:tr w:rsidR="000B70F1" w:rsidRPr="003A5CE5" w:rsidTr="00662A21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8.3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left="117" w:right="141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розміщення об’єктів сезонної торгівлі під час проведення ярмарку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482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482</w:t>
            </w:r>
            <w:r>
              <w:rPr>
                <w:rFonts w:ascii="Times New Roman" w:hAnsi="Times New Roman"/>
                <w:color w:val="111111"/>
                <w:lang w:val="uk-UA"/>
              </w:rPr>
              <w:t xml:space="preserve"> 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000</w:t>
            </w:r>
          </w:p>
        </w:tc>
      </w:tr>
      <w:tr w:rsidR="00EB40C4" w:rsidRPr="007D5CE3" w:rsidTr="007259FB">
        <w:trPr>
          <w:trHeight w:val="23"/>
        </w:trPr>
        <w:tc>
          <w:tcPr>
            <w:tcW w:w="9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color w:val="111111"/>
                <w:lang w:val="uk-UA"/>
              </w:rPr>
            </w:pPr>
          </w:p>
          <w:p w:rsidR="00EB40C4" w:rsidRPr="007F2104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7F2104">
              <w:rPr>
                <w:rFonts w:ascii="Times New Roman" w:hAnsi="Times New Roman"/>
                <w:b/>
                <w:color w:val="111111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EB40C4" w:rsidRPr="00AE4E24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B40C4" w:rsidRPr="003A5CE5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9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BC44C2" w:rsidRDefault="00EB40C4" w:rsidP="00BC44C2">
            <w:pPr>
              <w:pStyle w:val="a3"/>
              <w:ind w:right="141"/>
              <w:jc w:val="both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BC44C2">
              <w:rPr>
                <w:rFonts w:ascii="Times New Roman" w:hAnsi="Times New Roman"/>
                <w:b/>
                <w:color w:val="111111"/>
                <w:lang w:val="uk-UA"/>
              </w:rPr>
              <w:t>Процедури отримання первинної інформації про вимоги регулювання</w:t>
            </w:r>
            <w:r w:rsidR="006B0437">
              <w:rPr>
                <w:rFonts w:ascii="Times New Roman" w:hAnsi="Times New Roman"/>
                <w:b/>
                <w:color w:val="111111"/>
                <w:lang w:val="uk-UA"/>
              </w:rPr>
              <w:t xml:space="preserve">, </w:t>
            </w:r>
            <w:r w:rsidR="00480FC0">
              <w:rPr>
                <w:rFonts w:ascii="Times New Roman" w:hAnsi="Times New Roman"/>
                <w:b/>
                <w:color w:val="111111"/>
                <w:lang w:val="uk-UA"/>
              </w:rPr>
              <w:t>гривень</w:t>
            </w:r>
          </w:p>
          <w:p w:rsidR="00EB40C4" w:rsidRPr="00BC44C2" w:rsidRDefault="00EB40C4" w:rsidP="00BC44C2">
            <w:pPr>
              <w:ind w:right="141"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BC44C2">
              <w:rPr>
                <w:bCs/>
                <w:i/>
                <w:sz w:val="20"/>
                <w:szCs w:val="20"/>
                <w:lang w:val="uk-UA"/>
              </w:rPr>
              <w:t>Витрати на отримання інформації про регуляторний акт:</w:t>
            </w:r>
          </w:p>
          <w:p w:rsidR="00EB40C4" w:rsidRPr="00AE4E24" w:rsidRDefault="00EB40C4" w:rsidP="00BC44C2">
            <w:pPr>
              <w:pStyle w:val="a3"/>
              <w:ind w:right="141"/>
              <w:jc w:val="both"/>
              <w:rPr>
                <w:rFonts w:ascii="Times New Roman" w:hAnsi="Times New Roman"/>
                <w:color w:val="111111"/>
                <w:lang w:val="uk-UA"/>
              </w:rPr>
            </w:pPr>
            <w:r w:rsidRPr="00BC44C2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 xml:space="preserve">0,5 год. (час, який витрачається суб’єктами на пошук проекту рішення в мережі Інтернет: за результатами консультацій) </w:t>
            </w:r>
            <w:r w:rsidRPr="00BC44C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Х </w:t>
            </w:r>
            <w:r w:rsidRPr="00BC44C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25,13 грн. (вартість 1 години роботи відповідно до Закону України «Про Державний бюджет України на 2019 рік») + 0,22 грн. (вартість 0,5 години послуги користування Інтернетом: за результатами консультацій) = </w:t>
            </w:r>
            <w:r w:rsidR="00BC44C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12,76 гривень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BC44C2" w:rsidRDefault="00EB40C4" w:rsidP="00EB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BC44C2" w:rsidRDefault="00EB40C4" w:rsidP="006B043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C44C2"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  <w:t>12,76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BC44C2" w:rsidRDefault="00EB40C4" w:rsidP="00EB40C4">
            <w:pPr>
              <w:jc w:val="center"/>
              <w:rPr>
                <w:b/>
                <w:color w:val="111111"/>
                <w:sz w:val="22"/>
                <w:szCs w:val="22"/>
                <w:lang w:val="uk-UA"/>
              </w:rPr>
            </w:pPr>
          </w:p>
          <w:p w:rsidR="00EB40C4" w:rsidRPr="00BC44C2" w:rsidRDefault="00EB40C4" w:rsidP="00EB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C44C2">
              <w:rPr>
                <w:b/>
                <w:color w:val="111111"/>
                <w:sz w:val="22"/>
                <w:szCs w:val="22"/>
                <w:lang w:val="uk-UA"/>
              </w:rPr>
              <w:t>12,76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BC44C2" w:rsidRDefault="00EB40C4" w:rsidP="00EB40C4">
            <w:pPr>
              <w:jc w:val="center"/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BC44C2" w:rsidRDefault="00EB40C4" w:rsidP="006B04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C44C2"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  <w:t>63,80</w:t>
            </w:r>
          </w:p>
        </w:tc>
      </w:tr>
      <w:tr w:rsidR="00EB40C4" w:rsidRPr="003A5CE5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10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480FC0" w:rsidRDefault="00EB40C4" w:rsidP="00BC44C2">
            <w:pPr>
              <w:pStyle w:val="a3"/>
              <w:ind w:right="141"/>
              <w:jc w:val="both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480FC0">
              <w:rPr>
                <w:rFonts w:ascii="Times New Roman" w:hAnsi="Times New Roman"/>
                <w:b/>
                <w:color w:val="111111"/>
                <w:lang w:val="uk-UA"/>
              </w:rPr>
              <w:t>Процедури організації виконання вимог регулювання</w:t>
            </w:r>
            <w:r w:rsidR="00480FC0">
              <w:rPr>
                <w:rFonts w:ascii="Times New Roman" w:hAnsi="Times New Roman"/>
                <w:b/>
                <w:color w:val="111111"/>
                <w:lang w:val="uk-UA"/>
              </w:rPr>
              <w:t>, гривень</w:t>
            </w:r>
          </w:p>
          <w:p w:rsidR="00EB40C4" w:rsidRPr="00480FC0" w:rsidRDefault="00EB40C4" w:rsidP="00BC44C2">
            <w:pPr>
              <w:tabs>
                <w:tab w:val="center" w:pos="4153"/>
                <w:tab w:val="right" w:pos="8306"/>
              </w:tabs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E84F47">
              <w:rPr>
                <w:sz w:val="22"/>
                <w:szCs w:val="22"/>
                <w:u w:val="single"/>
                <w:lang w:val="uk-UA"/>
              </w:rPr>
              <w:t>1. Витрати суб’єкта на подачу заяви</w:t>
            </w:r>
            <w:r w:rsidRPr="00480FC0">
              <w:rPr>
                <w:sz w:val="22"/>
                <w:szCs w:val="22"/>
                <w:lang w:val="uk-UA"/>
              </w:rPr>
              <w:t>:</w:t>
            </w:r>
          </w:p>
          <w:p w:rsidR="00EB40C4" w:rsidRPr="00AE4E24" w:rsidRDefault="00EB40C4" w:rsidP="00E84F47">
            <w:pPr>
              <w:ind w:right="141"/>
              <w:rPr>
                <w:sz w:val="22"/>
                <w:szCs w:val="22"/>
                <w:lang w:val="uk-UA" w:eastAsia="uk-UA"/>
              </w:rPr>
            </w:pPr>
            <w:r w:rsidRPr="00480FC0">
              <w:rPr>
                <w:i/>
                <w:sz w:val="20"/>
                <w:szCs w:val="20"/>
                <w:lang w:val="uk-UA" w:bidi="th-TH"/>
              </w:rPr>
              <w:t xml:space="preserve">1 год. (час, який витрачається суб’єктами на особисту подачу заяви) </w:t>
            </w:r>
            <w:r w:rsidRPr="00480FC0">
              <w:rPr>
                <w:bCs/>
                <w:i/>
                <w:sz w:val="20"/>
                <w:szCs w:val="20"/>
                <w:lang w:val="uk-UA"/>
              </w:rPr>
              <w:t xml:space="preserve">Х </w:t>
            </w:r>
            <w:r w:rsidRPr="00480FC0">
              <w:rPr>
                <w:i/>
                <w:sz w:val="20"/>
                <w:szCs w:val="20"/>
                <w:lang w:val="uk-UA"/>
              </w:rPr>
              <w:t>25,13 грн. (вартість 1 години роботи відповідно до Закону України «Про Державний бюджет України на 2019 рік») + 10 грн. (вартість проїзду ЦНАП і назад) + 3,20 грн. (в</w:t>
            </w:r>
            <w:r w:rsidRPr="00480FC0">
              <w:rPr>
                <w:i/>
                <w:sz w:val="20"/>
                <w:szCs w:val="20"/>
                <w:lang w:val="uk-UA" w:bidi="th-TH"/>
              </w:rPr>
              <w:t xml:space="preserve">итрати </w:t>
            </w:r>
            <w:r w:rsidRPr="00480FC0">
              <w:rPr>
                <w:i/>
                <w:sz w:val="20"/>
                <w:szCs w:val="20"/>
                <w:lang w:val="uk-UA" w:eastAsia="uk-UA"/>
              </w:rPr>
              <w:t>на друк документів з розрахунку 1,60 грн. Х 2 сторінки) = 38,33 грн</w:t>
            </w:r>
            <w:r w:rsidRPr="00AE4E24">
              <w:rPr>
                <w:i/>
                <w:sz w:val="22"/>
                <w:szCs w:val="22"/>
                <w:lang w:val="uk-UA" w:eastAsia="uk-UA"/>
              </w:rPr>
              <w:t>.</w:t>
            </w:r>
            <w:r w:rsidRPr="00AE4E24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EB40C4" w:rsidRPr="00480FC0" w:rsidRDefault="00EB40C4" w:rsidP="00BC44C2">
            <w:pPr>
              <w:tabs>
                <w:tab w:val="center" w:pos="4153"/>
                <w:tab w:val="right" w:pos="8306"/>
              </w:tabs>
              <w:ind w:right="141"/>
              <w:jc w:val="both"/>
              <w:rPr>
                <w:sz w:val="10"/>
                <w:szCs w:val="10"/>
                <w:lang w:val="uk-UA"/>
              </w:rPr>
            </w:pPr>
          </w:p>
          <w:p w:rsidR="00EB40C4" w:rsidRPr="00AE4E24" w:rsidRDefault="00EB40C4" w:rsidP="00BC44C2">
            <w:pPr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E84F47">
              <w:rPr>
                <w:bCs/>
                <w:sz w:val="22"/>
                <w:szCs w:val="22"/>
                <w:u w:val="single"/>
                <w:lang w:val="uk-UA"/>
              </w:rPr>
              <w:t xml:space="preserve">2. Витрати суб’єкта </w:t>
            </w:r>
            <w:r w:rsidRPr="00E84F47">
              <w:rPr>
                <w:sz w:val="22"/>
                <w:szCs w:val="22"/>
                <w:u w:val="single"/>
                <w:lang w:val="uk-UA"/>
              </w:rPr>
              <w:t>на підготовку необхідних для здійснення  сезонної торгівлі документів</w:t>
            </w:r>
            <w:r w:rsidRPr="00AE4E24">
              <w:rPr>
                <w:sz w:val="22"/>
                <w:szCs w:val="22"/>
                <w:lang w:val="uk-UA"/>
              </w:rPr>
              <w:t>:</w:t>
            </w:r>
          </w:p>
          <w:p w:rsidR="00EB40C4" w:rsidRPr="00E84F47" w:rsidRDefault="00EB40C4" w:rsidP="00E84F47">
            <w:pPr>
              <w:ind w:right="141"/>
              <w:rPr>
                <w:i/>
                <w:sz w:val="20"/>
                <w:szCs w:val="20"/>
                <w:lang w:val="uk-UA" w:eastAsia="uk-UA"/>
              </w:rPr>
            </w:pPr>
            <w:r w:rsidRPr="00E84F47">
              <w:rPr>
                <w:i/>
                <w:sz w:val="20"/>
                <w:szCs w:val="20"/>
                <w:lang w:val="uk-UA" w:bidi="th-TH"/>
              </w:rPr>
              <w:t xml:space="preserve">12 год. (час, який витрачається суб’єктами на підготовку необхідних документів: за результатами консультацій) </w:t>
            </w:r>
            <w:r w:rsidRPr="00E84F47">
              <w:rPr>
                <w:bCs/>
                <w:i/>
                <w:sz w:val="20"/>
                <w:szCs w:val="20"/>
                <w:lang w:val="uk-UA"/>
              </w:rPr>
              <w:t xml:space="preserve">Х </w:t>
            </w:r>
            <w:r w:rsidRPr="00E84F47">
              <w:rPr>
                <w:i/>
                <w:sz w:val="20"/>
                <w:szCs w:val="20"/>
                <w:lang w:val="uk-UA"/>
              </w:rPr>
              <w:t xml:space="preserve">25,13 грн. (вартість 1 години роботи відповідно до Закону України «Про Державний бюджет України на 2019 рік») + 0,22 грн. (вартість 0,5 години послуги користування Інтернетом: за результатами консультацій)+ 20 грн. (витрати на проїзд: за результатами консультацій) </w:t>
            </w:r>
            <w:r w:rsidRPr="00E84F47">
              <w:rPr>
                <w:i/>
                <w:sz w:val="20"/>
                <w:szCs w:val="20"/>
                <w:lang w:val="uk-UA" w:eastAsia="uk-UA"/>
              </w:rPr>
              <w:t xml:space="preserve">= 321,78 грн. </w:t>
            </w:r>
          </w:p>
          <w:p w:rsidR="00EB40C4" w:rsidRPr="009A531D" w:rsidRDefault="00EB40C4" w:rsidP="00BC44C2">
            <w:pPr>
              <w:ind w:right="141"/>
              <w:jc w:val="both"/>
              <w:textAlignment w:val="baseline"/>
              <w:rPr>
                <w:sz w:val="10"/>
                <w:szCs w:val="10"/>
                <w:lang w:val="uk-UA"/>
              </w:rPr>
            </w:pPr>
          </w:p>
          <w:p w:rsidR="00EB40C4" w:rsidRPr="00AE4E24" w:rsidRDefault="00EB40C4" w:rsidP="00BC44C2">
            <w:pPr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9A531D">
              <w:rPr>
                <w:bCs/>
                <w:sz w:val="22"/>
                <w:szCs w:val="22"/>
                <w:u w:val="single"/>
                <w:lang w:val="uk-UA"/>
              </w:rPr>
              <w:lastRenderedPageBreak/>
              <w:t>3</w:t>
            </w:r>
            <w:r w:rsidRPr="009A531D">
              <w:rPr>
                <w:bCs/>
                <w:i/>
                <w:sz w:val="22"/>
                <w:szCs w:val="22"/>
                <w:u w:val="single"/>
                <w:lang w:val="uk-UA"/>
              </w:rPr>
              <w:t>.</w:t>
            </w:r>
            <w:r w:rsidRPr="009A531D">
              <w:rPr>
                <w:bCs/>
                <w:sz w:val="22"/>
                <w:szCs w:val="22"/>
                <w:u w:val="single"/>
                <w:lang w:val="uk-UA"/>
              </w:rPr>
              <w:t xml:space="preserve"> Витрати суб’єкта </w:t>
            </w:r>
            <w:r w:rsidRPr="009A531D">
              <w:rPr>
                <w:sz w:val="22"/>
                <w:szCs w:val="22"/>
                <w:u w:val="single"/>
                <w:lang w:val="uk-UA"/>
              </w:rPr>
              <w:t>на подачу необхідних документів у ЦНАП м. Суми</w:t>
            </w:r>
            <w:r w:rsidRPr="00AE4E24">
              <w:rPr>
                <w:sz w:val="22"/>
                <w:szCs w:val="22"/>
                <w:lang w:val="uk-UA"/>
              </w:rPr>
              <w:t>:</w:t>
            </w:r>
          </w:p>
          <w:p w:rsidR="00EB40C4" w:rsidRPr="009A531D" w:rsidRDefault="00EB40C4" w:rsidP="009A531D">
            <w:pPr>
              <w:ind w:right="141"/>
              <w:rPr>
                <w:i/>
                <w:sz w:val="20"/>
                <w:szCs w:val="20"/>
                <w:lang w:val="uk-UA"/>
              </w:rPr>
            </w:pPr>
            <w:r w:rsidRPr="009A531D">
              <w:rPr>
                <w:i/>
                <w:sz w:val="20"/>
                <w:szCs w:val="20"/>
                <w:lang w:val="uk-UA" w:bidi="th-TH"/>
              </w:rPr>
              <w:t xml:space="preserve">1 год. (час, який витрачається суб’єктами на </w:t>
            </w:r>
            <w:r w:rsidR="00E60CC2">
              <w:rPr>
                <w:i/>
                <w:sz w:val="20"/>
                <w:szCs w:val="20"/>
                <w:lang w:val="uk-UA" w:bidi="th-TH"/>
              </w:rPr>
              <w:t>о</w:t>
            </w:r>
            <w:r w:rsidR="00F36CB5">
              <w:rPr>
                <w:i/>
                <w:sz w:val="20"/>
                <w:szCs w:val="20"/>
                <w:lang w:val="uk-UA" w:bidi="th-TH"/>
              </w:rPr>
              <w:t>тримання документів</w:t>
            </w:r>
            <w:r w:rsidRPr="009A531D">
              <w:rPr>
                <w:i/>
                <w:sz w:val="20"/>
                <w:szCs w:val="20"/>
                <w:lang w:val="uk-UA" w:bidi="th-TH"/>
              </w:rPr>
              <w:t xml:space="preserve">) </w:t>
            </w:r>
            <w:r w:rsidRPr="009A531D">
              <w:rPr>
                <w:bCs/>
                <w:i/>
                <w:sz w:val="20"/>
                <w:szCs w:val="20"/>
                <w:lang w:val="uk-UA"/>
              </w:rPr>
              <w:t xml:space="preserve">Х </w:t>
            </w:r>
            <w:r w:rsidRPr="009A531D">
              <w:rPr>
                <w:i/>
                <w:sz w:val="20"/>
                <w:szCs w:val="20"/>
                <w:lang w:val="uk-UA"/>
              </w:rPr>
              <w:t>25,13 грн. (вартість 1 години роботи відповідно до Закону України «Про Державний бюджет України на 2019 рік») + 10 грн. (вартість проїзду до ЦНАП і назад)=35,13 грн.</w:t>
            </w:r>
          </w:p>
          <w:p w:rsidR="00EB40C4" w:rsidRPr="00DB32A4" w:rsidRDefault="00EB40C4" w:rsidP="00BC44C2">
            <w:pPr>
              <w:ind w:right="141"/>
              <w:jc w:val="both"/>
              <w:rPr>
                <w:sz w:val="10"/>
                <w:szCs w:val="10"/>
                <w:lang w:val="uk-UA" w:bidi="th-TH"/>
              </w:rPr>
            </w:pPr>
          </w:p>
          <w:p w:rsidR="00EB40C4" w:rsidRPr="00DB32A4" w:rsidRDefault="00EB40C4" w:rsidP="00BC44C2">
            <w:pPr>
              <w:ind w:right="141"/>
              <w:jc w:val="both"/>
              <w:textAlignment w:val="baseline"/>
              <w:rPr>
                <w:sz w:val="22"/>
                <w:szCs w:val="22"/>
                <w:u w:val="single"/>
                <w:lang w:val="uk-UA"/>
              </w:rPr>
            </w:pPr>
            <w:r w:rsidRPr="00DB32A4">
              <w:rPr>
                <w:sz w:val="22"/>
                <w:szCs w:val="22"/>
                <w:u w:val="single"/>
                <w:lang w:val="uk-UA"/>
              </w:rPr>
              <w:t>4. Витрати суб’єкта на укладення договору на пайову участь:</w:t>
            </w:r>
          </w:p>
          <w:p w:rsidR="00EB40C4" w:rsidRDefault="00EB40C4" w:rsidP="00DB32A4">
            <w:pPr>
              <w:ind w:right="141"/>
              <w:textAlignment w:val="baseline"/>
              <w:rPr>
                <w:i/>
                <w:sz w:val="20"/>
                <w:szCs w:val="20"/>
                <w:lang w:val="uk-UA"/>
              </w:rPr>
            </w:pPr>
            <w:r w:rsidRPr="00DB32A4">
              <w:rPr>
                <w:i/>
                <w:sz w:val="20"/>
                <w:szCs w:val="20"/>
                <w:lang w:val="uk-UA"/>
              </w:rPr>
              <w:t xml:space="preserve">2 год. </w:t>
            </w:r>
            <w:r w:rsidRPr="00DB32A4">
              <w:rPr>
                <w:i/>
                <w:sz w:val="20"/>
                <w:szCs w:val="20"/>
                <w:lang w:val="uk-UA" w:bidi="th-TH"/>
              </w:rPr>
              <w:t>(час, який витрачає суб’єкт господарювання на укладення договору)</w:t>
            </w:r>
            <w:r w:rsidRPr="00DB32A4">
              <w:rPr>
                <w:bCs/>
                <w:i/>
                <w:sz w:val="20"/>
                <w:szCs w:val="20"/>
                <w:lang w:val="uk-UA"/>
              </w:rPr>
              <w:t xml:space="preserve"> Х </w:t>
            </w:r>
            <w:r w:rsidRPr="00DB32A4">
              <w:rPr>
                <w:i/>
                <w:sz w:val="20"/>
                <w:szCs w:val="20"/>
                <w:lang w:val="uk-UA"/>
              </w:rPr>
              <w:t>25,13 грн. (вартість 1 години роботи відповідно до Закону України «Про Державний бюджет України на 2019 рік») + 10 грн. (вартість проїзду до ЦНАП і назад) = 60,26 грн.</w:t>
            </w:r>
          </w:p>
          <w:p w:rsidR="00DB32A4" w:rsidRPr="00DB32A4" w:rsidRDefault="00DB32A4" w:rsidP="00DB32A4">
            <w:pPr>
              <w:ind w:right="141"/>
              <w:textAlignment w:val="baseline"/>
              <w:rPr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 xml:space="preserve">38,33 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321,78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lastRenderedPageBreak/>
              <w:t>35,13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DB32A4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 xml:space="preserve">60,26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 xml:space="preserve">38,33 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321,78</w:t>
            </w: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lastRenderedPageBreak/>
              <w:t xml:space="preserve">35,13 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DB32A4" w:rsidP="00DB32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6</w:t>
            </w:r>
            <w:r w:rsidR="00EB40C4" w:rsidRPr="00AE4E24">
              <w:rPr>
                <w:color w:val="111111"/>
                <w:sz w:val="22"/>
                <w:szCs w:val="22"/>
                <w:lang w:val="uk-UA"/>
              </w:rPr>
              <w:t>0,2</w:t>
            </w:r>
            <w:bookmarkStart w:id="7" w:name="_GoBack"/>
            <w:bookmarkEnd w:id="7"/>
            <w:r w:rsidR="00EB40C4" w:rsidRPr="00AE4E24">
              <w:rPr>
                <w:color w:val="111111"/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480FC0" w:rsidRDefault="00480FC0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191,65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1</w:t>
            </w:r>
            <w:r w:rsidR="00E84F47"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608,9</w:t>
            </w:r>
            <w:r w:rsidR="00E84F47">
              <w:rPr>
                <w:color w:val="111111"/>
                <w:sz w:val="22"/>
                <w:szCs w:val="22"/>
                <w:lang w:val="uk-UA"/>
              </w:rPr>
              <w:t>0</w:t>
            </w: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sz w:val="22"/>
                <w:szCs w:val="22"/>
                <w:lang w:val="uk-UA"/>
              </w:rPr>
              <w:lastRenderedPageBreak/>
              <w:t>175,65</w:t>
            </w: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DB32A4" w:rsidP="00DB32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301,30</w:t>
            </w:r>
          </w:p>
        </w:tc>
      </w:tr>
      <w:tr w:rsidR="000B70F1" w:rsidRPr="003A5CE5" w:rsidTr="00A62AA0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lastRenderedPageBreak/>
              <w:t>11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Default="000B70F1" w:rsidP="000B70F1">
            <w:pPr>
              <w:pStyle w:val="a3"/>
              <w:ind w:right="-166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офіційного звітування</w:t>
            </w:r>
          </w:p>
          <w:p w:rsidR="000B70F1" w:rsidRPr="00A62AA0" w:rsidRDefault="000B70F1" w:rsidP="000B70F1">
            <w:pPr>
              <w:pStyle w:val="a3"/>
              <w:ind w:right="-166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0B70F1" w:rsidRPr="003A5CE5" w:rsidTr="00A62AA0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0B70F1" w:rsidRPr="003A5CE5" w:rsidTr="00A62AA0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F1" w:rsidRPr="00AE4E24" w:rsidRDefault="000B70F1" w:rsidP="000B70F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Інші процедури (уточнити)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F1" w:rsidRPr="00AE4E24" w:rsidRDefault="000B70F1" w:rsidP="000B7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EB40C4" w:rsidRPr="003A5CE5" w:rsidTr="00A62AA0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AA0" w:rsidRPr="00A62AA0" w:rsidRDefault="00A62AA0" w:rsidP="00EB40C4">
            <w:pPr>
              <w:pStyle w:val="a3"/>
              <w:ind w:right="-166"/>
              <w:rPr>
                <w:rFonts w:ascii="Times New Roman" w:hAnsi="Times New Roman"/>
                <w:b/>
                <w:color w:val="111111"/>
                <w:sz w:val="10"/>
                <w:szCs w:val="10"/>
                <w:lang w:val="uk-UA"/>
              </w:rPr>
            </w:pPr>
          </w:p>
          <w:p w:rsidR="00EB40C4" w:rsidRPr="00A62AA0" w:rsidRDefault="00EB40C4" w:rsidP="00EB40C4">
            <w:pPr>
              <w:pStyle w:val="a3"/>
              <w:ind w:right="-166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A62AA0">
              <w:rPr>
                <w:rFonts w:ascii="Times New Roman" w:hAnsi="Times New Roman"/>
                <w:b/>
                <w:color w:val="111111"/>
                <w:lang w:val="uk-UA"/>
              </w:rPr>
              <w:t>Разом, гривень</w:t>
            </w:r>
          </w:p>
          <w:p w:rsidR="00A62AA0" w:rsidRPr="00A62AA0" w:rsidRDefault="00A62AA0" w:rsidP="00EB40C4">
            <w:pPr>
              <w:pStyle w:val="a3"/>
              <w:ind w:right="-166"/>
              <w:rPr>
                <w:rFonts w:ascii="Times New Roman" w:hAnsi="Times New Roman"/>
                <w:b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62AA0" w:rsidRDefault="00EB40C4" w:rsidP="00A62A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2AA0"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  <w:t>468,26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62AA0" w:rsidRDefault="00EB40C4" w:rsidP="00A62A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2AA0">
              <w:rPr>
                <w:b/>
                <w:color w:val="111111"/>
                <w:sz w:val="22"/>
                <w:szCs w:val="22"/>
                <w:lang w:val="uk-UA"/>
              </w:rPr>
              <w:t>468,26</w:t>
            </w:r>
            <w:r w:rsidRPr="00A62AA0">
              <w:rPr>
                <w:rFonts w:eastAsiaTheme="minorHAnsi"/>
                <w:b/>
                <w:color w:val="111111"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C4" w:rsidRPr="00A62AA0" w:rsidRDefault="00EB40C4" w:rsidP="00A62A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2AA0">
              <w:rPr>
                <w:b/>
                <w:color w:val="111111"/>
                <w:sz w:val="22"/>
                <w:szCs w:val="22"/>
                <w:lang w:val="uk-UA"/>
              </w:rPr>
              <w:t>2</w:t>
            </w:r>
            <w:r w:rsidR="00A62AA0">
              <w:rPr>
                <w:b/>
                <w:color w:val="111111"/>
                <w:sz w:val="22"/>
                <w:szCs w:val="22"/>
                <w:lang w:val="uk-UA"/>
              </w:rPr>
              <w:t xml:space="preserve"> </w:t>
            </w:r>
            <w:r w:rsidRPr="00A62AA0">
              <w:rPr>
                <w:b/>
                <w:color w:val="111111"/>
                <w:sz w:val="22"/>
                <w:szCs w:val="22"/>
                <w:lang w:val="uk-UA"/>
              </w:rPr>
              <w:t xml:space="preserve">341,30 </w:t>
            </w:r>
          </w:p>
        </w:tc>
      </w:tr>
      <w:tr w:rsidR="00614B35" w:rsidRPr="003A5CE5" w:rsidTr="00614B35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B35" w:rsidRPr="00AE4E24" w:rsidRDefault="00614B35" w:rsidP="00614B35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Кількість суб’єктів господарювання, що повинні виконати вимоги регулювання, одиниць, з них</w:t>
            </w:r>
            <w:r w:rsidRPr="00AE4E24">
              <w:rPr>
                <w:rFonts w:ascii="Times New Roman" w:hAnsi="Times New Roman"/>
                <w:lang w:val="uk-UA"/>
              </w:rPr>
              <w:t xml:space="preserve"> здійснюють діяльність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B35" w:rsidRPr="00AE4E24" w:rsidRDefault="00614B35" w:rsidP="00EB40C4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lang w:val="en-US"/>
              </w:rPr>
            </w:pPr>
            <w:r w:rsidRPr="00AE4E24">
              <w:rPr>
                <w:rFonts w:ascii="Times New Roman" w:hAnsi="Times New Roman"/>
                <w:color w:val="111111"/>
                <w:lang w:val="en-US"/>
              </w:rPr>
              <w:t>4992</w:t>
            </w:r>
          </w:p>
        </w:tc>
      </w:tr>
      <w:tr w:rsidR="00614B35" w:rsidRPr="003A5CE5" w:rsidTr="00C05069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3E398D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у сфері сезонної роздрібної торгівлі</w:t>
            </w:r>
            <w:r w:rsidR="003E398D">
              <w:rPr>
                <w:rFonts w:ascii="Times New Roman" w:hAnsi="Times New Roman"/>
                <w:lang w:val="uk-UA"/>
              </w:rPr>
              <w:t>, одиниці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2496</w:t>
            </w:r>
          </w:p>
        </w:tc>
      </w:tr>
      <w:tr w:rsidR="00614B35" w:rsidRPr="003A5CE5" w:rsidTr="00001C00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15.2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614B35">
            <w:pPr>
              <w:pStyle w:val="a3"/>
              <w:ind w:right="141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у сфері розваг</w:t>
            </w:r>
            <w:r w:rsidR="003E398D">
              <w:rPr>
                <w:rFonts w:ascii="Times New Roman" w:hAnsi="Times New Roman"/>
                <w:lang w:val="uk-UA"/>
              </w:rPr>
              <w:t>, одиниці</w:t>
            </w:r>
          </w:p>
          <w:p w:rsidR="00614B35" w:rsidRPr="00AE4E24" w:rsidRDefault="00614B35" w:rsidP="00614B35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1508</w:t>
            </w:r>
          </w:p>
        </w:tc>
      </w:tr>
      <w:tr w:rsidR="00614B35" w:rsidRPr="003A5CE5" w:rsidTr="00B727F2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15.3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35" w:rsidRPr="00AE4E24" w:rsidRDefault="00614B35" w:rsidP="00614B35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з надання послуг організації проведення ярмарків</w:t>
            </w:r>
            <w:r w:rsidR="003E398D">
              <w:rPr>
                <w:rFonts w:ascii="Times New Roman" w:hAnsi="Times New Roman"/>
                <w:lang w:val="uk-UA"/>
              </w:rPr>
              <w:t>, одиниці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B35" w:rsidRPr="00AE4E24" w:rsidRDefault="00614B35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988</w:t>
            </w:r>
          </w:p>
        </w:tc>
      </w:tr>
      <w:tr w:rsidR="00EB40C4" w:rsidRPr="003A5CE5" w:rsidTr="003E398D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98D" w:rsidRPr="003E398D" w:rsidRDefault="003E398D" w:rsidP="00EB40C4">
            <w:pPr>
              <w:pStyle w:val="a3"/>
              <w:ind w:right="-166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B40C4" w:rsidRPr="003E398D" w:rsidRDefault="00EB40C4" w:rsidP="00EB40C4">
            <w:pPr>
              <w:pStyle w:val="a3"/>
              <w:ind w:right="-166"/>
              <w:rPr>
                <w:rFonts w:ascii="Times New Roman" w:hAnsi="Times New Roman"/>
                <w:b/>
                <w:lang w:val="uk-UA"/>
              </w:rPr>
            </w:pPr>
            <w:r w:rsidRPr="003E398D">
              <w:rPr>
                <w:rFonts w:ascii="Times New Roman" w:hAnsi="Times New Roman"/>
                <w:b/>
                <w:lang w:val="uk-UA"/>
              </w:rPr>
              <w:t>Сумарно, гривень</w:t>
            </w:r>
          </w:p>
          <w:p w:rsidR="00EB40C4" w:rsidRPr="00AE4E24" w:rsidRDefault="00EB40C4" w:rsidP="00EB40C4">
            <w:pPr>
              <w:pStyle w:val="a3"/>
              <w:ind w:right="-166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у тому числі розміщення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3E398D" w:rsidRDefault="0098401B" w:rsidP="00EB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111111"/>
                <w:sz w:val="22"/>
                <w:szCs w:val="22"/>
                <w:lang w:val="uk-UA"/>
              </w:rPr>
              <w:t>2 337 553,92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3E398D" w:rsidRDefault="0098401B" w:rsidP="00EB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401B">
              <w:rPr>
                <w:b/>
                <w:sz w:val="22"/>
                <w:szCs w:val="22"/>
                <w:lang w:val="uk-UA"/>
              </w:rPr>
              <w:t>2 337 553,92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C4" w:rsidRPr="003E398D" w:rsidRDefault="0098401B" w:rsidP="00EB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111111"/>
                <w:sz w:val="22"/>
                <w:szCs w:val="22"/>
                <w:lang w:val="uk-UA"/>
              </w:rPr>
              <w:t>11 687 769,60</w:t>
            </w:r>
          </w:p>
        </w:tc>
      </w:tr>
      <w:tr w:rsidR="008C1421" w:rsidRPr="003A5CE5" w:rsidTr="003E398D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16.1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 xml:space="preserve">об’єктів сезонної торгівлі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1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168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776,96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1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168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776,96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5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843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884,80</w:t>
            </w:r>
          </w:p>
        </w:tc>
      </w:tr>
      <w:tr w:rsidR="008C1421" w:rsidRPr="003A5CE5" w:rsidTr="003E398D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16.3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об’єктів з надання послуг у сфері розваг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706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136,08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706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136,08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3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530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680,40</w:t>
            </w:r>
          </w:p>
        </w:tc>
      </w:tr>
      <w:tr w:rsidR="008C1421" w:rsidRPr="003A5CE5" w:rsidTr="003E398D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16.4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21" w:rsidRPr="00AE4E24" w:rsidRDefault="008C1421" w:rsidP="008C1421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Об’єктів сезонної торгівлі під час проведення ярмарку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462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640,88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462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640,88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421" w:rsidRPr="00AE4E24" w:rsidRDefault="008C1421" w:rsidP="008C1421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2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313</w:t>
            </w:r>
            <w:r>
              <w:rPr>
                <w:color w:val="111111"/>
                <w:sz w:val="22"/>
                <w:szCs w:val="22"/>
                <w:lang w:val="uk-UA"/>
              </w:rPr>
              <w:t xml:space="preserve"> 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204,40</w:t>
            </w:r>
          </w:p>
        </w:tc>
      </w:tr>
      <w:tr w:rsidR="00EB40C4" w:rsidRPr="003A5CE5" w:rsidTr="00C847F9">
        <w:trPr>
          <w:trHeight w:val="23"/>
        </w:trPr>
        <w:tc>
          <w:tcPr>
            <w:tcW w:w="9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AA4E8F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</w:p>
          <w:p w:rsidR="00EB40C4" w:rsidRPr="00AA4E8F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AA4E8F">
              <w:rPr>
                <w:rFonts w:ascii="Times New Roman" w:hAnsi="Times New Roman"/>
                <w:b/>
                <w:color w:val="111111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EB40C4" w:rsidRPr="00AA4E8F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AA4E8F">
              <w:rPr>
                <w:rFonts w:ascii="Times New Roman" w:hAnsi="Times New Roman"/>
                <w:b/>
                <w:color w:val="111111"/>
                <w:lang w:val="uk-UA"/>
              </w:rPr>
              <w:t>Комунальне підприємство «</w:t>
            </w:r>
            <w:r w:rsidRPr="00AA4E8F">
              <w:rPr>
                <w:rFonts w:ascii="Times New Roman" w:hAnsi="Times New Roman"/>
                <w:b/>
                <w:color w:val="111111"/>
              </w:rPr>
              <w:t>Парк</w:t>
            </w:r>
            <w:proofErr w:type="spellStart"/>
            <w:r w:rsidRPr="00AA4E8F">
              <w:rPr>
                <w:rFonts w:ascii="Times New Roman" w:hAnsi="Times New Roman"/>
                <w:b/>
                <w:color w:val="111111"/>
                <w:lang w:val="uk-UA"/>
              </w:rPr>
              <w:t>інг</w:t>
            </w:r>
            <w:proofErr w:type="spellEnd"/>
            <w:r w:rsidRPr="00AA4E8F">
              <w:rPr>
                <w:rFonts w:ascii="Times New Roman" w:hAnsi="Times New Roman"/>
                <w:b/>
                <w:color w:val="111111"/>
                <w:lang w:val="uk-UA"/>
              </w:rPr>
              <w:t>» Сумської міської ради</w:t>
            </w:r>
          </w:p>
          <w:p w:rsidR="00EB40C4" w:rsidRPr="00AE4E24" w:rsidRDefault="00EB40C4" w:rsidP="00EB40C4">
            <w:pPr>
              <w:pStyle w:val="a3"/>
              <w:ind w:right="-16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B40C4" w:rsidRPr="003A5CE5" w:rsidTr="00895E2C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17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Default="00EB40C4" w:rsidP="00AA4E8F">
            <w:pPr>
              <w:pStyle w:val="a3"/>
              <w:ind w:right="-166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отримання первинної інформації про вимоги регулювання</w:t>
            </w:r>
          </w:p>
          <w:p w:rsidR="00AA4E8F" w:rsidRPr="00AA4E8F" w:rsidRDefault="00AA4E8F" w:rsidP="00AA4E8F">
            <w:pPr>
              <w:pStyle w:val="a3"/>
              <w:ind w:right="-166"/>
              <w:rPr>
                <w:rFonts w:ascii="Times New Roman" w:hAnsi="Times New Roman"/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E4E24" w:rsidRDefault="00895E2C" w:rsidP="00EB40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E4E24" w:rsidRDefault="00895E2C" w:rsidP="00EB40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C4" w:rsidRPr="00AE4E24" w:rsidRDefault="00895E2C" w:rsidP="00EB40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EB40C4" w:rsidRPr="003A5CE5" w:rsidTr="00C847F9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18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D867A4" w:rsidRDefault="00EB40C4" w:rsidP="00D867A4">
            <w:pPr>
              <w:pStyle w:val="a3"/>
              <w:ind w:right="141"/>
              <w:rPr>
                <w:rFonts w:ascii="Times New Roman" w:hAnsi="Times New Roman"/>
                <w:b/>
                <w:color w:val="111111"/>
                <w:lang w:val="uk-UA"/>
              </w:rPr>
            </w:pPr>
            <w:r w:rsidRPr="00D867A4">
              <w:rPr>
                <w:rFonts w:ascii="Times New Roman" w:hAnsi="Times New Roman"/>
                <w:b/>
                <w:color w:val="111111"/>
                <w:lang w:val="uk-UA"/>
              </w:rPr>
              <w:t>Процедури організації виконання вимог регулювання</w:t>
            </w:r>
            <w:r w:rsidR="00D867A4">
              <w:rPr>
                <w:rFonts w:ascii="Times New Roman" w:hAnsi="Times New Roman"/>
                <w:b/>
                <w:color w:val="111111"/>
                <w:lang w:val="uk-UA"/>
              </w:rPr>
              <w:t>, гривень</w:t>
            </w:r>
          </w:p>
          <w:p w:rsidR="00EB40C4" w:rsidRPr="00D867A4" w:rsidRDefault="00EB40C4" w:rsidP="00D867A4">
            <w:pPr>
              <w:ind w:right="141"/>
              <w:rPr>
                <w:sz w:val="10"/>
                <w:szCs w:val="10"/>
                <w:lang w:val="uk-UA" w:bidi="th-TH"/>
              </w:rPr>
            </w:pPr>
          </w:p>
          <w:p w:rsidR="00EB40C4" w:rsidRPr="00AE4E24" w:rsidRDefault="00EB40C4" w:rsidP="00D867A4">
            <w:pPr>
              <w:ind w:right="141"/>
              <w:textAlignment w:val="baseline"/>
              <w:rPr>
                <w:sz w:val="22"/>
                <w:szCs w:val="22"/>
                <w:lang w:val="uk-UA"/>
              </w:rPr>
            </w:pPr>
            <w:r w:rsidRPr="00F266B3">
              <w:rPr>
                <w:sz w:val="22"/>
                <w:szCs w:val="22"/>
                <w:u w:val="single"/>
                <w:lang w:val="uk-UA"/>
              </w:rPr>
              <w:t>Витрати суб’єкта на укладення договору на пайову участь</w:t>
            </w:r>
            <w:r w:rsidRPr="00AE4E24">
              <w:rPr>
                <w:sz w:val="22"/>
                <w:szCs w:val="22"/>
                <w:lang w:val="uk-UA"/>
              </w:rPr>
              <w:t>:</w:t>
            </w:r>
          </w:p>
          <w:p w:rsidR="00EB40C4" w:rsidRDefault="00EB40C4" w:rsidP="00D867A4">
            <w:pPr>
              <w:ind w:right="141"/>
              <w:textAlignment w:val="baseline"/>
              <w:rPr>
                <w:i/>
                <w:sz w:val="22"/>
                <w:szCs w:val="22"/>
                <w:lang w:val="uk-UA"/>
              </w:rPr>
            </w:pPr>
            <w:r w:rsidRPr="00D867A4">
              <w:rPr>
                <w:i/>
                <w:sz w:val="20"/>
                <w:szCs w:val="20"/>
                <w:lang w:val="uk-UA"/>
              </w:rPr>
              <w:t xml:space="preserve">2 год. </w:t>
            </w:r>
            <w:r w:rsidRPr="00D867A4">
              <w:rPr>
                <w:i/>
                <w:sz w:val="20"/>
                <w:szCs w:val="20"/>
                <w:lang w:val="uk-UA" w:bidi="th-TH"/>
              </w:rPr>
              <w:t>(час, який витрачає суб’єкт господарювання на укладення договору)</w:t>
            </w:r>
            <w:r w:rsidRPr="00D867A4">
              <w:rPr>
                <w:bCs/>
                <w:i/>
                <w:sz w:val="20"/>
                <w:szCs w:val="20"/>
                <w:lang w:val="uk-UA"/>
              </w:rPr>
              <w:t xml:space="preserve"> Х </w:t>
            </w:r>
            <w:r w:rsidRPr="00D867A4">
              <w:rPr>
                <w:i/>
                <w:sz w:val="20"/>
                <w:szCs w:val="20"/>
                <w:lang w:val="uk-UA"/>
              </w:rPr>
              <w:t xml:space="preserve">25,13 грн. (вартість 1 години роботи </w:t>
            </w:r>
            <w:r w:rsidRPr="00D867A4">
              <w:rPr>
                <w:i/>
                <w:sz w:val="20"/>
                <w:szCs w:val="20"/>
                <w:lang w:val="uk-UA"/>
              </w:rPr>
              <w:lastRenderedPageBreak/>
              <w:t xml:space="preserve">відповідно до Закону України «Про Державний бюджет України на 2019 рік»)  = </w:t>
            </w:r>
            <w:r w:rsidRPr="00D867A4">
              <w:rPr>
                <w:i/>
                <w:sz w:val="20"/>
                <w:szCs w:val="20"/>
              </w:rPr>
              <w:t>5</w:t>
            </w:r>
            <w:r w:rsidRPr="00D867A4">
              <w:rPr>
                <w:i/>
                <w:sz w:val="20"/>
                <w:szCs w:val="20"/>
                <w:lang w:val="uk-UA"/>
              </w:rPr>
              <w:t>0,26 грн</w:t>
            </w:r>
            <w:r w:rsidRPr="00AE4E24">
              <w:rPr>
                <w:i/>
                <w:sz w:val="22"/>
                <w:szCs w:val="22"/>
                <w:lang w:val="uk-UA"/>
              </w:rPr>
              <w:t>.</w:t>
            </w:r>
          </w:p>
          <w:p w:rsidR="00D867A4" w:rsidRPr="00D867A4" w:rsidRDefault="00D867A4" w:rsidP="00D867A4">
            <w:pPr>
              <w:ind w:right="141"/>
              <w:textAlignment w:val="baseline"/>
              <w:rPr>
                <w:color w:val="111111"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D867A4" w:rsidRDefault="00EB40C4" w:rsidP="00EB40C4">
            <w:pPr>
              <w:jc w:val="center"/>
              <w:rPr>
                <w:color w:val="111111"/>
                <w:sz w:val="10"/>
                <w:szCs w:val="10"/>
                <w:lang w:val="uk-UA"/>
              </w:rPr>
            </w:pPr>
          </w:p>
          <w:p w:rsidR="00EB40C4" w:rsidRPr="00AE4E24" w:rsidRDefault="00EB40C4" w:rsidP="00D867A4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en-US"/>
              </w:rPr>
              <w:t>5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0,</w:t>
            </w:r>
            <w:r w:rsidR="00D867A4">
              <w:rPr>
                <w:color w:val="111111"/>
                <w:sz w:val="22"/>
                <w:szCs w:val="22"/>
                <w:lang w:val="uk-UA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color w:val="111111"/>
                <w:sz w:val="22"/>
                <w:szCs w:val="22"/>
                <w:lang w:val="uk-UA"/>
              </w:rPr>
            </w:pPr>
          </w:p>
          <w:p w:rsidR="00EB40C4" w:rsidRPr="00D867A4" w:rsidRDefault="00EB40C4" w:rsidP="00EB40C4">
            <w:pPr>
              <w:jc w:val="center"/>
              <w:rPr>
                <w:color w:val="111111"/>
                <w:sz w:val="10"/>
                <w:szCs w:val="10"/>
                <w:lang w:val="uk-UA"/>
              </w:rPr>
            </w:pPr>
          </w:p>
          <w:p w:rsidR="00EB40C4" w:rsidRPr="00AE4E24" w:rsidRDefault="00EB40C4" w:rsidP="00D867A4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en-US"/>
              </w:rPr>
              <w:t>5</w:t>
            </w:r>
            <w:r w:rsidRPr="00AE4E24">
              <w:rPr>
                <w:color w:val="111111"/>
                <w:sz w:val="22"/>
                <w:szCs w:val="22"/>
                <w:lang w:val="uk-UA"/>
              </w:rPr>
              <w:t>0,26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AE4E24" w:rsidRDefault="00EB40C4" w:rsidP="00EB40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0C4" w:rsidRPr="00D867A4" w:rsidRDefault="00EB40C4" w:rsidP="00EB40C4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EB40C4" w:rsidRPr="00AE4E24" w:rsidRDefault="00EB40C4" w:rsidP="00D867A4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sz w:val="22"/>
                <w:szCs w:val="22"/>
                <w:lang w:val="en-US"/>
              </w:rPr>
              <w:t>251</w:t>
            </w:r>
            <w:r w:rsidR="00D867A4">
              <w:rPr>
                <w:sz w:val="22"/>
                <w:szCs w:val="22"/>
                <w:lang w:val="uk-UA"/>
              </w:rPr>
              <w:t>,30</w:t>
            </w:r>
          </w:p>
        </w:tc>
      </w:tr>
      <w:tr w:rsidR="00BB06CE" w:rsidRPr="003A5CE5" w:rsidTr="00E457FF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19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офіційного звітування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BB06CE" w:rsidRPr="003A5CE5" w:rsidTr="00E457FF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20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BB06CE" w:rsidRPr="003A5CE5" w:rsidTr="00E457FF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CE" w:rsidRPr="00AE4E24" w:rsidRDefault="00BB06CE" w:rsidP="00BB06CE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Інші процедури (уточнити)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CE" w:rsidRPr="00AE4E24" w:rsidRDefault="00BB06CE" w:rsidP="00BB06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EB40C4" w:rsidRPr="003A5CE5" w:rsidTr="00C847F9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BB06CE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Разом, гривень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2729B6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rFonts w:eastAsiaTheme="minorHAnsi"/>
                <w:color w:val="111111"/>
                <w:sz w:val="22"/>
                <w:szCs w:val="22"/>
                <w:lang w:val="en-US" w:eastAsia="en-US"/>
              </w:rPr>
              <w:t>50</w:t>
            </w:r>
            <w:r w:rsidRPr="00AE4E24"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  <w:t>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2729B6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>50,26</w:t>
            </w:r>
            <w:r w:rsidRPr="00AE4E24">
              <w:rPr>
                <w:rFonts w:eastAsiaTheme="minorHAnsi"/>
                <w:color w:val="111111"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C4" w:rsidRPr="00AE4E24" w:rsidRDefault="00EB40C4" w:rsidP="002729B6">
            <w:pPr>
              <w:jc w:val="center"/>
              <w:rPr>
                <w:sz w:val="22"/>
                <w:szCs w:val="22"/>
                <w:lang w:val="uk-UA"/>
              </w:rPr>
            </w:pPr>
            <w:r w:rsidRPr="00AE4E24">
              <w:rPr>
                <w:color w:val="111111"/>
                <w:sz w:val="22"/>
                <w:szCs w:val="22"/>
                <w:lang w:val="uk-UA"/>
              </w:rPr>
              <w:t xml:space="preserve">251,30 </w:t>
            </w:r>
          </w:p>
        </w:tc>
      </w:tr>
      <w:tr w:rsidR="00F63159" w:rsidRPr="003A5CE5" w:rsidTr="009531DB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59" w:rsidRPr="00AE4E24" w:rsidRDefault="00F63159" w:rsidP="00F63159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59" w:rsidRPr="00AE4E24" w:rsidRDefault="00F63159" w:rsidP="00F63159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Кількість суб’єктів господарювання, що повинні виконати вимоги регулювання, одиниць, з них</w:t>
            </w:r>
            <w:r w:rsidRPr="00AE4E24">
              <w:rPr>
                <w:rFonts w:ascii="Times New Roman" w:hAnsi="Times New Roman"/>
                <w:lang w:val="uk-UA"/>
              </w:rPr>
              <w:t xml:space="preserve"> здійснюють діяльність</w:t>
            </w:r>
            <w:r w:rsidRPr="00AE4E24">
              <w:rPr>
                <w:rFonts w:ascii="Times New Roman" w:hAnsi="Times New Roman"/>
                <w:color w:val="111111"/>
                <w:lang w:val="uk-UA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159" w:rsidRPr="00AE4E24" w:rsidRDefault="00F63159" w:rsidP="00F631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159" w:rsidRPr="00AE4E24" w:rsidRDefault="00F63159" w:rsidP="00F631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159" w:rsidRPr="00AE4E24" w:rsidRDefault="00F63159" w:rsidP="00F631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EB40C4" w:rsidRPr="003A5CE5" w:rsidTr="00F63159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23.1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159" w:rsidRDefault="00EB40C4" w:rsidP="00BB06CE">
            <w:pPr>
              <w:pStyle w:val="a3"/>
              <w:ind w:right="141"/>
              <w:rPr>
                <w:rFonts w:ascii="Times New Roman" w:hAnsi="Times New Roman"/>
                <w:lang w:val="uk-UA"/>
              </w:rPr>
            </w:pPr>
            <w:proofErr w:type="spellStart"/>
            <w:r w:rsidRPr="00AE4E24">
              <w:rPr>
                <w:rFonts w:ascii="Times New Roman" w:hAnsi="Times New Roman"/>
              </w:rPr>
              <w:t>Комунальне</w:t>
            </w:r>
            <w:proofErr w:type="spellEnd"/>
            <w:r w:rsidRPr="00AE4E24">
              <w:rPr>
                <w:rFonts w:ascii="Times New Roman" w:hAnsi="Times New Roman"/>
              </w:rPr>
              <w:t xml:space="preserve"> п</w:t>
            </w:r>
            <w:r w:rsidRPr="00AE4E24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AE4E24">
              <w:rPr>
                <w:rFonts w:ascii="Times New Roman" w:hAnsi="Times New Roman"/>
              </w:rPr>
              <w:t>дпри</w:t>
            </w:r>
            <w:proofErr w:type="spellEnd"/>
            <w:r w:rsidRPr="00AE4E24">
              <w:rPr>
                <w:rFonts w:ascii="Times New Roman" w:hAnsi="Times New Roman"/>
                <w:lang w:val="uk-UA"/>
              </w:rPr>
              <w:t>є</w:t>
            </w:r>
            <w:proofErr w:type="spellStart"/>
            <w:r w:rsidRPr="00AE4E24">
              <w:rPr>
                <w:rFonts w:ascii="Times New Roman" w:hAnsi="Times New Roman"/>
              </w:rPr>
              <w:t>мство</w:t>
            </w:r>
            <w:proofErr w:type="spellEnd"/>
            <w:r w:rsidR="00F63159">
              <w:rPr>
                <w:rFonts w:ascii="Times New Roman" w:hAnsi="Times New Roman"/>
                <w:lang w:val="uk-UA"/>
              </w:rPr>
              <w:t xml:space="preserve">, </w:t>
            </w:r>
          </w:p>
          <w:p w:rsidR="00EB40C4" w:rsidRPr="00AE4E24" w:rsidRDefault="00F63159" w:rsidP="00F63159">
            <w:pPr>
              <w:pStyle w:val="a3"/>
              <w:ind w:right="141"/>
              <w:rPr>
                <w:rFonts w:ascii="Times New Roman" w:hAnsi="Times New Roman"/>
                <w:color w:val="11111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одиниць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en-US"/>
              </w:rPr>
            </w:pPr>
            <w:r w:rsidRPr="00AE4E24">
              <w:rPr>
                <w:rFonts w:ascii="Times New Roman" w:hAnsi="Times New Roman"/>
                <w:color w:val="11111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color w:val="111111"/>
                <w:lang w:val="uk-UA"/>
              </w:rPr>
            </w:pPr>
            <w:r w:rsidRPr="00AE4E24">
              <w:rPr>
                <w:rFonts w:ascii="Times New Roman" w:hAnsi="Times New Roman"/>
                <w:color w:val="111111"/>
                <w:lang w:val="uk-UA"/>
              </w:rPr>
              <w:t>1</w:t>
            </w:r>
          </w:p>
        </w:tc>
      </w:tr>
      <w:tr w:rsidR="00EB40C4" w:rsidRPr="003A5CE5" w:rsidTr="00F63159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C4" w:rsidRPr="00AE4E24" w:rsidRDefault="00EB40C4" w:rsidP="00EB40C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E4E2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159" w:rsidRPr="00F63159" w:rsidRDefault="00F63159" w:rsidP="00BB06CE">
            <w:pPr>
              <w:pStyle w:val="a3"/>
              <w:ind w:right="14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B40C4" w:rsidRDefault="00EB40C4" w:rsidP="00BB06CE">
            <w:pPr>
              <w:pStyle w:val="a3"/>
              <w:ind w:right="141"/>
              <w:rPr>
                <w:rFonts w:ascii="Times New Roman" w:hAnsi="Times New Roman"/>
                <w:b/>
                <w:lang w:val="uk-UA"/>
              </w:rPr>
            </w:pPr>
            <w:r w:rsidRPr="00F63159">
              <w:rPr>
                <w:rFonts w:ascii="Times New Roman" w:hAnsi="Times New Roman"/>
                <w:b/>
                <w:lang w:val="uk-UA"/>
              </w:rPr>
              <w:t>Сумарно, гривень</w:t>
            </w:r>
          </w:p>
          <w:p w:rsidR="00F63159" w:rsidRPr="00F63159" w:rsidRDefault="00F63159" w:rsidP="00BB06CE">
            <w:pPr>
              <w:pStyle w:val="a3"/>
              <w:ind w:right="141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F63159" w:rsidRDefault="00EB40C4" w:rsidP="00F631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159">
              <w:rPr>
                <w:b/>
                <w:color w:val="111111"/>
                <w:sz w:val="22"/>
                <w:szCs w:val="22"/>
                <w:lang w:val="uk-UA"/>
              </w:rPr>
              <w:t>50,26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C4" w:rsidRPr="00F63159" w:rsidRDefault="00F63159" w:rsidP="00F631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159">
              <w:rPr>
                <w:b/>
                <w:color w:val="111111"/>
                <w:sz w:val="22"/>
                <w:szCs w:val="22"/>
                <w:lang w:val="uk-UA"/>
              </w:rPr>
              <w:t>50,26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C4" w:rsidRPr="00F63159" w:rsidRDefault="00EB40C4" w:rsidP="00F631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159">
              <w:rPr>
                <w:b/>
                <w:color w:val="111111"/>
                <w:sz w:val="22"/>
                <w:szCs w:val="22"/>
                <w:lang w:val="uk-UA"/>
              </w:rPr>
              <w:t>251,30</w:t>
            </w:r>
          </w:p>
        </w:tc>
      </w:tr>
      <w:tr w:rsidR="00EB40C4" w:rsidRPr="003A5CE5" w:rsidTr="007259F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20" w:type="dxa"/>
          <w:wAfter w:w="5314" w:type="dxa"/>
          <w:trHeight w:val="1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0C4" w:rsidRPr="003A5CE5" w:rsidRDefault="00EB40C4" w:rsidP="00EB40C4">
            <w:pPr>
              <w:pStyle w:val="rvps14"/>
              <w:ind w:right="-166"/>
              <w:rPr>
                <w:sz w:val="2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B40C4" w:rsidRPr="003A5CE5" w:rsidRDefault="00EB40C4" w:rsidP="00EB40C4">
            <w:pPr>
              <w:pStyle w:val="rvps12"/>
              <w:ind w:right="-166"/>
              <w:rPr>
                <w:sz w:val="2"/>
                <w:lang w:val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0C4" w:rsidRPr="003A5CE5" w:rsidRDefault="00EB40C4" w:rsidP="00EB40C4">
            <w:pPr>
              <w:pStyle w:val="rvps14"/>
              <w:ind w:right="-166"/>
              <w:rPr>
                <w:sz w:val="2"/>
                <w:lang w:val="uk-UA"/>
              </w:rPr>
            </w:pPr>
          </w:p>
        </w:tc>
      </w:tr>
    </w:tbl>
    <w:p w:rsidR="000975AF" w:rsidRPr="003A5CE5" w:rsidRDefault="000975AF" w:rsidP="000975AF">
      <w:pPr>
        <w:pStyle w:val="a3"/>
        <w:rPr>
          <w:rFonts w:ascii="Times New Roman" w:hAnsi="Times New Roman"/>
          <w:color w:val="111111"/>
          <w:sz w:val="28"/>
          <w:szCs w:val="28"/>
          <w:lang w:val="uk-UA"/>
        </w:rPr>
      </w:pPr>
    </w:p>
    <w:p w:rsidR="000C516B" w:rsidRDefault="00763B8A" w:rsidP="000C516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8" w:name="n140"/>
      <w:bookmarkEnd w:id="8"/>
      <w:r w:rsidRPr="000C516B">
        <w:rPr>
          <w:rFonts w:ascii="Times New Roman" w:hAnsi="Times New Roman"/>
          <w:b/>
          <w:sz w:val="28"/>
          <w:szCs w:val="28"/>
          <w:lang w:val="uk-UA"/>
        </w:rPr>
        <w:t xml:space="preserve">Бюджетні витрати на адміністрування регулювання </w:t>
      </w:r>
    </w:p>
    <w:p w:rsidR="00763B8A" w:rsidRPr="000C516B" w:rsidRDefault="00763B8A" w:rsidP="000C516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516B">
        <w:rPr>
          <w:rFonts w:ascii="Times New Roman" w:hAnsi="Times New Roman"/>
          <w:b/>
          <w:sz w:val="28"/>
          <w:szCs w:val="28"/>
          <w:lang w:val="uk-UA"/>
        </w:rPr>
        <w:t>суб’єктів малого підприємництва</w:t>
      </w:r>
    </w:p>
    <w:p w:rsidR="00FA4E50" w:rsidRDefault="00FA4E50" w:rsidP="000C516B">
      <w:pPr>
        <w:shd w:val="clear" w:color="auto" w:fill="FFFFFF"/>
        <w:jc w:val="center"/>
        <w:rPr>
          <w:i/>
          <w:sz w:val="20"/>
          <w:szCs w:val="20"/>
          <w:lang w:val="uk-UA"/>
        </w:rPr>
      </w:pPr>
      <w:r w:rsidRPr="000C516B">
        <w:rPr>
          <w:sz w:val="27"/>
          <w:szCs w:val="27"/>
          <w:u w:val="single"/>
          <w:lang w:val="uk-UA"/>
        </w:rPr>
        <w:t>Виконавчий комітет Сумської міської ради</w:t>
      </w:r>
      <w:r w:rsidRPr="00156589">
        <w:rPr>
          <w:sz w:val="27"/>
          <w:szCs w:val="27"/>
          <w:lang w:val="uk-UA"/>
        </w:rPr>
        <w:br/>
      </w:r>
      <w:r w:rsidRPr="000C516B">
        <w:rPr>
          <w:i/>
          <w:sz w:val="20"/>
          <w:szCs w:val="20"/>
          <w:lang w:val="uk-UA"/>
        </w:rPr>
        <w:t>(назва державного органу)</w:t>
      </w:r>
    </w:p>
    <w:p w:rsidR="000C516B" w:rsidRPr="000C516B" w:rsidRDefault="000C516B" w:rsidP="000C516B">
      <w:pPr>
        <w:shd w:val="clear" w:color="auto" w:fill="FFFFFF"/>
        <w:jc w:val="center"/>
        <w:rPr>
          <w:sz w:val="10"/>
          <w:szCs w:val="10"/>
          <w:lang w:val="uk-UA"/>
        </w:rPr>
      </w:pPr>
    </w:p>
    <w:tbl>
      <w:tblPr>
        <w:tblW w:w="9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133"/>
        <w:gridCol w:w="1707"/>
        <w:gridCol w:w="850"/>
        <w:gridCol w:w="994"/>
        <w:gridCol w:w="1236"/>
      </w:tblGrid>
      <w:tr w:rsidR="00FA4E50" w:rsidRPr="00FE2B1B" w:rsidTr="00963F6C">
        <w:trPr>
          <w:cantSplit/>
          <w:trHeight w:val="2788"/>
        </w:trPr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B1B" w:rsidRDefault="00FA4E50" w:rsidP="00963F6C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9" w:name="n212"/>
            <w:bookmarkEnd w:id="9"/>
            <w:r w:rsidRPr="00FE2B1B">
              <w:rPr>
                <w:b/>
                <w:sz w:val="20"/>
                <w:szCs w:val="20"/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– за потреби окремо для су</w:t>
            </w:r>
            <w:r w:rsidR="008174DA" w:rsidRPr="00FE2B1B">
              <w:rPr>
                <w:b/>
                <w:sz w:val="20"/>
                <w:szCs w:val="20"/>
                <w:lang w:val="uk-UA"/>
              </w:rPr>
              <w:t>б’єктів</w:t>
            </w:r>
          </w:p>
          <w:p w:rsidR="00FE2B1B" w:rsidRDefault="008174DA" w:rsidP="00963F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 xml:space="preserve"> малого та </w:t>
            </w:r>
          </w:p>
          <w:p w:rsidR="00FA4E50" w:rsidRPr="00FE2B1B" w:rsidRDefault="008174DA" w:rsidP="00963F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мікро-підприємництва</w:t>
            </w:r>
            <w:r w:rsidR="00FA4E50" w:rsidRPr="00FE2B1B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A4E50" w:rsidRPr="00FE2B1B" w:rsidRDefault="00FA4E50" w:rsidP="00FE2B1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Планові витрати часу на процедуру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A4E50" w:rsidRPr="00FE2B1B" w:rsidRDefault="00FA4E50" w:rsidP="00FE2B1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A4E50" w:rsidRPr="00FE2B1B" w:rsidRDefault="00FA4E50" w:rsidP="00FE2B1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A4E50" w:rsidRPr="00FE2B1B" w:rsidRDefault="00FA4E50" w:rsidP="00FE2B1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A4E50" w:rsidRPr="00FE2B1B" w:rsidRDefault="00FA4E50" w:rsidP="00FE2B1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FA4E50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E027F6" w:rsidP="006761C9">
            <w:pPr>
              <w:ind w:right="13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A4E50" w:rsidRPr="00FE2B1B">
              <w:rPr>
                <w:sz w:val="22"/>
                <w:szCs w:val="22"/>
                <w:lang w:val="uk-UA"/>
              </w:rPr>
              <w:t>1. Облік суб’єкта господарювання, що перебуває у сфері регулювання:</w:t>
            </w:r>
          </w:p>
          <w:p w:rsidR="00BE69D6" w:rsidRDefault="00BE69D6" w:rsidP="006761C9">
            <w:pPr>
              <w:ind w:right="131"/>
              <w:jc w:val="both"/>
              <w:rPr>
                <w:sz w:val="22"/>
                <w:szCs w:val="22"/>
                <w:lang w:val="uk-UA"/>
              </w:rPr>
            </w:pPr>
          </w:p>
          <w:p w:rsidR="00BE69D6" w:rsidRDefault="00BE69D6" w:rsidP="006761C9">
            <w:pPr>
              <w:ind w:right="131"/>
              <w:jc w:val="both"/>
              <w:rPr>
                <w:sz w:val="22"/>
                <w:szCs w:val="22"/>
                <w:lang w:val="uk-UA"/>
              </w:rPr>
            </w:pPr>
          </w:p>
          <w:p w:rsidR="00BE69D6" w:rsidRDefault="00E027F6" w:rsidP="006761C9">
            <w:pPr>
              <w:ind w:right="13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761C9">
              <w:rPr>
                <w:sz w:val="22"/>
                <w:szCs w:val="22"/>
                <w:lang w:val="uk-UA"/>
              </w:rPr>
              <w:t xml:space="preserve">- </w:t>
            </w:r>
            <w:r w:rsidR="00FA4E50" w:rsidRPr="00FE2B1B">
              <w:rPr>
                <w:sz w:val="22"/>
                <w:szCs w:val="22"/>
                <w:lang w:val="uk-UA"/>
              </w:rPr>
              <w:t>надання консультаційних послуг</w:t>
            </w:r>
            <w:r w:rsidR="006761C9">
              <w:rPr>
                <w:sz w:val="22"/>
                <w:szCs w:val="22"/>
                <w:lang w:val="uk-UA"/>
              </w:rPr>
              <w:t xml:space="preserve"> суб’єкту,</w:t>
            </w:r>
            <w:r w:rsidR="006761C9"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761C9">
              <w:rPr>
                <w:sz w:val="22"/>
                <w:szCs w:val="22"/>
                <w:lang w:val="uk-UA"/>
              </w:rPr>
              <w:t xml:space="preserve">- </w:t>
            </w:r>
            <w:r w:rsidR="00FA4E50" w:rsidRPr="00FE2B1B">
              <w:rPr>
                <w:sz w:val="22"/>
                <w:szCs w:val="22"/>
                <w:lang w:val="uk-UA"/>
              </w:rPr>
              <w:t>прийняття зави від суб’єкта;</w:t>
            </w:r>
          </w:p>
          <w:p w:rsidR="00FA4E50" w:rsidRDefault="00E027F6" w:rsidP="006761C9">
            <w:pPr>
              <w:ind w:right="13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A4E50" w:rsidRPr="00FE2B1B">
              <w:rPr>
                <w:sz w:val="22"/>
                <w:szCs w:val="22"/>
                <w:lang w:val="uk-UA"/>
              </w:rPr>
              <w:t>-</w:t>
            </w:r>
            <w:r w:rsidR="006761C9">
              <w:rPr>
                <w:sz w:val="22"/>
                <w:szCs w:val="22"/>
                <w:lang w:val="uk-UA"/>
              </w:rPr>
              <w:t xml:space="preserve"> </w:t>
            </w:r>
            <w:r w:rsidR="00FA4E50" w:rsidRPr="00FE2B1B">
              <w:rPr>
                <w:sz w:val="22"/>
                <w:szCs w:val="22"/>
                <w:lang w:val="uk-UA"/>
              </w:rPr>
              <w:t xml:space="preserve">підготовка матеріалів на засідання  комісії </w:t>
            </w:r>
            <w:r w:rsidR="003A5CE5" w:rsidRPr="00FE2B1B">
              <w:rPr>
                <w:sz w:val="22"/>
                <w:szCs w:val="22"/>
                <w:lang w:val="uk-UA"/>
              </w:rPr>
              <w:t xml:space="preserve">з організації </w:t>
            </w:r>
            <w:r w:rsidR="003A5CE5" w:rsidRPr="00FE2B1B">
              <w:rPr>
                <w:bCs/>
                <w:sz w:val="22"/>
                <w:szCs w:val="22"/>
                <w:lang w:val="uk-UA"/>
              </w:rPr>
              <w:t>сезонної, святкової виїзної торгівлі, надання послуг у сфері розваг та проведення ярмарків</w:t>
            </w:r>
            <w:r w:rsidR="00BE69D6">
              <w:rPr>
                <w:sz w:val="22"/>
                <w:szCs w:val="22"/>
                <w:lang w:val="uk-UA"/>
              </w:rPr>
              <w:t>;</w:t>
            </w:r>
            <w:r w:rsidR="006761C9"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761C9">
              <w:rPr>
                <w:sz w:val="22"/>
                <w:szCs w:val="22"/>
                <w:lang w:val="uk-UA"/>
              </w:rPr>
              <w:t xml:space="preserve">- </w:t>
            </w:r>
            <w:r w:rsidR="00FA4E50" w:rsidRPr="00FE2B1B">
              <w:rPr>
                <w:sz w:val="22"/>
                <w:szCs w:val="22"/>
                <w:lang w:val="uk-UA"/>
              </w:rPr>
              <w:t>підготовка проекту рішення виконавчого комітету міської ради;</w:t>
            </w:r>
            <w:r w:rsidR="006761C9"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761C9">
              <w:rPr>
                <w:sz w:val="22"/>
                <w:szCs w:val="22"/>
                <w:lang w:val="uk-UA"/>
              </w:rPr>
              <w:t xml:space="preserve">- </w:t>
            </w:r>
            <w:r w:rsidR="00FA4E50" w:rsidRPr="00FE2B1B">
              <w:rPr>
                <w:sz w:val="22"/>
                <w:szCs w:val="22"/>
                <w:lang w:val="uk-UA"/>
              </w:rPr>
              <w:t>повідомленн</w:t>
            </w:r>
            <w:r w:rsidR="006761C9">
              <w:rPr>
                <w:sz w:val="22"/>
                <w:szCs w:val="22"/>
                <w:lang w:val="uk-UA"/>
              </w:rPr>
              <w:t>я суб’єкта про прийняте рішення</w:t>
            </w:r>
          </w:p>
          <w:p w:rsidR="009C2E1E" w:rsidRPr="009C2E1E" w:rsidRDefault="009C2E1E" w:rsidP="006761C9">
            <w:pPr>
              <w:ind w:right="131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3A5CE5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</w:t>
            </w:r>
            <w:r w:rsidR="00FA4E50" w:rsidRPr="00FE2B1B">
              <w:rPr>
                <w:sz w:val="22"/>
                <w:szCs w:val="22"/>
                <w:lang w:val="uk-UA"/>
              </w:rPr>
              <w:t xml:space="preserve"> год</w:t>
            </w:r>
            <w:r w:rsidR="008174DA" w:rsidRPr="00FE2B1B">
              <w:rPr>
                <w:sz w:val="22"/>
                <w:szCs w:val="22"/>
                <w:lang w:val="uk-UA"/>
              </w:rPr>
              <w:t>.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74DA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A5CE5" w:rsidRPr="00FE2B1B" w:rsidRDefault="003A5CE5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 год</w:t>
            </w:r>
            <w:r w:rsidR="008174DA" w:rsidRPr="00FE2B1B">
              <w:rPr>
                <w:sz w:val="22"/>
                <w:szCs w:val="22"/>
                <w:lang w:val="uk-UA"/>
              </w:rPr>
              <w:t>.</w:t>
            </w:r>
          </w:p>
          <w:p w:rsidR="008174DA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0,5</w:t>
            </w:r>
            <w:r w:rsidR="00FA4E50" w:rsidRPr="00FE2B1B">
              <w:rPr>
                <w:sz w:val="22"/>
                <w:szCs w:val="22"/>
                <w:lang w:val="uk-UA"/>
              </w:rPr>
              <w:t xml:space="preserve"> го</w:t>
            </w:r>
            <w:r w:rsidRPr="00FE2B1B">
              <w:rPr>
                <w:sz w:val="22"/>
                <w:szCs w:val="22"/>
                <w:lang w:val="uk-UA"/>
              </w:rPr>
              <w:t>д.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 год</w:t>
            </w:r>
            <w:r w:rsidR="008174DA" w:rsidRPr="00FE2B1B">
              <w:rPr>
                <w:sz w:val="22"/>
                <w:szCs w:val="22"/>
                <w:lang w:val="uk-UA"/>
              </w:rPr>
              <w:t>.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74DA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74DA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715C8" w:rsidRPr="00FE2B1B" w:rsidRDefault="009715C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 год</w:t>
            </w:r>
          </w:p>
          <w:p w:rsidR="008174DA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8174DA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0,5 год.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</w:t>
            </w:r>
            <w:r w:rsidR="003A5CE5" w:rsidRPr="00FE2B1B">
              <w:rPr>
                <w:sz w:val="22"/>
                <w:szCs w:val="22"/>
                <w:lang w:val="uk-UA"/>
              </w:rPr>
              <w:t>9</w:t>
            </w:r>
            <w:r w:rsidRPr="00FE2B1B">
              <w:rPr>
                <w:sz w:val="22"/>
                <w:szCs w:val="22"/>
                <w:lang w:val="uk-UA"/>
              </w:rPr>
              <w:t>,</w:t>
            </w:r>
            <w:r w:rsidR="003A5CE5" w:rsidRPr="00FE2B1B">
              <w:rPr>
                <w:sz w:val="22"/>
                <w:szCs w:val="22"/>
                <w:lang w:val="uk-UA"/>
              </w:rPr>
              <w:t>55</w:t>
            </w:r>
            <w:r w:rsidRPr="00FE2B1B">
              <w:rPr>
                <w:sz w:val="22"/>
                <w:szCs w:val="22"/>
                <w:lang w:val="uk-UA"/>
              </w:rPr>
              <w:t xml:space="preserve"> грн/год 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t>(</w:t>
            </w:r>
            <w:r w:rsidR="003A5CE5" w:rsidRPr="00FE2B1B">
              <w:rPr>
                <w:i/>
                <w:sz w:val="20"/>
                <w:szCs w:val="20"/>
                <w:lang w:val="uk-UA"/>
              </w:rPr>
              <w:t>посадовий оклад головного спеціаліста</w:t>
            </w:r>
            <w:r w:rsidRPr="00FE2B1B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02068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225D" w:rsidRDefault="001F225D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225D" w:rsidRPr="00FE2B1B" w:rsidRDefault="001F225D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590</w:t>
            </w:r>
            <w:r w:rsidR="00F43A26" w:rsidRPr="00FE2B1B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054,4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FA4E50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</w:t>
            </w:r>
            <w:r w:rsidR="00FA4E50" w:rsidRPr="00FE2B1B">
              <w:rPr>
                <w:sz w:val="22"/>
                <w:szCs w:val="22"/>
                <w:lang w:val="uk-UA"/>
              </w:rPr>
              <w:t xml:space="preserve"> год</w:t>
            </w:r>
            <w:r w:rsidR="003A5CE5" w:rsidRPr="00FE2B1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E1E" w:rsidRDefault="009C2E1E" w:rsidP="009C2E1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 xml:space="preserve">29,55 грн/год </w:t>
            </w:r>
          </w:p>
          <w:p w:rsidR="00FA4E50" w:rsidRPr="00FE2B1B" w:rsidRDefault="009C2E1E" w:rsidP="009C2E1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720BC8" w:rsidP="009C2E1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295</w:t>
            </w:r>
            <w:r w:rsidR="009C2E1E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027,2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FA4E50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Камеральні</w:t>
            </w:r>
            <w:r w:rsidR="003A5CE5" w:rsidRPr="00FE2B1B">
              <w:rPr>
                <w:sz w:val="22"/>
                <w:szCs w:val="22"/>
                <w:lang w:val="uk-UA"/>
              </w:rPr>
              <w:t>:</w:t>
            </w:r>
            <w:r w:rsidRPr="00FE2B1B">
              <w:rPr>
                <w:sz w:val="22"/>
                <w:szCs w:val="22"/>
                <w:lang w:val="uk-UA"/>
              </w:rPr>
              <w:br/>
            </w:r>
            <w:proofErr w:type="spellStart"/>
            <w:r w:rsidR="003A5CE5" w:rsidRPr="00FE2B1B">
              <w:rPr>
                <w:sz w:val="22"/>
                <w:szCs w:val="22"/>
              </w:rPr>
              <w:t>перевірка</w:t>
            </w:r>
            <w:proofErr w:type="spellEnd"/>
            <w:r w:rsidR="003A5CE5" w:rsidRPr="00FE2B1B">
              <w:rPr>
                <w:sz w:val="22"/>
                <w:szCs w:val="22"/>
              </w:rPr>
              <w:t xml:space="preserve"> </w:t>
            </w:r>
            <w:proofErr w:type="spellStart"/>
            <w:r w:rsidR="003A5CE5" w:rsidRPr="00FE2B1B">
              <w:rPr>
                <w:sz w:val="22"/>
                <w:szCs w:val="22"/>
              </w:rPr>
              <w:t>документів</w:t>
            </w:r>
            <w:proofErr w:type="spellEnd"/>
            <w:r w:rsidR="003A5CE5" w:rsidRPr="00FE2B1B">
              <w:rPr>
                <w:sz w:val="22"/>
                <w:szCs w:val="22"/>
              </w:rPr>
              <w:t xml:space="preserve"> для </w:t>
            </w:r>
            <w:r w:rsidR="00F42869">
              <w:rPr>
                <w:sz w:val="22"/>
                <w:szCs w:val="22"/>
                <w:lang w:val="uk-UA"/>
              </w:rPr>
              <w:t>пого</w:t>
            </w:r>
            <w:r w:rsidR="003A5CE5" w:rsidRPr="00FE2B1B">
              <w:rPr>
                <w:sz w:val="22"/>
                <w:szCs w:val="22"/>
                <w:lang w:val="uk-UA"/>
              </w:rPr>
              <w:t>дження/відмови у погодженні</w:t>
            </w:r>
            <w:r w:rsidR="003A5CE5" w:rsidRPr="00FE2B1B">
              <w:rPr>
                <w:sz w:val="22"/>
                <w:szCs w:val="22"/>
              </w:rPr>
              <w:t>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FA4E50" w:rsidRPr="00FE2B1B" w:rsidRDefault="003A5CE5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</w:t>
            </w:r>
            <w:r w:rsidR="00FA4E50" w:rsidRPr="00FE2B1B">
              <w:rPr>
                <w:sz w:val="22"/>
                <w:szCs w:val="22"/>
                <w:lang w:val="uk-UA"/>
              </w:rPr>
              <w:t xml:space="preserve"> год</w:t>
            </w:r>
            <w:r w:rsidRPr="00FE2B1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2C156B" w:rsidRDefault="002C156B" w:rsidP="002C156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 xml:space="preserve">29,55 грн/год </w:t>
            </w:r>
          </w:p>
          <w:p w:rsidR="00FA4E50" w:rsidRPr="00FE2B1B" w:rsidRDefault="002C156B" w:rsidP="002C156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lastRenderedPageBreak/>
              <w:t>(посадовий оклад головного спеціаліста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lastRenderedPageBreak/>
              <w:t> </w:t>
            </w:r>
          </w:p>
          <w:p w:rsidR="00FA4E50" w:rsidRPr="00FE2B1B" w:rsidRDefault="00FA4E50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FA4E50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FE2B1B" w:rsidRDefault="00FA4E50" w:rsidP="00FE2B1B">
            <w:pPr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 </w:t>
            </w:r>
          </w:p>
          <w:p w:rsidR="00FA4E50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295</w:t>
            </w:r>
            <w:r w:rsidR="007D7873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027,2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5514C" w:rsidP="006761C9">
            <w:pPr>
              <w:ind w:right="13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Виїзні (</w:t>
            </w:r>
            <w:r w:rsidR="00802068" w:rsidRPr="00FE2B1B">
              <w:rPr>
                <w:sz w:val="22"/>
                <w:szCs w:val="22"/>
                <w:lang w:val="uk-UA"/>
              </w:rPr>
              <w:t>при необхідності)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DDE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 xml:space="preserve">29,55 грн/год </w:t>
            </w:r>
          </w:p>
          <w:p w:rsidR="00802068" w:rsidRPr="00FE2B1B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720BC8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147</w:t>
            </w:r>
            <w:r w:rsidR="00C23DDE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513,6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DDE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 xml:space="preserve">29,55 грн/год </w:t>
            </w:r>
          </w:p>
          <w:p w:rsidR="00802068" w:rsidRPr="00FE2B1B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1 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720BC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720BC8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73</w:t>
            </w:r>
            <w:r w:rsidR="00C23DDE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756,8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DDE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 xml:space="preserve">29,55 грн/год </w:t>
            </w:r>
          </w:p>
          <w:p w:rsidR="00802068" w:rsidRPr="00FE2B1B" w:rsidRDefault="00C23DDE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DD5CAC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720BC8" w:rsidP="00C23DDE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295</w:t>
            </w:r>
            <w:r w:rsidR="00C23DDE">
              <w:rPr>
                <w:sz w:val="22"/>
                <w:szCs w:val="22"/>
                <w:lang w:val="uk-UA"/>
              </w:rPr>
              <w:t xml:space="preserve"> </w:t>
            </w:r>
            <w:r w:rsidRPr="00FE2B1B">
              <w:rPr>
                <w:sz w:val="22"/>
                <w:szCs w:val="22"/>
                <w:lang w:val="uk-UA"/>
              </w:rPr>
              <w:t>027,2</w:t>
            </w:r>
            <w:r w:rsidR="00DD5CAC" w:rsidRPr="00FE2B1B">
              <w:rPr>
                <w:sz w:val="22"/>
                <w:szCs w:val="22"/>
                <w:lang w:val="uk-UA"/>
              </w:rPr>
              <w:t>0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6761C9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D75B0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</w:tr>
      <w:tr w:rsidR="00802068" w:rsidRPr="00FE2B1B" w:rsidTr="00FE2B1B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Default="00802068" w:rsidP="000000FA">
            <w:pPr>
              <w:ind w:right="131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7. Інші адмін</w:t>
            </w:r>
            <w:r w:rsidR="000000FA">
              <w:rPr>
                <w:sz w:val="22"/>
                <w:szCs w:val="22"/>
                <w:lang w:val="uk-UA"/>
              </w:rPr>
              <w:t>істративні процедури (уточнити)</w:t>
            </w:r>
          </w:p>
          <w:p w:rsidR="000000FA" w:rsidRPr="000000FA" w:rsidRDefault="000000FA" w:rsidP="000000FA">
            <w:pPr>
              <w:ind w:right="131"/>
              <w:rPr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068" w:rsidRPr="00FE2B1B" w:rsidRDefault="00802068" w:rsidP="00FE2B1B">
            <w:pPr>
              <w:jc w:val="center"/>
              <w:rPr>
                <w:sz w:val="22"/>
                <w:szCs w:val="22"/>
                <w:lang w:val="uk-UA"/>
              </w:rPr>
            </w:pPr>
            <w:r w:rsidRPr="00FE2B1B">
              <w:rPr>
                <w:sz w:val="22"/>
                <w:szCs w:val="22"/>
                <w:lang w:val="uk-UA"/>
              </w:rPr>
              <w:t>-</w:t>
            </w:r>
          </w:p>
        </w:tc>
      </w:tr>
      <w:tr w:rsidR="000000FA" w:rsidRPr="00FE2B1B" w:rsidTr="000000FA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274" w:rsidRPr="00F17274" w:rsidRDefault="00F17274" w:rsidP="000000FA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  <w:p w:rsidR="000000FA" w:rsidRDefault="000000FA" w:rsidP="000000FA">
            <w:pPr>
              <w:ind w:right="131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Разом за рік, гривень</w:t>
            </w:r>
          </w:p>
          <w:p w:rsidR="00F17274" w:rsidRPr="00F17274" w:rsidRDefault="00F17274" w:rsidP="000000FA">
            <w:pPr>
              <w:ind w:right="131"/>
              <w:rPr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00FA">
              <w:rPr>
                <w:b/>
                <w:sz w:val="22"/>
                <w:szCs w:val="22"/>
                <w:lang w:val="uk-UA"/>
              </w:rPr>
              <w:t>696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00FA">
              <w:rPr>
                <w:b/>
                <w:sz w:val="22"/>
                <w:szCs w:val="22"/>
                <w:lang w:val="uk-UA"/>
              </w:rPr>
              <w:t xml:space="preserve">406,40 </w:t>
            </w:r>
          </w:p>
        </w:tc>
      </w:tr>
      <w:tr w:rsidR="000000FA" w:rsidRPr="00FE2B1B" w:rsidTr="000000FA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274" w:rsidRPr="00F17274" w:rsidRDefault="00F17274" w:rsidP="000000FA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  <w:p w:rsidR="000000FA" w:rsidRDefault="000000FA" w:rsidP="000000FA">
            <w:pPr>
              <w:ind w:right="131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Сумарно за 5 років, гривень</w:t>
            </w:r>
          </w:p>
          <w:p w:rsidR="00F17274" w:rsidRPr="00F17274" w:rsidRDefault="00F17274" w:rsidP="000000FA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FA" w:rsidRPr="000000FA" w:rsidRDefault="000000FA" w:rsidP="000000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00FA">
              <w:rPr>
                <w:b/>
                <w:sz w:val="22"/>
                <w:szCs w:val="22"/>
                <w:lang w:val="uk-UA"/>
              </w:rPr>
              <w:t>482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00FA">
              <w:rPr>
                <w:b/>
                <w:sz w:val="22"/>
                <w:szCs w:val="22"/>
                <w:lang w:val="uk-UA"/>
              </w:rPr>
              <w:t xml:space="preserve">032,00 </w:t>
            </w:r>
          </w:p>
        </w:tc>
      </w:tr>
    </w:tbl>
    <w:p w:rsidR="004A5606" w:rsidRDefault="004A5606" w:rsidP="004A5606">
      <w:pPr>
        <w:shd w:val="clear" w:color="auto" w:fill="FFFFFF"/>
        <w:jc w:val="center"/>
        <w:rPr>
          <w:sz w:val="27"/>
          <w:szCs w:val="27"/>
          <w:lang w:val="uk-UA"/>
        </w:rPr>
      </w:pPr>
    </w:p>
    <w:p w:rsidR="00FA4E50" w:rsidRPr="003A5CE5" w:rsidRDefault="00FA4E50" w:rsidP="004A5606">
      <w:pPr>
        <w:shd w:val="clear" w:color="auto" w:fill="FFFFFF"/>
        <w:jc w:val="center"/>
        <w:rPr>
          <w:lang w:val="uk-UA"/>
        </w:rPr>
      </w:pPr>
      <w:r w:rsidRPr="004A5606">
        <w:rPr>
          <w:sz w:val="27"/>
          <w:szCs w:val="27"/>
          <w:u w:val="single"/>
          <w:lang w:val="uk-UA"/>
        </w:rPr>
        <w:t xml:space="preserve">Управління містобудування та архітектури </w:t>
      </w:r>
      <w:r w:rsidR="00D75B08" w:rsidRPr="004A5606">
        <w:rPr>
          <w:sz w:val="27"/>
          <w:szCs w:val="27"/>
          <w:u w:val="single"/>
          <w:lang w:val="uk-UA"/>
        </w:rPr>
        <w:t>Сумської</w:t>
      </w:r>
      <w:r w:rsidRPr="004A5606">
        <w:rPr>
          <w:sz w:val="27"/>
          <w:szCs w:val="27"/>
          <w:u w:val="single"/>
          <w:lang w:val="uk-UA"/>
        </w:rPr>
        <w:t xml:space="preserve"> міської ради</w:t>
      </w:r>
      <w:r w:rsidRPr="006958D9">
        <w:rPr>
          <w:sz w:val="28"/>
          <w:szCs w:val="28"/>
          <w:lang w:val="uk-UA"/>
        </w:rPr>
        <w:br/>
      </w:r>
      <w:r w:rsidRPr="004A5606">
        <w:rPr>
          <w:i/>
          <w:sz w:val="20"/>
          <w:szCs w:val="20"/>
          <w:lang w:val="uk-UA"/>
        </w:rPr>
        <w:t>(назва державного органу)</w:t>
      </w:r>
    </w:p>
    <w:tbl>
      <w:tblPr>
        <w:tblW w:w="9601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5"/>
        <w:gridCol w:w="1415"/>
        <w:gridCol w:w="995"/>
        <w:gridCol w:w="1135"/>
        <w:gridCol w:w="1240"/>
      </w:tblGrid>
      <w:tr w:rsidR="009D7443" w:rsidRPr="003A5CE5" w:rsidTr="009D7443">
        <w:trPr>
          <w:trHeight w:val="2761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443" w:rsidRDefault="009D7443" w:rsidP="009D74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– за потреби окремо для суб’єктів</w:t>
            </w:r>
          </w:p>
          <w:p w:rsidR="009D7443" w:rsidRDefault="009D7443" w:rsidP="009D74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 xml:space="preserve"> малого та </w:t>
            </w:r>
          </w:p>
          <w:p w:rsidR="009D7443" w:rsidRPr="00FE2B1B" w:rsidRDefault="009D7443" w:rsidP="009D74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мікро-підприємництва)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7443" w:rsidRPr="00FE2B1B" w:rsidRDefault="009D7443" w:rsidP="009D744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Планові витрати часу на процедуру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7443" w:rsidRPr="00FE2B1B" w:rsidRDefault="009D7443" w:rsidP="009D744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7443" w:rsidRPr="00FE2B1B" w:rsidRDefault="009D7443" w:rsidP="009D744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7443" w:rsidRPr="00FE2B1B" w:rsidRDefault="009D7443" w:rsidP="009D744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7443" w:rsidRPr="00FE2B1B" w:rsidRDefault="009D7443" w:rsidP="009D744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E2B1B">
              <w:rPr>
                <w:b/>
                <w:sz w:val="20"/>
                <w:szCs w:val="20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FA4E50" w:rsidRPr="003A5CE5" w:rsidTr="009D7443"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FA4E50" w:rsidP="00FA4E50">
            <w:pPr>
              <w:spacing w:after="150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1. Облік суб’єкта господарювання, що перебуває у сфері регулювання:</w:t>
            </w:r>
          </w:p>
          <w:p w:rsidR="00D031A8" w:rsidRPr="00C55A88" w:rsidRDefault="00D031A8" w:rsidP="008D20EA">
            <w:pPr>
              <w:spacing w:after="150"/>
              <w:rPr>
                <w:sz w:val="22"/>
                <w:szCs w:val="22"/>
                <w:lang w:val="uk-UA"/>
              </w:rPr>
            </w:pPr>
          </w:p>
          <w:p w:rsidR="00D031A8" w:rsidRPr="00C55A88" w:rsidRDefault="00D031A8" w:rsidP="00D031A8">
            <w:pPr>
              <w:rPr>
                <w:sz w:val="22"/>
                <w:szCs w:val="22"/>
                <w:lang w:val="uk-UA"/>
              </w:rPr>
            </w:pPr>
          </w:p>
          <w:p w:rsidR="00FA4E50" w:rsidRPr="00C55A88" w:rsidRDefault="00FA4E50" w:rsidP="00D031A8">
            <w:pPr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- надання консультаційних послуг суб’єкту,</w:t>
            </w:r>
            <w:r w:rsidR="008D20EA" w:rsidRPr="00C55A88">
              <w:rPr>
                <w:sz w:val="22"/>
                <w:szCs w:val="22"/>
                <w:lang w:val="uk-UA"/>
              </w:rPr>
              <w:br/>
              <w:t xml:space="preserve">- погодження </w:t>
            </w:r>
            <w:r w:rsidR="008D20EA" w:rsidRPr="00C55A88">
              <w:rPr>
                <w:bCs/>
                <w:color w:val="000000"/>
                <w:sz w:val="22"/>
                <w:szCs w:val="22"/>
                <w:lang w:val="uk-UA"/>
              </w:rPr>
              <w:t xml:space="preserve">схеми місця розміщення ОСТ та/або </w:t>
            </w:r>
            <w:r w:rsidR="008D20EA" w:rsidRPr="00C55A88">
              <w:rPr>
                <w:sz w:val="22"/>
                <w:szCs w:val="22"/>
                <w:lang w:val="uk-UA"/>
              </w:rPr>
              <w:t>об’єкту сфери розваг, схеми розміщення місця проведення ярмарку</w:t>
            </w:r>
          </w:p>
          <w:p w:rsidR="00C55A88" w:rsidRPr="00C55A88" w:rsidRDefault="00C55A88" w:rsidP="00D031A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2</w:t>
            </w:r>
            <w:r w:rsidR="00FA4E50" w:rsidRPr="00C55A88">
              <w:rPr>
                <w:sz w:val="22"/>
                <w:szCs w:val="22"/>
                <w:lang w:val="uk-UA"/>
              </w:rPr>
              <w:t xml:space="preserve"> годин</w:t>
            </w:r>
          </w:p>
          <w:p w:rsidR="00FA4E50" w:rsidRPr="00C55A88" w:rsidRDefault="00FA4E50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 </w:t>
            </w:r>
          </w:p>
          <w:p w:rsidR="008D20EA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C55A88" w:rsidRDefault="00FA4E50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1 година</w:t>
            </w:r>
          </w:p>
          <w:p w:rsidR="008D20EA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C55A88" w:rsidRDefault="00FA4E50" w:rsidP="009D7443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1 година</w:t>
            </w:r>
          </w:p>
        </w:tc>
        <w:tc>
          <w:tcPr>
            <w:tcW w:w="7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 xml:space="preserve">29,55 грн/год </w:t>
            </w:r>
            <w:r w:rsidRPr="00C55A88">
              <w:rPr>
                <w:i/>
                <w:sz w:val="22"/>
                <w:szCs w:val="22"/>
                <w:lang w:val="uk-UA"/>
              </w:rPr>
              <w:t>(посадовий оклад головного спеціаліста)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FA4E50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 1</w:t>
            </w:r>
          </w:p>
          <w:p w:rsidR="008D20EA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  <w:p w:rsidR="008D20EA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C55A88" w:rsidRDefault="00FA4E50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1</w:t>
            </w:r>
          </w:p>
          <w:p w:rsidR="008D20EA" w:rsidRPr="00C55A88" w:rsidRDefault="008D20EA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  <w:p w:rsidR="00FA4E50" w:rsidRPr="00C55A88" w:rsidRDefault="00FA4E50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DD5CAC" w:rsidP="00FA4E50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4992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C55A88" w:rsidRDefault="00DD5CAC" w:rsidP="006C4EE5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C55A88">
              <w:rPr>
                <w:sz w:val="22"/>
                <w:szCs w:val="22"/>
                <w:lang w:val="uk-UA"/>
              </w:rPr>
              <w:t>295</w:t>
            </w:r>
            <w:r w:rsidR="006C4EE5" w:rsidRPr="00C55A88">
              <w:rPr>
                <w:sz w:val="22"/>
                <w:szCs w:val="22"/>
                <w:lang w:val="uk-UA"/>
              </w:rPr>
              <w:t xml:space="preserve"> </w:t>
            </w:r>
            <w:r w:rsidRPr="00C55A88">
              <w:rPr>
                <w:sz w:val="22"/>
                <w:szCs w:val="22"/>
                <w:lang w:val="uk-UA"/>
              </w:rPr>
              <w:t>027</w:t>
            </w:r>
            <w:r w:rsidR="008D20EA" w:rsidRPr="00C55A88">
              <w:rPr>
                <w:sz w:val="22"/>
                <w:szCs w:val="22"/>
                <w:lang w:val="uk-UA"/>
              </w:rPr>
              <w:t>,</w:t>
            </w:r>
            <w:r w:rsidRPr="00C55A88">
              <w:rPr>
                <w:sz w:val="22"/>
                <w:szCs w:val="22"/>
                <w:lang w:val="uk-UA"/>
              </w:rPr>
              <w:t>20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C55A88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A88" w:rsidRPr="003A5CE5" w:rsidRDefault="00C55A88" w:rsidP="00C55A88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Камеральні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3A5CE5" w:rsidRDefault="00C55A88" w:rsidP="00C55A88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3A5CE5" w:rsidRDefault="00C55A88" w:rsidP="00C55A88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3A5CE5" w:rsidRDefault="00C55A88" w:rsidP="00C55A88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3A5CE5" w:rsidRDefault="00C55A88" w:rsidP="00C55A88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3A5CE5" w:rsidRDefault="00C55A88" w:rsidP="00C55A88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Виїзні ( при необхідності)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lastRenderedPageBreak/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FA4E50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E50" w:rsidRPr="003A5CE5" w:rsidRDefault="00FA4E50" w:rsidP="00C55A88">
            <w:pPr>
              <w:spacing w:after="150"/>
              <w:rPr>
                <w:lang w:val="uk-UA"/>
              </w:rPr>
            </w:pPr>
            <w:r w:rsidRPr="003A5CE5">
              <w:rPr>
                <w:lang w:val="uk-UA"/>
              </w:rPr>
              <w:t>7. Інші адміністративні процедури (уточнити)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E50" w:rsidRPr="003A5CE5" w:rsidRDefault="00FA4E50" w:rsidP="00FA4E50">
            <w:pPr>
              <w:spacing w:after="150"/>
              <w:jc w:val="center"/>
              <w:rPr>
                <w:lang w:val="uk-UA"/>
              </w:rPr>
            </w:pPr>
            <w:r w:rsidRPr="003A5CE5">
              <w:rPr>
                <w:lang w:val="uk-UA"/>
              </w:rPr>
              <w:t>-</w:t>
            </w:r>
          </w:p>
        </w:tc>
      </w:tr>
      <w:tr w:rsidR="00C55A88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F17274" w:rsidRDefault="00C55A88" w:rsidP="00C55A88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  <w:p w:rsidR="00C55A88" w:rsidRDefault="00C55A88" w:rsidP="00C55A88">
            <w:pPr>
              <w:ind w:right="131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Разом за рік, гривень</w:t>
            </w:r>
          </w:p>
          <w:p w:rsidR="00C55A88" w:rsidRPr="00F17274" w:rsidRDefault="00C55A88" w:rsidP="00C55A88">
            <w:pPr>
              <w:ind w:right="131"/>
              <w:rPr>
                <w:sz w:val="10"/>
                <w:szCs w:val="10"/>
                <w:lang w:val="uk-UA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C55A88" w:rsidRDefault="00C55A88" w:rsidP="00C55A8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C55A88" w:rsidRPr="00C55A88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A88">
              <w:rPr>
                <w:b/>
                <w:sz w:val="22"/>
                <w:szCs w:val="22"/>
                <w:lang w:val="uk-UA"/>
              </w:rPr>
              <w:t>295 027,20</w:t>
            </w:r>
          </w:p>
        </w:tc>
      </w:tr>
      <w:tr w:rsidR="00C55A88" w:rsidRPr="003A5CE5" w:rsidTr="00C55A88"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F17274" w:rsidRDefault="00C55A88" w:rsidP="00C55A88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  <w:p w:rsidR="00C55A88" w:rsidRDefault="00C55A88" w:rsidP="00C55A88">
            <w:pPr>
              <w:ind w:right="131"/>
              <w:rPr>
                <w:b/>
                <w:sz w:val="22"/>
                <w:szCs w:val="22"/>
                <w:lang w:val="uk-UA"/>
              </w:rPr>
            </w:pPr>
            <w:r w:rsidRPr="000000FA">
              <w:rPr>
                <w:b/>
                <w:sz w:val="22"/>
                <w:szCs w:val="22"/>
                <w:lang w:val="uk-UA"/>
              </w:rPr>
              <w:t>Сумарно за 5 років, гривень</w:t>
            </w:r>
          </w:p>
          <w:p w:rsidR="00C55A88" w:rsidRPr="00F17274" w:rsidRDefault="00C55A88" w:rsidP="00C55A88">
            <w:pPr>
              <w:ind w:right="131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0000FA" w:rsidRDefault="00C55A88" w:rsidP="00C55A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A88" w:rsidRPr="00C55A88" w:rsidRDefault="00C55A88" w:rsidP="00C55A8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C55A88" w:rsidRPr="00C55A88" w:rsidRDefault="00C55A88" w:rsidP="00C55A88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C55A88">
              <w:rPr>
                <w:b/>
                <w:sz w:val="22"/>
                <w:szCs w:val="22"/>
                <w:lang w:val="uk-UA"/>
              </w:rPr>
              <w:t>1 475 136,00</w:t>
            </w:r>
          </w:p>
        </w:tc>
      </w:tr>
    </w:tbl>
    <w:p w:rsidR="00763B8A" w:rsidRPr="008D20EA" w:rsidRDefault="00FA4E50" w:rsidP="008D20EA">
      <w:pPr>
        <w:shd w:val="clear" w:color="auto" w:fill="FFFFFF"/>
        <w:jc w:val="both"/>
        <w:rPr>
          <w:lang w:val="uk-UA"/>
        </w:rPr>
      </w:pPr>
      <w:r w:rsidRPr="008D20EA">
        <w:rPr>
          <w:lang w:val="uk-UA"/>
        </w:rPr>
        <w:br/>
      </w:r>
      <w:r w:rsidR="00BC4EC3">
        <w:rPr>
          <w:shd w:val="clear" w:color="auto" w:fill="FFFFFF"/>
          <w:lang w:val="uk-UA"/>
        </w:rPr>
        <w:t>Д</w:t>
      </w:r>
      <w:proofErr w:type="spellStart"/>
      <w:r w:rsidR="008D20EA" w:rsidRPr="008D20EA">
        <w:rPr>
          <w:shd w:val="clear" w:color="auto" w:fill="FFFFFF"/>
        </w:rPr>
        <w:t>ержавне</w:t>
      </w:r>
      <w:proofErr w:type="spellEnd"/>
      <w:r w:rsidR="008D20EA" w:rsidRPr="008D20EA">
        <w:rPr>
          <w:shd w:val="clear" w:color="auto" w:fill="FFFFFF"/>
        </w:rPr>
        <w:t xml:space="preserve"> </w:t>
      </w:r>
      <w:proofErr w:type="spellStart"/>
      <w:r w:rsidR="008D20EA" w:rsidRPr="008D20EA">
        <w:rPr>
          <w:shd w:val="clear" w:color="auto" w:fill="FFFFFF"/>
        </w:rPr>
        <w:t>регулювання</w:t>
      </w:r>
      <w:proofErr w:type="spellEnd"/>
      <w:r w:rsidR="008D20EA" w:rsidRPr="008D20EA">
        <w:rPr>
          <w:shd w:val="clear" w:color="auto" w:fill="FFFFFF"/>
        </w:rPr>
        <w:t xml:space="preserve"> </w:t>
      </w:r>
      <w:r w:rsidR="00BC4EC3">
        <w:rPr>
          <w:shd w:val="clear" w:color="auto" w:fill="FFFFFF"/>
          <w:lang w:val="uk-UA"/>
        </w:rPr>
        <w:t xml:space="preserve">не </w:t>
      </w:r>
      <w:proofErr w:type="spellStart"/>
      <w:r w:rsidR="008D20EA" w:rsidRPr="008D20EA">
        <w:rPr>
          <w:shd w:val="clear" w:color="auto" w:fill="FFFFFF"/>
        </w:rPr>
        <w:t>передбачає</w:t>
      </w:r>
      <w:proofErr w:type="spellEnd"/>
      <w:r w:rsidR="008D20EA" w:rsidRPr="008D20EA">
        <w:rPr>
          <w:shd w:val="clear" w:color="auto" w:fill="FFFFFF"/>
        </w:rPr>
        <w:t xml:space="preserve"> </w:t>
      </w:r>
      <w:proofErr w:type="spellStart"/>
      <w:r w:rsidR="008D20EA" w:rsidRPr="008D20EA">
        <w:rPr>
          <w:shd w:val="clear" w:color="auto" w:fill="FFFFFF"/>
        </w:rPr>
        <w:t>утв</w:t>
      </w:r>
      <w:r w:rsidR="00BC4EC3">
        <w:rPr>
          <w:shd w:val="clear" w:color="auto" w:fill="FFFFFF"/>
        </w:rPr>
        <w:t>орення</w:t>
      </w:r>
      <w:proofErr w:type="spellEnd"/>
      <w:r w:rsidR="00BC4EC3">
        <w:rPr>
          <w:shd w:val="clear" w:color="auto" w:fill="FFFFFF"/>
        </w:rPr>
        <w:t xml:space="preserve"> нового державного органу.</w:t>
      </w:r>
    </w:p>
    <w:p w:rsidR="00763B8A" w:rsidRPr="003A5CE5" w:rsidRDefault="00763B8A" w:rsidP="00763B8A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10" w:name="n209"/>
      <w:bookmarkStart w:id="11" w:name="n210"/>
      <w:bookmarkStart w:id="12" w:name="n213"/>
      <w:bookmarkEnd w:id="10"/>
      <w:bookmarkEnd w:id="11"/>
      <w:bookmarkEnd w:id="12"/>
    </w:p>
    <w:tbl>
      <w:tblPr>
        <w:tblW w:w="967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982"/>
        <w:gridCol w:w="2349"/>
        <w:gridCol w:w="2946"/>
      </w:tblGrid>
      <w:tr w:rsidR="00763B8A" w:rsidRPr="009C76DC" w:rsidTr="00AC466D">
        <w:tc>
          <w:tcPr>
            <w:tcW w:w="2397" w:type="dxa"/>
            <w:shd w:val="clear" w:color="auto" w:fill="auto"/>
          </w:tcPr>
          <w:p w:rsidR="00763B8A" w:rsidRPr="009C76DC" w:rsidRDefault="00763B8A" w:rsidP="000975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bookmarkStart w:id="13" w:name="n215"/>
            <w:bookmarkEnd w:id="13"/>
            <w:r w:rsidRPr="009C76DC">
              <w:rPr>
                <w:rFonts w:ascii="Times New Roman" w:hAnsi="Times New Roman"/>
                <w:lang w:val="uk-UA"/>
              </w:rPr>
              <w:t>Порядковий номер</w:t>
            </w:r>
          </w:p>
        </w:tc>
        <w:tc>
          <w:tcPr>
            <w:tcW w:w="1982" w:type="dxa"/>
            <w:shd w:val="clear" w:color="auto" w:fill="auto"/>
          </w:tcPr>
          <w:p w:rsidR="00763B8A" w:rsidRPr="009C76DC" w:rsidRDefault="00763B8A" w:rsidP="000975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9C76DC">
              <w:rPr>
                <w:rFonts w:ascii="Times New Roman" w:hAnsi="Times New Roman"/>
                <w:lang w:val="uk-UA"/>
              </w:rPr>
              <w:t>Назва державного органу</w:t>
            </w:r>
          </w:p>
        </w:tc>
        <w:tc>
          <w:tcPr>
            <w:tcW w:w="2349" w:type="dxa"/>
            <w:shd w:val="clear" w:color="auto" w:fill="auto"/>
          </w:tcPr>
          <w:p w:rsidR="00763B8A" w:rsidRPr="009C76DC" w:rsidRDefault="00763B8A" w:rsidP="000975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9C76DC">
              <w:rPr>
                <w:rFonts w:ascii="Times New Roman" w:hAnsi="Times New Roman"/>
                <w:lang w:val="uk-UA"/>
              </w:rPr>
              <w:t>Витрати на адміністрування регулювання за рік, гривень</w:t>
            </w:r>
          </w:p>
        </w:tc>
        <w:tc>
          <w:tcPr>
            <w:tcW w:w="2946" w:type="dxa"/>
            <w:shd w:val="clear" w:color="auto" w:fill="auto"/>
          </w:tcPr>
          <w:p w:rsidR="00763B8A" w:rsidRPr="009C76DC" w:rsidRDefault="00763B8A" w:rsidP="000975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9C76DC">
              <w:rPr>
                <w:rFonts w:ascii="Times New Roman" w:hAnsi="Times New Roman"/>
                <w:lang w:val="uk-UA"/>
              </w:rPr>
              <w:t>Сумарні витрати на адміністрування регулювання за п’ять  років, гривень</w:t>
            </w:r>
          </w:p>
        </w:tc>
      </w:tr>
      <w:tr w:rsidR="009C76DC" w:rsidRPr="009C76DC" w:rsidTr="008A3E6A">
        <w:tc>
          <w:tcPr>
            <w:tcW w:w="2397" w:type="dxa"/>
            <w:shd w:val="clear" w:color="auto" w:fill="auto"/>
          </w:tcPr>
          <w:p w:rsidR="009C76DC" w:rsidRPr="009C76DC" w:rsidRDefault="009C76DC" w:rsidP="009C76DC">
            <w:pPr>
              <w:pStyle w:val="a3"/>
              <w:ind w:right="102"/>
              <w:jc w:val="both"/>
              <w:rPr>
                <w:rFonts w:ascii="Times New Roman" w:hAnsi="Times New Roman"/>
                <w:lang w:val="uk-UA"/>
              </w:rPr>
            </w:pPr>
            <w:r w:rsidRPr="009C76DC">
              <w:rPr>
                <w:rFonts w:ascii="Times New Roman" w:hAnsi="Times New Roman"/>
                <w:lang w:val="uk-UA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6DC" w:rsidRPr="000000FA" w:rsidRDefault="009C76DC" w:rsidP="009C76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6DC" w:rsidRPr="000000FA" w:rsidRDefault="009C76DC" w:rsidP="009C76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6DC" w:rsidRPr="000000FA" w:rsidRDefault="009C76DC" w:rsidP="009C76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</w:tbl>
    <w:p w:rsidR="00C847F9" w:rsidRDefault="00C847F9" w:rsidP="00AB16C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4" w:name="n216"/>
      <w:bookmarkEnd w:id="14"/>
    </w:p>
    <w:p w:rsidR="00763B8A" w:rsidRPr="00156589" w:rsidRDefault="00763B8A" w:rsidP="00AB16C6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56589">
        <w:rPr>
          <w:rFonts w:ascii="Times New Roman" w:hAnsi="Times New Roman"/>
          <w:b/>
          <w:sz w:val="27"/>
          <w:szCs w:val="27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61515" w:rsidRPr="00B36DE9" w:rsidRDefault="00361515" w:rsidP="00AB16C6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03"/>
        <w:gridCol w:w="2357"/>
        <w:gridCol w:w="2542"/>
      </w:tblGrid>
      <w:tr w:rsidR="00763B8A" w:rsidRPr="00B36DE9" w:rsidTr="00B36DE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B8A" w:rsidRPr="00B36DE9" w:rsidRDefault="00763B8A" w:rsidP="006423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15" w:name="n217"/>
            <w:bookmarkEnd w:id="15"/>
            <w:r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8A" w:rsidRPr="00B36DE9" w:rsidRDefault="00763B8A" w:rsidP="006423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8A" w:rsidRPr="00B36DE9" w:rsidRDefault="00763B8A" w:rsidP="006423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Перший рік регулювання (стартовий)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8A" w:rsidRPr="00B36DE9" w:rsidRDefault="00763B8A" w:rsidP="00B36DE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 </w:t>
            </w:r>
            <w:r w:rsidR="00B36DE9"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 </w:t>
            </w:r>
            <w:r w:rsidRPr="00B36D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років</w:t>
            </w:r>
          </w:p>
        </w:tc>
      </w:tr>
      <w:tr w:rsidR="00763B8A" w:rsidRPr="00B36DE9" w:rsidTr="00B36DE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8A" w:rsidRPr="00B36DE9" w:rsidRDefault="00763B8A" w:rsidP="0064234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3F" w:rsidRDefault="00763B8A" w:rsidP="00B36DE9">
            <w:pPr>
              <w:pStyle w:val="a3"/>
              <w:ind w:right="62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 xml:space="preserve">Оцінка </w:t>
            </w:r>
            <w:r w:rsidR="0064234E" w:rsidRPr="00B36DE9">
              <w:rPr>
                <w:rFonts w:ascii="Times New Roman" w:hAnsi="Times New Roman"/>
                <w:lang w:val="uk-UA"/>
              </w:rPr>
              <w:t>«</w:t>
            </w:r>
            <w:r w:rsidRPr="00B36DE9">
              <w:rPr>
                <w:rFonts w:ascii="Times New Roman" w:hAnsi="Times New Roman"/>
                <w:lang w:val="uk-UA"/>
              </w:rPr>
              <w:t>прямих</w:t>
            </w:r>
            <w:r w:rsidR="0064234E" w:rsidRPr="00B36DE9">
              <w:rPr>
                <w:rFonts w:ascii="Times New Roman" w:hAnsi="Times New Roman"/>
                <w:lang w:val="uk-UA"/>
              </w:rPr>
              <w:t>»</w:t>
            </w:r>
            <w:r w:rsidRPr="00B36DE9">
              <w:rPr>
                <w:rFonts w:ascii="Times New Roman" w:hAnsi="Times New Roman"/>
                <w:lang w:val="uk-UA"/>
              </w:rPr>
              <w:t xml:space="preserve"> витрат суб’єктів малого підприєм</w:t>
            </w:r>
            <w:r w:rsidR="00B36DE9" w:rsidRPr="00B36DE9">
              <w:rPr>
                <w:rFonts w:ascii="Times New Roman" w:hAnsi="Times New Roman"/>
                <w:lang w:val="uk-UA"/>
              </w:rPr>
              <w:t>ництва на виконання регулювання</w:t>
            </w:r>
          </w:p>
          <w:p w:rsidR="00B36DE9" w:rsidRPr="00B36DE9" w:rsidRDefault="00B36DE9" w:rsidP="00B36DE9">
            <w:pPr>
              <w:pStyle w:val="a3"/>
              <w:ind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3F" w:rsidRPr="00B36DE9" w:rsidRDefault="00B36DE9" w:rsidP="000975AF">
            <w:pPr>
              <w:pStyle w:val="a3"/>
              <w:ind w:left="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4 238 000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3F" w:rsidRPr="00B36DE9" w:rsidRDefault="00B36DE9" w:rsidP="00257F2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4 238 000</w:t>
            </w:r>
          </w:p>
        </w:tc>
      </w:tr>
      <w:tr w:rsidR="00050089" w:rsidRPr="00B36DE9" w:rsidTr="00B36DE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089" w:rsidRPr="00B36DE9" w:rsidRDefault="00050089" w:rsidP="0064234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C5" w:rsidRDefault="00050089" w:rsidP="00B36DE9">
            <w:pPr>
              <w:pStyle w:val="a3"/>
              <w:ind w:right="62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Оцінка вартості адміністративних процедур для суб’єктів малого підприємни</w:t>
            </w:r>
            <w:r w:rsidR="00B36DE9" w:rsidRPr="00B36DE9">
              <w:rPr>
                <w:rFonts w:ascii="Times New Roman" w:hAnsi="Times New Roman"/>
                <w:lang w:val="uk-UA"/>
              </w:rPr>
              <w:t>цтва щодо виконання регулювання</w:t>
            </w:r>
          </w:p>
          <w:p w:rsidR="00B36DE9" w:rsidRPr="00B36DE9" w:rsidRDefault="00B36DE9" w:rsidP="00B36DE9">
            <w:pPr>
              <w:pStyle w:val="a3"/>
              <w:ind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C5" w:rsidRPr="00B36DE9" w:rsidRDefault="002978D9" w:rsidP="000500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2 337 553,92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2C5" w:rsidRPr="00B36DE9" w:rsidRDefault="002978D9" w:rsidP="000500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11 687 769,60</w:t>
            </w:r>
          </w:p>
        </w:tc>
      </w:tr>
      <w:tr w:rsidR="00B36DE9" w:rsidRPr="00B36DE9" w:rsidTr="00B36DE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DE9" w:rsidRPr="00B36DE9" w:rsidRDefault="00B36DE9" w:rsidP="0064234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E9" w:rsidRPr="00B36DE9" w:rsidRDefault="00B36DE9" w:rsidP="00B36DE9">
            <w:pPr>
              <w:pStyle w:val="a3"/>
              <w:ind w:left="27" w:right="62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та звітування </w:t>
            </w:r>
          </w:p>
          <w:p w:rsidR="00B36DE9" w:rsidRPr="00B36DE9" w:rsidRDefault="00B36DE9" w:rsidP="00B36DE9">
            <w:pPr>
              <w:pStyle w:val="a3"/>
              <w:ind w:left="27" w:right="62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КП «Паркінг» СМР</w:t>
            </w:r>
          </w:p>
          <w:p w:rsidR="00B36DE9" w:rsidRPr="00B36DE9" w:rsidRDefault="00B36DE9" w:rsidP="00B36DE9">
            <w:pPr>
              <w:pStyle w:val="a3"/>
              <w:ind w:left="27" w:right="62"/>
              <w:rPr>
                <w:rFonts w:ascii="Times New Roman" w:hAnsi="Times New Roman"/>
                <w:i/>
                <w:lang w:val="uk-UA"/>
              </w:rPr>
            </w:pPr>
            <w:r w:rsidRPr="00B36DE9">
              <w:rPr>
                <w:rFonts w:ascii="Times New Roman" w:hAnsi="Times New Roman"/>
                <w:i/>
                <w:lang w:val="uk-UA"/>
              </w:rPr>
              <w:t>Витрати суб’єкта на укладення договору на пайову участь</w:t>
            </w:r>
          </w:p>
          <w:p w:rsidR="00B36DE9" w:rsidRPr="00B36DE9" w:rsidRDefault="00B36DE9" w:rsidP="00B36DE9">
            <w:pPr>
              <w:pStyle w:val="a3"/>
              <w:ind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DE9" w:rsidRPr="00B36DE9" w:rsidRDefault="002978D9" w:rsidP="000500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DE9" w:rsidRPr="00B36DE9" w:rsidRDefault="002978D9" w:rsidP="000500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251,30</w:t>
            </w:r>
          </w:p>
        </w:tc>
      </w:tr>
      <w:tr w:rsidR="00763B8A" w:rsidRPr="00B36DE9" w:rsidTr="00B36DE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8A" w:rsidRPr="00B36DE9" w:rsidRDefault="00763B8A" w:rsidP="0064234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B36DE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3F" w:rsidRPr="002978D9" w:rsidRDefault="00763B8A" w:rsidP="00B36DE9">
            <w:pPr>
              <w:pStyle w:val="a3"/>
              <w:ind w:right="62"/>
              <w:rPr>
                <w:rFonts w:ascii="Times New Roman" w:hAnsi="Times New Roman"/>
                <w:b/>
                <w:lang w:val="uk-UA"/>
              </w:rPr>
            </w:pPr>
            <w:r w:rsidRPr="002978D9">
              <w:rPr>
                <w:rFonts w:ascii="Times New Roman" w:hAnsi="Times New Roman"/>
                <w:b/>
                <w:lang w:val="uk-UA"/>
              </w:rPr>
              <w:t>Сумарні в</w:t>
            </w:r>
            <w:r w:rsidR="00257F24" w:rsidRPr="002978D9">
              <w:rPr>
                <w:rFonts w:ascii="Times New Roman" w:hAnsi="Times New Roman"/>
                <w:b/>
                <w:lang w:val="uk-UA"/>
              </w:rPr>
              <w:t xml:space="preserve">итрати малого підприємництва на </w:t>
            </w:r>
            <w:r w:rsidR="00351D97" w:rsidRPr="002978D9">
              <w:rPr>
                <w:rFonts w:ascii="Times New Roman" w:hAnsi="Times New Roman"/>
                <w:b/>
                <w:lang w:val="uk-UA"/>
              </w:rPr>
              <w:t xml:space="preserve">виконання запланованого </w:t>
            </w:r>
            <w:r w:rsidRPr="002978D9">
              <w:rPr>
                <w:rFonts w:ascii="Times New Roman" w:hAnsi="Times New Roman"/>
                <w:b/>
                <w:lang w:val="uk-UA"/>
              </w:rPr>
              <w:t>регулювання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3F" w:rsidRPr="002978D9" w:rsidRDefault="008F7D14" w:rsidP="00050089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6 575 604,18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3F" w:rsidRPr="002978D9" w:rsidRDefault="008F7D14" w:rsidP="00410A5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15 926 020,90</w:t>
            </w:r>
          </w:p>
        </w:tc>
      </w:tr>
    </w:tbl>
    <w:p w:rsidR="00B4634E" w:rsidRPr="003A5CE5" w:rsidRDefault="00B4634E" w:rsidP="00AB16C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6" w:name="n218"/>
      <w:bookmarkEnd w:id="16"/>
    </w:p>
    <w:p w:rsidR="007259FB" w:rsidRPr="00156589" w:rsidRDefault="00763B8A" w:rsidP="00AB16C6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56589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5. Розроблення </w:t>
      </w:r>
      <w:r w:rsidR="001C5427" w:rsidRPr="00156589">
        <w:rPr>
          <w:rFonts w:ascii="Times New Roman" w:hAnsi="Times New Roman"/>
          <w:b/>
          <w:sz w:val="27"/>
          <w:szCs w:val="27"/>
          <w:lang w:val="uk-UA"/>
        </w:rPr>
        <w:t>коригуючих</w:t>
      </w:r>
      <w:r w:rsidRPr="00156589">
        <w:rPr>
          <w:rFonts w:ascii="Times New Roman" w:hAnsi="Times New Roman"/>
          <w:b/>
          <w:sz w:val="27"/>
          <w:szCs w:val="27"/>
          <w:lang w:val="uk-UA"/>
        </w:rPr>
        <w:t xml:space="preserve"> (пом’якшувальних) заходів для малого підприємництва щодо запропонованого регулювання</w:t>
      </w:r>
      <w:bookmarkStart w:id="17" w:name="n219"/>
      <w:bookmarkStart w:id="18" w:name="n220"/>
      <w:bookmarkEnd w:id="17"/>
      <w:bookmarkEnd w:id="18"/>
    </w:p>
    <w:p w:rsidR="00763B8A" w:rsidRPr="00156589" w:rsidRDefault="00F15489" w:rsidP="00AB16C6">
      <w:pPr>
        <w:pStyle w:val="a3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156589">
        <w:rPr>
          <w:rFonts w:ascii="Times New Roman" w:hAnsi="Times New Roman"/>
          <w:sz w:val="27"/>
          <w:szCs w:val="27"/>
          <w:lang w:val="uk-UA"/>
        </w:rPr>
        <w:t xml:space="preserve">Оскільки розрахунок витрат для суб’єктів господарювання проводився </w:t>
      </w:r>
      <w:r w:rsidR="00184A6F" w:rsidRPr="00156589">
        <w:rPr>
          <w:rFonts w:ascii="Times New Roman" w:hAnsi="Times New Roman"/>
          <w:sz w:val="27"/>
          <w:szCs w:val="27"/>
          <w:lang w:val="uk-UA"/>
        </w:rPr>
        <w:t>з урахуванням мінімальних витрат</w:t>
      </w:r>
      <w:r w:rsidRPr="00156589">
        <w:rPr>
          <w:rFonts w:ascii="Times New Roman" w:hAnsi="Times New Roman"/>
          <w:sz w:val="27"/>
          <w:szCs w:val="27"/>
          <w:lang w:val="uk-UA"/>
        </w:rPr>
        <w:t xml:space="preserve">, тому </w:t>
      </w:r>
      <w:r w:rsidR="001C5427" w:rsidRPr="00156589">
        <w:rPr>
          <w:rFonts w:ascii="Times New Roman" w:hAnsi="Times New Roman"/>
          <w:sz w:val="27"/>
          <w:szCs w:val="27"/>
          <w:lang w:val="uk-UA"/>
        </w:rPr>
        <w:t>коригуючі</w:t>
      </w:r>
      <w:r w:rsidRPr="00156589">
        <w:rPr>
          <w:rFonts w:ascii="Times New Roman" w:hAnsi="Times New Roman"/>
          <w:sz w:val="27"/>
          <w:szCs w:val="27"/>
          <w:lang w:val="uk-UA"/>
        </w:rPr>
        <w:t xml:space="preserve"> заход</w:t>
      </w:r>
      <w:r w:rsidR="00DF7E92" w:rsidRPr="00156589">
        <w:rPr>
          <w:rFonts w:ascii="Times New Roman" w:hAnsi="Times New Roman"/>
          <w:sz w:val="27"/>
          <w:szCs w:val="27"/>
          <w:lang w:val="uk-UA"/>
        </w:rPr>
        <w:t>и</w:t>
      </w:r>
      <w:r w:rsidRPr="00156589">
        <w:rPr>
          <w:rFonts w:ascii="Times New Roman" w:hAnsi="Times New Roman"/>
          <w:sz w:val="27"/>
          <w:szCs w:val="27"/>
          <w:lang w:val="uk-UA"/>
        </w:rPr>
        <w:t xml:space="preserve"> не розроблялись.</w:t>
      </w:r>
      <w:bookmarkStart w:id="19" w:name="n221"/>
      <w:bookmarkStart w:id="20" w:name="n222"/>
      <w:bookmarkStart w:id="21" w:name="n223"/>
      <w:bookmarkEnd w:id="19"/>
      <w:bookmarkEnd w:id="20"/>
      <w:bookmarkEnd w:id="21"/>
    </w:p>
    <w:p w:rsidR="00B00F94" w:rsidRDefault="00B00F94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56589" w:rsidRDefault="00156589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56589" w:rsidRPr="003A5CE5" w:rsidRDefault="00156589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0F94" w:rsidRPr="00156589" w:rsidRDefault="00B00F94" w:rsidP="00B00F94">
      <w:pPr>
        <w:pStyle w:val="a3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 xml:space="preserve">Начальник правового управління </w:t>
      </w:r>
    </w:p>
    <w:p w:rsidR="00B00F94" w:rsidRPr="00156589" w:rsidRDefault="00B00F94" w:rsidP="00B00F94">
      <w:pPr>
        <w:pStyle w:val="a3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 xml:space="preserve">Сумської міської ради </w:t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="00156589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Pr="00156589">
        <w:rPr>
          <w:rFonts w:ascii="Times New Roman" w:hAnsi="Times New Roman"/>
          <w:b/>
          <w:sz w:val="27"/>
          <w:szCs w:val="27"/>
          <w:lang w:val="uk-UA" w:eastAsia="ru-RU"/>
        </w:rPr>
        <w:tab/>
        <w:t xml:space="preserve">   О.В. Чайченко</w:t>
      </w:r>
    </w:p>
    <w:p w:rsidR="00156589" w:rsidRDefault="00156589" w:rsidP="00B00F94">
      <w:pPr>
        <w:pStyle w:val="a3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382385" w:rsidRPr="00156589" w:rsidRDefault="00382385" w:rsidP="00B00F94">
      <w:pPr>
        <w:pStyle w:val="a3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156589" w:rsidRPr="00156589" w:rsidRDefault="00156589" w:rsidP="00156589">
      <w:pPr>
        <w:rPr>
          <w:b/>
          <w:sz w:val="27"/>
          <w:szCs w:val="27"/>
          <w:lang w:val="uk-UA"/>
        </w:rPr>
      </w:pPr>
      <w:r w:rsidRPr="00156589">
        <w:rPr>
          <w:b/>
          <w:sz w:val="27"/>
          <w:szCs w:val="27"/>
          <w:lang w:val="uk-UA"/>
        </w:rPr>
        <w:t>Начальник відділу торгівлі, побуту</w:t>
      </w:r>
    </w:p>
    <w:p w:rsidR="00156589" w:rsidRPr="00156589" w:rsidRDefault="00156589" w:rsidP="00156589">
      <w:pPr>
        <w:rPr>
          <w:b/>
          <w:sz w:val="27"/>
          <w:szCs w:val="27"/>
          <w:lang w:val="uk-UA"/>
        </w:rPr>
      </w:pPr>
      <w:r w:rsidRPr="00156589">
        <w:rPr>
          <w:b/>
          <w:sz w:val="27"/>
          <w:szCs w:val="27"/>
          <w:lang w:val="uk-UA"/>
        </w:rPr>
        <w:t>та захисту прав споживачів</w:t>
      </w:r>
    </w:p>
    <w:p w:rsidR="00156589" w:rsidRPr="00156589" w:rsidRDefault="00156589" w:rsidP="00156589">
      <w:pPr>
        <w:rPr>
          <w:b/>
          <w:sz w:val="27"/>
          <w:szCs w:val="27"/>
          <w:lang w:val="uk-UA"/>
        </w:rPr>
      </w:pPr>
      <w:r w:rsidRPr="00156589">
        <w:rPr>
          <w:b/>
          <w:sz w:val="27"/>
          <w:szCs w:val="27"/>
          <w:lang w:val="uk-UA"/>
        </w:rPr>
        <w:t>Сумської міської ради.</w:t>
      </w:r>
      <w:r w:rsidRPr="00156589">
        <w:rPr>
          <w:b/>
          <w:sz w:val="27"/>
          <w:szCs w:val="27"/>
          <w:lang w:val="uk-UA"/>
        </w:rPr>
        <w:tab/>
      </w:r>
      <w:r w:rsidRPr="00156589">
        <w:rPr>
          <w:b/>
          <w:sz w:val="27"/>
          <w:szCs w:val="27"/>
          <w:lang w:val="uk-UA"/>
        </w:rPr>
        <w:tab/>
      </w:r>
      <w:r w:rsidRPr="00156589">
        <w:rPr>
          <w:b/>
          <w:sz w:val="27"/>
          <w:szCs w:val="27"/>
          <w:lang w:val="uk-UA"/>
        </w:rPr>
        <w:tab/>
      </w:r>
      <w:r w:rsidRPr="00156589">
        <w:rPr>
          <w:b/>
          <w:sz w:val="27"/>
          <w:szCs w:val="27"/>
          <w:lang w:val="uk-UA"/>
        </w:rPr>
        <w:tab/>
      </w:r>
      <w:r w:rsidRPr="00156589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Pr="00156589">
        <w:rPr>
          <w:b/>
          <w:sz w:val="27"/>
          <w:szCs w:val="27"/>
          <w:lang w:val="uk-UA"/>
        </w:rPr>
        <w:tab/>
        <w:t xml:space="preserve">    О.Ю. Дубицький</w:t>
      </w:r>
    </w:p>
    <w:p w:rsidR="00156589" w:rsidRPr="003A5CE5" w:rsidRDefault="00156589" w:rsidP="00B00F9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82385" w:rsidRDefault="00382385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256BDC" w:rsidRPr="003A5CE5" w:rsidRDefault="00256BDC" w:rsidP="00256BDC">
      <w:pPr>
        <w:ind w:left="4956"/>
        <w:jc w:val="center"/>
        <w:rPr>
          <w:color w:val="000000"/>
          <w:sz w:val="28"/>
          <w:szCs w:val="28"/>
          <w:lang w:val="uk-UA"/>
        </w:rPr>
      </w:pPr>
      <w:r w:rsidRPr="003A5CE5">
        <w:rPr>
          <w:color w:val="000000"/>
          <w:sz w:val="28"/>
          <w:szCs w:val="28"/>
          <w:lang w:val="uk-UA"/>
        </w:rPr>
        <w:lastRenderedPageBreak/>
        <w:t>Додаток                                                                           до Тесту малого підприємництва</w:t>
      </w:r>
    </w:p>
    <w:p w:rsidR="00256BDC" w:rsidRPr="003A5CE5" w:rsidRDefault="00256BDC" w:rsidP="00256BDC">
      <w:pPr>
        <w:jc w:val="center"/>
        <w:rPr>
          <w:b/>
          <w:color w:val="000000"/>
          <w:sz w:val="28"/>
          <w:szCs w:val="28"/>
          <w:lang w:val="uk-UA"/>
        </w:rPr>
      </w:pPr>
    </w:p>
    <w:p w:rsidR="00256BDC" w:rsidRPr="003A5CE5" w:rsidRDefault="00256BDC" w:rsidP="00256BDC">
      <w:pPr>
        <w:jc w:val="center"/>
        <w:rPr>
          <w:b/>
          <w:color w:val="000000"/>
          <w:sz w:val="28"/>
          <w:szCs w:val="28"/>
          <w:lang w:val="uk-UA"/>
        </w:rPr>
      </w:pPr>
      <w:r w:rsidRPr="003A5CE5">
        <w:rPr>
          <w:b/>
          <w:color w:val="000000"/>
          <w:sz w:val="28"/>
          <w:szCs w:val="28"/>
          <w:lang w:val="uk-UA"/>
        </w:rPr>
        <w:t>Список учасників робочих зустрічей при заступнику міського голови щодо розроблення регуляторного акту та його впливу на суб’єктів малого                    підприємництва</w:t>
      </w:r>
    </w:p>
    <w:p w:rsidR="00256BDC" w:rsidRPr="003A5CE5" w:rsidRDefault="00256BDC" w:rsidP="00256BDC">
      <w:pPr>
        <w:jc w:val="center"/>
        <w:rPr>
          <w:b/>
          <w:color w:val="000000"/>
          <w:sz w:val="20"/>
          <w:szCs w:val="20"/>
          <w:lang w:val="uk-UA"/>
        </w:rPr>
      </w:pPr>
    </w:p>
    <w:p w:rsidR="00256BDC" w:rsidRPr="003A5CE5" w:rsidRDefault="00256BDC" w:rsidP="00256BDC">
      <w:pPr>
        <w:rPr>
          <w:color w:val="000000"/>
          <w:sz w:val="20"/>
          <w:szCs w:val="20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091"/>
        <w:gridCol w:w="4252"/>
        <w:gridCol w:w="2835"/>
      </w:tblGrid>
      <w:tr w:rsidR="00256BDC" w:rsidRPr="003A5CE5" w:rsidTr="00256BDC">
        <w:tc>
          <w:tcPr>
            <w:tcW w:w="456" w:type="dxa"/>
          </w:tcPr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№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ПІБ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Посада</w:t>
            </w:r>
          </w:p>
        </w:tc>
        <w:tc>
          <w:tcPr>
            <w:tcW w:w="2835" w:type="dxa"/>
          </w:tcPr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Контактна інформація</w:t>
            </w:r>
          </w:p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Дубицький О.Ю</w:t>
            </w:r>
          </w:p>
          <w:p w:rsidR="00256BDC" w:rsidRPr="003A5CE5" w:rsidRDefault="00256BDC" w:rsidP="00256BD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256BDC" w:rsidRPr="003A5CE5" w:rsidRDefault="00256BDC" w:rsidP="00256BDC">
            <w:pPr>
              <w:jc w:val="both"/>
              <w:rPr>
                <w:b/>
                <w:lang w:val="uk-UA"/>
              </w:rPr>
            </w:pPr>
            <w:r w:rsidRPr="003A5CE5">
              <w:rPr>
                <w:lang w:val="uk-UA"/>
              </w:rPr>
              <w:t>начальник відділу торгівлі, побуту та захисту прав споживачів Сумської міської ради</w:t>
            </w:r>
          </w:p>
        </w:tc>
        <w:tc>
          <w:tcPr>
            <w:tcW w:w="2835" w:type="dxa"/>
          </w:tcPr>
          <w:p w:rsidR="00256BDC" w:rsidRPr="003A5CE5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 Горького, 21, к.</w:t>
            </w:r>
            <w:r w:rsidR="00D76F1B" w:rsidRPr="003A5CE5">
              <w:rPr>
                <w:color w:val="000000"/>
                <w:lang w:val="uk-UA" w:eastAsia="en-US"/>
              </w:rPr>
              <w:t>209</w:t>
            </w:r>
          </w:p>
          <w:p w:rsidR="00256BDC" w:rsidRPr="003A5CE5" w:rsidRDefault="00256BDC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700-6</w:t>
            </w:r>
            <w:r w:rsidR="00D76F1B" w:rsidRPr="003A5CE5">
              <w:rPr>
                <w:color w:val="000000"/>
                <w:lang w:val="uk-UA" w:eastAsia="en-US"/>
              </w:rPr>
              <w:t>56</w:t>
            </w: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proofErr w:type="spellStart"/>
            <w:r w:rsidRPr="003A5CE5">
              <w:rPr>
                <w:lang w:val="uk-UA"/>
              </w:rPr>
              <w:t>Старцева</w:t>
            </w:r>
            <w:proofErr w:type="spellEnd"/>
            <w:r w:rsidRPr="003A5CE5">
              <w:rPr>
                <w:lang w:val="uk-UA"/>
              </w:rPr>
              <w:t xml:space="preserve"> О.В.</w:t>
            </w:r>
          </w:p>
          <w:p w:rsidR="00256BDC" w:rsidRPr="003A5CE5" w:rsidRDefault="00256BDC" w:rsidP="00256BD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256BDC" w:rsidRPr="003A5CE5" w:rsidRDefault="00256BDC" w:rsidP="00256BDC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головний спеціаліст відділу торгівлі, побуту та захисту прав споживачів Сумської міської ради</w:t>
            </w:r>
          </w:p>
        </w:tc>
        <w:tc>
          <w:tcPr>
            <w:tcW w:w="2835" w:type="dxa"/>
          </w:tcPr>
          <w:p w:rsidR="00D76F1B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 Горького, 21, к.210</w:t>
            </w:r>
          </w:p>
          <w:p w:rsidR="00256BDC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700-650</w:t>
            </w: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proofErr w:type="spellStart"/>
            <w:r w:rsidRPr="003A5CE5">
              <w:rPr>
                <w:lang w:val="uk-UA"/>
              </w:rPr>
              <w:t>Голопьоров</w:t>
            </w:r>
            <w:proofErr w:type="spellEnd"/>
            <w:r w:rsidRPr="003A5CE5">
              <w:rPr>
                <w:lang w:val="uk-UA"/>
              </w:rPr>
              <w:t xml:space="preserve"> Р. В.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начальник управління «Інспекція з благоустрою міста Суми» Сумської міської ради</w:t>
            </w:r>
          </w:p>
          <w:p w:rsidR="00256BDC" w:rsidRPr="003A5CE5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256BDC" w:rsidRPr="003A5CE5" w:rsidRDefault="00D76F1B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 Харківська, 41</w:t>
            </w:r>
          </w:p>
          <w:p w:rsidR="00D76F1B" w:rsidRPr="003A5CE5" w:rsidRDefault="00D76F1B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700-605</w:t>
            </w: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jc w:val="both"/>
              <w:rPr>
                <w:lang w:val="uk-UA"/>
              </w:rPr>
            </w:pPr>
            <w:proofErr w:type="spellStart"/>
            <w:r w:rsidRPr="003A5CE5">
              <w:rPr>
                <w:lang w:val="uk-UA"/>
              </w:rPr>
              <w:t>Кривцов</w:t>
            </w:r>
            <w:proofErr w:type="spellEnd"/>
            <w:r w:rsidRPr="003A5CE5">
              <w:rPr>
                <w:lang w:val="uk-UA"/>
              </w:rPr>
              <w:t xml:space="preserve"> А. В.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jc w:val="both"/>
              <w:rPr>
                <w:lang w:val="uk-UA"/>
              </w:rPr>
            </w:pPr>
            <w:r w:rsidRPr="003A5CE5">
              <w:rPr>
                <w:lang w:val="uk-UA"/>
              </w:rPr>
              <w:t>начальник управління містобудування та архітектури Сумської міської</w:t>
            </w:r>
          </w:p>
        </w:tc>
        <w:tc>
          <w:tcPr>
            <w:tcW w:w="2835" w:type="dxa"/>
          </w:tcPr>
          <w:p w:rsidR="00D76F1B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 Воскресенська, 8А</w:t>
            </w:r>
          </w:p>
          <w:p w:rsidR="00256BDC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700-101</w:t>
            </w: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proofErr w:type="spellStart"/>
            <w:r w:rsidRPr="003A5CE5">
              <w:rPr>
                <w:lang w:val="uk-UA"/>
              </w:rPr>
              <w:t>Стегній</w:t>
            </w:r>
            <w:proofErr w:type="spellEnd"/>
            <w:r w:rsidRPr="003A5CE5">
              <w:rPr>
                <w:lang w:val="uk-UA"/>
              </w:rPr>
              <w:t xml:space="preserve"> А. В.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</w:t>
            </w:r>
          </w:p>
          <w:p w:rsidR="00256BDC" w:rsidRPr="003A5CE5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D76F1B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 Садова, 33</w:t>
            </w:r>
          </w:p>
          <w:p w:rsidR="00256BDC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700-605</w:t>
            </w: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proofErr w:type="spellStart"/>
            <w:r w:rsidRPr="003A5CE5">
              <w:rPr>
                <w:lang w:val="uk-UA"/>
              </w:rPr>
              <w:t>Таценко</w:t>
            </w:r>
            <w:proofErr w:type="spellEnd"/>
            <w:r w:rsidRPr="003A5CE5">
              <w:rPr>
                <w:lang w:val="uk-UA"/>
              </w:rPr>
              <w:t xml:space="preserve"> М. В.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заступник начальника сектора превенції відділу поліції (м. Суми) ГУ Національної поліції в Сумській області</w:t>
            </w:r>
          </w:p>
          <w:p w:rsidR="00256BDC" w:rsidRPr="003A5CE5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D76F1B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вул.</w:t>
            </w:r>
            <w:r w:rsidR="007F07FF" w:rsidRPr="003A5CE5">
              <w:rPr>
                <w:color w:val="000000"/>
                <w:lang w:val="uk-UA" w:eastAsia="en-US"/>
              </w:rPr>
              <w:t xml:space="preserve"> </w:t>
            </w:r>
            <w:r w:rsidRPr="003A5CE5">
              <w:rPr>
                <w:color w:val="000000"/>
                <w:lang w:val="uk-UA" w:eastAsia="en-US"/>
              </w:rPr>
              <w:t>Першотравнева, 21</w:t>
            </w:r>
          </w:p>
          <w:p w:rsidR="00256BDC" w:rsidRPr="003A5CE5" w:rsidRDefault="00256BDC" w:rsidP="00D76F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256BDC" w:rsidRPr="003A5CE5" w:rsidTr="00256BDC">
        <w:tc>
          <w:tcPr>
            <w:tcW w:w="456" w:type="dxa"/>
          </w:tcPr>
          <w:p w:rsidR="00256BDC" w:rsidRPr="003A5CE5" w:rsidRDefault="00EC6478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091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Чепік К. М.</w:t>
            </w:r>
          </w:p>
        </w:tc>
        <w:tc>
          <w:tcPr>
            <w:tcW w:w="4252" w:type="dxa"/>
          </w:tcPr>
          <w:p w:rsidR="00256BDC" w:rsidRPr="003A5CE5" w:rsidRDefault="00256BDC" w:rsidP="00256BDC">
            <w:pPr>
              <w:rPr>
                <w:lang w:val="uk-UA"/>
              </w:rPr>
            </w:pPr>
            <w:r w:rsidRPr="003A5CE5">
              <w:rPr>
                <w:lang w:val="uk-UA"/>
              </w:rPr>
              <w:t>головний спеціаліст відділу правового забезпечення діяльності Сумської міської ради, виконавчого комітету Сумської міської ради та міського голови правового управління Сумської міської ради</w:t>
            </w:r>
          </w:p>
        </w:tc>
        <w:tc>
          <w:tcPr>
            <w:tcW w:w="2835" w:type="dxa"/>
          </w:tcPr>
          <w:p w:rsidR="00D76F1B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 w:rsidRPr="003A5CE5">
              <w:rPr>
                <w:color w:val="000000"/>
                <w:lang w:val="uk-UA" w:eastAsia="en-US"/>
              </w:rPr>
              <w:t>пл</w:t>
            </w:r>
            <w:proofErr w:type="spellEnd"/>
            <w:r w:rsidRPr="003A5CE5">
              <w:rPr>
                <w:color w:val="000000"/>
                <w:lang w:val="uk-UA" w:eastAsia="en-US"/>
              </w:rPr>
              <w:t>. Незалежності, 2, к.72</w:t>
            </w:r>
          </w:p>
          <w:p w:rsidR="00256BDC" w:rsidRPr="003A5CE5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 w:rsidRPr="003A5CE5">
              <w:rPr>
                <w:color w:val="000000"/>
                <w:lang w:val="uk-UA" w:eastAsia="en-US"/>
              </w:rPr>
              <w:t>т. 700-631</w:t>
            </w:r>
          </w:p>
        </w:tc>
      </w:tr>
    </w:tbl>
    <w:p w:rsidR="00256BDC" w:rsidRPr="003A5CE5" w:rsidRDefault="00256BDC" w:rsidP="00256BDC">
      <w:pPr>
        <w:rPr>
          <w:color w:val="000000"/>
          <w:sz w:val="20"/>
          <w:szCs w:val="20"/>
          <w:lang w:val="uk-UA"/>
        </w:rPr>
      </w:pPr>
    </w:p>
    <w:p w:rsidR="00256BDC" w:rsidRPr="003A5CE5" w:rsidRDefault="00256BDC" w:rsidP="00256BDC">
      <w:pPr>
        <w:rPr>
          <w:sz w:val="20"/>
          <w:szCs w:val="20"/>
          <w:lang w:val="uk-UA"/>
        </w:rPr>
      </w:pPr>
    </w:p>
    <w:p w:rsidR="00256BDC" w:rsidRPr="003A5CE5" w:rsidRDefault="00256BDC" w:rsidP="00256BDC">
      <w:pPr>
        <w:rPr>
          <w:sz w:val="20"/>
          <w:szCs w:val="20"/>
          <w:lang w:val="uk-UA"/>
        </w:rPr>
      </w:pPr>
    </w:p>
    <w:sectPr w:rsidR="00256BDC" w:rsidRPr="003A5CE5" w:rsidSect="00724549">
      <w:headerReference w:type="default" r:id="rId7"/>
      <w:pgSz w:w="11906" w:h="16838"/>
      <w:pgMar w:top="1134" w:right="567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22" w:rsidRDefault="00A62F22" w:rsidP="000007E4">
      <w:r>
        <w:separator/>
      </w:r>
    </w:p>
  </w:endnote>
  <w:endnote w:type="continuationSeparator" w:id="0">
    <w:p w:rsidR="00A62F22" w:rsidRDefault="00A62F22" w:rsidP="0000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22" w:rsidRDefault="00A62F22" w:rsidP="000007E4">
      <w:r>
        <w:separator/>
      </w:r>
    </w:p>
  </w:footnote>
  <w:footnote w:type="continuationSeparator" w:id="0">
    <w:p w:rsidR="00A62F22" w:rsidRDefault="00A62F22" w:rsidP="0000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365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40C4" w:rsidRPr="003B7282" w:rsidRDefault="00EB40C4" w:rsidP="003B7282">
        <w:pPr>
          <w:pStyle w:val="a5"/>
          <w:jc w:val="center"/>
          <w:rPr>
            <w:sz w:val="28"/>
            <w:szCs w:val="28"/>
          </w:rPr>
        </w:pPr>
        <w:r w:rsidRPr="003B7282">
          <w:rPr>
            <w:sz w:val="28"/>
            <w:szCs w:val="28"/>
          </w:rPr>
          <w:fldChar w:fldCharType="begin"/>
        </w:r>
        <w:r w:rsidRPr="003B7282">
          <w:rPr>
            <w:sz w:val="28"/>
            <w:szCs w:val="28"/>
          </w:rPr>
          <w:instrText xml:space="preserve"> PAGE   \* MERGEFORMAT </w:instrText>
        </w:r>
        <w:r w:rsidRPr="003B7282">
          <w:rPr>
            <w:sz w:val="28"/>
            <w:szCs w:val="28"/>
          </w:rPr>
          <w:fldChar w:fldCharType="separate"/>
        </w:r>
        <w:r w:rsidR="00E60CC2">
          <w:rPr>
            <w:noProof/>
            <w:sz w:val="28"/>
            <w:szCs w:val="28"/>
          </w:rPr>
          <w:t>18</w:t>
        </w:r>
        <w:r w:rsidRPr="003B72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53"/>
    <w:rsid w:val="000000FA"/>
    <w:rsid w:val="000007E4"/>
    <w:rsid w:val="00001C97"/>
    <w:rsid w:val="000057BB"/>
    <w:rsid w:val="00016AC3"/>
    <w:rsid w:val="00023C32"/>
    <w:rsid w:val="000241C1"/>
    <w:rsid w:val="000339F8"/>
    <w:rsid w:val="00050089"/>
    <w:rsid w:val="00052CFF"/>
    <w:rsid w:val="000533E0"/>
    <w:rsid w:val="00060FCF"/>
    <w:rsid w:val="000942E6"/>
    <w:rsid w:val="000975AF"/>
    <w:rsid w:val="000A06AA"/>
    <w:rsid w:val="000A5636"/>
    <w:rsid w:val="000B02BF"/>
    <w:rsid w:val="000B70F1"/>
    <w:rsid w:val="000C1AED"/>
    <w:rsid w:val="000C489A"/>
    <w:rsid w:val="000C516B"/>
    <w:rsid w:val="000C64B9"/>
    <w:rsid w:val="000D0AF5"/>
    <w:rsid w:val="000D65E2"/>
    <w:rsid w:val="000E3260"/>
    <w:rsid w:val="001052C5"/>
    <w:rsid w:val="0010624E"/>
    <w:rsid w:val="00107627"/>
    <w:rsid w:val="00107C86"/>
    <w:rsid w:val="00122811"/>
    <w:rsid w:val="00127908"/>
    <w:rsid w:val="0013175B"/>
    <w:rsid w:val="00133278"/>
    <w:rsid w:val="0013535C"/>
    <w:rsid w:val="00145846"/>
    <w:rsid w:val="00155E68"/>
    <w:rsid w:val="00156589"/>
    <w:rsid w:val="00160E5E"/>
    <w:rsid w:val="00161A00"/>
    <w:rsid w:val="0016277F"/>
    <w:rsid w:val="00172648"/>
    <w:rsid w:val="001763F8"/>
    <w:rsid w:val="00180A33"/>
    <w:rsid w:val="00184A6F"/>
    <w:rsid w:val="00191E05"/>
    <w:rsid w:val="001939FF"/>
    <w:rsid w:val="00195C0F"/>
    <w:rsid w:val="001979B0"/>
    <w:rsid w:val="001A455F"/>
    <w:rsid w:val="001C5427"/>
    <w:rsid w:val="001D6093"/>
    <w:rsid w:val="001F18CF"/>
    <w:rsid w:val="001F225D"/>
    <w:rsid w:val="001F2535"/>
    <w:rsid w:val="001F33FA"/>
    <w:rsid w:val="001F35DD"/>
    <w:rsid w:val="001F4B01"/>
    <w:rsid w:val="001F52F1"/>
    <w:rsid w:val="001F5DF0"/>
    <w:rsid w:val="002101AF"/>
    <w:rsid w:val="00210BA6"/>
    <w:rsid w:val="0021474E"/>
    <w:rsid w:val="0021784F"/>
    <w:rsid w:val="00221516"/>
    <w:rsid w:val="002354F2"/>
    <w:rsid w:val="002368B2"/>
    <w:rsid w:val="00244DD4"/>
    <w:rsid w:val="00251393"/>
    <w:rsid w:val="00256010"/>
    <w:rsid w:val="002564DC"/>
    <w:rsid w:val="00256BDC"/>
    <w:rsid w:val="00257F24"/>
    <w:rsid w:val="00260293"/>
    <w:rsid w:val="00271CAE"/>
    <w:rsid w:val="002729B6"/>
    <w:rsid w:val="00276B53"/>
    <w:rsid w:val="00290A39"/>
    <w:rsid w:val="00293A44"/>
    <w:rsid w:val="00296010"/>
    <w:rsid w:val="002978D9"/>
    <w:rsid w:val="002A2369"/>
    <w:rsid w:val="002B01EB"/>
    <w:rsid w:val="002B3BA8"/>
    <w:rsid w:val="002B7116"/>
    <w:rsid w:val="002C156B"/>
    <w:rsid w:val="002C2AE9"/>
    <w:rsid w:val="002D01DF"/>
    <w:rsid w:val="002D1E1B"/>
    <w:rsid w:val="002E00E2"/>
    <w:rsid w:val="002F4DF0"/>
    <w:rsid w:val="00301B4A"/>
    <w:rsid w:val="00301B85"/>
    <w:rsid w:val="00302886"/>
    <w:rsid w:val="00305D93"/>
    <w:rsid w:val="00324DA9"/>
    <w:rsid w:val="0033073F"/>
    <w:rsid w:val="0033628B"/>
    <w:rsid w:val="00336DC6"/>
    <w:rsid w:val="0034018F"/>
    <w:rsid w:val="0034383A"/>
    <w:rsid w:val="00351D97"/>
    <w:rsid w:val="003550A3"/>
    <w:rsid w:val="003565C8"/>
    <w:rsid w:val="003613D0"/>
    <w:rsid w:val="00361515"/>
    <w:rsid w:val="00365507"/>
    <w:rsid w:val="003679BE"/>
    <w:rsid w:val="00370BDB"/>
    <w:rsid w:val="003821C6"/>
    <w:rsid w:val="00382385"/>
    <w:rsid w:val="00383245"/>
    <w:rsid w:val="00387834"/>
    <w:rsid w:val="003947E0"/>
    <w:rsid w:val="00397C77"/>
    <w:rsid w:val="003A5569"/>
    <w:rsid w:val="003A5CE5"/>
    <w:rsid w:val="003B373E"/>
    <w:rsid w:val="003B4FD1"/>
    <w:rsid w:val="003B7282"/>
    <w:rsid w:val="003B7402"/>
    <w:rsid w:val="003C0D80"/>
    <w:rsid w:val="003C27B6"/>
    <w:rsid w:val="003C3B24"/>
    <w:rsid w:val="003C55B2"/>
    <w:rsid w:val="003D37E9"/>
    <w:rsid w:val="003D665E"/>
    <w:rsid w:val="003E31F8"/>
    <w:rsid w:val="003E3686"/>
    <w:rsid w:val="003E398D"/>
    <w:rsid w:val="003F0D57"/>
    <w:rsid w:val="003F205C"/>
    <w:rsid w:val="00402940"/>
    <w:rsid w:val="004057B3"/>
    <w:rsid w:val="00407BB2"/>
    <w:rsid w:val="00410A51"/>
    <w:rsid w:val="00412782"/>
    <w:rsid w:val="00412CA4"/>
    <w:rsid w:val="00415FCE"/>
    <w:rsid w:val="004212AF"/>
    <w:rsid w:val="004230B4"/>
    <w:rsid w:val="00431027"/>
    <w:rsid w:val="00431DD1"/>
    <w:rsid w:val="00437C70"/>
    <w:rsid w:val="00441130"/>
    <w:rsid w:val="004423D9"/>
    <w:rsid w:val="0044705D"/>
    <w:rsid w:val="00452203"/>
    <w:rsid w:val="00452F6D"/>
    <w:rsid w:val="00456E38"/>
    <w:rsid w:val="00480FC0"/>
    <w:rsid w:val="004825D8"/>
    <w:rsid w:val="00484127"/>
    <w:rsid w:val="00486372"/>
    <w:rsid w:val="004A466E"/>
    <w:rsid w:val="004A52EB"/>
    <w:rsid w:val="004A5606"/>
    <w:rsid w:val="004A563B"/>
    <w:rsid w:val="004B37B8"/>
    <w:rsid w:val="004C0CD8"/>
    <w:rsid w:val="004C4267"/>
    <w:rsid w:val="004D0B7A"/>
    <w:rsid w:val="004E15BE"/>
    <w:rsid w:val="004E5341"/>
    <w:rsid w:val="004E612F"/>
    <w:rsid w:val="00503B6E"/>
    <w:rsid w:val="00506001"/>
    <w:rsid w:val="00512DC6"/>
    <w:rsid w:val="00513469"/>
    <w:rsid w:val="00520548"/>
    <w:rsid w:val="005227BA"/>
    <w:rsid w:val="005334EA"/>
    <w:rsid w:val="00533A63"/>
    <w:rsid w:val="00536EFA"/>
    <w:rsid w:val="005411A4"/>
    <w:rsid w:val="005437AB"/>
    <w:rsid w:val="0054466B"/>
    <w:rsid w:val="00550F9F"/>
    <w:rsid w:val="00554603"/>
    <w:rsid w:val="00561CAE"/>
    <w:rsid w:val="0056661F"/>
    <w:rsid w:val="00570289"/>
    <w:rsid w:val="00574F9A"/>
    <w:rsid w:val="00575F67"/>
    <w:rsid w:val="00587335"/>
    <w:rsid w:val="00590002"/>
    <w:rsid w:val="005A087C"/>
    <w:rsid w:val="005A14C6"/>
    <w:rsid w:val="005A1983"/>
    <w:rsid w:val="005A70B7"/>
    <w:rsid w:val="005B0400"/>
    <w:rsid w:val="005B37AB"/>
    <w:rsid w:val="005D1F2C"/>
    <w:rsid w:val="005D2668"/>
    <w:rsid w:val="005E239A"/>
    <w:rsid w:val="005F146A"/>
    <w:rsid w:val="005F2378"/>
    <w:rsid w:val="005F4309"/>
    <w:rsid w:val="005F46B9"/>
    <w:rsid w:val="00604015"/>
    <w:rsid w:val="0060761F"/>
    <w:rsid w:val="00612E83"/>
    <w:rsid w:val="00614B35"/>
    <w:rsid w:val="00622E09"/>
    <w:rsid w:val="006265B3"/>
    <w:rsid w:val="00636680"/>
    <w:rsid w:val="0064234E"/>
    <w:rsid w:val="00642959"/>
    <w:rsid w:val="0064335B"/>
    <w:rsid w:val="00644140"/>
    <w:rsid w:val="00644F32"/>
    <w:rsid w:val="00662A21"/>
    <w:rsid w:val="00664382"/>
    <w:rsid w:val="00671348"/>
    <w:rsid w:val="006761C9"/>
    <w:rsid w:val="00677478"/>
    <w:rsid w:val="00683522"/>
    <w:rsid w:val="006902AD"/>
    <w:rsid w:val="006958D9"/>
    <w:rsid w:val="006A165B"/>
    <w:rsid w:val="006B0437"/>
    <w:rsid w:val="006B7253"/>
    <w:rsid w:val="006C2F9B"/>
    <w:rsid w:val="006C4EE5"/>
    <w:rsid w:val="006C6FB7"/>
    <w:rsid w:val="006C71D5"/>
    <w:rsid w:val="006C7E48"/>
    <w:rsid w:val="006D4422"/>
    <w:rsid w:val="006D4989"/>
    <w:rsid w:val="006E283E"/>
    <w:rsid w:val="006E699E"/>
    <w:rsid w:val="006E7F47"/>
    <w:rsid w:val="006F03E5"/>
    <w:rsid w:val="006F33C0"/>
    <w:rsid w:val="006F4D06"/>
    <w:rsid w:val="006F648C"/>
    <w:rsid w:val="00712234"/>
    <w:rsid w:val="00717F28"/>
    <w:rsid w:val="00720BC8"/>
    <w:rsid w:val="00724549"/>
    <w:rsid w:val="007259FB"/>
    <w:rsid w:val="00737403"/>
    <w:rsid w:val="0074463B"/>
    <w:rsid w:val="00756294"/>
    <w:rsid w:val="00761D9E"/>
    <w:rsid w:val="0076259D"/>
    <w:rsid w:val="00762864"/>
    <w:rsid w:val="00763B8A"/>
    <w:rsid w:val="007808E0"/>
    <w:rsid w:val="00781862"/>
    <w:rsid w:val="00782ADD"/>
    <w:rsid w:val="00784088"/>
    <w:rsid w:val="007910E4"/>
    <w:rsid w:val="00793885"/>
    <w:rsid w:val="0079453E"/>
    <w:rsid w:val="007A1177"/>
    <w:rsid w:val="007B494B"/>
    <w:rsid w:val="007B63F6"/>
    <w:rsid w:val="007C31A9"/>
    <w:rsid w:val="007C3E6E"/>
    <w:rsid w:val="007C61E2"/>
    <w:rsid w:val="007D076B"/>
    <w:rsid w:val="007D5CE3"/>
    <w:rsid w:val="007D7873"/>
    <w:rsid w:val="007E3D02"/>
    <w:rsid w:val="007E6BEE"/>
    <w:rsid w:val="007E6C39"/>
    <w:rsid w:val="007F07FF"/>
    <w:rsid w:val="007F0EDC"/>
    <w:rsid w:val="007F2104"/>
    <w:rsid w:val="007F3B5E"/>
    <w:rsid w:val="00802068"/>
    <w:rsid w:val="00802085"/>
    <w:rsid w:val="008044B3"/>
    <w:rsid w:val="00805B68"/>
    <w:rsid w:val="00807AEA"/>
    <w:rsid w:val="008122E0"/>
    <w:rsid w:val="008174DA"/>
    <w:rsid w:val="00822BB1"/>
    <w:rsid w:val="00830C92"/>
    <w:rsid w:val="00835FC0"/>
    <w:rsid w:val="00837778"/>
    <w:rsid w:val="00840458"/>
    <w:rsid w:val="008418B1"/>
    <w:rsid w:val="008449C0"/>
    <w:rsid w:val="00853379"/>
    <w:rsid w:val="0085514C"/>
    <w:rsid w:val="00860F92"/>
    <w:rsid w:val="0087556C"/>
    <w:rsid w:val="0089245B"/>
    <w:rsid w:val="008936E3"/>
    <w:rsid w:val="00895E2C"/>
    <w:rsid w:val="00896D20"/>
    <w:rsid w:val="008B19BA"/>
    <w:rsid w:val="008B1ADD"/>
    <w:rsid w:val="008B4A6F"/>
    <w:rsid w:val="008B79B0"/>
    <w:rsid w:val="008C1421"/>
    <w:rsid w:val="008C1E2C"/>
    <w:rsid w:val="008C4D84"/>
    <w:rsid w:val="008D1D82"/>
    <w:rsid w:val="008D20EA"/>
    <w:rsid w:val="008D7DCD"/>
    <w:rsid w:val="008F0AD7"/>
    <w:rsid w:val="008F1768"/>
    <w:rsid w:val="008F319E"/>
    <w:rsid w:val="008F3760"/>
    <w:rsid w:val="008F413D"/>
    <w:rsid w:val="008F7D14"/>
    <w:rsid w:val="00900351"/>
    <w:rsid w:val="009142D5"/>
    <w:rsid w:val="00921F9A"/>
    <w:rsid w:val="009249E4"/>
    <w:rsid w:val="009309B8"/>
    <w:rsid w:val="0093150F"/>
    <w:rsid w:val="00941042"/>
    <w:rsid w:val="0094438C"/>
    <w:rsid w:val="00947AC6"/>
    <w:rsid w:val="00960B10"/>
    <w:rsid w:val="00963F6C"/>
    <w:rsid w:val="009665B5"/>
    <w:rsid w:val="009715C8"/>
    <w:rsid w:val="0098205A"/>
    <w:rsid w:val="0098401B"/>
    <w:rsid w:val="00986A17"/>
    <w:rsid w:val="00987985"/>
    <w:rsid w:val="00991D80"/>
    <w:rsid w:val="00993E15"/>
    <w:rsid w:val="009A531D"/>
    <w:rsid w:val="009B0BBC"/>
    <w:rsid w:val="009B18C0"/>
    <w:rsid w:val="009B279A"/>
    <w:rsid w:val="009B637F"/>
    <w:rsid w:val="009C2E1E"/>
    <w:rsid w:val="009C76DC"/>
    <w:rsid w:val="009D4B09"/>
    <w:rsid w:val="009D69A4"/>
    <w:rsid w:val="009D7443"/>
    <w:rsid w:val="009E5B50"/>
    <w:rsid w:val="009E609A"/>
    <w:rsid w:val="009F4057"/>
    <w:rsid w:val="009F6257"/>
    <w:rsid w:val="009F78BD"/>
    <w:rsid w:val="00A00C8D"/>
    <w:rsid w:val="00A04B7D"/>
    <w:rsid w:val="00A1269E"/>
    <w:rsid w:val="00A146EF"/>
    <w:rsid w:val="00A15586"/>
    <w:rsid w:val="00A21172"/>
    <w:rsid w:val="00A229CB"/>
    <w:rsid w:val="00A44400"/>
    <w:rsid w:val="00A5377D"/>
    <w:rsid w:val="00A60920"/>
    <w:rsid w:val="00A61997"/>
    <w:rsid w:val="00A62AA0"/>
    <w:rsid w:val="00A62F22"/>
    <w:rsid w:val="00A66938"/>
    <w:rsid w:val="00A7495D"/>
    <w:rsid w:val="00A83CD3"/>
    <w:rsid w:val="00A8459E"/>
    <w:rsid w:val="00A90F14"/>
    <w:rsid w:val="00A92FA9"/>
    <w:rsid w:val="00A94195"/>
    <w:rsid w:val="00AA4E8F"/>
    <w:rsid w:val="00AB16C6"/>
    <w:rsid w:val="00AC466D"/>
    <w:rsid w:val="00AD1A82"/>
    <w:rsid w:val="00AD35A7"/>
    <w:rsid w:val="00AE06A8"/>
    <w:rsid w:val="00AE327E"/>
    <w:rsid w:val="00AE4E24"/>
    <w:rsid w:val="00AF7430"/>
    <w:rsid w:val="00B00F94"/>
    <w:rsid w:val="00B24B21"/>
    <w:rsid w:val="00B25544"/>
    <w:rsid w:val="00B30521"/>
    <w:rsid w:val="00B3474A"/>
    <w:rsid w:val="00B36DE9"/>
    <w:rsid w:val="00B412DE"/>
    <w:rsid w:val="00B41CF3"/>
    <w:rsid w:val="00B4243A"/>
    <w:rsid w:val="00B430AF"/>
    <w:rsid w:val="00B45627"/>
    <w:rsid w:val="00B4634E"/>
    <w:rsid w:val="00B46B16"/>
    <w:rsid w:val="00B47D47"/>
    <w:rsid w:val="00B52DFD"/>
    <w:rsid w:val="00B5560D"/>
    <w:rsid w:val="00B578C5"/>
    <w:rsid w:val="00B6109F"/>
    <w:rsid w:val="00B67366"/>
    <w:rsid w:val="00B8127F"/>
    <w:rsid w:val="00B827E8"/>
    <w:rsid w:val="00B82E49"/>
    <w:rsid w:val="00B845F6"/>
    <w:rsid w:val="00B928F7"/>
    <w:rsid w:val="00B97659"/>
    <w:rsid w:val="00BB06CE"/>
    <w:rsid w:val="00BC1776"/>
    <w:rsid w:val="00BC44C2"/>
    <w:rsid w:val="00BC4842"/>
    <w:rsid w:val="00BC4EC3"/>
    <w:rsid w:val="00BD1FC1"/>
    <w:rsid w:val="00BD2F3B"/>
    <w:rsid w:val="00BD42BE"/>
    <w:rsid w:val="00BD7AB4"/>
    <w:rsid w:val="00BE69D6"/>
    <w:rsid w:val="00BE6C4E"/>
    <w:rsid w:val="00BE6DF3"/>
    <w:rsid w:val="00C00C7A"/>
    <w:rsid w:val="00C07844"/>
    <w:rsid w:val="00C23DDE"/>
    <w:rsid w:val="00C37E57"/>
    <w:rsid w:val="00C40281"/>
    <w:rsid w:val="00C45231"/>
    <w:rsid w:val="00C54DA6"/>
    <w:rsid w:val="00C55A88"/>
    <w:rsid w:val="00C64FF9"/>
    <w:rsid w:val="00C72600"/>
    <w:rsid w:val="00C7404C"/>
    <w:rsid w:val="00C76C09"/>
    <w:rsid w:val="00C83D40"/>
    <w:rsid w:val="00C847F9"/>
    <w:rsid w:val="00C95296"/>
    <w:rsid w:val="00C97B4D"/>
    <w:rsid w:val="00CA0990"/>
    <w:rsid w:val="00CA1C47"/>
    <w:rsid w:val="00CB4A29"/>
    <w:rsid w:val="00CB59EF"/>
    <w:rsid w:val="00CB7DA2"/>
    <w:rsid w:val="00CC41DD"/>
    <w:rsid w:val="00CD0DCF"/>
    <w:rsid w:val="00CE3512"/>
    <w:rsid w:val="00CE4D83"/>
    <w:rsid w:val="00CF2E7D"/>
    <w:rsid w:val="00D031A8"/>
    <w:rsid w:val="00D1314D"/>
    <w:rsid w:val="00D13809"/>
    <w:rsid w:val="00D20AE0"/>
    <w:rsid w:val="00D357B2"/>
    <w:rsid w:val="00D400A0"/>
    <w:rsid w:val="00D44FDF"/>
    <w:rsid w:val="00D45749"/>
    <w:rsid w:val="00D46A0F"/>
    <w:rsid w:val="00D46B8D"/>
    <w:rsid w:val="00D51926"/>
    <w:rsid w:val="00D52C07"/>
    <w:rsid w:val="00D53C3E"/>
    <w:rsid w:val="00D56A0C"/>
    <w:rsid w:val="00D61D95"/>
    <w:rsid w:val="00D75B08"/>
    <w:rsid w:val="00D76B75"/>
    <w:rsid w:val="00D76F1B"/>
    <w:rsid w:val="00D84FB1"/>
    <w:rsid w:val="00D867A4"/>
    <w:rsid w:val="00D869F2"/>
    <w:rsid w:val="00D916DD"/>
    <w:rsid w:val="00D9605B"/>
    <w:rsid w:val="00DB018E"/>
    <w:rsid w:val="00DB32A4"/>
    <w:rsid w:val="00DB6088"/>
    <w:rsid w:val="00DD4873"/>
    <w:rsid w:val="00DD59A5"/>
    <w:rsid w:val="00DD5CAC"/>
    <w:rsid w:val="00DD70EE"/>
    <w:rsid w:val="00DD7C72"/>
    <w:rsid w:val="00DE3D51"/>
    <w:rsid w:val="00DE6DBF"/>
    <w:rsid w:val="00DF7E92"/>
    <w:rsid w:val="00E027F6"/>
    <w:rsid w:val="00E03F35"/>
    <w:rsid w:val="00E15D2D"/>
    <w:rsid w:val="00E25CEF"/>
    <w:rsid w:val="00E27A2A"/>
    <w:rsid w:val="00E310D1"/>
    <w:rsid w:val="00E37DA4"/>
    <w:rsid w:val="00E413F8"/>
    <w:rsid w:val="00E437A1"/>
    <w:rsid w:val="00E505B5"/>
    <w:rsid w:val="00E51527"/>
    <w:rsid w:val="00E51A75"/>
    <w:rsid w:val="00E5387F"/>
    <w:rsid w:val="00E56249"/>
    <w:rsid w:val="00E60CC2"/>
    <w:rsid w:val="00E649BE"/>
    <w:rsid w:val="00E71A84"/>
    <w:rsid w:val="00E76831"/>
    <w:rsid w:val="00E83F08"/>
    <w:rsid w:val="00E84F47"/>
    <w:rsid w:val="00E856EA"/>
    <w:rsid w:val="00E87BE5"/>
    <w:rsid w:val="00E87CAC"/>
    <w:rsid w:val="00E92733"/>
    <w:rsid w:val="00EA34BD"/>
    <w:rsid w:val="00EA3C48"/>
    <w:rsid w:val="00EB40C4"/>
    <w:rsid w:val="00EC04A9"/>
    <w:rsid w:val="00EC6478"/>
    <w:rsid w:val="00EC6D57"/>
    <w:rsid w:val="00ED5140"/>
    <w:rsid w:val="00EE2660"/>
    <w:rsid w:val="00EF4ADB"/>
    <w:rsid w:val="00F01F43"/>
    <w:rsid w:val="00F067BB"/>
    <w:rsid w:val="00F10E78"/>
    <w:rsid w:val="00F131C4"/>
    <w:rsid w:val="00F150FF"/>
    <w:rsid w:val="00F15489"/>
    <w:rsid w:val="00F16DFE"/>
    <w:rsid w:val="00F17274"/>
    <w:rsid w:val="00F266B3"/>
    <w:rsid w:val="00F27F3C"/>
    <w:rsid w:val="00F3126C"/>
    <w:rsid w:val="00F32C8D"/>
    <w:rsid w:val="00F3633A"/>
    <w:rsid w:val="00F36CB5"/>
    <w:rsid w:val="00F400F3"/>
    <w:rsid w:val="00F41E91"/>
    <w:rsid w:val="00F42869"/>
    <w:rsid w:val="00F43A26"/>
    <w:rsid w:val="00F46C54"/>
    <w:rsid w:val="00F47657"/>
    <w:rsid w:val="00F510D8"/>
    <w:rsid w:val="00F53236"/>
    <w:rsid w:val="00F5741D"/>
    <w:rsid w:val="00F61450"/>
    <w:rsid w:val="00F63159"/>
    <w:rsid w:val="00F64911"/>
    <w:rsid w:val="00F75051"/>
    <w:rsid w:val="00F75AB8"/>
    <w:rsid w:val="00F8197C"/>
    <w:rsid w:val="00F864C1"/>
    <w:rsid w:val="00F97AAD"/>
    <w:rsid w:val="00FA4E50"/>
    <w:rsid w:val="00FA56E2"/>
    <w:rsid w:val="00FB2706"/>
    <w:rsid w:val="00FB4F13"/>
    <w:rsid w:val="00FD52BC"/>
    <w:rsid w:val="00FE2B1B"/>
    <w:rsid w:val="00FE498A"/>
    <w:rsid w:val="00FF3DF1"/>
    <w:rsid w:val="00FF43C2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E7BEA"/>
  <w15:docId w15:val="{A45ABDF0-F0EB-4B92-A00D-CE80924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6BDC"/>
    <w:pPr>
      <w:keepNext/>
      <w:ind w:left="720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6B5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76B53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76B5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6B5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76B5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6B53"/>
  </w:style>
  <w:style w:type="character" w:customStyle="1" w:styleId="rvts82">
    <w:name w:val="rvts82"/>
    <w:basedOn w:val="a0"/>
    <w:rsid w:val="00276B53"/>
  </w:style>
  <w:style w:type="paragraph" w:customStyle="1" w:styleId="rvps3">
    <w:name w:val="rvps3"/>
    <w:basedOn w:val="a"/>
    <w:rsid w:val="00276B53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276B53"/>
  </w:style>
  <w:style w:type="paragraph" w:customStyle="1" w:styleId="a3">
    <w:name w:val="Без інтервалів"/>
    <w:uiPriority w:val="1"/>
    <w:qFormat/>
    <w:rsid w:val="00276B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BD2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00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7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F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F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256BD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FA4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3192-83E1-442F-B6A7-B24827E3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Чепік Катерина Михайлівна</cp:lastModifiedBy>
  <cp:revision>121</cp:revision>
  <cp:lastPrinted>2019-12-26T11:41:00Z</cp:lastPrinted>
  <dcterms:created xsi:type="dcterms:W3CDTF">2018-12-11T14:45:00Z</dcterms:created>
  <dcterms:modified xsi:type="dcterms:W3CDTF">2019-12-27T07:13:00Z</dcterms:modified>
</cp:coreProperties>
</file>