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893" w:rsidRPr="003E121E" w:rsidRDefault="007D0893" w:rsidP="007D0893">
      <w:pPr>
        <w:jc w:val="center"/>
        <w:rPr>
          <w:b/>
          <w:caps/>
          <w:sz w:val="28"/>
          <w:szCs w:val="28"/>
          <w:lang w:val="uk-UA"/>
        </w:rPr>
      </w:pPr>
      <w:bookmarkStart w:id="0" w:name="_GoBack"/>
      <w:bookmarkEnd w:id="0"/>
      <w:r w:rsidRPr="003E121E">
        <w:rPr>
          <w:b/>
          <w:caps/>
          <w:sz w:val="28"/>
          <w:szCs w:val="28"/>
          <w:lang w:val="uk-UA"/>
        </w:rPr>
        <w:t>Аналіз регуляторного впливу</w:t>
      </w:r>
    </w:p>
    <w:p w:rsidR="003B4E4E" w:rsidRPr="003E121E" w:rsidRDefault="007D0893" w:rsidP="007D0893">
      <w:pPr>
        <w:pStyle w:val="3"/>
        <w:spacing w:after="0"/>
        <w:jc w:val="center"/>
        <w:rPr>
          <w:b/>
          <w:sz w:val="28"/>
          <w:szCs w:val="28"/>
          <w:lang w:val="uk-UA"/>
        </w:rPr>
      </w:pPr>
      <w:r w:rsidRPr="003E121E">
        <w:rPr>
          <w:b/>
          <w:sz w:val="28"/>
          <w:szCs w:val="28"/>
          <w:lang w:val="uk-UA"/>
        </w:rPr>
        <w:t xml:space="preserve">проекту рішення Сумської міської ради </w:t>
      </w:r>
    </w:p>
    <w:p w:rsidR="007D0893" w:rsidRPr="003E121E" w:rsidRDefault="007B1E48" w:rsidP="007D0893">
      <w:pPr>
        <w:pStyle w:val="3"/>
        <w:spacing w:after="0"/>
        <w:jc w:val="center"/>
        <w:rPr>
          <w:b/>
          <w:sz w:val="28"/>
          <w:szCs w:val="28"/>
          <w:lang w:val="uk-UA"/>
        </w:rPr>
      </w:pPr>
      <w:r>
        <w:rPr>
          <w:b/>
          <w:sz w:val="28"/>
          <w:szCs w:val="28"/>
          <w:lang w:val="uk-UA"/>
        </w:rPr>
        <w:t xml:space="preserve">«Про </w:t>
      </w:r>
      <w:r w:rsidR="003B4E4E" w:rsidRPr="003E121E">
        <w:rPr>
          <w:b/>
          <w:sz w:val="28"/>
          <w:szCs w:val="28"/>
          <w:lang w:val="uk-UA"/>
        </w:rPr>
        <w:t>Правил</w:t>
      </w:r>
      <w:r w:rsidR="008A5FB0">
        <w:rPr>
          <w:b/>
          <w:sz w:val="28"/>
          <w:szCs w:val="28"/>
          <w:lang w:val="uk-UA"/>
        </w:rPr>
        <w:t>а</w:t>
      </w:r>
      <w:r w:rsidR="003B4E4E" w:rsidRPr="003E121E">
        <w:rPr>
          <w:b/>
          <w:sz w:val="28"/>
          <w:szCs w:val="28"/>
          <w:lang w:val="uk-UA"/>
        </w:rPr>
        <w:t xml:space="preserve"> додержання тиші в місті Суми</w:t>
      </w:r>
      <w:r w:rsidR="007D0893" w:rsidRPr="003E121E">
        <w:rPr>
          <w:b/>
          <w:sz w:val="28"/>
          <w:szCs w:val="28"/>
          <w:lang w:val="uk-UA"/>
        </w:rPr>
        <w:t>»</w:t>
      </w:r>
    </w:p>
    <w:p w:rsidR="007D0893" w:rsidRPr="003E121E" w:rsidRDefault="007D0893" w:rsidP="007D0893">
      <w:pPr>
        <w:jc w:val="center"/>
        <w:rPr>
          <w:b/>
          <w:sz w:val="28"/>
          <w:szCs w:val="28"/>
          <w:lang w:val="uk-UA"/>
        </w:rPr>
      </w:pPr>
    </w:p>
    <w:tbl>
      <w:tblPr>
        <w:tblW w:w="0" w:type="auto"/>
        <w:tblLook w:val="01E0" w:firstRow="1" w:lastRow="1" w:firstColumn="1" w:lastColumn="1" w:noHBand="0" w:noVBand="0"/>
      </w:tblPr>
      <w:tblGrid>
        <w:gridCol w:w="3168"/>
        <w:gridCol w:w="540"/>
        <w:gridCol w:w="5760"/>
      </w:tblGrid>
      <w:tr w:rsidR="007D0893" w:rsidRPr="003E121E" w:rsidTr="007D0893">
        <w:tc>
          <w:tcPr>
            <w:tcW w:w="3168" w:type="dxa"/>
            <w:hideMark/>
          </w:tcPr>
          <w:p w:rsidR="007D0893" w:rsidRPr="003E121E" w:rsidRDefault="007D0893">
            <w:pPr>
              <w:tabs>
                <w:tab w:val="left" w:pos="993"/>
                <w:tab w:val="center" w:pos="4153"/>
                <w:tab w:val="right" w:pos="8306"/>
              </w:tabs>
              <w:jc w:val="both"/>
              <w:rPr>
                <w:b/>
                <w:sz w:val="28"/>
                <w:szCs w:val="28"/>
                <w:lang w:val="uk-UA"/>
              </w:rPr>
            </w:pPr>
            <w:r w:rsidRPr="003E121E">
              <w:rPr>
                <w:b/>
                <w:sz w:val="28"/>
                <w:szCs w:val="28"/>
                <w:lang w:val="uk-UA"/>
              </w:rPr>
              <w:t>Регуляторний орган</w:t>
            </w:r>
          </w:p>
        </w:tc>
        <w:tc>
          <w:tcPr>
            <w:tcW w:w="540" w:type="dxa"/>
            <w:hideMark/>
          </w:tcPr>
          <w:p w:rsidR="007D0893" w:rsidRPr="003E121E" w:rsidRDefault="007D0893">
            <w:pPr>
              <w:tabs>
                <w:tab w:val="left" w:pos="993"/>
                <w:tab w:val="center" w:pos="4153"/>
                <w:tab w:val="right" w:pos="8306"/>
              </w:tabs>
              <w:jc w:val="center"/>
              <w:rPr>
                <w:b/>
                <w:sz w:val="28"/>
                <w:szCs w:val="28"/>
                <w:lang w:val="uk-UA"/>
              </w:rPr>
            </w:pPr>
            <w:r w:rsidRPr="003E121E">
              <w:rPr>
                <w:b/>
                <w:sz w:val="28"/>
                <w:szCs w:val="28"/>
                <w:lang w:val="uk-UA"/>
              </w:rPr>
              <w:t>-</w:t>
            </w:r>
          </w:p>
        </w:tc>
        <w:tc>
          <w:tcPr>
            <w:tcW w:w="5760" w:type="dxa"/>
            <w:hideMark/>
          </w:tcPr>
          <w:p w:rsidR="007D0893" w:rsidRPr="003E121E" w:rsidRDefault="007D0893">
            <w:pPr>
              <w:tabs>
                <w:tab w:val="left" w:pos="993"/>
                <w:tab w:val="center" w:pos="4153"/>
                <w:tab w:val="right" w:pos="8306"/>
              </w:tabs>
              <w:jc w:val="both"/>
              <w:rPr>
                <w:b/>
                <w:sz w:val="28"/>
                <w:szCs w:val="28"/>
                <w:lang w:val="uk-UA"/>
              </w:rPr>
            </w:pPr>
            <w:r w:rsidRPr="003E121E">
              <w:rPr>
                <w:sz w:val="28"/>
                <w:szCs w:val="28"/>
                <w:lang w:val="uk-UA"/>
              </w:rPr>
              <w:t xml:space="preserve">Сумська міська рада </w:t>
            </w:r>
          </w:p>
        </w:tc>
      </w:tr>
      <w:tr w:rsidR="007D0893" w:rsidRPr="003E121E" w:rsidTr="007D0893">
        <w:tc>
          <w:tcPr>
            <w:tcW w:w="3168" w:type="dxa"/>
            <w:hideMark/>
          </w:tcPr>
          <w:p w:rsidR="00675B89" w:rsidRDefault="007D0893">
            <w:pPr>
              <w:tabs>
                <w:tab w:val="center" w:pos="4153"/>
                <w:tab w:val="right" w:pos="8306"/>
              </w:tabs>
              <w:jc w:val="both"/>
              <w:rPr>
                <w:b/>
                <w:sz w:val="28"/>
                <w:szCs w:val="28"/>
                <w:lang w:val="uk-UA"/>
              </w:rPr>
            </w:pPr>
            <w:r w:rsidRPr="003E121E">
              <w:rPr>
                <w:b/>
                <w:sz w:val="28"/>
                <w:szCs w:val="28"/>
                <w:lang w:val="uk-UA"/>
              </w:rPr>
              <w:t>Розробник документа</w:t>
            </w:r>
          </w:p>
          <w:p w:rsidR="00675B89" w:rsidRPr="00675B89" w:rsidRDefault="00675B89" w:rsidP="00675B89">
            <w:pPr>
              <w:rPr>
                <w:sz w:val="28"/>
                <w:szCs w:val="28"/>
                <w:lang w:val="uk-UA"/>
              </w:rPr>
            </w:pPr>
          </w:p>
          <w:p w:rsidR="00A423AB" w:rsidRDefault="00A423AB" w:rsidP="00675B89">
            <w:pPr>
              <w:rPr>
                <w:b/>
                <w:sz w:val="28"/>
                <w:szCs w:val="28"/>
                <w:lang w:val="uk-UA"/>
              </w:rPr>
            </w:pPr>
          </w:p>
          <w:p w:rsidR="00675B89" w:rsidRDefault="00675B89" w:rsidP="00675B89">
            <w:pPr>
              <w:rPr>
                <w:sz w:val="28"/>
                <w:szCs w:val="28"/>
                <w:lang w:val="uk-UA"/>
              </w:rPr>
            </w:pPr>
            <w:r w:rsidRPr="003E121E">
              <w:rPr>
                <w:b/>
                <w:sz w:val="28"/>
                <w:szCs w:val="28"/>
                <w:lang w:val="uk-UA"/>
              </w:rPr>
              <w:t>Поштова адреса</w:t>
            </w:r>
          </w:p>
          <w:p w:rsidR="007D0893" w:rsidRPr="00675B89" w:rsidRDefault="007D0893" w:rsidP="00675B89">
            <w:pPr>
              <w:rPr>
                <w:sz w:val="28"/>
                <w:szCs w:val="28"/>
                <w:lang w:val="uk-UA"/>
              </w:rPr>
            </w:pPr>
          </w:p>
        </w:tc>
        <w:tc>
          <w:tcPr>
            <w:tcW w:w="540" w:type="dxa"/>
            <w:hideMark/>
          </w:tcPr>
          <w:p w:rsidR="007D0893" w:rsidRPr="003E121E" w:rsidRDefault="007D0893">
            <w:pPr>
              <w:tabs>
                <w:tab w:val="left" w:pos="993"/>
                <w:tab w:val="center" w:pos="4153"/>
                <w:tab w:val="right" w:pos="8306"/>
              </w:tabs>
              <w:jc w:val="center"/>
              <w:rPr>
                <w:b/>
                <w:sz w:val="28"/>
                <w:szCs w:val="28"/>
                <w:lang w:val="uk-UA"/>
              </w:rPr>
            </w:pPr>
            <w:r w:rsidRPr="003E121E">
              <w:rPr>
                <w:b/>
                <w:sz w:val="28"/>
                <w:szCs w:val="28"/>
                <w:lang w:val="uk-UA"/>
              </w:rPr>
              <w:t>-</w:t>
            </w:r>
          </w:p>
        </w:tc>
        <w:tc>
          <w:tcPr>
            <w:tcW w:w="5760" w:type="dxa"/>
            <w:hideMark/>
          </w:tcPr>
          <w:p w:rsidR="00FF3553" w:rsidRPr="00FF3553" w:rsidRDefault="007D0893" w:rsidP="00A423AB">
            <w:pPr>
              <w:tabs>
                <w:tab w:val="left" w:pos="993"/>
                <w:tab w:val="center" w:pos="4153"/>
                <w:tab w:val="right" w:pos="8306"/>
              </w:tabs>
              <w:rPr>
                <w:sz w:val="28"/>
                <w:szCs w:val="28"/>
              </w:rPr>
            </w:pPr>
            <w:r w:rsidRPr="003E121E">
              <w:rPr>
                <w:sz w:val="28"/>
                <w:szCs w:val="28"/>
                <w:lang w:val="uk-UA"/>
              </w:rPr>
              <w:t xml:space="preserve">відділ </w:t>
            </w:r>
            <w:r w:rsidR="003B4E4E" w:rsidRPr="003E121E">
              <w:rPr>
                <w:sz w:val="28"/>
                <w:szCs w:val="28"/>
                <w:lang w:val="uk-UA"/>
              </w:rPr>
              <w:t xml:space="preserve">торгівлі, побуту та захисту прав споживачів </w:t>
            </w:r>
            <w:r w:rsidRPr="003E121E">
              <w:rPr>
                <w:sz w:val="28"/>
                <w:szCs w:val="28"/>
                <w:lang w:val="uk-UA"/>
              </w:rPr>
              <w:t>Сумської міської ради</w:t>
            </w:r>
            <w:r w:rsidR="00A423AB">
              <w:rPr>
                <w:sz w:val="28"/>
                <w:szCs w:val="28"/>
                <w:lang w:val="uk-UA"/>
              </w:rPr>
              <w:t xml:space="preserve">, </w:t>
            </w:r>
          </w:p>
          <w:p w:rsidR="007D0893" w:rsidRDefault="00A423AB" w:rsidP="00A423AB">
            <w:pPr>
              <w:tabs>
                <w:tab w:val="left" w:pos="993"/>
                <w:tab w:val="center" w:pos="4153"/>
                <w:tab w:val="right" w:pos="8306"/>
              </w:tabs>
              <w:rPr>
                <w:sz w:val="28"/>
                <w:szCs w:val="28"/>
                <w:lang w:val="uk-UA"/>
              </w:rPr>
            </w:pPr>
            <w:r>
              <w:rPr>
                <w:sz w:val="28"/>
                <w:szCs w:val="28"/>
                <w:lang w:val="uk-UA"/>
              </w:rPr>
              <w:t>правове управління Сумської міської ради</w:t>
            </w:r>
          </w:p>
          <w:p w:rsidR="00A423AB" w:rsidRDefault="00DE4C80" w:rsidP="00A423AB">
            <w:pPr>
              <w:tabs>
                <w:tab w:val="right" w:pos="8306"/>
              </w:tabs>
              <w:rPr>
                <w:b/>
                <w:sz w:val="28"/>
                <w:szCs w:val="28"/>
                <w:lang w:val="uk-UA"/>
              </w:rPr>
            </w:pPr>
            <w:r>
              <w:rPr>
                <w:sz w:val="28"/>
                <w:szCs w:val="28"/>
                <w:lang w:val="uk-UA"/>
              </w:rPr>
              <w:t>4000</w:t>
            </w:r>
            <w:r w:rsidR="007137B4">
              <w:rPr>
                <w:sz w:val="28"/>
                <w:szCs w:val="28"/>
                <w:lang w:val="uk-UA"/>
              </w:rPr>
              <w:t>4</w:t>
            </w:r>
            <w:r>
              <w:rPr>
                <w:sz w:val="28"/>
                <w:szCs w:val="28"/>
                <w:lang w:val="uk-UA"/>
              </w:rPr>
              <w:t xml:space="preserve"> </w:t>
            </w:r>
            <w:r w:rsidRPr="003E121E">
              <w:rPr>
                <w:sz w:val="28"/>
                <w:szCs w:val="28"/>
                <w:lang w:val="uk-UA"/>
              </w:rPr>
              <w:t>місто Суми</w:t>
            </w:r>
            <w:r w:rsidR="00A423AB">
              <w:rPr>
                <w:sz w:val="28"/>
                <w:szCs w:val="28"/>
                <w:lang w:val="uk-UA"/>
              </w:rPr>
              <w:t xml:space="preserve">, </w:t>
            </w:r>
            <w:r w:rsidRPr="003E121E">
              <w:rPr>
                <w:sz w:val="28"/>
                <w:szCs w:val="28"/>
                <w:lang w:val="uk-UA"/>
              </w:rPr>
              <w:t xml:space="preserve"> вул. Горького, 21</w:t>
            </w:r>
            <w:r>
              <w:rPr>
                <w:sz w:val="28"/>
                <w:szCs w:val="28"/>
                <w:lang w:val="uk-UA"/>
              </w:rPr>
              <w:t xml:space="preserve">, </w:t>
            </w:r>
            <w:proofErr w:type="spellStart"/>
            <w:r>
              <w:rPr>
                <w:sz w:val="28"/>
                <w:szCs w:val="28"/>
                <w:lang w:val="uk-UA"/>
              </w:rPr>
              <w:t>каб</w:t>
            </w:r>
            <w:proofErr w:type="spellEnd"/>
            <w:r>
              <w:rPr>
                <w:sz w:val="28"/>
                <w:szCs w:val="28"/>
                <w:lang w:val="uk-UA"/>
              </w:rPr>
              <w:t>. 208</w:t>
            </w:r>
          </w:p>
          <w:p w:rsidR="00B82D51" w:rsidRPr="00A423AB" w:rsidRDefault="00A423AB" w:rsidP="00A423AB">
            <w:pPr>
              <w:rPr>
                <w:sz w:val="28"/>
                <w:szCs w:val="28"/>
                <w:lang w:val="uk-UA"/>
              </w:rPr>
            </w:pPr>
            <w:r>
              <w:rPr>
                <w:sz w:val="28"/>
                <w:szCs w:val="28"/>
                <w:lang w:val="uk-UA"/>
              </w:rPr>
              <w:t>40000 місто Суми, майдан Незалежності, 2,</w:t>
            </w:r>
          </w:p>
        </w:tc>
      </w:tr>
      <w:tr w:rsidR="007D0893" w:rsidRPr="003E121E" w:rsidTr="007D0893">
        <w:tc>
          <w:tcPr>
            <w:tcW w:w="3168" w:type="dxa"/>
            <w:hideMark/>
          </w:tcPr>
          <w:p w:rsidR="005B22F1" w:rsidRDefault="005B22F1">
            <w:pPr>
              <w:tabs>
                <w:tab w:val="left" w:pos="993"/>
                <w:tab w:val="center" w:pos="4153"/>
                <w:tab w:val="right" w:pos="8306"/>
              </w:tabs>
              <w:jc w:val="both"/>
              <w:rPr>
                <w:b/>
                <w:sz w:val="28"/>
                <w:szCs w:val="28"/>
                <w:lang w:val="uk-UA"/>
              </w:rPr>
            </w:pPr>
          </w:p>
          <w:p w:rsidR="007D0893" w:rsidRPr="003E121E" w:rsidRDefault="007D0893">
            <w:pPr>
              <w:tabs>
                <w:tab w:val="left" w:pos="993"/>
                <w:tab w:val="center" w:pos="4153"/>
                <w:tab w:val="right" w:pos="8306"/>
              </w:tabs>
              <w:jc w:val="both"/>
              <w:rPr>
                <w:b/>
                <w:sz w:val="28"/>
                <w:szCs w:val="28"/>
                <w:lang w:val="uk-UA"/>
              </w:rPr>
            </w:pPr>
          </w:p>
        </w:tc>
        <w:tc>
          <w:tcPr>
            <w:tcW w:w="540" w:type="dxa"/>
            <w:hideMark/>
          </w:tcPr>
          <w:p w:rsidR="007D0893" w:rsidRPr="003E121E" w:rsidRDefault="007D0893">
            <w:pPr>
              <w:tabs>
                <w:tab w:val="left" w:pos="993"/>
                <w:tab w:val="center" w:pos="4153"/>
                <w:tab w:val="right" w:pos="8306"/>
              </w:tabs>
              <w:jc w:val="center"/>
              <w:rPr>
                <w:b/>
                <w:sz w:val="28"/>
                <w:szCs w:val="28"/>
                <w:lang w:val="uk-UA"/>
              </w:rPr>
            </w:pPr>
          </w:p>
        </w:tc>
        <w:tc>
          <w:tcPr>
            <w:tcW w:w="5760" w:type="dxa"/>
            <w:hideMark/>
          </w:tcPr>
          <w:p w:rsidR="00675B89" w:rsidRPr="00DE4C80" w:rsidRDefault="00A423AB" w:rsidP="00A423AB">
            <w:pPr>
              <w:tabs>
                <w:tab w:val="left" w:pos="993"/>
                <w:tab w:val="center" w:pos="4153"/>
                <w:tab w:val="right" w:pos="8306"/>
              </w:tabs>
              <w:jc w:val="both"/>
              <w:rPr>
                <w:sz w:val="28"/>
                <w:szCs w:val="28"/>
                <w:lang w:val="uk-UA"/>
              </w:rPr>
            </w:pPr>
            <w:proofErr w:type="spellStart"/>
            <w:r>
              <w:rPr>
                <w:sz w:val="28"/>
                <w:szCs w:val="28"/>
                <w:lang w:val="uk-UA"/>
              </w:rPr>
              <w:t>каб</w:t>
            </w:r>
            <w:proofErr w:type="spellEnd"/>
            <w:r>
              <w:rPr>
                <w:sz w:val="28"/>
                <w:szCs w:val="28"/>
                <w:lang w:val="uk-UA"/>
              </w:rPr>
              <w:t>. 89</w:t>
            </w:r>
          </w:p>
        </w:tc>
      </w:tr>
      <w:tr w:rsidR="007D0893" w:rsidRPr="003E121E" w:rsidTr="007D0893">
        <w:tc>
          <w:tcPr>
            <w:tcW w:w="3168" w:type="dxa"/>
            <w:hideMark/>
          </w:tcPr>
          <w:p w:rsidR="007D0893" w:rsidRDefault="00675B89" w:rsidP="00675B89">
            <w:pPr>
              <w:tabs>
                <w:tab w:val="left" w:pos="993"/>
                <w:tab w:val="center" w:pos="4153"/>
                <w:tab w:val="right" w:pos="8306"/>
              </w:tabs>
              <w:jc w:val="both"/>
              <w:rPr>
                <w:b/>
                <w:sz w:val="28"/>
                <w:szCs w:val="28"/>
                <w:lang w:val="uk-UA"/>
              </w:rPr>
            </w:pPr>
            <w:r>
              <w:rPr>
                <w:b/>
                <w:sz w:val="28"/>
                <w:szCs w:val="28"/>
                <w:lang w:val="uk-UA"/>
              </w:rPr>
              <w:t>Відповідальні</w:t>
            </w:r>
            <w:r w:rsidR="007D0893" w:rsidRPr="003E121E">
              <w:rPr>
                <w:b/>
                <w:sz w:val="28"/>
                <w:szCs w:val="28"/>
                <w:lang w:val="uk-UA"/>
              </w:rPr>
              <w:t xml:space="preserve"> особ</w:t>
            </w:r>
            <w:r>
              <w:rPr>
                <w:b/>
                <w:sz w:val="28"/>
                <w:szCs w:val="28"/>
                <w:lang w:val="uk-UA"/>
              </w:rPr>
              <w:t>и</w:t>
            </w:r>
          </w:p>
          <w:p w:rsidR="00675B89" w:rsidRDefault="00675B89" w:rsidP="00675B89">
            <w:pPr>
              <w:tabs>
                <w:tab w:val="left" w:pos="993"/>
                <w:tab w:val="center" w:pos="4153"/>
                <w:tab w:val="right" w:pos="8306"/>
              </w:tabs>
              <w:jc w:val="both"/>
              <w:rPr>
                <w:b/>
                <w:sz w:val="28"/>
                <w:szCs w:val="28"/>
                <w:lang w:val="uk-UA"/>
              </w:rPr>
            </w:pPr>
            <w:r>
              <w:rPr>
                <w:b/>
                <w:sz w:val="28"/>
                <w:szCs w:val="28"/>
                <w:lang w:val="uk-UA"/>
              </w:rPr>
              <w:t>Контактний телефон</w:t>
            </w:r>
          </w:p>
          <w:p w:rsidR="00A30302" w:rsidRDefault="00A30302" w:rsidP="00675B89">
            <w:pPr>
              <w:tabs>
                <w:tab w:val="left" w:pos="993"/>
                <w:tab w:val="center" w:pos="4153"/>
                <w:tab w:val="right" w:pos="8306"/>
              </w:tabs>
              <w:jc w:val="both"/>
              <w:rPr>
                <w:b/>
                <w:sz w:val="28"/>
                <w:szCs w:val="28"/>
                <w:lang w:val="uk-UA"/>
              </w:rPr>
            </w:pPr>
          </w:p>
          <w:p w:rsidR="00675B89" w:rsidRPr="003E121E" w:rsidRDefault="00675B89" w:rsidP="00675B89">
            <w:pPr>
              <w:tabs>
                <w:tab w:val="left" w:pos="993"/>
                <w:tab w:val="center" w:pos="4153"/>
                <w:tab w:val="right" w:pos="8306"/>
              </w:tabs>
              <w:jc w:val="both"/>
              <w:rPr>
                <w:b/>
                <w:sz w:val="28"/>
                <w:szCs w:val="28"/>
                <w:lang w:val="uk-UA"/>
              </w:rPr>
            </w:pPr>
            <w:r>
              <w:rPr>
                <w:b/>
                <w:sz w:val="28"/>
                <w:szCs w:val="28"/>
                <w:lang w:val="uk-UA"/>
              </w:rPr>
              <w:t>Контактний телефон</w:t>
            </w:r>
          </w:p>
        </w:tc>
        <w:tc>
          <w:tcPr>
            <w:tcW w:w="540" w:type="dxa"/>
            <w:hideMark/>
          </w:tcPr>
          <w:p w:rsidR="007D0893" w:rsidRPr="003E121E" w:rsidRDefault="007D0893">
            <w:pPr>
              <w:tabs>
                <w:tab w:val="left" w:pos="993"/>
                <w:tab w:val="center" w:pos="4153"/>
                <w:tab w:val="right" w:pos="8306"/>
              </w:tabs>
              <w:jc w:val="center"/>
              <w:rPr>
                <w:b/>
                <w:sz w:val="28"/>
                <w:szCs w:val="28"/>
                <w:lang w:val="uk-UA"/>
              </w:rPr>
            </w:pPr>
            <w:r w:rsidRPr="003E121E">
              <w:rPr>
                <w:b/>
                <w:sz w:val="28"/>
                <w:szCs w:val="28"/>
                <w:lang w:val="uk-UA"/>
              </w:rPr>
              <w:t>-</w:t>
            </w:r>
          </w:p>
        </w:tc>
        <w:tc>
          <w:tcPr>
            <w:tcW w:w="5760" w:type="dxa"/>
            <w:hideMark/>
          </w:tcPr>
          <w:p w:rsidR="00675B89" w:rsidRDefault="003B4E4E">
            <w:pPr>
              <w:tabs>
                <w:tab w:val="left" w:pos="993"/>
                <w:tab w:val="center" w:pos="4153"/>
                <w:tab w:val="right" w:pos="8306"/>
              </w:tabs>
              <w:jc w:val="both"/>
              <w:rPr>
                <w:b/>
                <w:sz w:val="28"/>
                <w:szCs w:val="28"/>
                <w:lang w:val="uk-UA"/>
              </w:rPr>
            </w:pPr>
            <w:r w:rsidRPr="003E121E">
              <w:rPr>
                <w:b/>
                <w:sz w:val="28"/>
                <w:szCs w:val="28"/>
                <w:lang w:val="uk-UA"/>
              </w:rPr>
              <w:t>Дубицький Олег Юрійович</w:t>
            </w:r>
          </w:p>
          <w:p w:rsidR="00675B89" w:rsidRPr="00675B89" w:rsidRDefault="00675B89">
            <w:pPr>
              <w:tabs>
                <w:tab w:val="left" w:pos="993"/>
                <w:tab w:val="center" w:pos="4153"/>
                <w:tab w:val="right" w:pos="8306"/>
              </w:tabs>
              <w:jc w:val="both"/>
              <w:rPr>
                <w:sz w:val="28"/>
                <w:szCs w:val="28"/>
                <w:lang w:val="uk-UA"/>
              </w:rPr>
            </w:pPr>
            <w:r w:rsidRPr="00675B89">
              <w:rPr>
                <w:sz w:val="28"/>
                <w:szCs w:val="28"/>
                <w:lang w:val="uk-UA"/>
              </w:rPr>
              <w:t>(0542)</w:t>
            </w:r>
            <w:r>
              <w:rPr>
                <w:sz w:val="28"/>
                <w:szCs w:val="28"/>
                <w:lang w:val="uk-UA"/>
              </w:rPr>
              <w:t xml:space="preserve"> 700-656</w:t>
            </w:r>
          </w:p>
          <w:p w:rsidR="00675B89" w:rsidRDefault="00A423AB">
            <w:pPr>
              <w:tabs>
                <w:tab w:val="left" w:pos="993"/>
                <w:tab w:val="center" w:pos="4153"/>
                <w:tab w:val="right" w:pos="8306"/>
              </w:tabs>
              <w:jc w:val="both"/>
              <w:rPr>
                <w:b/>
                <w:sz w:val="28"/>
                <w:szCs w:val="28"/>
                <w:lang w:val="uk-UA"/>
              </w:rPr>
            </w:pPr>
            <w:proofErr w:type="spellStart"/>
            <w:r>
              <w:rPr>
                <w:b/>
                <w:sz w:val="28"/>
                <w:szCs w:val="28"/>
                <w:lang w:val="uk-UA"/>
              </w:rPr>
              <w:t>Чайченко</w:t>
            </w:r>
            <w:proofErr w:type="spellEnd"/>
            <w:r>
              <w:rPr>
                <w:b/>
                <w:sz w:val="28"/>
                <w:szCs w:val="28"/>
                <w:lang w:val="uk-UA"/>
              </w:rPr>
              <w:t xml:space="preserve"> Олег Володимирович</w:t>
            </w:r>
          </w:p>
          <w:p w:rsidR="00675B89" w:rsidRPr="00675B89" w:rsidRDefault="00675B89">
            <w:pPr>
              <w:tabs>
                <w:tab w:val="left" w:pos="993"/>
                <w:tab w:val="center" w:pos="4153"/>
                <w:tab w:val="right" w:pos="8306"/>
              </w:tabs>
              <w:jc w:val="both"/>
              <w:rPr>
                <w:sz w:val="28"/>
                <w:szCs w:val="28"/>
                <w:lang w:val="uk-UA"/>
              </w:rPr>
            </w:pPr>
            <w:r w:rsidRPr="00675B89">
              <w:rPr>
                <w:sz w:val="28"/>
                <w:szCs w:val="28"/>
                <w:lang w:val="uk-UA"/>
              </w:rPr>
              <w:t>(0542) 700-631</w:t>
            </w:r>
          </w:p>
        </w:tc>
      </w:tr>
      <w:tr w:rsidR="007D0893" w:rsidRPr="003E121E" w:rsidTr="00675B89">
        <w:tc>
          <w:tcPr>
            <w:tcW w:w="3168" w:type="dxa"/>
          </w:tcPr>
          <w:p w:rsidR="007D0893" w:rsidRPr="003E121E" w:rsidRDefault="007D0893">
            <w:pPr>
              <w:tabs>
                <w:tab w:val="left" w:pos="993"/>
                <w:tab w:val="center" w:pos="4153"/>
                <w:tab w:val="right" w:pos="8306"/>
              </w:tabs>
              <w:jc w:val="both"/>
              <w:rPr>
                <w:b/>
                <w:sz w:val="28"/>
                <w:szCs w:val="28"/>
                <w:lang w:val="uk-UA"/>
              </w:rPr>
            </w:pPr>
          </w:p>
        </w:tc>
        <w:tc>
          <w:tcPr>
            <w:tcW w:w="540" w:type="dxa"/>
          </w:tcPr>
          <w:p w:rsidR="007D0893" w:rsidRPr="003E121E" w:rsidRDefault="007D0893">
            <w:pPr>
              <w:tabs>
                <w:tab w:val="left" w:pos="993"/>
                <w:tab w:val="center" w:pos="4153"/>
                <w:tab w:val="right" w:pos="8306"/>
              </w:tabs>
              <w:jc w:val="center"/>
              <w:rPr>
                <w:b/>
                <w:sz w:val="28"/>
                <w:szCs w:val="28"/>
                <w:lang w:val="uk-UA"/>
              </w:rPr>
            </w:pPr>
          </w:p>
        </w:tc>
        <w:tc>
          <w:tcPr>
            <w:tcW w:w="5760" w:type="dxa"/>
          </w:tcPr>
          <w:p w:rsidR="007D0893" w:rsidRPr="003E121E" w:rsidRDefault="007D0893" w:rsidP="00791EB9">
            <w:pPr>
              <w:tabs>
                <w:tab w:val="left" w:pos="993"/>
                <w:tab w:val="center" w:pos="4153"/>
                <w:tab w:val="right" w:pos="8306"/>
              </w:tabs>
              <w:jc w:val="both"/>
              <w:rPr>
                <w:b/>
                <w:sz w:val="28"/>
                <w:szCs w:val="28"/>
                <w:lang w:val="uk-UA"/>
              </w:rPr>
            </w:pPr>
          </w:p>
        </w:tc>
      </w:tr>
    </w:tbl>
    <w:p w:rsidR="007D0893" w:rsidRPr="003E121E" w:rsidRDefault="007D0893" w:rsidP="00A835FE">
      <w:pPr>
        <w:pStyle w:val="3"/>
        <w:spacing w:after="0"/>
        <w:ind w:firstLine="708"/>
        <w:jc w:val="both"/>
        <w:rPr>
          <w:color w:val="000000"/>
          <w:sz w:val="28"/>
          <w:szCs w:val="28"/>
          <w:shd w:val="clear" w:color="auto" w:fill="FFFFFF"/>
          <w:lang w:val="uk-UA"/>
        </w:rPr>
      </w:pPr>
      <w:r w:rsidRPr="003E121E">
        <w:rPr>
          <w:spacing w:val="4"/>
          <w:sz w:val="28"/>
          <w:szCs w:val="28"/>
          <w:lang w:val="uk-UA"/>
        </w:rPr>
        <w:t>Аналіз регуляторного впливу проекту рішення Сумської міської ради</w:t>
      </w:r>
      <w:r w:rsidR="00E1121D" w:rsidRPr="003E121E">
        <w:rPr>
          <w:sz w:val="28"/>
          <w:szCs w:val="28"/>
          <w:lang w:val="uk-UA"/>
        </w:rPr>
        <w:t xml:space="preserve"> «Про</w:t>
      </w:r>
      <w:r w:rsidR="00E1121D" w:rsidRPr="003E121E">
        <w:rPr>
          <w:b/>
          <w:sz w:val="28"/>
          <w:szCs w:val="28"/>
          <w:lang w:val="uk-UA"/>
        </w:rPr>
        <w:t xml:space="preserve"> </w:t>
      </w:r>
      <w:r w:rsidR="00E1121D" w:rsidRPr="003E121E">
        <w:rPr>
          <w:sz w:val="28"/>
          <w:szCs w:val="28"/>
          <w:lang w:val="uk-UA"/>
        </w:rPr>
        <w:t>Правила додержання тиші в місті Суми» п</w:t>
      </w:r>
      <w:r w:rsidRPr="003E121E">
        <w:rPr>
          <w:spacing w:val="4"/>
          <w:sz w:val="28"/>
          <w:szCs w:val="28"/>
          <w:lang w:val="uk-UA"/>
        </w:rPr>
        <w:t xml:space="preserve">ідготовлено відповідно до вимог Закону України «Про засади державної регуляторної політики у сфері господарської діяльності», </w:t>
      </w:r>
      <w:r w:rsidRPr="003E121E">
        <w:rPr>
          <w:color w:val="000000"/>
          <w:sz w:val="28"/>
          <w:szCs w:val="28"/>
          <w:shd w:val="clear" w:color="auto" w:fill="FFFFFF"/>
          <w:lang w:val="uk-UA"/>
        </w:rPr>
        <w:t xml:space="preserve">Методики проведення аналізу регуляторного впливу, затвердженої </w:t>
      </w:r>
      <w:r w:rsidR="00A423AB">
        <w:rPr>
          <w:color w:val="000000"/>
          <w:sz w:val="28"/>
          <w:szCs w:val="28"/>
          <w:shd w:val="clear" w:color="auto" w:fill="FFFFFF"/>
          <w:lang w:val="uk-UA"/>
        </w:rPr>
        <w:t>п</w:t>
      </w:r>
      <w:r w:rsidRPr="003E121E">
        <w:rPr>
          <w:color w:val="000000"/>
          <w:sz w:val="28"/>
          <w:szCs w:val="28"/>
          <w:shd w:val="clear" w:color="auto" w:fill="FFFFFF"/>
          <w:lang w:val="uk-UA"/>
        </w:rPr>
        <w:t xml:space="preserve">остановою Кабінету Міністрів України від 11.03.2004 </w:t>
      </w:r>
      <w:r w:rsidR="005B22F1">
        <w:rPr>
          <w:color w:val="000000"/>
          <w:sz w:val="28"/>
          <w:szCs w:val="28"/>
          <w:shd w:val="clear" w:color="auto" w:fill="FFFFFF"/>
          <w:lang w:val="uk-UA"/>
        </w:rPr>
        <w:t xml:space="preserve">                </w:t>
      </w:r>
      <w:r w:rsidRPr="003E121E">
        <w:rPr>
          <w:color w:val="000000"/>
          <w:sz w:val="28"/>
          <w:szCs w:val="28"/>
          <w:shd w:val="clear" w:color="auto" w:fill="FFFFFF"/>
          <w:lang w:val="uk-UA"/>
        </w:rPr>
        <w:t>№ 308.</w:t>
      </w:r>
    </w:p>
    <w:p w:rsidR="007D0893" w:rsidRPr="00E1121D" w:rsidRDefault="007D0893" w:rsidP="00E1121D">
      <w:pPr>
        <w:ind w:firstLine="708"/>
        <w:jc w:val="both"/>
        <w:rPr>
          <w:sz w:val="28"/>
          <w:szCs w:val="28"/>
          <w:lang w:val="uk-UA"/>
        </w:rPr>
      </w:pPr>
    </w:p>
    <w:p w:rsidR="007D0893" w:rsidRPr="003E121E" w:rsidRDefault="007D0893" w:rsidP="007D0893">
      <w:pPr>
        <w:ind w:firstLine="708"/>
        <w:jc w:val="both"/>
        <w:rPr>
          <w:b/>
          <w:sz w:val="28"/>
          <w:szCs w:val="28"/>
          <w:lang w:val="uk-UA"/>
        </w:rPr>
      </w:pPr>
      <w:r w:rsidRPr="003E121E">
        <w:rPr>
          <w:b/>
          <w:sz w:val="28"/>
          <w:szCs w:val="28"/>
          <w:lang w:val="uk-UA"/>
        </w:rPr>
        <w:t>І. Визначення проблеми</w:t>
      </w:r>
    </w:p>
    <w:p w:rsidR="00E1121D" w:rsidRPr="003E121E" w:rsidRDefault="007D0893" w:rsidP="0029208A">
      <w:pPr>
        <w:pStyle w:val="3"/>
        <w:spacing w:after="0"/>
        <w:ind w:firstLine="567"/>
        <w:jc w:val="both"/>
        <w:rPr>
          <w:sz w:val="28"/>
          <w:szCs w:val="28"/>
          <w:lang w:val="uk-UA"/>
        </w:rPr>
      </w:pPr>
      <w:r w:rsidRPr="003E121E">
        <w:rPr>
          <w:color w:val="000000"/>
          <w:sz w:val="28"/>
          <w:szCs w:val="28"/>
          <w:shd w:val="clear" w:color="auto" w:fill="FFFFFF"/>
          <w:lang w:val="uk-UA"/>
        </w:rPr>
        <w:t xml:space="preserve">Аналіз визначає правові та організаційні засади реалізації проекту рішення Сумської міської ради </w:t>
      </w:r>
      <w:r w:rsidRPr="003E121E">
        <w:rPr>
          <w:sz w:val="28"/>
          <w:szCs w:val="28"/>
          <w:lang w:val="uk-UA"/>
        </w:rPr>
        <w:t>«</w:t>
      </w:r>
      <w:r w:rsidR="00E1121D" w:rsidRPr="003E121E">
        <w:rPr>
          <w:sz w:val="28"/>
          <w:szCs w:val="28"/>
          <w:lang w:val="uk-UA"/>
        </w:rPr>
        <w:t>Про Правила додержання тиші в місті Суми».</w:t>
      </w:r>
    </w:p>
    <w:p w:rsidR="00A85B9A" w:rsidRDefault="007D0893" w:rsidP="0029208A">
      <w:pPr>
        <w:widowControl w:val="0"/>
        <w:ind w:firstLine="567"/>
        <w:jc w:val="both"/>
        <w:rPr>
          <w:sz w:val="28"/>
          <w:szCs w:val="28"/>
          <w:lang w:val="uk-UA"/>
        </w:rPr>
      </w:pPr>
      <w:r w:rsidRPr="003E121E">
        <w:rPr>
          <w:sz w:val="28"/>
          <w:szCs w:val="28"/>
          <w:lang w:val="uk-UA"/>
        </w:rPr>
        <w:t xml:space="preserve">Проект рішення Сумської міської ради «Про </w:t>
      </w:r>
      <w:r w:rsidR="00E1121D" w:rsidRPr="003E121E">
        <w:rPr>
          <w:sz w:val="28"/>
          <w:szCs w:val="28"/>
          <w:lang w:val="uk-UA"/>
        </w:rPr>
        <w:t xml:space="preserve">Правила додержання тиші в місті Суми» </w:t>
      </w:r>
      <w:r w:rsidR="00710928" w:rsidRPr="003E121E">
        <w:rPr>
          <w:sz w:val="28"/>
          <w:szCs w:val="28"/>
          <w:lang w:val="uk-UA"/>
        </w:rPr>
        <w:t xml:space="preserve">розроблений на підставі Конституції України, </w:t>
      </w:r>
      <w:r w:rsidR="00E1121D" w:rsidRPr="003E121E">
        <w:rPr>
          <w:sz w:val="28"/>
          <w:szCs w:val="28"/>
          <w:lang w:val="uk-UA"/>
        </w:rPr>
        <w:t>Закон</w:t>
      </w:r>
      <w:r w:rsidR="00710928" w:rsidRPr="003E121E">
        <w:rPr>
          <w:sz w:val="28"/>
          <w:szCs w:val="28"/>
          <w:lang w:val="uk-UA"/>
        </w:rPr>
        <w:t>ів</w:t>
      </w:r>
      <w:r w:rsidR="00E1121D" w:rsidRPr="003E121E">
        <w:rPr>
          <w:sz w:val="28"/>
          <w:szCs w:val="28"/>
          <w:lang w:val="uk-UA"/>
        </w:rPr>
        <w:t xml:space="preserve"> України </w:t>
      </w:r>
      <w:r w:rsidR="00710928" w:rsidRPr="003E121E">
        <w:rPr>
          <w:sz w:val="28"/>
          <w:szCs w:val="28"/>
          <w:lang w:val="uk-UA"/>
        </w:rPr>
        <w:t>«Про мі</w:t>
      </w:r>
      <w:r w:rsidR="006D0AB6">
        <w:rPr>
          <w:sz w:val="28"/>
          <w:szCs w:val="28"/>
          <w:lang w:val="uk-UA"/>
        </w:rPr>
        <w:t>сцеве самоврядування в Україні»,</w:t>
      </w:r>
      <w:r w:rsidR="00710928" w:rsidRPr="003E121E">
        <w:rPr>
          <w:sz w:val="28"/>
          <w:szCs w:val="28"/>
          <w:lang w:val="uk-UA"/>
        </w:rPr>
        <w:t xml:space="preserve"> </w:t>
      </w:r>
      <w:r w:rsidR="00E1121D" w:rsidRPr="003E121E">
        <w:rPr>
          <w:sz w:val="28"/>
          <w:szCs w:val="28"/>
          <w:lang w:val="uk-UA"/>
        </w:rPr>
        <w:t xml:space="preserve">«Про забезпечення санітарного та епідемічного благополуччя населення», </w:t>
      </w:r>
      <w:r w:rsidR="00710928" w:rsidRPr="003E121E">
        <w:rPr>
          <w:sz w:val="28"/>
          <w:szCs w:val="28"/>
          <w:lang w:val="uk-UA"/>
        </w:rPr>
        <w:t xml:space="preserve">«Про охорону атмосферного повітря», Кодексу України про адміністративні правопорушення, наказу Міністерства внутрішніх справ України «Про затвердження Тимчасових правил обігу в Україні побутових піротехнічних виробів», Статуту територіальної громади міста Суми. </w:t>
      </w:r>
    </w:p>
    <w:p w:rsidR="00A85B9A" w:rsidRDefault="007C2031" w:rsidP="0029208A">
      <w:pPr>
        <w:widowControl w:val="0"/>
        <w:ind w:firstLine="567"/>
        <w:jc w:val="both"/>
        <w:rPr>
          <w:sz w:val="28"/>
          <w:szCs w:val="28"/>
          <w:lang w:val="uk-UA"/>
        </w:rPr>
      </w:pPr>
      <w:r w:rsidRPr="003E121E">
        <w:rPr>
          <w:color w:val="000000"/>
          <w:sz w:val="28"/>
          <w:szCs w:val="28"/>
          <w:shd w:val="clear" w:color="auto" w:fill="FFFFFF"/>
          <w:lang w:val="uk-UA"/>
        </w:rPr>
        <w:t>Д</w:t>
      </w:r>
      <w:r w:rsidR="007D0893" w:rsidRPr="003E121E">
        <w:rPr>
          <w:color w:val="000000"/>
          <w:sz w:val="28"/>
          <w:szCs w:val="28"/>
          <w:shd w:val="clear" w:color="auto" w:fill="FFFFFF"/>
          <w:lang w:val="uk-UA"/>
        </w:rPr>
        <w:t xml:space="preserve">ане питання може бути вирішене </w:t>
      </w:r>
      <w:r w:rsidR="006D0AB6">
        <w:rPr>
          <w:color w:val="000000"/>
          <w:sz w:val="28"/>
          <w:szCs w:val="28"/>
          <w:shd w:val="clear" w:color="auto" w:fill="FFFFFF"/>
          <w:lang w:val="uk-UA"/>
        </w:rPr>
        <w:t>органом</w:t>
      </w:r>
      <w:r w:rsidRPr="003E121E">
        <w:rPr>
          <w:color w:val="000000"/>
          <w:sz w:val="28"/>
          <w:szCs w:val="28"/>
          <w:shd w:val="clear" w:color="auto" w:fill="FFFFFF"/>
          <w:lang w:val="uk-UA"/>
        </w:rPr>
        <w:t xml:space="preserve"> місцевого самоврядування</w:t>
      </w:r>
      <w:r w:rsidR="007D0893" w:rsidRPr="003E121E">
        <w:rPr>
          <w:color w:val="000000"/>
          <w:sz w:val="28"/>
          <w:szCs w:val="28"/>
          <w:shd w:val="clear" w:color="auto" w:fill="FFFFFF"/>
          <w:lang w:val="uk-UA"/>
        </w:rPr>
        <w:t xml:space="preserve">, оскільки згідно </w:t>
      </w:r>
      <w:r w:rsidRPr="003E121E">
        <w:rPr>
          <w:color w:val="000000"/>
          <w:sz w:val="28"/>
          <w:szCs w:val="28"/>
          <w:shd w:val="clear" w:color="auto" w:fill="FFFFFF"/>
          <w:lang w:val="uk-UA"/>
        </w:rPr>
        <w:t xml:space="preserve">з </w:t>
      </w:r>
      <w:r w:rsidRPr="003E121E">
        <w:rPr>
          <w:color w:val="000000"/>
          <w:sz w:val="28"/>
          <w:szCs w:val="28"/>
          <w:lang w:val="uk-UA"/>
        </w:rPr>
        <w:t xml:space="preserve">пунктом 44 частини першої статті 26 Закону України </w:t>
      </w:r>
      <w:r w:rsidRPr="003E121E">
        <w:rPr>
          <w:sz w:val="28"/>
          <w:szCs w:val="28"/>
          <w:lang w:val="uk-UA"/>
        </w:rPr>
        <w:t xml:space="preserve">«Про місцеве самоврядування в Україні» </w:t>
      </w:r>
      <w:bookmarkStart w:id="1" w:name="n239"/>
      <w:bookmarkEnd w:id="1"/>
      <w:r w:rsidRPr="003E121E">
        <w:rPr>
          <w:sz w:val="28"/>
          <w:szCs w:val="28"/>
          <w:lang w:val="uk-UA"/>
        </w:rPr>
        <w:t xml:space="preserve">органи місцевого самоврядування </w:t>
      </w:r>
      <w:r w:rsidR="00F316A3">
        <w:rPr>
          <w:sz w:val="28"/>
          <w:szCs w:val="28"/>
          <w:lang w:val="uk-UA"/>
        </w:rPr>
        <w:t>встановлюють відповідно до законодавства правила забезпечення додержання тиші в громадських місцях.</w:t>
      </w:r>
    </w:p>
    <w:p w:rsidR="00AC6BB6" w:rsidRDefault="00CA578B" w:rsidP="0029208A">
      <w:pPr>
        <w:widowControl w:val="0"/>
        <w:ind w:firstLine="567"/>
        <w:jc w:val="both"/>
        <w:rPr>
          <w:sz w:val="28"/>
          <w:szCs w:val="28"/>
          <w:lang w:val="uk-UA"/>
        </w:rPr>
      </w:pPr>
      <w:r>
        <w:rPr>
          <w:color w:val="000000"/>
          <w:sz w:val="28"/>
          <w:szCs w:val="28"/>
          <w:lang w:val="uk-UA"/>
        </w:rPr>
        <w:t xml:space="preserve">Цей проект регуляторного </w:t>
      </w:r>
      <w:proofErr w:type="spellStart"/>
      <w:r>
        <w:rPr>
          <w:color w:val="000000"/>
          <w:sz w:val="28"/>
          <w:szCs w:val="28"/>
          <w:lang w:val="uk-UA"/>
        </w:rPr>
        <w:t>акта</w:t>
      </w:r>
      <w:proofErr w:type="spellEnd"/>
      <w:r>
        <w:rPr>
          <w:color w:val="000000"/>
          <w:sz w:val="28"/>
          <w:szCs w:val="28"/>
          <w:lang w:val="uk-UA"/>
        </w:rPr>
        <w:t xml:space="preserve"> розроблений відповідно  </w:t>
      </w:r>
      <w:r w:rsidR="007C2031" w:rsidRPr="00A85B9A">
        <w:rPr>
          <w:color w:val="000000"/>
          <w:sz w:val="28"/>
          <w:szCs w:val="28"/>
          <w:lang w:val="uk-UA"/>
        </w:rPr>
        <w:t xml:space="preserve">до </w:t>
      </w:r>
      <w:r w:rsidR="00E35F3C" w:rsidRPr="00A85B9A">
        <w:rPr>
          <w:color w:val="000000"/>
          <w:sz w:val="28"/>
          <w:szCs w:val="28"/>
          <w:lang w:val="uk-UA"/>
        </w:rPr>
        <w:t>статті 24 Закону України «Про забезпечення санітарного та епідемічного благополуччя населення»</w:t>
      </w:r>
      <w:r>
        <w:rPr>
          <w:color w:val="000000"/>
          <w:sz w:val="28"/>
          <w:szCs w:val="28"/>
          <w:lang w:val="uk-UA"/>
        </w:rPr>
        <w:t>,</w:t>
      </w:r>
      <w:r w:rsidR="00A835FE">
        <w:rPr>
          <w:color w:val="000000"/>
          <w:sz w:val="28"/>
          <w:szCs w:val="28"/>
          <w:lang w:val="uk-UA"/>
        </w:rPr>
        <w:t xml:space="preserve"> </w:t>
      </w:r>
      <w:r>
        <w:rPr>
          <w:color w:val="000000"/>
          <w:sz w:val="28"/>
          <w:szCs w:val="28"/>
          <w:lang w:val="uk-UA"/>
        </w:rPr>
        <w:t>яко</w:t>
      </w:r>
      <w:r w:rsidR="004D6BAA">
        <w:rPr>
          <w:color w:val="000000"/>
          <w:sz w:val="28"/>
          <w:szCs w:val="28"/>
          <w:lang w:val="uk-UA"/>
        </w:rPr>
        <w:t>ю</w:t>
      </w:r>
      <w:r w:rsidR="00A835FE">
        <w:rPr>
          <w:color w:val="000000"/>
          <w:sz w:val="28"/>
          <w:szCs w:val="28"/>
          <w:lang w:val="uk-UA"/>
        </w:rPr>
        <w:t xml:space="preserve"> міськ</w:t>
      </w:r>
      <w:r w:rsidR="004D6BAA">
        <w:rPr>
          <w:color w:val="000000"/>
          <w:sz w:val="28"/>
          <w:szCs w:val="28"/>
          <w:lang w:val="uk-UA"/>
        </w:rPr>
        <w:t>им</w:t>
      </w:r>
      <w:r w:rsidR="00A835FE">
        <w:rPr>
          <w:color w:val="000000"/>
          <w:sz w:val="28"/>
          <w:szCs w:val="28"/>
          <w:lang w:val="uk-UA"/>
        </w:rPr>
        <w:t xml:space="preserve"> рад</w:t>
      </w:r>
      <w:r w:rsidR="004D6BAA">
        <w:rPr>
          <w:color w:val="000000"/>
          <w:sz w:val="28"/>
          <w:szCs w:val="28"/>
          <w:lang w:val="uk-UA"/>
        </w:rPr>
        <w:t>ам</w:t>
      </w:r>
      <w:r w:rsidR="00A835FE">
        <w:rPr>
          <w:color w:val="000000"/>
          <w:sz w:val="28"/>
          <w:szCs w:val="28"/>
          <w:lang w:val="uk-UA"/>
        </w:rPr>
        <w:t xml:space="preserve"> </w:t>
      </w:r>
      <w:r>
        <w:rPr>
          <w:color w:val="000000"/>
          <w:sz w:val="28"/>
          <w:szCs w:val="28"/>
          <w:lang w:val="uk-UA"/>
        </w:rPr>
        <w:t xml:space="preserve"> </w:t>
      </w:r>
      <w:r w:rsidR="003D24FE">
        <w:rPr>
          <w:color w:val="000000"/>
          <w:sz w:val="28"/>
          <w:szCs w:val="28"/>
          <w:lang w:val="uk-UA"/>
        </w:rPr>
        <w:t>надано повноваження</w:t>
      </w:r>
      <w:bookmarkStart w:id="2" w:name="n701"/>
      <w:bookmarkEnd w:id="2"/>
      <w:r w:rsidR="003D24FE">
        <w:rPr>
          <w:color w:val="000000"/>
          <w:sz w:val="28"/>
          <w:szCs w:val="28"/>
          <w:lang w:val="uk-UA"/>
        </w:rPr>
        <w:t xml:space="preserve"> </w:t>
      </w:r>
      <w:r w:rsidR="00F316A3" w:rsidRPr="00A85B9A">
        <w:rPr>
          <w:color w:val="000000"/>
          <w:sz w:val="28"/>
          <w:szCs w:val="28"/>
          <w:lang w:val="uk-UA" w:eastAsia="uk-UA"/>
        </w:rPr>
        <w:t xml:space="preserve"> </w:t>
      </w:r>
      <w:r w:rsidR="003D24FE">
        <w:rPr>
          <w:color w:val="000000"/>
          <w:sz w:val="28"/>
          <w:szCs w:val="28"/>
          <w:lang w:val="uk-UA" w:eastAsia="uk-UA"/>
        </w:rPr>
        <w:t>затверд</w:t>
      </w:r>
      <w:r w:rsidR="004D6BAA">
        <w:rPr>
          <w:color w:val="000000"/>
          <w:sz w:val="28"/>
          <w:szCs w:val="28"/>
          <w:lang w:val="uk-UA" w:eastAsia="uk-UA"/>
        </w:rPr>
        <w:t xml:space="preserve">жувати </w:t>
      </w:r>
      <w:r w:rsidR="003D24FE">
        <w:rPr>
          <w:color w:val="000000"/>
          <w:sz w:val="28"/>
          <w:szCs w:val="28"/>
          <w:lang w:val="uk-UA" w:eastAsia="uk-UA"/>
        </w:rPr>
        <w:t xml:space="preserve"> правила додержання тиші </w:t>
      </w:r>
      <w:r w:rsidR="00A835FE">
        <w:rPr>
          <w:color w:val="000000"/>
          <w:sz w:val="28"/>
          <w:szCs w:val="28"/>
          <w:lang w:val="uk-UA" w:eastAsia="uk-UA"/>
        </w:rPr>
        <w:t xml:space="preserve">в </w:t>
      </w:r>
      <w:r w:rsidR="004D6BAA">
        <w:rPr>
          <w:color w:val="000000"/>
          <w:sz w:val="28"/>
          <w:szCs w:val="28"/>
          <w:lang w:val="uk-UA" w:eastAsia="uk-UA"/>
        </w:rPr>
        <w:t>населених пунктах та</w:t>
      </w:r>
      <w:r w:rsidR="00A835FE">
        <w:rPr>
          <w:color w:val="000000"/>
          <w:sz w:val="28"/>
          <w:szCs w:val="28"/>
          <w:lang w:val="uk-UA" w:eastAsia="uk-UA"/>
        </w:rPr>
        <w:t xml:space="preserve"> пропонується визначити особливості проведення </w:t>
      </w:r>
      <w:r w:rsidR="0021367E" w:rsidRPr="00A85B9A">
        <w:rPr>
          <w:color w:val="000000"/>
          <w:sz w:val="28"/>
          <w:szCs w:val="28"/>
          <w:lang w:val="uk-UA" w:eastAsia="uk-UA"/>
        </w:rPr>
        <w:t xml:space="preserve"> відповідних організацій</w:t>
      </w:r>
      <w:r w:rsidR="00516B92" w:rsidRPr="00A85B9A">
        <w:rPr>
          <w:color w:val="000000"/>
          <w:sz w:val="28"/>
          <w:szCs w:val="28"/>
          <w:lang w:val="uk-UA" w:eastAsia="uk-UA"/>
        </w:rPr>
        <w:t>н</w:t>
      </w:r>
      <w:r w:rsidR="0021367E" w:rsidRPr="00A85B9A">
        <w:rPr>
          <w:color w:val="000000"/>
          <w:sz w:val="28"/>
          <w:szCs w:val="28"/>
          <w:lang w:val="uk-UA" w:eastAsia="uk-UA"/>
        </w:rPr>
        <w:t>их, господарських</w:t>
      </w:r>
      <w:r w:rsidR="004902C6" w:rsidRPr="00A85B9A">
        <w:rPr>
          <w:color w:val="000000"/>
          <w:sz w:val="28"/>
          <w:szCs w:val="28"/>
          <w:lang w:val="uk-UA" w:eastAsia="uk-UA"/>
        </w:rPr>
        <w:t xml:space="preserve">, </w:t>
      </w:r>
      <w:r w:rsidR="001975A4" w:rsidRPr="001975A4">
        <w:rPr>
          <w:color w:val="000000"/>
          <w:sz w:val="28"/>
          <w:szCs w:val="28"/>
          <w:lang w:val="uk-UA" w:eastAsia="uk-UA"/>
        </w:rPr>
        <w:t xml:space="preserve">   </w:t>
      </w:r>
      <w:r w:rsidR="004902C6" w:rsidRPr="00A85B9A">
        <w:rPr>
          <w:color w:val="000000"/>
          <w:sz w:val="28"/>
          <w:szCs w:val="28"/>
          <w:lang w:val="uk-UA" w:eastAsia="uk-UA"/>
        </w:rPr>
        <w:t>технічн</w:t>
      </w:r>
      <w:r w:rsidR="0021367E" w:rsidRPr="00A85B9A">
        <w:rPr>
          <w:color w:val="000000"/>
          <w:sz w:val="28"/>
          <w:szCs w:val="28"/>
          <w:lang w:val="uk-UA" w:eastAsia="uk-UA"/>
        </w:rPr>
        <w:t xml:space="preserve">их, </w:t>
      </w:r>
      <w:r w:rsidR="0021367E" w:rsidRPr="00A85B9A">
        <w:rPr>
          <w:color w:val="000000"/>
          <w:sz w:val="28"/>
          <w:szCs w:val="28"/>
          <w:lang w:val="uk-UA" w:eastAsia="uk-UA"/>
        </w:rPr>
        <w:lastRenderedPageBreak/>
        <w:t>технологічних</w:t>
      </w:r>
      <w:r w:rsidR="004902C6" w:rsidRPr="00A85B9A">
        <w:rPr>
          <w:color w:val="000000"/>
          <w:sz w:val="28"/>
          <w:szCs w:val="28"/>
          <w:lang w:val="uk-UA" w:eastAsia="uk-UA"/>
        </w:rPr>
        <w:t>, архітектурно-будівельні та інш</w:t>
      </w:r>
      <w:r w:rsidR="0021367E" w:rsidRPr="00A85B9A">
        <w:rPr>
          <w:color w:val="000000"/>
          <w:sz w:val="28"/>
          <w:szCs w:val="28"/>
          <w:lang w:val="uk-UA" w:eastAsia="uk-UA"/>
        </w:rPr>
        <w:t>их</w:t>
      </w:r>
      <w:r w:rsidR="004902C6" w:rsidRPr="00A85B9A">
        <w:rPr>
          <w:color w:val="000000"/>
          <w:sz w:val="28"/>
          <w:szCs w:val="28"/>
          <w:lang w:val="uk-UA" w:eastAsia="uk-UA"/>
        </w:rPr>
        <w:t xml:space="preserve"> заход</w:t>
      </w:r>
      <w:r w:rsidR="0021367E" w:rsidRPr="00A85B9A">
        <w:rPr>
          <w:color w:val="000000"/>
          <w:sz w:val="28"/>
          <w:szCs w:val="28"/>
          <w:lang w:val="uk-UA" w:eastAsia="uk-UA"/>
        </w:rPr>
        <w:t>ів</w:t>
      </w:r>
      <w:r w:rsidR="004902C6" w:rsidRPr="00A85B9A">
        <w:rPr>
          <w:color w:val="000000"/>
          <w:sz w:val="28"/>
          <w:szCs w:val="28"/>
          <w:lang w:val="uk-UA" w:eastAsia="uk-UA"/>
        </w:rPr>
        <w:t xml:space="preserve"> щодо попередження утворення та зниження шуму до рівнів, </w:t>
      </w:r>
      <w:r w:rsidR="0021367E" w:rsidRPr="00A85B9A">
        <w:rPr>
          <w:color w:val="000000"/>
          <w:sz w:val="28"/>
          <w:szCs w:val="28"/>
          <w:lang w:val="uk-UA" w:eastAsia="uk-UA"/>
        </w:rPr>
        <w:t>установлених санітарними нормам,</w:t>
      </w:r>
      <w:r w:rsidR="003E34BA" w:rsidRPr="003E34BA">
        <w:rPr>
          <w:rFonts w:ascii="Arial" w:hAnsi="Arial" w:cs="Arial"/>
          <w:color w:val="000000"/>
          <w:lang w:val="uk-UA" w:eastAsia="uk-UA"/>
        </w:rPr>
        <w:t xml:space="preserve"> </w:t>
      </w:r>
      <w:r w:rsidR="00AC6BB6" w:rsidRPr="003E121E">
        <w:rPr>
          <w:sz w:val="28"/>
          <w:szCs w:val="28"/>
          <w:lang w:val="uk-UA"/>
        </w:rPr>
        <w:t>для забезпечення прав і законних  інтересів громадян щодо додержання тиші на території міста і в громадських місцях, запобігання та недопущення перевищення встановлених рівнів впливу шуму та інших фізичних факторів на середовище життєдіяльності людини, упорядкування та здійснення контролю за проведенням феєрверків (салютів) та інших заходів із використанням піротехніч</w:t>
      </w:r>
      <w:r w:rsidR="00CE66D4">
        <w:rPr>
          <w:sz w:val="28"/>
          <w:szCs w:val="28"/>
          <w:lang w:val="uk-UA"/>
        </w:rPr>
        <w:t>них виробів на території міста.</w:t>
      </w:r>
    </w:p>
    <w:p w:rsidR="007D0893" w:rsidRDefault="003502EF" w:rsidP="001D5650">
      <w:pPr>
        <w:widowControl w:val="0"/>
        <w:ind w:firstLine="567"/>
        <w:jc w:val="both"/>
        <w:rPr>
          <w:sz w:val="28"/>
          <w:szCs w:val="28"/>
          <w:lang w:val="uk-UA"/>
        </w:rPr>
      </w:pPr>
      <w:r>
        <w:rPr>
          <w:sz w:val="28"/>
          <w:szCs w:val="28"/>
          <w:lang w:val="uk-UA"/>
        </w:rPr>
        <w:t xml:space="preserve">Відсутність єдиного нормативно- правового </w:t>
      </w:r>
      <w:proofErr w:type="spellStart"/>
      <w:r>
        <w:rPr>
          <w:sz w:val="28"/>
          <w:szCs w:val="28"/>
          <w:lang w:val="uk-UA"/>
        </w:rPr>
        <w:t>акта</w:t>
      </w:r>
      <w:proofErr w:type="spellEnd"/>
      <w:r>
        <w:rPr>
          <w:sz w:val="28"/>
          <w:szCs w:val="28"/>
          <w:lang w:val="uk-UA"/>
        </w:rPr>
        <w:t xml:space="preserve"> щодо додержання тиші на місцевому рівні створює низку проблем, без розв’язання яких шляхом прийняття запропонованого проекту регуляторного </w:t>
      </w:r>
      <w:proofErr w:type="spellStart"/>
      <w:r>
        <w:rPr>
          <w:sz w:val="28"/>
          <w:szCs w:val="28"/>
          <w:lang w:val="uk-UA"/>
        </w:rPr>
        <w:t>акта</w:t>
      </w:r>
      <w:proofErr w:type="spellEnd"/>
      <w:r w:rsidR="001D5650">
        <w:rPr>
          <w:sz w:val="28"/>
          <w:szCs w:val="28"/>
          <w:lang w:val="uk-UA"/>
        </w:rPr>
        <w:t xml:space="preserve"> </w:t>
      </w:r>
      <w:r w:rsidR="007D0893" w:rsidRPr="003E121E">
        <w:rPr>
          <w:color w:val="000000"/>
          <w:sz w:val="28"/>
          <w:szCs w:val="28"/>
          <w:shd w:val="clear" w:color="auto" w:fill="FFFFFF"/>
          <w:lang w:val="uk-UA"/>
        </w:rPr>
        <w:t xml:space="preserve">неможливо забезпечити </w:t>
      </w:r>
      <w:r w:rsidR="0042138D" w:rsidRPr="003E121E">
        <w:rPr>
          <w:color w:val="000000"/>
          <w:sz w:val="28"/>
          <w:szCs w:val="28"/>
          <w:shd w:val="clear" w:color="auto" w:fill="FFFFFF"/>
          <w:lang w:val="uk-UA"/>
        </w:rPr>
        <w:t xml:space="preserve">контроль за додержанням тиші в громадських місцях </w:t>
      </w:r>
      <w:r w:rsidR="0042138D" w:rsidRPr="003E121E">
        <w:rPr>
          <w:sz w:val="28"/>
          <w:szCs w:val="28"/>
          <w:lang w:val="uk-UA"/>
        </w:rPr>
        <w:t>на території міста Суми відповідно до чинного законодавства України.</w:t>
      </w:r>
    </w:p>
    <w:p w:rsidR="004529DA" w:rsidRPr="003E121E" w:rsidRDefault="004529DA" w:rsidP="007D0893">
      <w:pPr>
        <w:ind w:firstLine="708"/>
        <w:jc w:val="both"/>
        <w:rPr>
          <w:sz w:val="28"/>
          <w:szCs w:val="28"/>
          <w:lang w:val="uk-UA"/>
        </w:rPr>
      </w:pPr>
      <w:r>
        <w:rPr>
          <w:sz w:val="28"/>
          <w:szCs w:val="28"/>
          <w:lang w:val="uk-UA"/>
        </w:rPr>
        <w:t xml:space="preserve">Так, згідно зі статтею 182 КУпАП встановлена відповідальність за порушення </w:t>
      </w:r>
      <w:r w:rsidR="00DE4C80">
        <w:rPr>
          <w:sz w:val="28"/>
          <w:szCs w:val="28"/>
          <w:lang w:val="uk-UA"/>
        </w:rPr>
        <w:t xml:space="preserve">вимог законодавчих та інших нормативно-правових актів щодо захисту населення від шкідливого впливу шуму чи правил додержання тиші в населених пунктах і громадських місцях. Але, </w:t>
      </w:r>
      <w:r w:rsidR="001D5650">
        <w:rPr>
          <w:sz w:val="28"/>
          <w:szCs w:val="28"/>
          <w:lang w:val="uk-UA"/>
        </w:rPr>
        <w:t>враховуючи відсутність П</w:t>
      </w:r>
      <w:r w:rsidR="00DE4C80">
        <w:rPr>
          <w:sz w:val="28"/>
          <w:szCs w:val="28"/>
          <w:lang w:val="uk-UA"/>
        </w:rPr>
        <w:t xml:space="preserve">равил додержання тиші в місті Суми, винних осіб неможливо притягнути до адміністративної відповідальності за статтею 182 КУпАП у частині </w:t>
      </w:r>
      <w:r w:rsidR="004A25D3">
        <w:rPr>
          <w:sz w:val="28"/>
          <w:szCs w:val="28"/>
          <w:lang w:val="uk-UA"/>
        </w:rPr>
        <w:t xml:space="preserve">порушення вимог </w:t>
      </w:r>
      <w:r w:rsidR="00DE4C80">
        <w:rPr>
          <w:sz w:val="28"/>
          <w:szCs w:val="28"/>
          <w:lang w:val="uk-UA"/>
        </w:rPr>
        <w:t>Правил додержання тиші</w:t>
      </w:r>
      <w:r w:rsidR="001D5650">
        <w:rPr>
          <w:sz w:val="28"/>
          <w:szCs w:val="28"/>
          <w:lang w:val="uk-UA"/>
        </w:rPr>
        <w:t xml:space="preserve"> (далі - Правил)</w:t>
      </w:r>
      <w:r w:rsidR="00DE4C80">
        <w:rPr>
          <w:sz w:val="28"/>
          <w:szCs w:val="28"/>
          <w:lang w:val="uk-UA"/>
        </w:rPr>
        <w:t>.</w:t>
      </w:r>
    </w:p>
    <w:p w:rsidR="0042138D" w:rsidRDefault="001D5650" w:rsidP="007D0893">
      <w:pPr>
        <w:ind w:firstLine="708"/>
        <w:jc w:val="both"/>
        <w:rPr>
          <w:sz w:val="28"/>
          <w:szCs w:val="28"/>
          <w:lang w:val="uk-UA"/>
        </w:rPr>
      </w:pPr>
      <w:r>
        <w:rPr>
          <w:sz w:val="28"/>
          <w:szCs w:val="28"/>
          <w:lang w:val="uk-UA"/>
        </w:rPr>
        <w:t>Також варто зазначити</w:t>
      </w:r>
      <w:r w:rsidR="004A25D3">
        <w:rPr>
          <w:sz w:val="28"/>
          <w:szCs w:val="28"/>
          <w:lang w:val="uk-UA"/>
        </w:rPr>
        <w:t>, що статтею 45 Статуту територіальної громади міста Суми, затвердженого рішенням Сумської міської ради від 26.10.2011</w:t>
      </w:r>
      <w:r w:rsidR="009374DB">
        <w:rPr>
          <w:sz w:val="28"/>
          <w:szCs w:val="28"/>
          <w:lang w:val="uk-UA"/>
        </w:rPr>
        <w:t xml:space="preserve">  </w:t>
      </w:r>
      <w:r>
        <w:rPr>
          <w:sz w:val="28"/>
          <w:szCs w:val="28"/>
          <w:lang w:val="uk-UA"/>
        </w:rPr>
        <w:t xml:space="preserve">         </w:t>
      </w:r>
      <w:r w:rsidR="007F078C">
        <w:rPr>
          <w:sz w:val="28"/>
          <w:szCs w:val="28"/>
          <w:lang w:val="uk-UA"/>
        </w:rPr>
        <w:t>№</w:t>
      </w:r>
      <w:r w:rsidR="004A25D3">
        <w:rPr>
          <w:sz w:val="28"/>
          <w:szCs w:val="28"/>
          <w:lang w:val="uk-UA"/>
        </w:rPr>
        <w:t xml:space="preserve"> 893-МР, лише дублює</w:t>
      </w:r>
      <w:r w:rsidR="007F078C">
        <w:rPr>
          <w:sz w:val="28"/>
          <w:szCs w:val="28"/>
          <w:lang w:val="uk-UA"/>
        </w:rPr>
        <w:t>ться</w:t>
      </w:r>
      <w:r w:rsidR="004A25D3">
        <w:rPr>
          <w:sz w:val="28"/>
          <w:szCs w:val="28"/>
          <w:lang w:val="uk-UA"/>
        </w:rPr>
        <w:t xml:space="preserve"> положення Закону України «Про забезпечення </w:t>
      </w:r>
      <w:r w:rsidR="005D0CE3" w:rsidRPr="003E121E">
        <w:rPr>
          <w:sz w:val="28"/>
          <w:szCs w:val="28"/>
          <w:lang w:val="uk-UA"/>
        </w:rPr>
        <w:t>санітарного та епідемічного благополуччя населення»</w:t>
      </w:r>
      <w:r w:rsidR="005D0CE3">
        <w:rPr>
          <w:sz w:val="28"/>
          <w:szCs w:val="28"/>
          <w:lang w:val="uk-UA"/>
        </w:rPr>
        <w:t xml:space="preserve"> і не встановлює</w:t>
      </w:r>
      <w:r w:rsidR="007F078C">
        <w:rPr>
          <w:sz w:val="28"/>
          <w:szCs w:val="28"/>
          <w:lang w:val="uk-UA"/>
        </w:rPr>
        <w:t xml:space="preserve">ться </w:t>
      </w:r>
      <w:r w:rsidR="005D0CE3">
        <w:rPr>
          <w:sz w:val="28"/>
          <w:szCs w:val="28"/>
          <w:lang w:val="uk-UA"/>
        </w:rPr>
        <w:t xml:space="preserve"> нових норм, </w:t>
      </w:r>
      <w:r w:rsidR="006D0AB6">
        <w:rPr>
          <w:sz w:val="28"/>
          <w:szCs w:val="28"/>
          <w:lang w:val="uk-UA"/>
        </w:rPr>
        <w:t xml:space="preserve"> </w:t>
      </w:r>
      <w:r w:rsidR="005D0CE3">
        <w:rPr>
          <w:sz w:val="28"/>
          <w:szCs w:val="28"/>
          <w:lang w:val="uk-UA"/>
        </w:rPr>
        <w:t xml:space="preserve">які б </w:t>
      </w:r>
      <w:r>
        <w:rPr>
          <w:sz w:val="28"/>
          <w:szCs w:val="28"/>
          <w:lang w:val="uk-UA"/>
        </w:rPr>
        <w:t xml:space="preserve">врегульовували </w:t>
      </w:r>
      <w:r w:rsidR="005D0CE3">
        <w:rPr>
          <w:sz w:val="28"/>
          <w:szCs w:val="28"/>
          <w:lang w:val="uk-UA"/>
        </w:rPr>
        <w:t xml:space="preserve"> правила додержання тиші в місті Суми</w:t>
      </w:r>
      <w:r>
        <w:rPr>
          <w:sz w:val="28"/>
          <w:szCs w:val="28"/>
          <w:lang w:val="uk-UA"/>
        </w:rPr>
        <w:t>. Слід відзначити, що</w:t>
      </w:r>
      <w:r w:rsidR="005D0CE3">
        <w:rPr>
          <w:sz w:val="28"/>
          <w:szCs w:val="28"/>
          <w:lang w:val="uk-UA"/>
        </w:rPr>
        <w:t xml:space="preserve"> </w:t>
      </w:r>
      <w:r w:rsidR="007F078C">
        <w:rPr>
          <w:sz w:val="28"/>
          <w:szCs w:val="28"/>
          <w:lang w:val="uk-UA"/>
        </w:rPr>
        <w:t xml:space="preserve"> </w:t>
      </w:r>
      <w:r w:rsidR="005D0CE3">
        <w:rPr>
          <w:sz w:val="28"/>
          <w:szCs w:val="28"/>
          <w:lang w:val="uk-UA"/>
        </w:rPr>
        <w:t xml:space="preserve">в </w:t>
      </w:r>
      <w:r w:rsidR="00C51D0D">
        <w:rPr>
          <w:sz w:val="28"/>
          <w:szCs w:val="28"/>
          <w:lang w:val="uk-UA"/>
        </w:rPr>
        <w:t xml:space="preserve"> </w:t>
      </w:r>
      <w:r w:rsidR="009374DB">
        <w:rPr>
          <w:sz w:val="28"/>
          <w:szCs w:val="28"/>
          <w:lang w:val="uk-UA"/>
        </w:rPr>
        <w:t xml:space="preserve">2009 році Правила додержання тиші були розділом Правил благоустрою міста Суми, затверджених рішенням Сумської міської ради </w:t>
      </w:r>
      <w:r w:rsidR="006D0AB6">
        <w:rPr>
          <w:sz w:val="28"/>
          <w:szCs w:val="28"/>
          <w:lang w:val="uk-UA"/>
        </w:rPr>
        <w:t xml:space="preserve">                  </w:t>
      </w:r>
      <w:r w:rsidR="009374DB">
        <w:rPr>
          <w:sz w:val="28"/>
          <w:szCs w:val="28"/>
          <w:lang w:val="uk-UA"/>
        </w:rPr>
        <w:t xml:space="preserve">від </w:t>
      </w:r>
      <w:r>
        <w:rPr>
          <w:sz w:val="28"/>
          <w:szCs w:val="28"/>
          <w:lang w:val="uk-UA"/>
        </w:rPr>
        <w:t>25.02.2009 № 2367-МР, о</w:t>
      </w:r>
      <w:r w:rsidR="007F078C">
        <w:rPr>
          <w:sz w:val="28"/>
          <w:szCs w:val="28"/>
          <w:lang w:val="uk-UA"/>
        </w:rPr>
        <w:t>днак</w:t>
      </w:r>
      <w:r w:rsidR="004D6BAA">
        <w:rPr>
          <w:sz w:val="28"/>
          <w:szCs w:val="28"/>
          <w:lang w:val="uk-UA"/>
        </w:rPr>
        <w:t xml:space="preserve">, </w:t>
      </w:r>
      <w:r w:rsidR="00C669DE">
        <w:rPr>
          <w:sz w:val="28"/>
          <w:szCs w:val="28"/>
          <w:lang w:val="uk-UA"/>
        </w:rPr>
        <w:t xml:space="preserve"> 26.12.2014</w:t>
      </w:r>
      <w:r w:rsidR="007F078C">
        <w:rPr>
          <w:sz w:val="28"/>
          <w:szCs w:val="28"/>
          <w:lang w:val="uk-UA"/>
        </w:rPr>
        <w:t xml:space="preserve"> </w:t>
      </w:r>
      <w:r w:rsidR="004D6BAA">
        <w:rPr>
          <w:sz w:val="28"/>
          <w:szCs w:val="28"/>
          <w:lang w:val="uk-UA"/>
        </w:rPr>
        <w:t xml:space="preserve">Сумською міською радою  відповідно до внесених до Закону України </w:t>
      </w:r>
      <w:r w:rsidR="007F078C">
        <w:rPr>
          <w:sz w:val="28"/>
          <w:szCs w:val="28"/>
          <w:lang w:val="uk-UA"/>
        </w:rPr>
        <w:t xml:space="preserve"> </w:t>
      </w:r>
      <w:r w:rsidR="004D6BAA">
        <w:rPr>
          <w:sz w:val="28"/>
          <w:szCs w:val="28"/>
          <w:lang w:val="uk-UA"/>
        </w:rPr>
        <w:t xml:space="preserve">«Про </w:t>
      </w:r>
      <w:r w:rsidR="00B12267">
        <w:rPr>
          <w:sz w:val="28"/>
          <w:szCs w:val="28"/>
          <w:lang w:val="uk-UA"/>
        </w:rPr>
        <w:t>благоустрій населених пунктів</w:t>
      </w:r>
      <w:r w:rsidR="004D6BAA" w:rsidRPr="003E121E">
        <w:rPr>
          <w:sz w:val="28"/>
          <w:szCs w:val="28"/>
          <w:lang w:val="uk-UA"/>
        </w:rPr>
        <w:t>»</w:t>
      </w:r>
      <w:r w:rsidR="004D6BAA">
        <w:rPr>
          <w:sz w:val="28"/>
          <w:szCs w:val="28"/>
          <w:lang w:val="uk-UA"/>
        </w:rPr>
        <w:t xml:space="preserve"> змін, </w:t>
      </w:r>
      <w:r w:rsidR="007F078C">
        <w:rPr>
          <w:sz w:val="28"/>
          <w:szCs w:val="28"/>
          <w:lang w:val="uk-UA"/>
        </w:rPr>
        <w:t>були затверджені нові Правила благоустрою міста Суми, які не встановлюють норм щодо додержання тиші. Отже</w:t>
      </w:r>
      <w:r w:rsidR="004D6BAA">
        <w:rPr>
          <w:sz w:val="28"/>
          <w:szCs w:val="28"/>
          <w:lang w:val="uk-UA"/>
        </w:rPr>
        <w:t>,</w:t>
      </w:r>
      <w:r w:rsidR="007F078C">
        <w:rPr>
          <w:sz w:val="28"/>
          <w:szCs w:val="28"/>
          <w:lang w:val="uk-UA"/>
        </w:rPr>
        <w:t xml:space="preserve"> на даний час у місті Суми відсутній нормативно</w:t>
      </w:r>
      <w:r w:rsidR="00F766C1">
        <w:rPr>
          <w:sz w:val="28"/>
          <w:szCs w:val="28"/>
          <w:lang w:val="uk-UA"/>
        </w:rPr>
        <w:t xml:space="preserve"> </w:t>
      </w:r>
      <w:r w:rsidR="007F078C">
        <w:rPr>
          <w:sz w:val="28"/>
          <w:szCs w:val="28"/>
          <w:lang w:val="uk-UA"/>
        </w:rPr>
        <w:t xml:space="preserve">правовий акт, який би </w:t>
      </w:r>
      <w:r w:rsidR="0056727B">
        <w:rPr>
          <w:sz w:val="28"/>
          <w:szCs w:val="28"/>
          <w:lang w:val="uk-UA"/>
        </w:rPr>
        <w:t xml:space="preserve">врегульовував питання </w:t>
      </w:r>
      <w:r w:rsidR="00964CE6">
        <w:rPr>
          <w:sz w:val="28"/>
          <w:szCs w:val="28"/>
          <w:lang w:val="uk-UA"/>
        </w:rPr>
        <w:t xml:space="preserve">додержання тиші, але який нагально необхідний для забезпечення життєдіяльності міста. </w:t>
      </w:r>
    </w:p>
    <w:p w:rsidR="007D0893" w:rsidRPr="00DD121E" w:rsidRDefault="007D0893" w:rsidP="007D0893">
      <w:pPr>
        <w:ind w:firstLine="708"/>
        <w:jc w:val="both"/>
        <w:rPr>
          <w:b/>
          <w:sz w:val="28"/>
          <w:szCs w:val="28"/>
          <w:lang w:val="uk-UA"/>
        </w:rPr>
      </w:pPr>
      <w:r w:rsidRPr="00DD121E">
        <w:rPr>
          <w:b/>
          <w:sz w:val="28"/>
          <w:szCs w:val="28"/>
          <w:lang w:val="uk-UA"/>
        </w:rPr>
        <w:t>Основні групи (підгрупи), на які проблема справляє вплив: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17"/>
        <w:gridCol w:w="2784"/>
        <w:gridCol w:w="2522"/>
      </w:tblGrid>
      <w:tr w:rsidR="007D0893" w:rsidRPr="00DE4C80" w:rsidTr="007D0893">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7D0893" w:rsidRDefault="007D0893">
            <w:pPr>
              <w:spacing w:before="100" w:beforeAutospacing="1" w:after="100" w:afterAutospacing="1"/>
              <w:jc w:val="center"/>
              <w:rPr>
                <w:lang w:val="uk-UA"/>
              </w:rPr>
            </w:pPr>
            <w:r>
              <w:rPr>
                <w:lang w:val="uk-UA"/>
              </w:rPr>
              <w:t>Групи (підгрупи)</w:t>
            </w:r>
          </w:p>
        </w:tc>
        <w:tc>
          <w:tcPr>
            <w:tcW w:w="1450" w:type="pct"/>
            <w:tcBorders>
              <w:top w:val="outset" w:sz="6" w:space="0" w:color="auto"/>
              <w:left w:val="outset" w:sz="6" w:space="0" w:color="auto"/>
              <w:bottom w:val="outset" w:sz="6" w:space="0" w:color="auto"/>
              <w:right w:val="outset" w:sz="6" w:space="0" w:color="auto"/>
            </w:tcBorders>
            <w:hideMark/>
          </w:tcPr>
          <w:p w:rsidR="007D0893" w:rsidRDefault="007D0893">
            <w:pPr>
              <w:spacing w:before="100" w:beforeAutospacing="1" w:after="100" w:afterAutospacing="1"/>
              <w:jc w:val="center"/>
              <w:rPr>
                <w:lang w:val="uk-UA"/>
              </w:rPr>
            </w:pPr>
            <w:r>
              <w:rPr>
                <w:lang w:val="uk-UA"/>
              </w:rPr>
              <w:t>Так</w:t>
            </w:r>
          </w:p>
        </w:tc>
        <w:tc>
          <w:tcPr>
            <w:tcW w:w="1300" w:type="pct"/>
            <w:tcBorders>
              <w:top w:val="outset" w:sz="6" w:space="0" w:color="auto"/>
              <w:left w:val="outset" w:sz="6" w:space="0" w:color="auto"/>
              <w:bottom w:val="outset" w:sz="6" w:space="0" w:color="auto"/>
              <w:right w:val="outset" w:sz="6" w:space="0" w:color="auto"/>
            </w:tcBorders>
            <w:hideMark/>
          </w:tcPr>
          <w:p w:rsidR="007D0893" w:rsidRDefault="007D0893">
            <w:pPr>
              <w:spacing w:before="100" w:beforeAutospacing="1" w:after="100" w:afterAutospacing="1"/>
              <w:jc w:val="center"/>
              <w:rPr>
                <w:lang w:val="uk-UA"/>
              </w:rPr>
            </w:pPr>
            <w:r>
              <w:rPr>
                <w:lang w:val="uk-UA"/>
              </w:rPr>
              <w:t>Ні</w:t>
            </w:r>
          </w:p>
        </w:tc>
      </w:tr>
      <w:tr w:rsidR="007D0893" w:rsidRPr="007F078C" w:rsidTr="007D0893">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7D0893" w:rsidRDefault="007D0893">
            <w:pPr>
              <w:spacing w:before="100" w:beforeAutospacing="1" w:after="100" w:afterAutospacing="1"/>
              <w:rPr>
                <w:lang w:val="uk-UA"/>
              </w:rPr>
            </w:pPr>
            <w:r>
              <w:rPr>
                <w:lang w:val="uk-UA"/>
              </w:rPr>
              <w:t>Громадяни</w:t>
            </w:r>
          </w:p>
        </w:tc>
        <w:tc>
          <w:tcPr>
            <w:tcW w:w="1450" w:type="pct"/>
            <w:tcBorders>
              <w:top w:val="outset" w:sz="6" w:space="0" w:color="auto"/>
              <w:left w:val="outset" w:sz="6" w:space="0" w:color="auto"/>
              <w:bottom w:val="outset" w:sz="6" w:space="0" w:color="auto"/>
              <w:right w:val="outset" w:sz="6" w:space="0" w:color="auto"/>
            </w:tcBorders>
            <w:hideMark/>
          </w:tcPr>
          <w:p w:rsidR="007D0893" w:rsidRPr="007F078C" w:rsidRDefault="007D0893">
            <w:pPr>
              <w:spacing w:before="100" w:beforeAutospacing="1" w:after="100" w:afterAutospacing="1"/>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7D0893" w:rsidRPr="005B22F1" w:rsidRDefault="005B22F1">
            <w:pPr>
              <w:rPr>
                <w:lang w:val="uk-UA"/>
              </w:rPr>
            </w:pPr>
            <w:r>
              <w:rPr>
                <w:lang w:val="uk-UA"/>
              </w:rPr>
              <w:t>-</w:t>
            </w:r>
          </w:p>
        </w:tc>
      </w:tr>
      <w:tr w:rsidR="007D0893" w:rsidTr="007D0893">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7D0893" w:rsidRDefault="007D0893">
            <w:pPr>
              <w:spacing w:before="100" w:beforeAutospacing="1" w:after="100" w:afterAutospacing="1"/>
              <w:rPr>
                <w:lang w:val="uk-UA"/>
              </w:rPr>
            </w:pPr>
            <w:r>
              <w:rPr>
                <w:lang w:val="uk-UA"/>
              </w:rPr>
              <w:t>Держава</w:t>
            </w:r>
          </w:p>
        </w:tc>
        <w:tc>
          <w:tcPr>
            <w:tcW w:w="1450" w:type="pct"/>
            <w:tcBorders>
              <w:top w:val="outset" w:sz="6" w:space="0" w:color="auto"/>
              <w:left w:val="outset" w:sz="6" w:space="0" w:color="auto"/>
              <w:bottom w:val="outset" w:sz="6" w:space="0" w:color="auto"/>
              <w:right w:val="outset" w:sz="6" w:space="0" w:color="auto"/>
            </w:tcBorders>
            <w:hideMark/>
          </w:tcPr>
          <w:p w:rsidR="007D0893" w:rsidRDefault="007D0893">
            <w:pPr>
              <w:spacing w:before="100" w:beforeAutospacing="1" w:after="100" w:afterAutospacing="1"/>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7D0893" w:rsidRDefault="005B22F1">
            <w:pPr>
              <w:rPr>
                <w:lang w:val="uk-UA"/>
              </w:rPr>
            </w:pPr>
            <w:r>
              <w:rPr>
                <w:lang w:val="uk-UA"/>
              </w:rPr>
              <w:t>-</w:t>
            </w:r>
          </w:p>
        </w:tc>
      </w:tr>
      <w:tr w:rsidR="007D0893" w:rsidTr="007D0893">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7D0893" w:rsidRDefault="007D0893">
            <w:pPr>
              <w:spacing w:before="100" w:beforeAutospacing="1" w:after="100" w:afterAutospacing="1"/>
              <w:rPr>
                <w:lang w:val="uk-UA"/>
              </w:rPr>
            </w:pPr>
            <w:r>
              <w:rPr>
                <w:lang w:val="uk-UA"/>
              </w:rPr>
              <w:t>Суб'єкти господарювання,</w:t>
            </w:r>
          </w:p>
        </w:tc>
        <w:tc>
          <w:tcPr>
            <w:tcW w:w="1450" w:type="pct"/>
            <w:tcBorders>
              <w:top w:val="outset" w:sz="6" w:space="0" w:color="auto"/>
              <w:left w:val="outset" w:sz="6" w:space="0" w:color="auto"/>
              <w:bottom w:val="outset" w:sz="6" w:space="0" w:color="auto"/>
              <w:right w:val="outset" w:sz="6" w:space="0" w:color="auto"/>
            </w:tcBorders>
            <w:hideMark/>
          </w:tcPr>
          <w:p w:rsidR="007D0893" w:rsidRDefault="007D0893">
            <w:pPr>
              <w:spacing w:before="100" w:beforeAutospacing="1" w:after="100" w:afterAutospacing="1"/>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7D0893" w:rsidRDefault="005B22F1">
            <w:pPr>
              <w:rPr>
                <w:lang w:val="uk-UA"/>
              </w:rPr>
            </w:pPr>
            <w:r>
              <w:rPr>
                <w:lang w:val="uk-UA"/>
              </w:rPr>
              <w:t>-</w:t>
            </w:r>
          </w:p>
        </w:tc>
      </w:tr>
      <w:tr w:rsidR="007D0893" w:rsidTr="007D0893">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7D0893" w:rsidRDefault="007D0893">
            <w:pPr>
              <w:spacing w:before="100" w:beforeAutospacing="1" w:after="100" w:afterAutospacing="1"/>
              <w:rPr>
                <w:lang w:val="uk-UA"/>
              </w:rPr>
            </w:pPr>
            <w:r>
              <w:rPr>
                <w:lang w:val="uk-UA"/>
              </w:rPr>
              <w:t xml:space="preserve">у тому числі суб'єкти </w:t>
            </w:r>
            <w:r w:rsidR="00E47C09">
              <w:rPr>
                <w:lang w:val="uk-UA"/>
              </w:rPr>
              <w:t>малого підприємництва</w:t>
            </w:r>
          </w:p>
        </w:tc>
        <w:tc>
          <w:tcPr>
            <w:tcW w:w="1450" w:type="pct"/>
            <w:tcBorders>
              <w:top w:val="outset" w:sz="6" w:space="0" w:color="auto"/>
              <w:left w:val="outset" w:sz="6" w:space="0" w:color="auto"/>
              <w:bottom w:val="outset" w:sz="6" w:space="0" w:color="auto"/>
              <w:right w:val="outset" w:sz="6" w:space="0" w:color="auto"/>
            </w:tcBorders>
            <w:hideMark/>
          </w:tcPr>
          <w:p w:rsidR="007D0893" w:rsidRDefault="007D0893">
            <w:pPr>
              <w:spacing w:before="100" w:beforeAutospacing="1" w:after="100" w:afterAutospacing="1"/>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7D0893" w:rsidRDefault="005B22F1">
            <w:pPr>
              <w:rPr>
                <w:lang w:val="uk-UA"/>
              </w:rPr>
            </w:pPr>
            <w:r>
              <w:rPr>
                <w:lang w:val="uk-UA"/>
              </w:rPr>
              <w:t>-</w:t>
            </w:r>
          </w:p>
        </w:tc>
      </w:tr>
    </w:tbl>
    <w:p w:rsidR="00E47C09" w:rsidRPr="00133A13" w:rsidRDefault="00E47C09" w:rsidP="00E47C09">
      <w:pPr>
        <w:ind w:firstLine="708"/>
        <w:jc w:val="both"/>
        <w:rPr>
          <w:sz w:val="28"/>
          <w:szCs w:val="28"/>
          <w:lang w:val="uk-UA"/>
        </w:rPr>
      </w:pPr>
      <w:r w:rsidRPr="00B10D60">
        <w:rPr>
          <w:sz w:val="28"/>
          <w:szCs w:val="28"/>
          <w:lang w:val="uk-UA"/>
        </w:rPr>
        <w:t>Про</w:t>
      </w:r>
      <w:r>
        <w:rPr>
          <w:sz w:val="28"/>
          <w:szCs w:val="28"/>
          <w:lang w:val="uk-UA"/>
        </w:rPr>
        <w:t xml:space="preserve">блема, яку пропонується врегулювати в результаті прийняття регуляторного </w:t>
      </w:r>
      <w:proofErr w:type="spellStart"/>
      <w:r>
        <w:rPr>
          <w:sz w:val="28"/>
          <w:szCs w:val="28"/>
          <w:lang w:val="uk-UA"/>
        </w:rPr>
        <w:t>акта</w:t>
      </w:r>
      <w:proofErr w:type="spellEnd"/>
      <w:r>
        <w:rPr>
          <w:sz w:val="28"/>
          <w:szCs w:val="28"/>
          <w:lang w:val="uk-UA"/>
        </w:rPr>
        <w:t xml:space="preserve">, є важливою для суспільства і не може бути розв’язана за допомогою ринкових механізмів, оскільки потребує </w:t>
      </w:r>
      <w:r w:rsidR="00133A13">
        <w:rPr>
          <w:sz w:val="28"/>
          <w:szCs w:val="28"/>
          <w:lang w:val="uk-UA"/>
        </w:rPr>
        <w:t xml:space="preserve">врегулювання на місцевому </w:t>
      </w:r>
      <w:r w:rsidR="00133A13">
        <w:rPr>
          <w:sz w:val="28"/>
          <w:szCs w:val="28"/>
          <w:lang w:val="uk-UA"/>
        </w:rPr>
        <w:lastRenderedPageBreak/>
        <w:t>рівні і не може бути розв’язана за допомогою діючих регуляторних актів</w:t>
      </w:r>
      <w:r w:rsidR="00964CE6">
        <w:rPr>
          <w:sz w:val="28"/>
          <w:szCs w:val="28"/>
          <w:lang w:val="uk-UA"/>
        </w:rPr>
        <w:t>,</w:t>
      </w:r>
      <w:r w:rsidR="00133A13">
        <w:rPr>
          <w:sz w:val="28"/>
          <w:szCs w:val="28"/>
          <w:lang w:val="uk-UA"/>
        </w:rPr>
        <w:t xml:space="preserve"> оскільки жоден з них не містить норми, які регулюють порушені питання.  </w:t>
      </w:r>
    </w:p>
    <w:p w:rsidR="007D0893" w:rsidRPr="00DD121E" w:rsidRDefault="007D0893" w:rsidP="007D0893">
      <w:pPr>
        <w:ind w:firstLine="708"/>
        <w:jc w:val="both"/>
        <w:rPr>
          <w:b/>
          <w:sz w:val="28"/>
          <w:szCs w:val="28"/>
          <w:lang w:val="uk-UA"/>
        </w:rPr>
      </w:pPr>
      <w:r w:rsidRPr="00DD121E">
        <w:rPr>
          <w:b/>
          <w:sz w:val="28"/>
          <w:szCs w:val="28"/>
          <w:lang w:val="uk-UA"/>
        </w:rPr>
        <w:t>ІІ. Цілі державного регулювання</w:t>
      </w:r>
    </w:p>
    <w:p w:rsidR="00604851" w:rsidRDefault="00604851" w:rsidP="007D0893">
      <w:pPr>
        <w:ind w:firstLine="708"/>
        <w:jc w:val="both"/>
        <w:rPr>
          <w:sz w:val="28"/>
          <w:szCs w:val="28"/>
          <w:lang w:val="uk-UA"/>
        </w:rPr>
      </w:pPr>
      <w:r w:rsidRPr="00604851">
        <w:rPr>
          <w:sz w:val="28"/>
          <w:szCs w:val="28"/>
          <w:lang w:val="uk-UA"/>
        </w:rPr>
        <w:t xml:space="preserve">Проект </w:t>
      </w:r>
      <w:proofErr w:type="spellStart"/>
      <w:r w:rsidRPr="00604851">
        <w:rPr>
          <w:sz w:val="28"/>
          <w:szCs w:val="28"/>
          <w:lang w:val="uk-UA"/>
        </w:rPr>
        <w:t>акта</w:t>
      </w:r>
      <w:proofErr w:type="spellEnd"/>
      <w:r w:rsidRPr="00604851">
        <w:rPr>
          <w:sz w:val="28"/>
          <w:szCs w:val="28"/>
          <w:lang w:val="uk-UA"/>
        </w:rPr>
        <w:t xml:space="preserve"> спрямований на</w:t>
      </w:r>
      <w:r>
        <w:rPr>
          <w:sz w:val="28"/>
          <w:szCs w:val="28"/>
          <w:lang w:val="uk-UA"/>
        </w:rPr>
        <w:t xml:space="preserve"> розв’язання проблеми, визначеної у попередньому розділі аналізу регуляторного впливу.</w:t>
      </w:r>
    </w:p>
    <w:p w:rsidR="00DD121E" w:rsidRDefault="00604851" w:rsidP="00DD121E">
      <w:pPr>
        <w:ind w:firstLine="708"/>
        <w:jc w:val="both"/>
        <w:rPr>
          <w:sz w:val="28"/>
          <w:szCs w:val="28"/>
          <w:lang w:val="uk-UA"/>
        </w:rPr>
      </w:pPr>
      <w:r>
        <w:rPr>
          <w:sz w:val="28"/>
          <w:szCs w:val="28"/>
          <w:lang w:val="uk-UA"/>
        </w:rPr>
        <w:t xml:space="preserve">Прийняття проекту </w:t>
      </w:r>
      <w:proofErr w:type="spellStart"/>
      <w:r>
        <w:rPr>
          <w:sz w:val="28"/>
          <w:szCs w:val="28"/>
          <w:lang w:val="uk-UA"/>
        </w:rPr>
        <w:t>акта</w:t>
      </w:r>
      <w:proofErr w:type="spellEnd"/>
      <w:r>
        <w:rPr>
          <w:sz w:val="28"/>
          <w:szCs w:val="28"/>
          <w:lang w:val="uk-UA"/>
        </w:rPr>
        <w:t xml:space="preserve"> забезпечить  </w:t>
      </w:r>
      <w:r w:rsidR="00DD121E">
        <w:rPr>
          <w:color w:val="000000"/>
          <w:sz w:val="28"/>
          <w:szCs w:val="28"/>
          <w:shd w:val="clear" w:color="auto" w:fill="FFFFFF"/>
          <w:lang w:val="uk-UA"/>
        </w:rPr>
        <w:t xml:space="preserve">чітке визначення </w:t>
      </w:r>
      <w:r w:rsidR="00DD121E" w:rsidRPr="00C4561B">
        <w:rPr>
          <w:sz w:val="28"/>
          <w:szCs w:val="28"/>
          <w:lang w:val="uk-UA"/>
        </w:rPr>
        <w:t>основн</w:t>
      </w:r>
      <w:r w:rsidR="00DD121E">
        <w:rPr>
          <w:sz w:val="28"/>
          <w:szCs w:val="28"/>
          <w:lang w:val="uk-UA"/>
        </w:rPr>
        <w:t>их</w:t>
      </w:r>
      <w:r w:rsidR="00DD121E" w:rsidRPr="00C4561B">
        <w:rPr>
          <w:sz w:val="28"/>
          <w:szCs w:val="28"/>
          <w:lang w:val="uk-UA"/>
        </w:rPr>
        <w:t xml:space="preserve"> вимог</w:t>
      </w:r>
      <w:r w:rsidR="00DD121E">
        <w:rPr>
          <w:sz w:val="28"/>
          <w:szCs w:val="28"/>
          <w:lang w:val="uk-UA"/>
        </w:rPr>
        <w:t xml:space="preserve"> що</w:t>
      </w:r>
      <w:r w:rsidR="00DD121E" w:rsidRPr="00C4561B">
        <w:rPr>
          <w:sz w:val="28"/>
          <w:szCs w:val="28"/>
          <w:lang w:val="uk-UA"/>
        </w:rPr>
        <w:t xml:space="preserve">до дотримання тиші в громадських місцях, багатоквартирних житлових будинках; попередження високих рівнів шумів; </w:t>
      </w:r>
      <w:r w:rsidR="0012384D" w:rsidRPr="00D3227C">
        <w:rPr>
          <w:sz w:val="28"/>
          <w:szCs w:val="28"/>
          <w:lang w:val="uk-UA"/>
        </w:rPr>
        <w:t>визначення</w:t>
      </w:r>
      <w:r w:rsidR="0012384D">
        <w:rPr>
          <w:i/>
          <w:sz w:val="28"/>
          <w:szCs w:val="28"/>
          <w:lang w:val="uk-UA"/>
        </w:rPr>
        <w:t xml:space="preserve"> </w:t>
      </w:r>
      <w:r w:rsidR="00DD121E" w:rsidRPr="00C4561B">
        <w:rPr>
          <w:sz w:val="28"/>
          <w:szCs w:val="28"/>
          <w:lang w:val="uk-UA"/>
        </w:rPr>
        <w:t>порядк</w:t>
      </w:r>
      <w:r w:rsidR="0012384D">
        <w:rPr>
          <w:sz w:val="28"/>
          <w:szCs w:val="28"/>
          <w:lang w:val="uk-UA"/>
        </w:rPr>
        <w:t>у</w:t>
      </w:r>
      <w:r w:rsidR="00DD121E" w:rsidRPr="00C4561B">
        <w:rPr>
          <w:sz w:val="28"/>
          <w:szCs w:val="28"/>
          <w:lang w:val="uk-UA"/>
        </w:rPr>
        <w:t xml:space="preserve"> проведення феєрверків</w:t>
      </w:r>
      <w:r w:rsidR="00DD121E">
        <w:rPr>
          <w:sz w:val="28"/>
          <w:szCs w:val="28"/>
          <w:lang w:val="uk-UA"/>
        </w:rPr>
        <w:t xml:space="preserve"> </w:t>
      </w:r>
      <w:r w:rsidR="00DD121E" w:rsidRPr="00C4561B">
        <w:rPr>
          <w:sz w:val="28"/>
          <w:szCs w:val="28"/>
          <w:lang w:val="uk-UA"/>
        </w:rPr>
        <w:t xml:space="preserve">(салютів) та інших заходів із використанням піротехнічних виробів на території міста; контроль за дотриманням Правил та відповідальність за </w:t>
      </w:r>
      <w:r w:rsidR="00B12267">
        <w:rPr>
          <w:sz w:val="28"/>
          <w:szCs w:val="28"/>
          <w:lang w:val="uk-UA"/>
        </w:rPr>
        <w:t>їх</w:t>
      </w:r>
      <w:r w:rsidR="00DD121E" w:rsidRPr="00C4561B">
        <w:rPr>
          <w:sz w:val="28"/>
          <w:szCs w:val="28"/>
          <w:lang w:val="uk-UA"/>
        </w:rPr>
        <w:t xml:space="preserve"> порушення</w:t>
      </w:r>
      <w:r w:rsidR="00DD121E">
        <w:rPr>
          <w:sz w:val="28"/>
          <w:szCs w:val="28"/>
          <w:lang w:val="uk-UA"/>
        </w:rPr>
        <w:t>.</w:t>
      </w:r>
    </w:p>
    <w:p w:rsidR="007D0893" w:rsidRDefault="00604851" w:rsidP="007D0893">
      <w:pPr>
        <w:ind w:left="708"/>
        <w:jc w:val="both"/>
        <w:rPr>
          <w:sz w:val="28"/>
          <w:szCs w:val="28"/>
          <w:lang w:val="uk-UA"/>
        </w:rPr>
      </w:pPr>
      <w:r>
        <w:rPr>
          <w:sz w:val="28"/>
          <w:szCs w:val="28"/>
          <w:lang w:val="uk-UA"/>
        </w:rPr>
        <w:t xml:space="preserve">Тим самим даний  </w:t>
      </w:r>
      <w:proofErr w:type="spellStart"/>
      <w:r>
        <w:rPr>
          <w:sz w:val="28"/>
          <w:szCs w:val="28"/>
          <w:lang w:val="uk-UA"/>
        </w:rPr>
        <w:t>ругуляторний</w:t>
      </w:r>
      <w:proofErr w:type="spellEnd"/>
      <w:r>
        <w:rPr>
          <w:sz w:val="28"/>
          <w:szCs w:val="28"/>
          <w:lang w:val="uk-UA"/>
        </w:rPr>
        <w:t xml:space="preserve"> акт </w:t>
      </w:r>
      <w:r w:rsidR="007D0893" w:rsidRPr="00DD121E">
        <w:rPr>
          <w:sz w:val="28"/>
          <w:szCs w:val="28"/>
          <w:lang w:val="uk-UA"/>
        </w:rPr>
        <w:t xml:space="preserve">дасть можливість: </w:t>
      </w:r>
    </w:p>
    <w:p w:rsidR="0012384D" w:rsidRPr="00D3227C" w:rsidRDefault="0012384D" w:rsidP="007D0893">
      <w:pPr>
        <w:ind w:left="708"/>
        <w:jc w:val="both"/>
        <w:rPr>
          <w:sz w:val="28"/>
          <w:szCs w:val="28"/>
          <w:lang w:val="uk-UA"/>
        </w:rPr>
      </w:pPr>
      <w:r w:rsidRPr="00D3227C">
        <w:rPr>
          <w:sz w:val="28"/>
          <w:szCs w:val="28"/>
          <w:lang w:val="uk-UA"/>
        </w:rPr>
        <w:t>- захистити право мешканців на тишу;</w:t>
      </w:r>
    </w:p>
    <w:p w:rsidR="007D0893" w:rsidRPr="00DD121E" w:rsidRDefault="007D0893" w:rsidP="00DD121E">
      <w:pPr>
        <w:ind w:left="708"/>
        <w:jc w:val="both"/>
        <w:rPr>
          <w:sz w:val="28"/>
          <w:szCs w:val="28"/>
          <w:lang w:val="uk-UA"/>
        </w:rPr>
      </w:pPr>
      <w:r w:rsidRPr="00DD121E">
        <w:rPr>
          <w:sz w:val="28"/>
          <w:szCs w:val="28"/>
          <w:lang w:val="uk-UA"/>
        </w:rPr>
        <w:t xml:space="preserve">- </w:t>
      </w:r>
      <w:r w:rsidR="00DD121E" w:rsidRPr="00DD121E">
        <w:rPr>
          <w:sz w:val="28"/>
          <w:szCs w:val="28"/>
          <w:lang w:val="uk-UA"/>
        </w:rPr>
        <w:t>захистити населення міста від шкідливого впливу шуму;</w:t>
      </w:r>
    </w:p>
    <w:p w:rsidR="00DD121E" w:rsidRDefault="00DD121E" w:rsidP="00A87F76">
      <w:pPr>
        <w:ind w:firstLine="708"/>
        <w:jc w:val="both"/>
        <w:rPr>
          <w:sz w:val="28"/>
          <w:szCs w:val="28"/>
          <w:lang w:val="uk-UA"/>
        </w:rPr>
      </w:pPr>
      <w:r w:rsidRPr="00DD121E">
        <w:rPr>
          <w:sz w:val="28"/>
          <w:szCs w:val="28"/>
          <w:lang w:val="uk-UA"/>
        </w:rPr>
        <w:t>- забезпечити контроль за додержанням тиші в громадських місцях та багатоквартирних житлових будинках</w:t>
      </w:r>
      <w:r w:rsidR="00475871">
        <w:rPr>
          <w:sz w:val="28"/>
          <w:szCs w:val="28"/>
          <w:lang w:val="uk-UA"/>
        </w:rPr>
        <w:t xml:space="preserve"> міста Суми</w:t>
      </w:r>
      <w:r w:rsidR="0012384D">
        <w:rPr>
          <w:sz w:val="28"/>
          <w:szCs w:val="28"/>
          <w:lang w:val="uk-UA"/>
        </w:rPr>
        <w:t>;</w:t>
      </w:r>
    </w:p>
    <w:p w:rsidR="0012384D" w:rsidRPr="00D3227C" w:rsidRDefault="0012384D" w:rsidP="00A87F76">
      <w:pPr>
        <w:ind w:firstLine="708"/>
        <w:jc w:val="both"/>
        <w:rPr>
          <w:sz w:val="28"/>
          <w:szCs w:val="28"/>
          <w:lang w:val="uk-UA"/>
        </w:rPr>
      </w:pPr>
      <w:r>
        <w:rPr>
          <w:sz w:val="28"/>
          <w:szCs w:val="28"/>
          <w:lang w:val="uk-UA"/>
        </w:rPr>
        <w:t xml:space="preserve">- </w:t>
      </w:r>
      <w:r w:rsidRPr="00D3227C">
        <w:rPr>
          <w:sz w:val="28"/>
          <w:szCs w:val="28"/>
          <w:lang w:val="uk-UA"/>
        </w:rPr>
        <w:t>забезпечити надх</w:t>
      </w:r>
      <w:r w:rsidR="005B4F6E" w:rsidRPr="00D3227C">
        <w:rPr>
          <w:sz w:val="28"/>
          <w:szCs w:val="28"/>
          <w:lang w:val="uk-UA"/>
        </w:rPr>
        <w:t>оджен</w:t>
      </w:r>
      <w:r w:rsidR="006A4E7D" w:rsidRPr="00D3227C">
        <w:rPr>
          <w:sz w:val="28"/>
          <w:szCs w:val="28"/>
          <w:lang w:val="uk-UA"/>
        </w:rPr>
        <w:t>ня</w:t>
      </w:r>
      <w:r w:rsidR="005B4F6E" w:rsidRPr="00D3227C">
        <w:rPr>
          <w:sz w:val="28"/>
          <w:szCs w:val="28"/>
          <w:lang w:val="uk-UA"/>
        </w:rPr>
        <w:t xml:space="preserve"> до </w:t>
      </w:r>
      <w:r w:rsidR="00133A13">
        <w:rPr>
          <w:sz w:val="28"/>
          <w:szCs w:val="28"/>
          <w:lang w:val="uk-UA"/>
        </w:rPr>
        <w:t xml:space="preserve">міського </w:t>
      </w:r>
      <w:r w:rsidR="005B4F6E" w:rsidRPr="00D3227C">
        <w:rPr>
          <w:sz w:val="28"/>
          <w:szCs w:val="28"/>
          <w:lang w:val="uk-UA"/>
        </w:rPr>
        <w:t xml:space="preserve">бюджету за рахунок штрафних санкцій, </w:t>
      </w:r>
      <w:r w:rsidR="00C669DE" w:rsidRPr="00D3227C">
        <w:rPr>
          <w:sz w:val="28"/>
          <w:szCs w:val="28"/>
          <w:lang w:val="uk-UA"/>
        </w:rPr>
        <w:t>визначених адміністративною комісією при виконавчому комітеті Сумської міської ради при розгляді адміністративних протоколів за</w:t>
      </w:r>
      <w:r w:rsidR="00B12267">
        <w:rPr>
          <w:sz w:val="28"/>
          <w:szCs w:val="28"/>
          <w:lang w:val="uk-UA"/>
        </w:rPr>
        <w:t xml:space="preserve"> частиною першою </w:t>
      </w:r>
      <w:r w:rsidR="00C669DE" w:rsidRPr="00D3227C">
        <w:rPr>
          <w:sz w:val="28"/>
          <w:szCs w:val="28"/>
          <w:lang w:val="uk-UA"/>
        </w:rPr>
        <w:t>статт</w:t>
      </w:r>
      <w:r w:rsidR="00B12267">
        <w:rPr>
          <w:sz w:val="28"/>
          <w:szCs w:val="28"/>
          <w:lang w:val="uk-UA"/>
        </w:rPr>
        <w:t xml:space="preserve">і </w:t>
      </w:r>
      <w:r w:rsidR="00C669DE" w:rsidRPr="00D3227C">
        <w:rPr>
          <w:sz w:val="28"/>
          <w:szCs w:val="28"/>
          <w:lang w:val="uk-UA"/>
        </w:rPr>
        <w:t>182 КУп</w:t>
      </w:r>
      <w:r w:rsidR="006A4E7D" w:rsidRPr="00D3227C">
        <w:rPr>
          <w:sz w:val="28"/>
          <w:szCs w:val="28"/>
          <w:lang w:val="uk-UA"/>
        </w:rPr>
        <w:t>А</w:t>
      </w:r>
      <w:r w:rsidR="00C669DE" w:rsidRPr="00D3227C">
        <w:rPr>
          <w:sz w:val="28"/>
          <w:szCs w:val="28"/>
          <w:lang w:val="uk-UA"/>
        </w:rPr>
        <w:t>П.</w:t>
      </w:r>
      <w:r w:rsidR="005B4F6E" w:rsidRPr="00D3227C">
        <w:rPr>
          <w:sz w:val="28"/>
          <w:szCs w:val="28"/>
          <w:lang w:val="uk-UA"/>
        </w:rPr>
        <w:t xml:space="preserve"> </w:t>
      </w:r>
    </w:p>
    <w:p w:rsidR="007D0893" w:rsidRPr="003C2149" w:rsidRDefault="007D0893" w:rsidP="007D0893">
      <w:pPr>
        <w:ind w:firstLine="708"/>
        <w:jc w:val="both"/>
        <w:rPr>
          <w:b/>
          <w:sz w:val="28"/>
          <w:szCs w:val="28"/>
          <w:lang w:val="uk-UA"/>
        </w:rPr>
      </w:pPr>
      <w:r w:rsidRPr="003C2149">
        <w:rPr>
          <w:b/>
          <w:sz w:val="28"/>
          <w:szCs w:val="28"/>
          <w:lang w:val="uk-UA"/>
        </w:rPr>
        <w:t>ІІІ. Визначення та оцінка альтернативних способів досягнення цілей</w:t>
      </w:r>
    </w:p>
    <w:p w:rsidR="007D0893" w:rsidRPr="003C2149" w:rsidRDefault="007D0893" w:rsidP="007D0893">
      <w:pPr>
        <w:rPr>
          <w:sz w:val="28"/>
          <w:szCs w:val="28"/>
          <w:lang w:val="uk-UA"/>
        </w:rPr>
      </w:pPr>
      <w:r w:rsidRPr="003C2149">
        <w:rPr>
          <w:sz w:val="28"/>
          <w:szCs w:val="28"/>
          <w:lang w:val="uk-UA"/>
        </w:rPr>
        <w:t>1. Визначення альтернативних способів</w:t>
      </w:r>
    </w:p>
    <w:p w:rsidR="007D0893" w:rsidRPr="003C2149" w:rsidRDefault="007D0893" w:rsidP="007D0893">
      <w:pPr>
        <w:ind w:firstLine="708"/>
        <w:jc w:val="both"/>
        <w:rPr>
          <w:b/>
          <w:sz w:val="26"/>
          <w:szCs w:val="26"/>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7D0893" w:rsidRPr="003C2149" w:rsidTr="00F766C1">
        <w:tc>
          <w:tcPr>
            <w:tcW w:w="2518" w:type="dxa"/>
            <w:tcBorders>
              <w:top w:val="single" w:sz="4" w:space="0" w:color="auto"/>
              <w:left w:val="single" w:sz="4" w:space="0" w:color="auto"/>
              <w:bottom w:val="single" w:sz="4" w:space="0" w:color="auto"/>
              <w:right w:val="single" w:sz="4" w:space="0" w:color="auto"/>
            </w:tcBorders>
            <w:hideMark/>
          </w:tcPr>
          <w:p w:rsidR="007D0893" w:rsidRPr="003C2149" w:rsidRDefault="007D0893">
            <w:pPr>
              <w:tabs>
                <w:tab w:val="center" w:pos="4153"/>
                <w:tab w:val="right" w:pos="8306"/>
              </w:tabs>
              <w:jc w:val="center"/>
              <w:rPr>
                <w:b/>
                <w:i/>
                <w:sz w:val="26"/>
                <w:szCs w:val="26"/>
                <w:lang w:val="uk-UA"/>
              </w:rPr>
            </w:pPr>
            <w:r w:rsidRPr="003C2149">
              <w:rPr>
                <w:lang w:val="uk-UA"/>
              </w:rPr>
              <w:t>Вид альтернативи</w:t>
            </w:r>
          </w:p>
        </w:tc>
        <w:tc>
          <w:tcPr>
            <w:tcW w:w="7088" w:type="dxa"/>
            <w:tcBorders>
              <w:top w:val="single" w:sz="4" w:space="0" w:color="auto"/>
              <w:left w:val="single" w:sz="4" w:space="0" w:color="auto"/>
              <w:bottom w:val="single" w:sz="4" w:space="0" w:color="auto"/>
              <w:right w:val="single" w:sz="4" w:space="0" w:color="auto"/>
            </w:tcBorders>
          </w:tcPr>
          <w:p w:rsidR="007D0893" w:rsidRPr="003C2149" w:rsidRDefault="007D0893">
            <w:pPr>
              <w:tabs>
                <w:tab w:val="center" w:pos="4153"/>
                <w:tab w:val="right" w:pos="8306"/>
              </w:tabs>
              <w:jc w:val="center"/>
              <w:rPr>
                <w:b/>
                <w:i/>
                <w:sz w:val="26"/>
                <w:szCs w:val="26"/>
                <w:lang w:val="uk-UA"/>
              </w:rPr>
            </w:pPr>
            <w:r w:rsidRPr="003C2149">
              <w:rPr>
                <w:lang w:val="uk-UA"/>
              </w:rPr>
              <w:t>Опис альтернативи</w:t>
            </w:r>
          </w:p>
          <w:p w:rsidR="007D0893" w:rsidRPr="003C2149" w:rsidRDefault="007D0893">
            <w:pPr>
              <w:tabs>
                <w:tab w:val="center" w:pos="4153"/>
                <w:tab w:val="right" w:pos="8306"/>
              </w:tabs>
              <w:jc w:val="both"/>
              <w:rPr>
                <w:b/>
                <w:i/>
                <w:sz w:val="26"/>
                <w:szCs w:val="26"/>
                <w:lang w:val="uk-UA"/>
              </w:rPr>
            </w:pPr>
          </w:p>
        </w:tc>
      </w:tr>
      <w:tr w:rsidR="007D0893" w:rsidRPr="003C2149" w:rsidTr="00F766C1">
        <w:trPr>
          <w:trHeight w:val="824"/>
        </w:trPr>
        <w:tc>
          <w:tcPr>
            <w:tcW w:w="2518" w:type="dxa"/>
            <w:tcBorders>
              <w:top w:val="single" w:sz="4" w:space="0" w:color="auto"/>
              <w:left w:val="single" w:sz="4" w:space="0" w:color="auto"/>
              <w:bottom w:val="single" w:sz="4" w:space="0" w:color="auto"/>
              <w:right w:val="single" w:sz="4" w:space="0" w:color="auto"/>
            </w:tcBorders>
            <w:hideMark/>
          </w:tcPr>
          <w:p w:rsidR="007D0893" w:rsidRDefault="007D0893" w:rsidP="00DC5459">
            <w:pPr>
              <w:tabs>
                <w:tab w:val="center" w:pos="4153"/>
                <w:tab w:val="right" w:pos="8306"/>
              </w:tabs>
              <w:rPr>
                <w:sz w:val="26"/>
                <w:szCs w:val="26"/>
                <w:lang w:val="uk-UA"/>
              </w:rPr>
            </w:pPr>
            <w:r w:rsidRPr="003C2149">
              <w:rPr>
                <w:sz w:val="26"/>
                <w:szCs w:val="26"/>
                <w:lang w:val="uk-UA"/>
              </w:rPr>
              <w:t xml:space="preserve">Альтернатива 1. </w:t>
            </w:r>
          </w:p>
          <w:p w:rsidR="00DC5459" w:rsidRPr="003C2149" w:rsidRDefault="00DC5459" w:rsidP="00DC5459">
            <w:pPr>
              <w:tabs>
                <w:tab w:val="center" w:pos="4153"/>
                <w:tab w:val="right" w:pos="8306"/>
              </w:tabs>
              <w:rPr>
                <w:sz w:val="26"/>
                <w:szCs w:val="26"/>
                <w:lang w:val="uk-UA"/>
              </w:rPr>
            </w:pPr>
            <w:r>
              <w:rPr>
                <w:sz w:val="26"/>
                <w:szCs w:val="26"/>
                <w:lang w:val="uk-UA"/>
              </w:rPr>
              <w:t>Залишення існуючої на даний момент ситуації без змін</w:t>
            </w:r>
          </w:p>
        </w:tc>
        <w:tc>
          <w:tcPr>
            <w:tcW w:w="7088" w:type="dxa"/>
            <w:tcBorders>
              <w:top w:val="single" w:sz="4" w:space="0" w:color="auto"/>
              <w:left w:val="single" w:sz="4" w:space="0" w:color="auto"/>
              <w:bottom w:val="single" w:sz="4" w:space="0" w:color="auto"/>
              <w:right w:val="single" w:sz="4" w:space="0" w:color="auto"/>
            </w:tcBorders>
          </w:tcPr>
          <w:p w:rsidR="005C2F56" w:rsidRPr="006A4E7D" w:rsidRDefault="00DC5459" w:rsidP="005C2F56">
            <w:pPr>
              <w:pStyle w:val="a5"/>
              <w:tabs>
                <w:tab w:val="right" w:pos="8306"/>
              </w:tabs>
              <w:ind w:left="176" w:right="-108"/>
              <w:jc w:val="both"/>
              <w:rPr>
                <w:sz w:val="26"/>
                <w:szCs w:val="26"/>
                <w:lang w:val="uk-UA"/>
              </w:rPr>
            </w:pPr>
            <w:r>
              <w:rPr>
                <w:sz w:val="26"/>
                <w:szCs w:val="26"/>
                <w:lang w:val="uk-UA"/>
              </w:rPr>
              <w:t>Альтернатива є неприпустимою, оскільки не відповідає вимогам чинного законодавства України</w:t>
            </w:r>
          </w:p>
        </w:tc>
      </w:tr>
      <w:tr w:rsidR="007D0893" w:rsidRPr="001975A4" w:rsidTr="00F766C1">
        <w:tc>
          <w:tcPr>
            <w:tcW w:w="2518" w:type="dxa"/>
            <w:tcBorders>
              <w:top w:val="single" w:sz="4" w:space="0" w:color="auto"/>
              <w:left w:val="single" w:sz="4" w:space="0" w:color="auto"/>
              <w:bottom w:val="single" w:sz="4" w:space="0" w:color="auto"/>
              <w:right w:val="single" w:sz="4" w:space="0" w:color="auto"/>
            </w:tcBorders>
            <w:hideMark/>
          </w:tcPr>
          <w:p w:rsidR="008B6763" w:rsidRPr="003C2149" w:rsidRDefault="007D0893">
            <w:pPr>
              <w:tabs>
                <w:tab w:val="center" w:pos="4153"/>
                <w:tab w:val="right" w:pos="8306"/>
              </w:tabs>
              <w:jc w:val="both"/>
              <w:rPr>
                <w:sz w:val="26"/>
                <w:szCs w:val="26"/>
                <w:lang w:val="uk-UA"/>
              </w:rPr>
            </w:pPr>
            <w:r w:rsidRPr="003C2149">
              <w:rPr>
                <w:sz w:val="26"/>
                <w:szCs w:val="26"/>
                <w:lang w:val="uk-UA"/>
              </w:rPr>
              <w:t xml:space="preserve">Альтернатива 2. </w:t>
            </w:r>
          </w:p>
          <w:p w:rsidR="007D0893" w:rsidRPr="003C2149" w:rsidRDefault="00DC5459" w:rsidP="00DC5459">
            <w:pPr>
              <w:tabs>
                <w:tab w:val="center" w:pos="4153"/>
                <w:tab w:val="right" w:pos="8306"/>
              </w:tabs>
              <w:rPr>
                <w:sz w:val="26"/>
                <w:szCs w:val="26"/>
                <w:lang w:val="uk-UA"/>
              </w:rPr>
            </w:pPr>
            <w:r>
              <w:rPr>
                <w:sz w:val="26"/>
                <w:szCs w:val="26"/>
                <w:lang w:val="uk-UA"/>
              </w:rPr>
              <w:t>П</w:t>
            </w:r>
            <w:r w:rsidR="007D0893" w:rsidRPr="003C2149">
              <w:rPr>
                <w:sz w:val="26"/>
                <w:szCs w:val="26"/>
                <w:lang w:val="uk-UA"/>
              </w:rPr>
              <w:t xml:space="preserve">рийняття </w:t>
            </w:r>
            <w:r>
              <w:rPr>
                <w:sz w:val="26"/>
                <w:szCs w:val="26"/>
                <w:lang w:val="uk-UA"/>
              </w:rPr>
              <w:t xml:space="preserve">проекту </w:t>
            </w:r>
            <w:r w:rsidR="00BB7B3C">
              <w:rPr>
                <w:sz w:val="26"/>
                <w:szCs w:val="26"/>
                <w:lang w:val="uk-UA"/>
              </w:rPr>
              <w:t xml:space="preserve">регуляторного </w:t>
            </w:r>
            <w:proofErr w:type="spellStart"/>
            <w:r>
              <w:rPr>
                <w:sz w:val="26"/>
                <w:szCs w:val="26"/>
                <w:lang w:val="uk-UA"/>
              </w:rPr>
              <w:t>акта</w:t>
            </w:r>
            <w:proofErr w:type="spellEnd"/>
          </w:p>
        </w:tc>
        <w:tc>
          <w:tcPr>
            <w:tcW w:w="7088" w:type="dxa"/>
            <w:tcBorders>
              <w:top w:val="single" w:sz="4" w:space="0" w:color="auto"/>
              <w:left w:val="single" w:sz="4" w:space="0" w:color="auto"/>
              <w:bottom w:val="single" w:sz="4" w:space="0" w:color="auto"/>
              <w:right w:val="single" w:sz="4" w:space="0" w:color="auto"/>
            </w:tcBorders>
          </w:tcPr>
          <w:p w:rsidR="007D0893" w:rsidRPr="003C2149" w:rsidRDefault="007D0893" w:rsidP="00F766C1">
            <w:pPr>
              <w:tabs>
                <w:tab w:val="right" w:pos="8306"/>
              </w:tabs>
              <w:jc w:val="both"/>
              <w:rPr>
                <w:sz w:val="26"/>
                <w:szCs w:val="26"/>
                <w:lang w:val="uk-UA"/>
              </w:rPr>
            </w:pPr>
            <w:r w:rsidRPr="003C2149">
              <w:rPr>
                <w:sz w:val="26"/>
                <w:szCs w:val="26"/>
                <w:lang w:val="uk-UA"/>
              </w:rPr>
              <w:t xml:space="preserve"> Забезпечує вирішення проблемних питань в повному обсязі.</w:t>
            </w:r>
          </w:p>
          <w:p w:rsidR="007D0893" w:rsidRPr="003C2149" w:rsidRDefault="007D0893">
            <w:pPr>
              <w:tabs>
                <w:tab w:val="center" w:pos="4153"/>
                <w:tab w:val="right" w:pos="8306"/>
              </w:tabs>
              <w:jc w:val="both"/>
              <w:rPr>
                <w:sz w:val="26"/>
                <w:szCs w:val="26"/>
                <w:lang w:val="uk-UA"/>
              </w:rPr>
            </w:pPr>
            <w:r w:rsidRPr="003C2149">
              <w:rPr>
                <w:sz w:val="26"/>
                <w:szCs w:val="26"/>
                <w:u w:val="single"/>
                <w:lang w:val="uk-UA"/>
              </w:rPr>
              <w:t>Спосіб є прийнятним</w:t>
            </w:r>
            <w:r w:rsidRPr="003C2149">
              <w:rPr>
                <w:sz w:val="26"/>
                <w:szCs w:val="26"/>
                <w:lang w:val="uk-UA"/>
              </w:rPr>
              <w:t>, оскільки повністю відповідає чинному законодавству.</w:t>
            </w:r>
          </w:p>
          <w:p w:rsidR="00076EA1" w:rsidRPr="0086551F" w:rsidRDefault="00076EA1" w:rsidP="0086551F">
            <w:pPr>
              <w:jc w:val="both"/>
              <w:rPr>
                <w:sz w:val="26"/>
                <w:szCs w:val="26"/>
                <w:lang w:val="uk-UA"/>
              </w:rPr>
            </w:pPr>
            <w:r w:rsidRPr="0086551F">
              <w:rPr>
                <w:sz w:val="26"/>
                <w:szCs w:val="26"/>
                <w:lang w:val="uk-UA"/>
              </w:rPr>
              <w:t xml:space="preserve">Для територіальної громади </w:t>
            </w:r>
            <w:r w:rsidR="00DC5459">
              <w:rPr>
                <w:sz w:val="26"/>
                <w:szCs w:val="26"/>
                <w:lang w:val="uk-UA"/>
              </w:rPr>
              <w:t>міста</w:t>
            </w:r>
            <w:r w:rsidRPr="0086551F">
              <w:rPr>
                <w:sz w:val="26"/>
                <w:szCs w:val="26"/>
                <w:lang w:val="uk-UA"/>
              </w:rPr>
              <w:t xml:space="preserve"> </w:t>
            </w:r>
            <w:r w:rsidR="0086551F" w:rsidRPr="0086551F">
              <w:rPr>
                <w:sz w:val="26"/>
                <w:szCs w:val="26"/>
                <w:lang w:val="uk-UA"/>
              </w:rPr>
              <w:t>Суми</w:t>
            </w:r>
            <w:r w:rsidR="000D5F39">
              <w:rPr>
                <w:sz w:val="26"/>
                <w:szCs w:val="26"/>
                <w:lang w:val="uk-UA"/>
              </w:rPr>
              <w:t xml:space="preserve"> та Сумської міської ради</w:t>
            </w:r>
            <w:r w:rsidRPr="0086551F">
              <w:rPr>
                <w:sz w:val="26"/>
                <w:szCs w:val="26"/>
                <w:lang w:val="uk-UA"/>
              </w:rPr>
              <w:t>, як її представницько</w:t>
            </w:r>
            <w:r w:rsidR="000D5F39">
              <w:rPr>
                <w:sz w:val="26"/>
                <w:szCs w:val="26"/>
                <w:lang w:val="uk-UA"/>
              </w:rPr>
              <w:t>го органу,</w:t>
            </w:r>
            <w:r w:rsidRPr="0086551F">
              <w:rPr>
                <w:sz w:val="26"/>
                <w:szCs w:val="26"/>
                <w:lang w:val="uk-UA"/>
              </w:rPr>
              <w:t xml:space="preserve"> позитивним буде факт введення в дію запропонованого регулювання, </w:t>
            </w:r>
            <w:r w:rsidR="000D5F39">
              <w:rPr>
                <w:sz w:val="26"/>
                <w:szCs w:val="26"/>
                <w:lang w:val="uk-UA"/>
              </w:rPr>
              <w:t xml:space="preserve">у зв’язку з чим </w:t>
            </w:r>
            <w:r w:rsidRPr="0086551F">
              <w:rPr>
                <w:sz w:val="26"/>
                <w:szCs w:val="26"/>
                <w:lang w:val="uk-UA"/>
              </w:rPr>
              <w:t>буде дотриман</w:t>
            </w:r>
            <w:r w:rsidR="000D5F39">
              <w:rPr>
                <w:sz w:val="26"/>
                <w:szCs w:val="26"/>
                <w:lang w:val="uk-UA"/>
              </w:rPr>
              <w:t>о</w:t>
            </w:r>
            <w:r w:rsidRPr="0086551F">
              <w:rPr>
                <w:sz w:val="26"/>
                <w:szCs w:val="26"/>
                <w:lang w:val="uk-UA"/>
              </w:rPr>
              <w:t xml:space="preserve"> принцип верховенства закону, створення позитивного іміджу</w:t>
            </w:r>
            <w:r w:rsidR="000D5F39">
              <w:rPr>
                <w:sz w:val="26"/>
                <w:szCs w:val="26"/>
                <w:lang w:val="uk-UA"/>
              </w:rPr>
              <w:t xml:space="preserve"> міста</w:t>
            </w:r>
            <w:r w:rsidRPr="0086551F">
              <w:rPr>
                <w:sz w:val="26"/>
                <w:szCs w:val="26"/>
                <w:lang w:val="uk-UA"/>
              </w:rPr>
              <w:t xml:space="preserve">, забезпечення інтересів територіальної громади міста. </w:t>
            </w:r>
          </w:p>
          <w:p w:rsidR="007D0893" w:rsidRPr="003C2149" w:rsidRDefault="007D0893">
            <w:pPr>
              <w:tabs>
                <w:tab w:val="center" w:pos="4153"/>
                <w:tab w:val="right" w:pos="8306"/>
              </w:tabs>
              <w:jc w:val="both"/>
              <w:rPr>
                <w:sz w:val="26"/>
                <w:szCs w:val="26"/>
                <w:lang w:val="uk-UA"/>
              </w:rPr>
            </w:pPr>
          </w:p>
        </w:tc>
      </w:tr>
    </w:tbl>
    <w:p w:rsidR="007D0893" w:rsidRPr="003C2149" w:rsidRDefault="007D0893" w:rsidP="007D0893">
      <w:pPr>
        <w:tabs>
          <w:tab w:val="num" w:pos="540"/>
        </w:tabs>
        <w:jc w:val="both"/>
        <w:rPr>
          <w:b/>
          <w:sz w:val="16"/>
          <w:szCs w:val="16"/>
          <w:lang w:val="uk-UA"/>
        </w:rPr>
      </w:pPr>
    </w:p>
    <w:p w:rsidR="007D0893" w:rsidRPr="00DD5D1B" w:rsidRDefault="007D0893" w:rsidP="007D0893">
      <w:pPr>
        <w:rPr>
          <w:sz w:val="28"/>
          <w:szCs w:val="28"/>
          <w:lang w:val="uk-UA"/>
        </w:rPr>
      </w:pPr>
      <w:r w:rsidRPr="00DD5D1B">
        <w:rPr>
          <w:sz w:val="28"/>
          <w:szCs w:val="28"/>
          <w:lang w:val="uk-UA"/>
        </w:rPr>
        <w:t>2. Оцінка вибраних альтернативних способів досягнення цілей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685"/>
        <w:gridCol w:w="4075"/>
      </w:tblGrid>
      <w:tr w:rsidR="007D0893" w:rsidRPr="003C2149" w:rsidTr="005A7EDE">
        <w:tc>
          <w:tcPr>
            <w:tcW w:w="9853" w:type="dxa"/>
            <w:gridSpan w:val="3"/>
            <w:tcBorders>
              <w:top w:val="single" w:sz="4" w:space="0" w:color="auto"/>
              <w:left w:val="single" w:sz="4" w:space="0" w:color="auto"/>
              <w:bottom w:val="single" w:sz="4" w:space="0" w:color="auto"/>
              <w:right w:val="single" w:sz="4" w:space="0" w:color="auto"/>
            </w:tcBorders>
            <w:hideMark/>
          </w:tcPr>
          <w:p w:rsidR="007D0893" w:rsidRPr="003F19A2" w:rsidRDefault="007D0893">
            <w:pPr>
              <w:tabs>
                <w:tab w:val="center" w:pos="4153"/>
                <w:tab w:val="right" w:pos="8306"/>
              </w:tabs>
              <w:jc w:val="center"/>
              <w:rPr>
                <w:sz w:val="26"/>
                <w:szCs w:val="26"/>
                <w:lang w:val="uk-UA"/>
              </w:rPr>
            </w:pPr>
            <w:r w:rsidRPr="003F19A2">
              <w:rPr>
                <w:b/>
                <w:sz w:val="26"/>
                <w:szCs w:val="26"/>
                <w:lang w:val="uk-UA"/>
              </w:rPr>
              <w:t>Оцінка впливу на сферу інтересів держави</w:t>
            </w:r>
          </w:p>
        </w:tc>
      </w:tr>
      <w:tr w:rsidR="005A7EDE" w:rsidRPr="003C2149" w:rsidTr="00AE52C3">
        <w:tc>
          <w:tcPr>
            <w:tcW w:w="2093" w:type="dxa"/>
            <w:tcBorders>
              <w:top w:val="single" w:sz="4" w:space="0" w:color="auto"/>
              <w:left w:val="single" w:sz="4" w:space="0" w:color="auto"/>
              <w:bottom w:val="single" w:sz="4" w:space="0" w:color="auto"/>
              <w:right w:val="single" w:sz="4" w:space="0" w:color="auto"/>
            </w:tcBorders>
            <w:hideMark/>
          </w:tcPr>
          <w:p w:rsidR="007D0893" w:rsidRPr="003C2149" w:rsidRDefault="007D0893">
            <w:pPr>
              <w:tabs>
                <w:tab w:val="center" w:pos="4153"/>
                <w:tab w:val="right" w:pos="8306"/>
              </w:tabs>
              <w:jc w:val="center"/>
              <w:rPr>
                <w:sz w:val="26"/>
                <w:szCs w:val="26"/>
                <w:lang w:val="uk-UA"/>
              </w:rPr>
            </w:pPr>
            <w:r w:rsidRPr="003C2149">
              <w:rPr>
                <w:lang w:val="uk-UA"/>
              </w:rPr>
              <w:t>Вид альтернативи</w:t>
            </w:r>
          </w:p>
        </w:tc>
        <w:tc>
          <w:tcPr>
            <w:tcW w:w="3685" w:type="dxa"/>
            <w:tcBorders>
              <w:top w:val="single" w:sz="4" w:space="0" w:color="auto"/>
              <w:left w:val="single" w:sz="4" w:space="0" w:color="auto"/>
              <w:bottom w:val="single" w:sz="4" w:space="0" w:color="auto"/>
              <w:right w:val="single" w:sz="4" w:space="0" w:color="auto"/>
            </w:tcBorders>
            <w:hideMark/>
          </w:tcPr>
          <w:p w:rsidR="007D0893" w:rsidRPr="003C2149" w:rsidRDefault="007D0893">
            <w:pPr>
              <w:tabs>
                <w:tab w:val="center" w:pos="4153"/>
                <w:tab w:val="right" w:pos="8306"/>
              </w:tabs>
              <w:jc w:val="center"/>
              <w:rPr>
                <w:sz w:val="26"/>
                <w:szCs w:val="26"/>
                <w:lang w:val="uk-UA"/>
              </w:rPr>
            </w:pPr>
            <w:r w:rsidRPr="003C2149">
              <w:rPr>
                <w:lang w:val="uk-UA"/>
              </w:rPr>
              <w:t>Вигоди</w:t>
            </w:r>
          </w:p>
        </w:tc>
        <w:tc>
          <w:tcPr>
            <w:tcW w:w="4075" w:type="dxa"/>
            <w:tcBorders>
              <w:top w:val="single" w:sz="4" w:space="0" w:color="auto"/>
              <w:left w:val="single" w:sz="4" w:space="0" w:color="auto"/>
              <w:bottom w:val="single" w:sz="4" w:space="0" w:color="auto"/>
              <w:right w:val="single" w:sz="4" w:space="0" w:color="auto"/>
            </w:tcBorders>
            <w:hideMark/>
          </w:tcPr>
          <w:p w:rsidR="007D0893" w:rsidRPr="003C2149" w:rsidRDefault="007D0893">
            <w:pPr>
              <w:tabs>
                <w:tab w:val="center" w:pos="4153"/>
                <w:tab w:val="right" w:pos="8306"/>
              </w:tabs>
              <w:jc w:val="center"/>
              <w:rPr>
                <w:sz w:val="26"/>
                <w:szCs w:val="26"/>
                <w:lang w:val="uk-UA"/>
              </w:rPr>
            </w:pPr>
            <w:r w:rsidRPr="003C2149">
              <w:rPr>
                <w:lang w:val="uk-UA"/>
              </w:rPr>
              <w:t>Витрати</w:t>
            </w:r>
          </w:p>
        </w:tc>
      </w:tr>
      <w:tr w:rsidR="005A7EDE" w:rsidRPr="0017742F" w:rsidTr="00AE52C3">
        <w:tc>
          <w:tcPr>
            <w:tcW w:w="2093" w:type="dxa"/>
            <w:tcBorders>
              <w:top w:val="single" w:sz="4" w:space="0" w:color="auto"/>
              <w:left w:val="single" w:sz="4" w:space="0" w:color="auto"/>
              <w:bottom w:val="single" w:sz="4" w:space="0" w:color="auto"/>
              <w:right w:val="single" w:sz="4" w:space="0" w:color="auto"/>
            </w:tcBorders>
            <w:hideMark/>
          </w:tcPr>
          <w:p w:rsidR="007D0893" w:rsidRPr="003F19A2" w:rsidRDefault="007D0893">
            <w:pPr>
              <w:tabs>
                <w:tab w:val="center" w:pos="4153"/>
                <w:tab w:val="right" w:pos="8306"/>
              </w:tabs>
              <w:rPr>
                <w:sz w:val="26"/>
                <w:szCs w:val="26"/>
                <w:lang w:val="uk-UA"/>
              </w:rPr>
            </w:pPr>
            <w:r w:rsidRPr="003F19A2">
              <w:rPr>
                <w:sz w:val="26"/>
                <w:szCs w:val="26"/>
                <w:lang w:val="uk-UA"/>
              </w:rPr>
              <w:t>Альтернатива 1</w:t>
            </w:r>
          </w:p>
          <w:p w:rsidR="00DC5459" w:rsidRPr="003C2149" w:rsidRDefault="00DC5459">
            <w:pPr>
              <w:tabs>
                <w:tab w:val="center" w:pos="4153"/>
                <w:tab w:val="right" w:pos="8306"/>
              </w:tabs>
              <w:rPr>
                <w:lang w:val="uk-UA"/>
              </w:rPr>
            </w:pPr>
            <w:r>
              <w:rPr>
                <w:sz w:val="26"/>
                <w:szCs w:val="26"/>
                <w:lang w:val="uk-UA"/>
              </w:rPr>
              <w:t xml:space="preserve">Залишення існуючої на </w:t>
            </w:r>
            <w:r>
              <w:rPr>
                <w:sz w:val="26"/>
                <w:szCs w:val="26"/>
                <w:lang w:val="uk-UA"/>
              </w:rPr>
              <w:lastRenderedPageBreak/>
              <w:t>даний момент ситуації без змін</w:t>
            </w:r>
          </w:p>
        </w:tc>
        <w:tc>
          <w:tcPr>
            <w:tcW w:w="3685" w:type="dxa"/>
            <w:tcBorders>
              <w:top w:val="single" w:sz="4" w:space="0" w:color="auto"/>
              <w:left w:val="single" w:sz="4" w:space="0" w:color="auto"/>
              <w:bottom w:val="single" w:sz="4" w:space="0" w:color="auto"/>
              <w:right w:val="single" w:sz="4" w:space="0" w:color="auto"/>
            </w:tcBorders>
            <w:hideMark/>
          </w:tcPr>
          <w:p w:rsidR="007D0893" w:rsidRPr="003C2149" w:rsidRDefault="005A7EDE">
            <w:pPr>
              <w:tabs>
                <w:tab w:val="center" w:pos="4153"/>
                <w:tab w:val="right" w:pos="8306"/>
              </w:tabs>
              <w:jc w:val="both"/>
              <w:rPr>
                <w:sz w:val="26"/>
                <w:szCs w:val="26"/>
                <w:lang w:val="uk-UA"/>
              </w:rPr>
            </w:pPr>
            <w:r w:rsidRPr="003C2149">
              <w:rPr>
                <w:sz w:val="26"/>
                <w:szCs w:val="26"/>
                <w:lang w:val="uk-UA"/>
              </w:rPr>
              <w:lastRenderedPageBreak/>
              <w:t>В</w:t>
            </w:r>
            <w:r w:rsidR="007D0893" w:rsidRPr="003C2149">
              <w:rPr>
                <w:sz w:val="26"/>
                <w:szCs w:val="26"/>
                <w:lang w:val="uk-UA"/>
              </w:rPr>
              <w:t>ідсутні</w:t>
            </w:r>
          </w:p>
        </w:tc>
        <w:tc>
          <w:tcPr>
            <w:tcW w:w="4075" w:type="dxa"/>
            <w:tcBorders>
              <w:top w:val="single" w:sz="4" w:space="0" w:color="auto"/>
              <w:left w:val="single" w:sz="4" w:space="0" w:color="auto"/>
              <w:bottom w:val="single" w:sz="4" w:space="0" w:color="auto"/>
              <w:right w:val="single" w:sz="4" w:space="0" w:color="auto"/>
            </w:tcBorders>
          </w:tcPr>
          <w:p w:rsidR="0017742F" w:rsidRPr="005A7EDE" w:rsidRDefault="00592D7F" w:rsidP="00592D7F">
            <w:pPr>
              <w:pStyle w:val="a5"/>
              <w:tabs>
                <w:tab w:val="right" w:pos="8306"/>
              </w:tabs>
              <w:ind w:left="317"/>
              <w:jc w:val="both"/>
              <w:rPr>
                <w:color w:val="000000"/>
                <w:sz w:val="26"/>
                <w:szCs w:val="26"/>
                <w:lang w:val="uk-UA"/>
              </w:rPr>
            </w:pPr>
            <w:r>
              <w:rPr>
                <w:color w:val="000000"/>
                <w:sz w:val="26"/>
                <w:szCs w:val="26"/>
                <w:lang w:val="uk-UA"/>
              </w:rPr>
              <w:t>Альтернатива є неприйнятною, оскільки не забезпечує досягнення поставленої мети</w:t>
            </w:r>
          </w:p>
        </w:tc>
      </w:tr>
      <w:tr w:rsidR="005A7EDE" w:rsidRPr="005B22F1" w:rsidTr="00AE52C3">
        <w:tc>
          <w:tcPr>
            <w:tcW w:w="2093" w:type="dxa"/>
            <w:tcBorders>
              <w:top w:val="single" w:sz="4" w:space="0" w:color="auto"/>
              <w:left w:val="single" w:sz="4" w:space="0" w:color="auto"/>
              <w:bottom w:val="single" w:sz="4" w:space="0" w:color="auto"/>
              <w:right w:val="single" w:sz="4" w:space="0" w:color="auto"/>
            </w:tcBorders>
            <w:hideMark/>
          </w:tcPr>
          <w:p w:rsidR="007D0893" w:rsidRDefault="007D0893">
            <w:pPr>
              <w:tabs>
                <w:tab w:val="center" w:pos="4153"/>
                <w:tab w:val="right" w:pos="8306"/>
              </w:tabs>
              <w:rPr>
                <w:lang w:val="uk-UA"/>
              </w:rPr>
            </w:pPr>
            <w:r w:rsidRPr="003C2149">
              <w:rPr>
                <w:lang w:val="uk-UA"/>
              </w:rPr>
              <w:t>Альтернатива 2</w:t>
            </w:r>
          </w:p>
          <w:p w:rsidR="00592D7F" w:rsidRPr="003C2149" w:rsidRDefault="00592D7F">
            <w:pPr>
              <w:tabs>
                <w:tab w:val="center" w:pos="4153"/>
                <w:tab w:val="right" w:pos="8306"/>
              </w:tabs>
              <w:rPr>
                <w:sz w:val="26"/>
                <w:szCs w:val="26"/>
                <w:lang w:val="uk-UA"/>
              </w:rPr>
            </w:pPr>
            <w:r>
              <w:rPr>
                <w:lang w:val="uk-UA"/>
              </w:rPr>
              <w:t>Прийняття проекту</w:t>
            </w:r>
            <w:r w:rsidR="00BB7B3C">
              <w:rPr>
                <w:lang w:val="uk-UA"/>
              </w:rPr>
              <w:t xml:space="preserve"> регуляторного </w:t>
            </w:r>
            <w:r>
              <w:rPr>
                <w:lang w:val="uk-UA"/>
              </w:rPr>
              <w:t xml:space="preserve"> </w:t>
            </w:r>
            <w:proofErr w:type="spellStart"/>
            <w:r>
              <w:rPr>
                <w:lang w:val="uk-UA"/>
              </w:rPr>
              <w:t>акта</w:t>
            </w:r>
            <w:proofErr w:type="spellEnd"/>
          </w:p>
        </w:tc>
        <w:tc>
          <w:tcPr>
            <w:tcW w:w="3685" w:type="dxa"/>
            <w:tcBorders>
              <w:top w:val="single" w:sz="4" w:space="0" w:color="auto"/>
              <w:left w:val="single" w:sz="4" w:space="0" w:color="auto"/>
              <w:bottom w:val="single" w:sz="4" w:space="0" w:color="auto"/>
              <w:right w:val="single" w:sz="4" w:space="0" w:color="auto"/>
            </w:tcBorders>
          </w:tcPr>
          <w:p w:rsidR="009D6BE3" w:rsidRPr="00E716EA" w:rsidRDefault="009D6BE3" w:rsidP="009D6BE3">
            <w:pPr>
              <w:ind w:right="33"/>
              <w:jc w:val="both"/>
              <w:rPr>
                <w:color w:val="000000"/>
                <w:sz w:val="26"/>
                <w:szCs w:val="26"/>
                <w:shd w:val="clear" w:color="auto" w:fill="FFFFFF"/>
                <w:lang w:val="uk-UA"/>
              </w:rPr>
            </w:pPr>
            <w:r w:rsidRPr="00E716EA">
              <w:rPr>
                <w:color w:val="000000"/>
                <w:sz w:val="26"/>
                <w:szCs w:val="26"/>
                <w:shd w:val="clear" w:color="auto" w:fill="FFFFFF"/>
                <w:lang w:val="uk-UA"/>
              </w:rPr>
              <w:t xml:space="preserve">- забезпечення прав і законних інтересів громадян щодо додержання тиші на території міста, </w:t>
            </w:r>
          </w:p>
          <w:p w:rsidR="009D6BE3" w:rsidRPr="00E716EA" w:rsidRDefault="009D6BE3" w:rsidP="009D6BE3">
            <w:pPr>
              <w:ind w:right="33"/>
              <w:jc w:val="both"/>
              <w:rPr>
                <w:sz w:val="26"/>
                <w:szCs w:val="26"/>
                <w:lang w:val="uk-UA"/>
              </w:rPr>
            </w:pPr>
            <w:r w:rsidRPr="00E716EA">
              <w:rPr>
                <w:color w:val="000000"/>
                <w:sz w:val="26"/>
                <w:szCs w:val="26"/>
                <w:shd w:val="clear" w:color="auto" w:fill="FFFFFF"/>
                <w:lang w:val="uk-UA"/>
              </w:rPr>
              <w:t>- упорядкування та здійснення контролю</w:t>
            </w:r>
            <w:r w:rsidR="005B22F1" w:rsidRPr="00E716EA">
              <w:rPr>
                <w:color w:val="000000"/>
                <w:sz w:val="26"/>
                <w:szCs w:val="26"/>
                <w:shd w:val="clear" w:color="auto" w:fill="FFFFFF"/>
                <w:lang w:val="uk-UA"/>
              </w:rPr>
              <w:t xml:space="preserve"> за додержанням тиші в громадських місцях та</w:t>
            </w:r>
            <w:r w:rsidR="005B22F1" w:rsidRPr="00E716EA">
              <w:rPr>
                <w:sz w:val="26"/>
                <w:szCs w:val="26"/>
                <w:lang w:val="uk-UA"/>
              </w:rPr>
              <w:t xml:space="preserve"> багатоквартирних житлових будинках на території міста Суми</w:t>
            </w:r>
            <w:r w:rsidRPr="00E716EA">
              <w:rPr>
                <w:sz w:val="26"/>
                <w:szCs w:val="26"/>
                <w:lang w:val="uk-UA"/>
              </w:rPr>
              <w:t>,</w:t>
            </w:r>
          </w:p>
          <w:p w:rsidR="007D0893" w:rsidRPr="00E716EA" w:rsidRDefault="009D6BE3" w:rsidP="009D6BE3">
            <w:pPr>
              <w:ind w:right="33"/>
              <w:jc w:val="both"/>
              <w:rPr>
                <w:sz w:val="26"/>
                <w:szCs w:val="26"/>
                <w:lang w:val="uk-UA"/>
              </w:rPr>
            </w:pPr>
            <w:r w:rsidRPr="00E716EA">
              <w:rPr>
                <w:sz w:val="26"/>
                <w:szCs w:val="26"/>
                <w:lang w:val="uk-UA"/>
              </w:rPr>
              <w:t xml:space="preserve">- </w:t>
            </w:r>
            <w:r w:rsidR="005B22F1" w:rsidRPr="00E716EA">
              <w:rPr>
                <w:sz w:val="26"/>
                <w:szCs w:val="26"/>
                <w:lang w:val="uk-UA"/>
              </w:rPr>
              <w:t xml:space="preserve">запобігання та недопущення </w:t>
            </w:r>
            <w:r w:rsidR="00EB1391" w:rsidRPr="00E716EA">
              <w:rPr>
                <w:sz w:val="26"/>
                <w:szCs w:val="26"/>
                <w:lang w:val="uk-UA"/>
              </w:rPr>
              <w:t>п</w:t>
            </w:r>
            <w:r w:rsidR="005B22F1" w:rsidRPr="00E716EA">
              <w:rPr>
                <w:sz w:val="26"/>
                <w:szCs w:val="26"/>
                <w:lang w:val="uk-UA"/>
              </w:rPr>
              <w:t xml:space="preserve">еревищення встановлених рівнів  шуму та інших фізичних факторів на середовище </w:t>
            </w:r>
            <w:r w:rsidRPr="00E716EA">
              <w:rPr>
                <w:sz w:val="26"/>
                <w:szCs w:val="26"/>
                <w:lang w:val="uk-UA"/>
              </w:rPr>
              <w:t>життєдіяльності людини,</w:t>
            </w:r>
          </w:p>
          <w:p w:rsidR="009D6BE3" w:rsidRPr="00E716EA" w:rsidRDefault="009D6BE3" w:rsidP="009D6BE3">
            <w:pPr>
              <w:ind w:right="33"/>
              <w:jc w:val="both"/>
              <w:rPr>
                <w:sz w:val="26"/>
                <w:szCs w:val="26"/>
                <w:lang w:val="uk-UA"/>
              </w:rPr>
            </w:pPr>
            <w:r w:rsidRPr="00E716EA">
              <w:rPr>
                <w:sz w:val="26"/>
                <w:szCs w:val="26"/>
                <w:lang w:val="uk-UA"/>
              </w:rPr>
              <w:t>- забезпечення контролю за проведенням феєрверків (салютів)</w:t>
            </w:r>
            <w:r w:rsidR="00EB1391" w:rsidRPr="00E716EA">
              <w:rPr>
                <w:sz w:val="26"/>
                <w:szCs w:val="26"/>
                <w:lang w:val="uk-UA"/>
              </w:rPr>
              <w:t>,</w:t>
            </w:r>
          </w:p>
          <w:p w:rsidR="009D6BE3" w:rsidRPr="00E716EA" w:rsidRDefault="00EB1391" w:rsidP="009D6BE3">
            <w:pPr>
              <w:jc w:val="both"/>
              <w:rPr>
                <w:sz w:val="26"/>
                <w:szCs w:val="26"/>
                <w:lang w:val="uk-UA"/>
              </w:rPr>
            </w:pPr>
            <w:r w:rsidRPr="00E716EA">
              <w:rPr>
                <w:sz w:val="26"/>
                <w:szCs w:val="26"/>
                <w:lang w:val="uk-UA"/>
              </w:rPr>
              <w:t>- забезпечення відповідних надходжень до міського бюджету у вигляді штрафних санкцій за</w:t>
            </w:r>
            <w:r w:rsidR="009316FB" w:rsidRPr="009316FB">
              <w:rPr>
                <w:sz w:val="26"/>
                <w:szCs w:val="26"/>
                <w:lang w:val="uk-UA"/>
              </w:rPr>
              <w:t xml:space="preserve"> </w:t>
            </w:r>
            <w:r w:rsidR="009316FB">
              <w:rPr>
                <w:sz w:val="26"/>
                <w:szCs w:val="26"/>
                <w:lang w:val="uk-UA"/>
              </w:rPr>
              <w:t>частиною першою</w:t>
            </w:r>
            <w:r w:rsidRPr="00E716EA">
              <w:rPr>
                <w:sz w:val="26"/>
                <w:szCs w:val="26"/>
                <w:lang w:val="uk-UA"/>
              </w:rPr>
              <w:t xml:space="preserve"> статт</w:t>
            </w:r>
            <w:r w:rsidR="009316FB">
              <w:rPr>
                <w:sz w:val="26"/>
                <w:szCs w:val="26"/>
                <w:lang w:val="uk-UA"/>
              </w:rPr>
              <w:t>і</w:t>
            </w:r>
            <w:r w:rsidRPr="00E716EA">
              <w:rPr>
                <w:sz w:val="26"/>
                <w:szCs w:val="26"/>
                <w:lang w:val="uk-UA"/>
              </w:rPr>
              <w:t xml:space="preserve"> 182 КУпАП</w:t>
            </w:r>
            <w:r w:rsidR="0065027C">
              <w:rPr>
                <w:sz w:val="26"/>
                <w:szCs w:val="26"/>
                <w:lang w:val="uk-UA"/>
              </w:rPr>
              <w:t>,</w:t>
            </w:r>
          </w:p>
          <w:p w:rsidR="00592D7F" w:rsidRDefault="00E716EA" w:rsidP="00E716EA">
            <w:pPr>
              <w:autoSpaceDE w:val="0"/>
              <w:autoSpaceDN w:val="0"/>
              <w:adjustRightInd w:val="0"/>
              <w:rPr>
                <w:sz w:val="26"/>
                <w:szCs w:val="26"/>
                <w:lang w:val="uk-UA"/>
              </w:rPr>
            </w:pPr>
            <w:r w:rsidRPr="00E716EA">
              <w:rPr>
                <w:sz w:val="26"/>
                <w:szCs w:val="26"/>
                <w:lang w:val="uk-UA"/>
              </w:rPr>
              <w:t>- в</w:t>
            </w:r>
            <w:r w:rsidR="000C6650" w:rsidRPr="00E716EA">
              <w:rPr>
                <w:sz w:val="26"/>
                <w:szCs w:val="26"/>
                <w:lang w:val="uk-UA"/>
              </w:rPr>
              <w:t xml:space="preserve">становлення режиму чіткого дотримання принципу верховенства закону, </w:t>
            </w:r>
          </w:p>
          <w:p w:rsidR="000C6650" w:rsidRDefault="00592D7F" w:rsidP="00E716EA">
            <w:pPr>
              <w:autoSpaceDE w:val="0"/>
              <w:autoSpaceDN w:val="0"/>
              <w:adjustRightInd w:val="0"/>
              <w:rPr>
                <w:rFonts w:eastAsiaTheme="minorHAnsi"/>
                <w:sz w:val="26"/>
                <w:szCs w:val="26"/>
                <w:lang w:val="uk-UA" w:eastAsia="en-US"/>
              </w:rPr>
            </w:pPr>
            <w:r>
              <w:rPr>
                <w:sz w:val="26"/>
                <w:szCs w:val="26"/>
                <w:lang w:val="uk-UA"/>
              </w:rPr>
              <w:t xml:space="preserve"> - </w:t>
            </w:r>
            <w:r w:rsidR="000C6650" w:rsidRPr="00E716EA">
              <w:rPr>
                <w:sz w:val="26"/>
                <w:szCs w:val="26"/>
                <w:lang w:val="uk-UA"/>
              </w:rPr>
              <w:t>забезпечення інтересів територіальної громади міста</w:t>
            </w:r>
            <w:r w:rsidR="00E716EA">
              <w:rPr>
                <w:sz w:val="26"/>
                <w:szCs w:val="26"/>
                <w:lang w:val="uk-UA"/>
              </w:rPr>
              <w:t>,</w:t>
            </w:r>
            <w:r w:rsidR="00E716EA" w:rsidRPr="006B3F1B">
              <w:rPr>
                <w:rFonts w:eastAsiaTheme="minorHAnsi"/>
                <w:highlight w:val="yellow"/>
                <w:lang w:val="uk-UA" w:eastAsia="en-US"/>
              </w:rPr>
              <w:t xml:space="preserve"> </w:t>
            </w:r>
            <w:r w:rsidR="00E716EA" w:rsidRPr="00D9255B">
              <w:rPr>
                <w:rFonts w:eastAsiaTheme="minorHAnsi"/>
                <w:sz w:val="26"/>
                <w:szCs w:val="26"/>
                <w:lang w:val="uk-UA" w:eastAsia="en-US"/>
              </w:rPr>
              <w:t xml:space="preserve">підвищення позитивного іміджу </w:t>
            </w:r>
            <w:proofErr w:type="spellStart"/>
            <w:r w:rsidR="00E716EA" w:rsidRPr="00D9255B">
              <w:rPr>
                <w:rFonts w:eastAsiaTheme="minorHAnsi"/>
                <w:sz w:val="26"/>
                <w:szCs w:val="26"/>
                <w:lang w:eastAsia="en-US"/>
              </w:rPr>
              <w:t>влади</w:t>
            </w:r>
            <w:proofErr w:type="spellEnd"/>
            <w:r w:rsidR="00E716EA" w:rsidRPr="00D9255B">
              <w:rPr>
                <w:rFonts w:eastAsiaTheme="minorHAnsi"/>
                <w:sz w:val="26"/>
                <w:szCs w:val="26"/>
                <w:lang w:eastAsia="en-US"/>
              </w:rPr>
              <w:t xml:space="preserve"> з приводу </w:t>
            </w:r>
            <w:proofErr w:type="spellStart"/>
            <w:r w:rsidR="00E716EA" w:rsidRPr="00D9255B">
              <w:rPr>
                <w:rFonts w:eastAsiaTheme="minorHAnsi"/>
                <w:sz w:val="26"/>
                <w:szCs w:val="26"/>
                <w:lang w:eastAsia="en-US"/>
              </w:rPr>
              <w:t>покращення</w:t>
            </w:r>
            <w:proofErr w:type="spellEnd"/>
            <w:r w:rsidR="00E716EA" w:rsidRPr="00D9255B">
              <w:rPr>
                <w:rFonts w:eastAsiaTheme="minorHAnsi"/>
                <w:sz w:val="26"/>
                <w:szCs w:val="26"/>
                <w:lang w:val="uk-UA" w:eastAsia="en-US"/>
              </w:rPr>
              <w:t xml:space="preserve"> ситуації в</w:t>
            </w:r>
            <w:r w:rsidR="00E716EA" w:rsidRPr="00D9255B">
              <w:rPr>
                <w:rFonts w:eastAsiaTheme="minorHAnsi"/>
                <w:sz w:val="26"/>
                <w:szCs w:val="26"/>
                <w:lang w:eastAsia="en-US"/>
              </w:rPr>
              <w:t xml:space="preserve"> </w:t>
            </w:r>
            <w:proofErr w:type="spellStart"/>
            <w:r w:rsidR="00E716EA" w:rsidRPr="00D9255B">
              <w:rPr>
                <w:rFonts w:eastAsiaTheme="minorHAnsi"/>
                <w:sz w:val="26"/>
                <w:szCs w:val="26"/>
                <w:lang w:eastAsia="en-US"/>
              </w:rPr>
              <w:t>міст</w:t>
            </w:r>
            <w:proofErr w:type="spellEnd"/>
            <w:r w:rsidR="00E716EA" w:rsidRPr="00D9255B">
              <w:rPr>
                <w:rFonts w:eastAsiaTheme="minorHAnsi"/>
                <w:sz w:val="26"/>
                <w:szCs w:val="26"/>
                <w:lang w:val="uk-UA" w:eastAsia="en-US"/>
              </w:rPr>
              <w:t>і</w:t>
            </w:r>
            <w:r w:rsidR="0065027C">
              <w:rPr>
                <w:rFonts w:eastAsiaTheme="minorHAnsi"/>
                <w:sz w:val="26"/>
                <w:szCs w:val="26"/>
                <w:lang w:val="uk-UA" w:eastAsia="en-US"/>
              </w:rPr>
              <w:t>,</w:t>
            </w:r>
          </w:p>
          <w:p w:rsidR="0065027C" w:rsidRPr="0065027C" w:rsidRDefault="0065027C" w:rsidP="00E716EA">
            <w:pPr>
              <w:autoSpaceDE w:val="0"/>
              <w:autoSpaceDN w:val="0"/>
              <w:adjustRightInd w:val="0"/>
              <w:rPr>
                <w:rFonts w:eastAsiaTheme="minorHAnsi"/>
                <w:sz w:val="26"/>
                <w:szCs w:val="26"/>
                <w:highlight w:val="yellow"/>
                <w:lang w:val="uk-UA" w:eastAsia="en-US"/>
              </w:rPr>
            </w:pPr>
            <w:r>
              <w:rPr>
                <w:rFonts w:eastAsiaTheme="minorHAnsi"/>
                <w:sz w:val="26"/>
                <w:szCs w:val="26"/>
                <w:lang w:val="uk-UA" w:eastAsia="en-US"/>
              </w:rPr>
              <w:t>- встановлення зрозумілого загального регулювання відносин щодо додержання тиші на території міста Суми.</w:t>
            </w:r>
          </w:p>
        </w:tc>
        <w:tc>
          <w:tcPr>
            <w:tcW w:w="4075" w:type="dxa"/>
            <w:tcBorders>
              <w:top w:val="single" w:sz="4" w:space="0" w:color="auto"/>
              <w:left w:val="single" w:sz="4" w:space="0" w:color="auto"/>
              <w:bottom w:val="single" w:sz="4" w:space="0" w:color="auto"/>
              <w:right w:val="single" w:sz="4" w:space="0" w:color="auto"/>
            </w:tcBorders>
          </w:tcPr>
          <w:p w:rsidR="007D0893" w:rsidRPr="00EB1391" w:rsidRDefault="0065027C" w:rsidP="00EB1391">
            <w:pPr>
              <w:tabs>
                <w:tab w:val="center" w:pos="4153"/>
                <w:tab w:val="right" w:pos="8306"/>
              </w:tabs>
              <w:ind w:firstLine="318"/>
              <w:jc w:val="both"/>
              <w:rPr>
                <w:color w:val="FF0000"/>
                <w:sz w:val="26"/>
                <w:szCs w:val="26"/>
                <w:lang w:val="uk-UA"/>
              </w:rPr>
            </w:pPr>
            <w:r>
              <w:rPr>
                <w:sz w:val="26"/>
                <w:szCs w:val="26"/>
                <w:lang w:val="uk-UA"/>
              </w:rPr>
              <w:t>В</w:t>
            </w:r>
            <w:r w:rsidR="00EB1391">
              <w:rPr>
                <w:sz w:val="26"/>
                <w:szCs w:val="26"/>
                <w:lang w:val="uk-UA"/>
              </w:rPr>
              <w:t>ідсутні</w:t>
            </w:r>
            <w:r>
              <w:rPr>
                <w:sz w:val="26"/>
                <w:szCs w:val="26"/>
                <w:lang w:val="uk-UA"/>
              </w:rPr>
              <w:t xml:space="preserve">, оскільки реалізація положень </w:t>
            </w:r>
            <w:proofErr w:type="spellStart"/>
            <w:r>
              <w:rPr>
                <w:sz w:val="26"/>
                <w:szCs w:val="26"/>
                <w:lang w:val="uk-UA"/>
              </w:rPr>
              <w:t>акта</w:t>
            </w:r>
            <w:proofErr w:type="spellEnd"/>
            <w:r>
              <w:rPr>
                <w:sz w:val="26"/>
                <w:szCs w:val="26"/>
                <w:lang w:val="uk-UA"/>
              </w:rPr>
              <w:t xml:space="preserve"> не потребує додаткових матеріальних чи інших витрат.</w:t>
            </w:r>
            <w:r w:rsidR="00EB1391">
              <w:rPr>
                <w:sz w:val="26"/>
                <w:szCs w:val="26"/>
                <w:lang w:val="uk-UA"/>
              </w:rPr>
              <w:t xml:space="preserve"> </w:t>
            </w:r>
            <w:r w:rsidR="00EB1391" w:rsidRPr="00EB1391">
              <w:rPr>
                <w:sz w:val="26"/>
                <w:szCs w:val="26"/>
                <w:lang w:val="uk-UA"/>
              </w:rPr>
              <w:t xml:space="preserve"> </w:t>
            </w:r>
          </w:p>
        </w:tc>
      </w:tr>
    </w:tbl>
    <w:p w:rsidR="007D0893" w:rsidRDefault="007D0893" w:rsidP="007D0893">
      <w:pPr>
        <w:jc w:val="both"/>
        <w:rPr>
          <w:b/>
          <w:sz w:val="26"/>
          <w:szCs w:val="2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4111"/>
      </w:tblGrid>
      <w:tr w:rsidR="007D0893" w:rsidRPr="003C2149" w:rsidTr="00A177C5">
        <w:tc>
          <w:tcPr>
            <w:tcW w:w="9889" w:type="dxa"/>
            <w:gridSpan w:val="3"/>
            <w:tcBorders>
              <w:top w:val="single" w:sz="4" w:space="0" w:color="auto"/>
              <w:left w:val="single" w:sz="4" w:space="0" w:color="auto"/>
              <w:bottom w:val="single" w:sz="4" w:space="0" w:color="auto"/>
              <w:right w:val="single" w:sz="4" w:space="0" w:color="auto"/>
            </w:tcBorders>
            <w:hideMark/>
          </w:tcPr>
          <w:p w:rsidR="007D0893" w:rsidRPr="003F19A2" w:rsidRDefault="007D0893">
            <w:pPr>
              <w:tabs>
                <w:tab w:val="center" w:pos="4153"/>
                <w:tab w:val="right" w:pos="8306"/>
              </w:tabs>
              <w:jc w:val="center"/>
              <w:rPr>
                <w:sz w:val="26"/>
                <w:szCs w:val="26"/>
                <w:lang w:val="uk-UA"/>
              </w:rPr>
            </w:pPr>
            <w:r w:rsidRPr="003F19A2">
              <w:rPr>
                <w:b/>
                <w:sz w:val="26"/>
                <w:szCs w:val="26"/>
                <w:lang w:val="uk-UA"/>
              </w:rPr>
              <w:t>Оцінка впливу на сферу інтересів громадян</w:t>
            </w:r>
          </w:p>
        </w:tc>
      </w:tr>
      <w:tr w:rsidR="007D0893" w:rsidRPr="003C2149" w:rsidTr="00A177C5">
        <w:tc>
          <w:tcPr>
            <w:tcW w:w="2093" w:type="dxa"/>
            <w:tcBorders>
              <w:top w:val="single" w:sz="4" w:space="0" w:color="auto"/>
              <w:left w:val="single" w:sz="4" w:space="0" w:color="auto"/>
              <w:bottom w:val="single" w:sz="4" w:space="0" w:color="auto"/>
              <w:right w:val="single" w:sz="4" w:space="0" w:color="auto"/>
            </w:tcBorders>
            <w:hideMark/>
          </w:tcPr>
          <w:p w:rsidR="007D0893" w:rsidRPr="003C2149" w:rsidRDefault="007D0893">
            <w:pPr>
              <w:tabs>
                <w:tab w:val="center" w:pos="4153"/>
                <w:tab w:val="right" w:pos="8306"/>
              </w:tabs>
              <w:jc w:val="center"/>
              <w:rPr>
                <w:sz w:val="26"/>
                <w:szCs w:val="26"/>
                <w:lang w:val="uk-UA"/>
              </w:rPr>
            </w:pPr>
            <w:r w:rsidRPr="003C2149">
              <w:rPr>
                <w:lang w:val="uk-UA"/>
              </w:rPr>
              <w:t>Вид альтернативи</w:t>
            </w:r>
          </w:p>
        </w:tc>
        <w:tc>
          <w:tcPr>
            <w:tcW w:w="3685" w:type="dxa"/>
            <w:tcBorders>
              <w:top w:val="single" w:sz="4" w:space="0" w:color="auto"/>
              <w:left w:val="single" w:sz="4" w:space="0" w:color="auto"/>
              <w:bottom w:val="single" w:sz="4" w:space="0" w:color="auto"/>
              <w:right w:val="single" w:sz="4" w:space="0" w:color="auto"/>
            </w:tcBorders>
            <w:hideMark/>
          </w:tcPr>
          <w:p w:rsidR="007D0893" w:rsidRPr="003C2149" w:rsidRDefault="007D0893">
            <w:pPr>
              <w:tabs>
                <w:tab w:val="center" w:pos="4153"/>
                <w:tab w:val="right" w:pos="8306"/>
              </w:tabs>
              <w:jc w:val="center"/>
              <w:rPr>
                <w:sz w:val="26"/>
                <w:szCs w:val="26"/>
                <w:lang w:val="uk-UA"/>
              </w:rPr>
            </w:pPr>
            <w:r w:rsidRPr="003C2149">
              <w:rPr>
                <w:lang w:val="uk-UA"/>
              </w:rPr>
              <w:t>Вигоди</w:t>
            </w:r>
          </w:p>
        </w:tc>
        <w:tc>
          <w:tcPr>
            <w:tcW w:w="4111" w:type="dxa"/>
            <w:tcBorders>
              <w:top w:val="single" w:sz="4" w:space="0" w:color="auto"/>
              <w:left w:val="single" w:sz="4" w:space="0" w:color="auto"/>
              <w:bottom w:val="single" w:sz="4" w:space="0" w:color="auto"/>
              <w:right w:val="single" w:sz="4" w:space="0" w:color="auto"/>
            </w:tcBorders>
            <w:hideMark/>
          </w:tcPr>
          <w:p w:rsidR="007D0893" w:rsidRPr="003C2149" w:rsidRDefault="007D0893">
            <w:pPr>
              <w:tabs>
                <w:tab w:val="center" w:pos="4153"/>
                <w:tab w:val="right" w:pos="8306"/>
              </w:tabs>
              <w:jc w:val="center"/>
              <w:rPr>
                <w:sz w:val="26"/>
                <w:szCs w:val="26"/>
                <w:lang w:val="uk-UA"/>
              </w:rPr>
            </w:pPr>
            <w:r w:rsidRPr="003C2149">
              <w:rPr>
                <w:lang w:val="uk-UA"/>
              </w:rPr>
              <w:t>Витрати</w:t>
            </w:r>
          </w:p>
        </w:tc>
      </w:tr>
      <w:tr w:rsidR="007D0893" w:rsidRPr="003C2149" w:rsidTr="00A177C5">
        <w:tc>
          <w:tcPr>
            <w:tcW w:w="2093" w:type="dxa"/>
            <w:tcBorders>
              <w:top w:val="single" w:sz="4" w:space="0" w:color="auto"/>
              <w:left w:val="single" w:sz="4" w:space="0" w:color="auto"/>
              <w:bottom w:val="single" w:sz="4" w:space="0" w:color="auto"/>
              <w:right w:val="single" w:sz="4" w:space="0" w:color="auto"/>
            </w:tcBorders>
            <w:hideMark/>
          </w:tcPr>
          <w:p w:rsidR="007D0893" w:rsidRDefault="007D0893">
            <w:pPr>
              <w:tabs>
                <w:tab w:val="center" w:pos="4153"/>
                <w:tab w:val="right" w:pos="8306"/>
              </w:tabs>
              <w:rPr>
                <w:lang w:val="uk-UA"/>
              </w:rPr>
            </w:pPr>
            <w:r w:rsidRPr="003C2149">
              <w:rPr>
                <w:lang w:val="uk-UA"/>
              </w:rPr>
              <w:t>Альтернатива 1</w:t>
            </w:r>
          </w:p>
          <w:p w:rsidR="00FD66E1" w:rsidRPr="003C2149" w:rsidRDefault="00FD66E1">
            <w:pPr>
              <w:tabs>
                <w:tab w:val="center" w:pos="4153"/>
                <w:tab w:val="right" w:pos="8306"/>
              </w:tabs>
              <w:rPr>
                <w:lang w:val="uk-UA"/>
              </w:rPr>
            </w:pPr>
            <w:r>
              <w:rPr>
                <w:sz w:val="26"/>
                <w:szCs w:val="26"/>
                <w:lang w:val="uk-UA"/>
              </w:rPr>
              <w:t>Залишення існуючої на даний момент ситуації без змін</w:t>
            </w:r>
          </w:p>
        </w:tc>
        <w:tc>
          <w:tcPr>
            <w:tcW w:w="3685" w:type="dxa"/>
            <w:tcBorders>
              <w:top w:val="single" w:sz="4" w:space="0" w:color="auto"/>
              <w:left w:val="single" w:sz="4" w:space="0" w:color="auto"/>
              <w:bottom w:val="single" w:sz="4" w:space="0" w:color="auto"/>
              <w:right w:val="single" w:sz="4" w:space="0" w:color="auto"/>
            </w:tcBorders>
            <w:hideMark/>
          </w:tcPr>
          <w:p w:rsidR="007D0893" w:rsidRPr="0048120D" w:rsidRDefault="00761038">
            <w:pPr>
              <w:tabs>
                <w:tab w:val="center" w:pos="4153"/>
                <w:tab w:val="right" w:pos="8306"/>
              </w:tabs>
              <w:jc w:val="both"/>
              <w:rPr>
                <w:sz w:val="26"/>
                <w:szCs w:val="26"/>
                <w:lang w:val="uk-UA"/>
              </w:rPr>
            </w:pPr>
            <w:r>
              <w:rPr>
                <w:sz w:val="26"/>
                <w:szCs w:val="26"/>
                <w:lang w:val="uk-UA"/>
              </w:rPr>
              <w:t>В</w:t>
            </w:r>
            <w:r w:rsidR="007D0893" w:rsidRPr="0048120D">
              <w:rPr>
                <w:sz w:val="26"/>
                <w:szCs w:val="26"/>
                <w:lang w:val="uk-UA"/>
              </w:rPr>
              <w:t>ідсутні</w:t>
            </w:r>
          </w:p>
        </w:tc>
        <w:tc>
          <w:tcPr>
            <w:tcW w:w="4111" w:type="dxa"/>
            <w:tcBorders>
              <w:top w:val="single" w:sz="4" w:space="0" w:color="auto"/>
              <w:left w:val="single" w:sz="4" w:space="0" w:color="auto"/>
              <w:bottom w:val="single" w:sz="4" w:space="0" w:color="auto"/>
              <w:right w:val="single" w:sz="4" w:space="0" w:color="auto"/>
            </w:tcBorders>
            <w:hideMark/>
          </w:tcPr>
          <w:p w:rsidR="007D0893" w:rsidRPr="003C2149" w:rsidRDefault="00FD66E1">
            <w:pPr>
              <w:tabs>
                <w:tab w:val="center" w:pos="4153"/>
                <w:tab w:val="right" w:pos="8306"/>
              </w:tabs>
              <w:jc w:val="both"/>
              <w:rPr>
                <w:sz w:val="26"/>
                <w:szCs w:val="26"/>
                <w:lang w:val="uk-UA"/>
              </w:rPr>
            </w:pPr>
            <w:r w:rsidRPr="003C2149">
              <w:rPr>
                <w:sz w:val="26"/>
                <w:szCs w:val="26"/>
                <w:lang w:val="uk-UA"/>
              </w:rPr>
              <w:t>В</w:t>
            </w:r>
            <w:r w:rsidR="007D0893" w:rsidRPr="003C2149">
              <w:rPr>
                <w:sz w:val="26"/>
                <w:szCs w:val="26"/>
                <w:lang w:val="uk-UA"/>
              </w:rPr>
              <w:t>ідсутні</w:t>
            </w:r>
            <w:r>
              <w:rPr>
                <w:sz w:val="26"/>
                <w:szCs w:val="26"/>
                <w:lang w:val="uk-UA"/>
              </w:rPr>
              <w:t xml:space="preserve">, оскільки реалізація положень </w:t>
            </w:r>
            <w:proofErr w:type="spellStart"/>
            <w:r>
              <w:rPr>
                <w:sz w:val="26"/>
                <w:szCs w:val="26"/>
                <w:lang w:val="uk-UA"/>
              </w:rPr>
              <w:t>акта</w:t>
            </w:r>
            <w:proofErr w:type="spellEnd"/>
            <w:r>
              <w:rPr>
                <w:sz w:val="26"/>
                <w:szCs w:val="26"/>
                <w:lang w:val="uk-UA"/>
              </w:rPr>
              <w:t xml:space="preserve"> не потребує додаткових матеріальних чи інших витрат. </w:t>
            </w:r>
            <w:r w:rsidRPr="00EB1391">
              <w:rPr>
                <w:sz w:val="26"/>
                <w:szCs w:val="26"/>
                <w:lang w:val="uk-UA"/>
              </w:rPr>
              <w:t xml:space="preserve"> </w:t>
            </w:r>
          </w:p>
        </w:tc>
      </w:tr>
      <w:tr w:rsidR="007D0893" w:rsidRPr="005B22F1" w:rsidTr="00A177C5">
        <w:tc>
          <w:tcPr>
            <w:tcW w:w="2093" w:type="dxa"/>
            <w:tcBorders>
              <w:top w:val="single" w:sz="4" w:space="0" w:color="auto"/>
              <w:left w:val="single" w:sz="4" w:space="0" w:color="auto"/>
              <w:bottom w:val="single" w:sz="4" w:space="0" w:color="auto"/>
              <w:right w:val="single" w:sz="4" w:space="0" w:color="auto"/>
            </w:tcBorders>
            <w:hideMark/>
          </w:tcPr>
          <w:p w:rsidR="007D0893" w:rsidRDefault="007D0893">
            <w:pPr>
              <w:tabs>
                <w:tab w:val="center" w:pos="4153"/>
                <w:tab w:val="right" w:pos="8306"/>
              </w:tabs>
              <w:rPr>
                <w:lang w:val="uk-UA"/>
              </w:rPr>
            </w:pPr>
            <w:r w:rsidRPr="003C2149">
              <w:rPr>
                <w:lang w:val="uk-UA"/>
              </w:rPr>
              <w:t>Альтернатива 2</w:t>
            </w:r>
          </w:p>
          <w:p w:rsidR="00FD66E1" w:rsidRPr="003C2149" w:rsidRDefault="00FD66E1">
            <w:pPr>
              <w:tabs>
                <w:tab w:val="center" w:pos="4153"/>
                <w:tab w:val="right" w:pos="8306"/>
              </w:tabs>
              <w:rPr>
                <w:sz w:val="26"/>
                <w:szCs w:val="26"/>
                <w:lang w:val="uk-UA"/>
              </w:rPr>
            </w:pPr>
            <w:r>
              <w:rPr>
                <w:lang w:val="uk-UA"/>
              </w:rPr>
              <w:t xml:space="preserve">Прийняття </w:t>
            </w:r>
            <w:r>
              <w:rPr>
                <w:lang w:val="uk-UA"/>
              </w:rPr>
              <w:lastRenderedPageBreak/>
              <w:t xml:space="preserve">проекту </w:t>
            </w:r>
            <w:r w:rsidR="00BB7B3C">
              <w:rPr>
                <w:lang w:val="uk-UA"/>
              </w:rPr>
              <w:t xml:space="preserve">регуляторного </w:t>
            </w:r>
            <w:proofErr w:type="spellStart"/>
            <w:r>
              <w:rPr>
                <w:lang w:val="uk-UA"/>
              </w:rPr>
              <w:t>акта</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7D0893" w:rsidRDefault="00901326" w:rsidP="008F7DC4">
            <w:pPr>
              <w:tabs>
                <w:tab w:val="center" w:pos="4153"/>
                <w:tab w:val="right" w:pos="8306"/>
              </w:tabs>
              <w:ind w:left="34"/>
              <w:jc w:val="both"/>
              <w:rPr>
                <w:sz w:val="26"/>
                <w:szCs w:val="26"/>
                <w:lang w:val="uk-UA"/>
              </w:rPr>
            </w:pPr>
            <w:r>
              <w:rPr>
                <w:sz w:val="26"/>
                <w:szCs w:val="26"/>
                <w:lang w:val="uk-UA"/>
              </w:rPr>
              <w:lastRenderedPageBreak/>
              <w:t>-</w:t>
            </w:r>
            <w:r w:rsidR="005B3F39">
              <w:rPr>
                <w:sz w:val="26"/>
                <w:szCs w:val="26"/>
                <w:lang w:val="uk-UA"/>
              </w:rPr>
              <w:t xml:space="preserve"> </w:t>
            </w:r>
            <w:r w:rsidR="005B22F1" w:rsidRPr="00C377E2">
              <w:rPr>
                <w:sz w:val="26"/>
                <w:szCs w:val="26"/>
                <w:lang w:val="uk-UA"/>
              </w:rPr>
              <w:t xml:space="preserve">захищеність  прав і законних  інтересів громадян щодо </w:t>
            </w:r>
            <w:r w:rsidR="005B22F1" w:rsidRPr="00C377E2">
              <w:rPr>
                <w:sz w:val="26"/>
                <w:szCs w:val="26"/>
                <w:lang w:val="uk-UA"/>
              </w:rPr>
              <w:lastRenderedPageBreak/>
              <w:t>забезпечення тиші на території міста</w:t>
            </w:r>
            <w:r w:rsidR="00801F8C">
              <w:rPr>
                <w:sz w:val="26"/>
                <w:szCs w:val="26"/>
                <w:lang w:val="uk-UA"/>
              </w:rPr>
              <w:t>, зокрема в громадських місцях та</w:t>
            </w:r>
            <w:r w:rsidR="005B22F1" w:rsidRPr="00C377E2">
              <w:rPr>
                <w:sz w:val="26"/>
                <w:szCs w:val="26"/>
                <w:lang w:val="uk-UA"/>
              </w:rPr>
              <w:t xml:space="preserve"> в багатоквартирних житлових будинках</w:t>
            </w:r>
            <w:r>
              <w:rPr>
                <w:sz w:val="26"/>
                <w:szCs w:val="26"/>
                <w:lang w:val="uk-UA"/>
              </w:rPr>
              <w:t>,</w:t>
            </w:r>
          </w:p>
          <w:p w:rsidR="00901326" w:rsidRDefault="00901326" w:rsidP="00901326">
            <w:pPr>
              <w:tabs>
                <w:tab w:val="center" w:pos="4153"/>
                <w:tab w:val="right" w:pos="8306"/>
              </w:tabs>
              <w:ind w:left="34"/>
              <w:jc w:val="both"/>
              <w:rPr>
                <w:sz w:val="26"/>
                <w:szCs w:val="26"/>
                <w:lang w:val="uk-UA"/>
              </w:rPr>
            </w:pPr>
            <w:r>
              <w:rPr>
                <w:sz w:val="26"/>
                <w:szCs w:val="26"/>
                <w:lang w:val="uk-UA"/>
              </w:rPr>
              <w:t>- недопущення перевищення встановлених рівнів впливу шуму та інших фізичних факторів на середовище життєдіяльності людини</w:t>
            </w:r>
            <w:r w:rsidRPr="00C377E2">
              <w:rPr>
                <w:sz w:val="26"/>
                <w:szCs w:val="26"/>
                <w:lang w:val="uk-UA"/>
              </w:rPr>
              <w:t>,</w:t>
            </w:r>
          </w:p>
          <w:p w:rsidR="005B08FC" w:rsidRDefault="005B08FC" w:rsidP="00901326">
            <w:pPr>
              <w:tabs>
                <w:tab w:val="center" w:pos="4153"/>
                <w:tab w:val="right" w:pos="8306"/>
              </w:tabs>
              <w:ind w:left="34"/>
              <w:jc w:val="both"/>
              <w:rPr>
                <w:sz w:val="26"/>
                <w:szCs w:val="26"/>
                <w:lang w:val="uk-UA"/>
              </w:rPr>
            </w:pPr>
            <w:r>
              <w:rPr>
                <w:sz w:val="26"/>
                <w:szCs w:val="26"/>
                <w:lang w:val="uk-UA"/>
              </w:rPr>
              <w:t>- створення необхідних умов для повноцінного життя мешканців багатоквартирних житлових будинків,</w:t>
            </w:r>
          </w:p>
          <w:p w:rsidR="00901326" w:rsidRDefault="00901326" w:rsidP="00901326">
            <w:pPr>
              <w:tabs>
                <w:tab w:val="center" w:pos="4153"/>
                <w:tab w:val="right" w:pos="8306"/>
              </w:tabs>
              <w:ind w:left="34"/>
              <w:jc w:val="both"/>
              <w:rPr>
                <w:sz w:val="26"/>
                <w:szCs w:val="26"/>
                <w:lang w:val="uk-UA"/>
              </w:rPr>
            </w:pPr>
            <w:r>
              <w:rPr>
                <w:sz w:val="26"/>
                <w:szCs w:val="26"/>
                <w:lang w:val="uk-UA"/>
              </w:rPr>
              <w:t xml:space="preserve">- забезпечення сприяння </w:t>
            </w:r>
            <w:r w:rsidR="005B3F39">
              <w:rPr>
                <w:sz w:val="26"/>
                <w:szCs w:val="26"/>
                <w:lang w:val="uk-UA"/>
              </w:rPr>
              <w:t xml:space="preserve">дотриманню </w:t>
            </w:r>
            <w:r>
              <w:rPr>
                <w:sz w:val="26"/>
                <w:szCs w:val="26"/>
                <w:lang w:val="uk-UA"/>
              </w:rPr>
              <w:t>громадського порядку на території міста</w:t>
            </w:r>
            <w:r w:rsidR="005B08FC">
              <w:rPr>
                <w:sz w:val="26"/>
                <w:szCs w:val="26"/>
                <w:lang w:val="uk-UA"/>
              </w:rPr>
              <w:t xml:space="preserve"> у вечірній та нічний час</w:t>
            </w:r>
            <w:r w:rsidR="005B3F39">
              <w:rPr>
                <w:sz w:val="26"/>
                <w:szCs w:val="26"/>
                <w:lang w:val="uk-UA"/>
              </w:rPr>
              <w:t>,</w:t>
            </w:r>
          </w:p>
          <w:p w:rsidR="005B3F39" w:rsidRDefault="005B3F39" w:rsidP="00901326">
            <w:pPr>
              <w:tabs>
                <w:tab w:val="center" w:pos="4153"/>
                <w:tab w:val="right" w:pos="8306"/>
              </w:tabs>
              <w:ind w:left="34"/>
              <w:jc w:val="both"/>
              <w:rPr>
                <w:sz w:val="26"/>
                <w:szCs w:val="26"/>
                <w:lang w:val="uk-UA"/>
              </w:rPr>
            </w:pPr>
            <w:r>
              <w:rPr>
                <w:sz w:val="26"/>
                <w:szCs w:val="26"/>
                <w:lang w:val="uk-UA"/>
              </w:rPr>
              <w:t>- підвищення культури поведінки в житлових будинках, місцях відпочинку та інших громадських місцях,</w:t>
            </w:r>
          </w:p>
          <w:p w:rsidR="00901326" w:rsidRPr="00C377E2" w:rsidRDefault="00AF51DB" w:rsidP="00E716EA">
            <w:pPr>
              <w:tabs>
                <w:tab w:val="center" w:pos="4153"/>
                <w:tab w:val="right" w:pos="8306"/>
              </w:tabs>
              <w:ind w:left="34"/>
              <w:jc w:val="both"/>
              <w:rPr>
                <w:sz w:val="26"/>
                <w:szCs w:val="26"/>
                <w:lang w:val="uk-UA"/>
              </w:rPr>
            </w:pPr>
            <w:r>
              <w:rPr>
                <w:sz w:val="26"/>
                <w:szCs w:val="26"/>
                <w:lang w:val="uk-UA"/>
              </w:rPr>
              <w:t>- встановлення зручних для населення режимів роботи об’єктів торгівлі, ресторанного господарства та побутового обслуговування населення</w:t>
            </w:r>
          </w:p>
        </w:tc>
        <w:tc>
          <w:tcPr>
            <w:tcW w:w="4111" w:type="dxa"/>
            <w:tcBorders>
              <w:top w:val="single" w:sz="4" w:space="0" w:color="auto"/>
              <w:left w:val="single" w:sz="4" w:space="0" w:color="auto"/>
              <w:bottom w:val="single" w:sz="4" w:space="0" w:color="auto"/>
              <w:right w:val="single" w:sz="4" w:space="0" w:color="auto"/>
            </w:tcBorders>
            <w:hideMark/>
          </w:tcPr>
          <w:p w:rsidR="007D0893" w:rsidRPr="003C2149" w:rsidRDefault="00723317" w:rsidP="00723317">
            <w:pPr>
              <w:tabs>
                <w:tab w:val="center" w:pos="4153"/>
                <w:tab w:val="right" w:pos="8306"/>
              </w:tabs>
              <w:jc w:val="both"/>
              <w:rPr>
                <w:sz w:val="26"/>
                <w:szCs w:val="26"/>
                <w:lang w:val="uk-UA"/>
              </w:rPr>
            </w:pPr>
            <w:r>
              <w:rPr>
                <w:sz w:val="26"/>
                <w:szCs w:val="26"/>
                <w:lang w:val="uk-UA"/>
              </w:rPr>
              <w:lastRenderedPageBreak/>
              <w:t xml:space="preserve"> Відсутні </w:t>
            </w:r>
          </w:p>
        </w:tc>
      </w:tr>
    </w:tbl>
    <w:p w:rsidR="007D0893" w:rsidRPr="003C2149" w:rsidRDefault="007D0893" w:rsidP="007D0893">
      <w:pPr>
        <w:jc w:val="both"/>
        <w:rPr>
          <w:b/>
          <w:sz w:val="26"/>
          <w:szCs w:val="2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1526"/>
        <w:gridCol w:w="1537"/>
        <w:gridCol w:w="1506"/>
        <w:gridCol w:w="1519"/>
        <w:gridCol w:w="1690"/>
      </w:tblGrid>
      <w:tr w:rsidR="007D0893" w:rsidRPr="003C2149" w:rsidTr="00A177C5">
        <w:tc>
          <w:tcPr>
            <w:tcW w:w="9889" w:type="dxa"/>
            <w:gridSpan w:val="6"/>
            <w:tcBorders>
              <w:top w:val="single" w:sz="4" w:space="0" w:color="auto"/>
              <w:left w:val="single" w:sz="4" w:space="0" w:color="auto"/>
              <w:bottom w:val="single" w:sz="4" w:space="0" w:color="auto"/>
              <w:right w:val="single" w:sz="4" w:space="0" w:color="auto"/>
            </w:tcBorders>
            <w:hideMark/>
          </w:tcPr>
          <w:p w:rsidR="007D0893" w:rsidRPr="003F19A2" w:rsidRDefault="007D0893">
            <w:pPr>
              <w:tabs>
                <w:tab w:val="center" w:pos="4153"/>
                <w:tab w:val="right" w:pos="8306"/>
              </w:tabs>
              <w:jc w:val="center"/>
              <w:rPr>
                <w:b/>
                <w:sz w:val="26"/>
                <w:szCs w:val="26"/>
                <w:lang w:val="uk-UA"/>
              </w:rPr>
            </w:pPr>
            <w:r w:rsidRPr="003F19A2">
              <w:rPr>
                <w:b/>
                <w:sz w:val="26"/>
                <w:szCs w:val="26"/>
                <w:lang w:val="uk-UA"/>
              </w:rPr>
              <w:t>Оцінка впливу на сферу інтересів суб’єктів господарювання</w:t>
            </w:r>
          </w:p>
        </w:tc>
      </w:tr>
      <w:tr w:rsidR="007D0893" w:rsidRPr="003C2149" w:rsidTr="00A177C5">
        <w:tc>
          <w:tcPr>
            <w:tcW w:w="2111" w:type="dxa"/>
            <w:tcBorders>
              <w:top w:val="single" w:sz="4" w:space="0" w:color="auto"/>
              <w:left w:val="single" w:sz="4" w:space="0" w:color="auto"/>
              <w:bottom w:val="single" w:sz="4" w:space="0" w:color="auto"/>
              <w:right w:val="single" w:sz="4" w:space="0" w:color="auto"/>
            </w:tcBorders>
            <w:hideMark/>
          </w:tcPr>
          <w:p w:rsidR="007D0893" w:rsidRPr="003C2149" w:rsidRDefault="007D0893">
            <w:pPr>
              <w:tabs>
                <w:tab w:val="center" w:pos="4153"/>
                <w:tab w:val="right" w:pos="8306"/>
              </w:tabs>
              <w:jc w:val="center"/>
              <w:rPr>
                <w:b/>
                <w:sz w:val="26"/>
                <w:szCs w:val="26"/>
                <w:lang w:val="uk-UA"/>
              </w:rPr>
            </w:pPr>
            <w:r w:rsidRPr="003C2149">
              <w:rPr>
                <w:lang w:val="uk-UA"/>
              </w:rPr>
              <w:t>Показник</w:t>
            </w:r>
          </w:p>
        </w:tc>
        <w:tc>
          <w:tcPr>
            <w:tcW w:w="1526" w:type="dxa"/>
            <w:tcBorders>
              <w:top w:val="single" w:sz="4" w:space="0" w:color="auto"/>
              <w:left w:val="single" w:sz="4" w:space="0" w:color="auto"/>
              <w:bottom w:val="single" w:sz="4" w:space="0" w:color="auto"/>
              <w:right w:val="single" w:sz="4" w:space="0" w:color="auto"/>
            </w:tcBorders>
            <w:hideMark/>
          </w:tcPr>
          <w:p w:rsidR="007D0893" w:rsidRPr="003C2149" w:rsidRDefault="007D0893">
            <w:pPr>
              <w:tabs>
                <w:tab w:val="center" w:pos="4153"/>
                <w:tab w:val="right" w:pos="8306"/>
              </w:tabs>
              <w:jc w:val="center"/>
              <w:rPr>
                <w:b/>
                <w:sz w:val="26"/>
                <w:szCs w:val="26"/>
                <w:lang w:val="uk-UA"/>
              </w:rPr>
            </w:pPr>
            <w:r w:rsidRPr="003C2149">
              <w:rPr>
                <w:lang w:val="uk-UA"/>
              </w:rPr>
              <w:t>Великі</w:t>
            </w:r>
          </w:p>
        </w:tc>
        <w:tc>
          <w:tcPr>
            <w:tcW w:w="1537" w:type="dxa"/>
            <w:tcBorders>
              <w:top w:val="single" w:sz="4" w:space="0" w:color="auto"/>
              <w:left w:val="single" w:sz="4" w:space="0" w:color="auto"/>
              <w:bottom w:val="single" w:sz="4" w:space="0" w:color="auto"/>
              <w:right w:val="single" w:sz="4" w:space="0" w:color="auto"/>
            </w:tcBorders>
            <w:hideMark/>
          </w:tcPr>
          <w:p w:rsidR="007D0893" w:rsidRPr="003C2149" w:rsidRDefault="007D0893">
            <w:pPr>
              <w:tabs>
                <w:tab w:val="center" w:pos="4153"/>
                <w:tab w:val="right" w:pos="8306"/>
              </w:tabs>
              <w:jc w:val="center"/>
              <w:rPr>
                <w:b/>
                <w:sz w:val="26"/>
                <w:szCs w:val="26"/>
                <w:lang w:val="uk-UA"/>
              </w:rPr>
            </w:pPr>
            <w:r w:rsidRPr="003C2149">
              <w:rPr>
                <w:lang w:val="uk-UA"/>
              </w:rPr>
              <w:t>Середні</w:t>
            </w:r>
          </w:p>
        </w:tc>
        <w:tc>
          <w:tcPr>
            <w:tcW w:w="1506" w:type="dxa"/>
            <w:tcBorders>
              <w:top w:val="single" w:sz="4" w:space="0" w:color="auto"/>
              <w:left w:val="single" w:sz="4" w:space="0" w:color="auto"/>
              <w:bottom w:val="single" w:sz="4" w:space="0" w:color="auto"/>
              <w:right w:val="single" w:sz="4" w:space="0" w:color="auto"/>
            </w:tcBorders>
            <w:hideMark/>
          </w:tcPr>
          <w:p w:rsidR="007D0893" w:rsidRPr="003C2149" w:rsidRDefault="007D0893">
            <w:pPr>
              <w:tabs>
                <w:tab w:val="center" w:pos="4153"/>
                <w:tab w:val="right" w:pos="8306"/>
              </w:tabs>
              <w:jc w:val="center"/>
              <w:rPr>
                <w:b/>
                <w:sz w:val="26"/>
                <w:szCs w:val="26"/>
                <w:lang w:val="uk-UA"/>
              </w:rPr>
            </w:pPr>
            <w:r w:rsidRPr="003C2149">
              <w:rPr>
                <w:lang w:val="uk-UA"/>
              </w:rPr>
              <w:t>Малі</w:t>
            </w:r>
          </w:p>
        </w:tc>
        <w:tc>
          <w:tcPr>
            <w:tcW w:w="1519" w:type="dxa"/>
            <w:tcBorders>
              <w:top w:val="single" w:sz="4" w:space="0" w:color="auto"/>
              <w:left w:val="single" w:sz="4" w:space="0" w:color="auto"/>
              <w:bottom w:val="single" w:sz="4" w:space="0" w:color="auto"/>
              <w:right w:val="single" w:sz="4" w:space="0" w:color="auto"/>
            </w:tcBorders>
            <w:hideMark/>
          </w:tcPr>
          <w:p w:rsidR="007D0893" w:rsidRPr="003C2149" w:rsidRDefault="007D0893">
            <w:pPr>
              <w:tabs>
                <w:tab w:val="center" w:pos="4153"/>
                <w:tab w:val="right" w:pos="8306"/>
              </w:tabs>
              <w:jc w:val="center"/>
              <w:rPr>
                <w:b/>
                <w:sz w:val="26"/>
                <w:szCs w:val="26"/>
                <w:lang w:val="uk-UA"/>
              </w:rPr>
            </w:pPr>
            <w:r w:rsidRPr="003C2149">
              <w:rPr>
                <w:lang w:val="uk-UA"/>
              </w:rPr>
              <w:t>Мікро</w:t>
            </w:r>
          </w:p>
        </w:tc>
        <w:tc>
          <w:tcPr>
            <w:tcW w:w="1690" w:type="dxa"/>
            <w:tcBorders>
              <w:top w:val="single" w:sz="4" w:space="0" w:color="auto"/>
              <w:left w:val="single" w:sz="4" w:space="0" w:color="auto"/>
              <w:bottom w:val="single" w:sz="4" w:space="0" w:color="auto"/>
              <w:right w:val="single" w:sz="4" w:space="0" w:color="auto"/>
            </w:tcBorders>
            <w:hideMark/>
          </w:tcPr>
          <w:p w:rsidR="007D0893" w:rsidRPr="003C2149" w:rsidRDefault="007D0893">
            <w:pPr>
              <w:tabs>
                <w:tab w:val="center" w:pos="4153"/>
                <w:tab w:val="right" w:pos="8306"/>
              </w:tabs>
              <w:jc w:val="center"/>
              <w:rPr>
                <w:b/>
                <w:sz w:val="26"/>
                <w:szCs w:val="26"/>
                <w:lang w:val="uk-UA"/>
              </w:rPr>
            </w:pPr>
            <w:r w:rsidRPr="003C2149">
              <w:rPr>
                <w:lang w:val="uk-UA"/>
              </w:rPr>
              <w:t>Разом</w:t>
            </w:r>
          </w:p>
        </w:tc>
      </w:tr>
      <w:tr w:rsidR="00B73970" w:rsidRPr="003C2149" w:rsidTr="00A177C5">
        <w:tc>
          <w:tcPr>
            <w:tcW w:w="2111" w:type="dxa"/>
            <w:vMerge w:val="restart"/>
            <w:tcBorders>
              <w:top w:val="single" w:sz="4" w:space="0" w:color="auto"/>
              <w:left w:val="single" w:sz="4" w:space="0" w:color="auto"/>
              <w:right w:val="single" w:sz="4" w:space="0" w:color="auto"/>
            </w:tcBorders>
          </w:tcPr>
          <w:p w:rsidR="00B73970" w:rsidRPr="003F19A2" w:rsidRDefault="00B73970" w:rsidP="005B22F1">
            <w:pPr>
              <w:tabs>
                <w:tab w:val="center" w:pos="4153"/>
                <w:tab w:val="right" w:pos="8306"/>
              </w:tabs>
              <w:jc w:val="both"/>
              <w:rPr>
                <w:sz w:val="26"/>
                <w:szCs w:val="26"/>
                <w:lang w:val="uk-UA"/>
              </w:rPr>
            </w:pPr>
            <w:r w:rsidRPr="003F19A2">
              <w:rPr>
                <w:sz w:val="26"/>
                <w:szCs w:val="26"/>
                <w:lang w:val="uk-UA"/>
              </w:rPr>
              <w:t>Кількість суб'єктів господарювання, що підпадають під дію регулювання, одиниць</w:t>
            </w:r>
          </w:p>
        </w:tc>
        <w:tc>
          <w:tcPr>
            <w:tcW w:w="1526" w:type="dxa"/>
            <w:tcBorders>
              <w:top w:val="single" w:sz="4" w:space="0" w:color="auto"/>
              <w:left w:val="single" w:sz="4" w:space="0" w:color="auto"/>
              <w:bottom w:val="single" w:sz="4" w:space="0" w:color="auto"/>
              <w:right w:val="single" w:sz="4" w:space="0" w:color="auto"/>
            </w:tcBorders>
          </w:tcPr>
          <w:p w:rsidR="00B73970" w:rsidRPr="003C2149" w:rsidRDefault="00865C00">
            <w:pPr>
              <w:tabs>
                <w:tab w:val="center" w:pos="4153"/>
                <w:tab w:val="right" w:pos="8306"/>
              </w:tabs>
              <w:jc w:val="center"/>
              <w:rPr>
                <w:lang w:val="uk-UA"/>
              </w:rPr>
            </w:pPr>
            <w:r>
              <w:rPr>
                <w:lang w:val="uk-UA"/>
              </w:rPr>
              <w:t>-</w:t>
            </w:r>
          </w:p>
        </w:tc>
        <w:tc>
          <w:tcPr>
            <w:tcW w:w="1537" w:type="dxa"/>
            <w:tcBorders>
              <w:top w:val="single" w:sz="4" w:space="0" w:color="auto"/>
              <w:left w:val="single" w:sz="4" w:space="0" w:color="auto"/>
              <w:bottom w:val="single" w:sz="4" w:space="0" w:color="auto"/>
              <w:right w:val="single" w:sz="4" w:space="0" w:color="auto"/>
            </w:tcBorders>
          </w:tcPr>
          <w:p w:rsidR="00B73970" w:rsidRPr="003C2149" w:rsidRDefault="00910977">
            <w:pPr>
              <w:tabs>
                <w:tab w:val="center" w:pos="4153"/>
                <w:tab w:val="right" w:pos="8306"/>
              </w:tabs>
              <w:jc w:val="center"/>
              <w:rPr>
                <w:lang w:val="uk-UA"/>
              </w:rPr>
            </w:pPr>
            <w:r>
              <w:rPr>
                <w:lang w:val="uk-UA"/>
              </w:rPr>
              <w:t>9</w:t>
            </w:r>
          </w:p>
        </w:tc>
        <w:tc>
          <w:tcPr>
            <w:tcW w:w="1506" w:type="dxa"/>
            <w:tcBorders>
              <w:top w:val="single" w:sz="4" w:space="0" w:color="auto"/>
              <w:left w:val="single" w:sz="4" w:space="0" w:color="auto"/>
              <w:bottom w:val="single" w:sz="4" w:space="0" w:color="auto"/>
              <w:right w:val="single" w:sz="4" w:space="0" w:color="auto"/>
            </w:tcBorders>
          </w:tcPr>
          <w:p w:rsidR="00B73970" w:rsidRPr="003C2149" w:rsidRDefault="00042A25">
            <w:pPr>
              <w:tabs>
                <w:tab w:val="center" w:pos="4153"/>
                <w:tab w:val="right" w:pos="8306"/>
              </w:tabs>
              <w:jc w:val="center"/>
              <w:rPr>
                <w:lang w:val="uk-UA"/>
              </w:rPr>
            </w:pPr>
            <w:r w:rsidRPr="00910977">
              <w:rPr>
                <w:lang w:val="uk-UA"/>
              </w:rPr>
              <w:t>12355</w:t>
            </w:r>
          </w:p>
        </w:tc>
        <w:tc>
          <w:tcPr>
            <w:tcW w:w="1519" w:type="dxa"/>
            <w:tcBorders>
              <w:top w:val="single" w:sz="4" w:space="0" w:color="auto"/>
              <w:left w:val="single" w:sz="4" w:space="0" w:color="auto"/>
              <w:bottom w:val="single" w:sz="4" w:space="0" w:color="auto"/>
              <w:right w:val="single" w:sz="4" w:space="0" w:color="auto"/>
            </w:tcBorders>
          </w:tcPr>
          <w:p w:rsidR="00B73970" w:rsidRPr="003C2149" w:rsidRDefault="00910977">
            <w:pPr>
              <w:tabs>
                <w:tab w:val="center" w:pos="4153"/>
                <w:tab w:val="right" w:pos="8306"/>
              </w:tabs>
              <w:jc w:val="center"/>
              <w:rPr>
                <w:lang w:val="uk-UA"/>
              </w:rPr>
            </w:pPr>
            <w:r>
              <w:rPr>
                <w:lang w:val="uk-UA"/>
              </w:rPr>
              <w:t>16553</w:t>
            </w:r>
          </w:p>
        </w:tc>
        <w:tc>
          <w:tcPr>
            <w:tcW w:w="1690" w:type="dxa"/>
            <w:tcBorders>
              <w:top w:val="single" w:sz="4" w:space="0" w:color="auto"/>
              <w:left w:val="single" w:sz="4" w:space="0" w:color="auto"/>
              <w:bottom w:val="single" w:sz="4" w:space="0" w:color="auto"/>
              <w:right w:val="single" w:sz="4" w:space="0" w:color="auto"/>
            </w:tcBorders>
          </w:tcPr>
          <w:p w:rsidR="00B73970" w:rsidRPr="003C2149" w:rsidRDefault="00042A25">
            <w:pPr>
              <w:tabs>
                <w:tab w:val="center" w:pos="4153"/>
                <w:tab w:val="right" w:pos="8306"/>
              </w:tabs>
              <w:jc w:val="center"/>
              <w:rPr>
                <w:lang w:val="uk-UA"/>
              </w:rPr>
            </w:pPr>
            <w:r w:rsidRPr="00910977">
              <w:rPr>
                <w:lang w:val="uk-UA"/>
              </w:rPr>
              <w:t>28917</w:t>
            </w:r>
          </w:p>
        </w:tc>
      </w:tr>
      <w:tr w:rsidR="00B73970" w:rsidRPr="003C2149" w:rsidTr="00A177C5">
        <w:tc>
          <w:tcPr>
            <w:tcW w:w="2111" w:type="dxa"/>
            <w:vMerge/>
            <w:tcBorders>
              <w:left w:val="single" w:sz="4" w:space="0" w:color="auto"/>
              <w:bottom w:val="single" w:sz="4" w:space="0" w:color="auto"/>
              <w:right w:val="single" w:sz="4" w:space="0" w:color="auto"/>
            </w:tcBorders>
            <w:hideMark/>
          </w:tcPr>
          <w:p w:rsidR="00B73970" w:rsidRPr="003F19A2" w:rsidRDefault="00B73970" w:rsidP="005B22F1">
            <w:pPr>
              <w:tabs>
                <w:tab w:val="center" w:pos="4153"/>
                <w:tab w:val="right" w:pos="8306"/>
              </w:tabs>
              <w:jc w:val="both"/>
              <w:rPr>
                <w:b/>
                <w:sz w:val="26"/>
                <w:szCs w:val="26"/>
                <w:lang w:val="uk-UA"/>
              </w:rPr>
            </w:pPr>
          </w:p>
        </w:tc>
        <w:tc>
          <w:tcPr>
            <w:tcW w:w="7778" w:type="dxa"/>
            <w:gridSpan w:val="5"/>
            <w:tcBorders>
              <w:top w:val="single" w:sz="4" w:space="0" w:color="auto"/>
              <w:left w:val="single" w:sz="4" w:space="0" w:color="auto"/>
              <w:bottom w:val="single" w:sz="4" w:space="0" w:color="auto"/>
              <w:right w:val="single" w:sz="4" w:space="0" w:color="auto"/>
            </w:tcBorders>
          </w:tcPr>
          <w:p w:rsidR="00B73970" w:rsidRPr="003C2149" w:rsidRDefault="00B73970" w:rsidP="00DD5D1B">
            <w:pPr>
              <w:tabs>
                <w:tab w:val="center" w:pos="4153"/>
                <w:tab w:val="right" w:pos="8306"/>
              </w:tabs>
              <w:rPr>
                <w:sz w:val="26"/>
                <w:szCs w:val="26"/>
                <w:lang w:val="uk-UA"/>
              </w:rPr>
            </w:pPr>
          </w:p>
        </w:tc>
      </w:tr>
      <w:tr w:rsidR="005B22F1" w:rsidRPr="003C2149" w:rsidTr="00A177C5">
        <w:tc>
          <w:tcPr>
            <w:tcW w:w="2111" w:type="dxa"/>
            <w:tcBorders>
              <w:top w:val="single" w:sz="4" w:space="0" w:color="auto"/>
              <w:left w:val="single" w:sz="4" w:space="0" w:color="auto"/>
              <w:bottom w:val="single" w:sz="4" w:space="0" w:color="auto"/>
              <w:right w:val="single" w:sz="4" w:space="0" w:color="auto"/>
            </w:tcBorders>
            <w:hideMark/>
          </w:tcPr>
          <w:p w:rsidR="005B22F1" w:rsidRPr="003F19A2" w:rsidRDefault="005B22F1" w:rsidP="005B22F1">
            <w:pPr>
              <w:tabs>
                <w:tab w:val="center" w:pos="4153"/>
                <w:tab w:val="right" w:pos="8306"/>
              </w:tabs>
              <w:jc w:val="both"/>
              <w:rPr>
                <w:b/>
                <w:sz w:val="26"/>
                <w:szCs w:val="26"/>
                <w:lang w:val="uk-UA"/>
              </w:rPr>
            </w:pPr>
            <w:r w:rsidRPr="003F19A2">
              <w:rPr>
                <w:sz w:val="26"/>
                <w:szCs w:val="26"/>
                <w:lang w:val="uk-UA"/>
              </w:rPr>
              <w:t xml:space="preserve">Питома вага групи </w:t>
            </w:r>
            <w:r w:rsidR="00865C00" w:rsidRPr="003F19A2">
              <w:rPr>
                <w:sz w:val="26"/>
                <w:szCs w:val="26"/>
                <w:lang w:val="uk-UA"/>
              </w:rPr>
              <w:t>у загальній кількості, %</w:t>
            </w:r>
          </w:p>
        </w:tc>
        <w:tc>
          <w:tcPr>
            <w:tcW w:w="1526" w:type="dxa"/>
            <w:tcBorders>
              <w:top w:val="single" w:sz="4" w:space="0" w:color="auto"/>
              <w:left w:val="single" w:sz="4" w:space="0" w:color="auto"/>
              <w:bottom w:val="single" w:sz="4" w:space="0" w:color="auto"/>
              <w:right w:val="single" w:sz="4" w:space="0" w:color="auto"/>
            </w:tcBorders>
          </w:tcPr>
          <w:p w:rsidR="005B22F1" w:rsidRPr="003C2149" w:rsidRDefault="00865C00" w:rsidP="005B22F1">
            <w:pPr>
              <w:tabs>
                <w:tab w:val="center" w:pos="4153"/>
                <w:tab w:val="right" w:pos="8306"/>
              </w:tabs>
              <w:jc w:val="center"/>
              <w:rPr>
                <w:sz w:val="26"/>
                <w:szCs w:val="26"/>
                <w:lang w:val="uk-UA"/>
              </w:rPr>
            </w:pPr>
            <w:r>
              <w:rPr>
                <w:sz w:val="26"/>
                <w:szCs w:val="26"/>
                <w:lang w:val="uk-UA"/>
              </w:rPr>
              <w:t>0</w:t>
            </w:r>
          </w:p>
        </w:tc>
        <w:tc>
          <w:tcPr>
            <w:tcW w:w="1537" w:type="dxa"/>
            <w:tcBorders>
              <w:top w:val="single" w:sz="4" w:space="0" w:color="auto"/>
              <w:left w:val="single" w:sz="4" w:space="0" w:color="auto"/>
              <w:bottom w:val="single" w:sz="4" w:space="0" w:color="auto"/>
              <w:right w:val="single" w:sz="4" w:space="0" w:color="auto"/>
            </w:tcBorders>
          </w:tcPr>
          <w:p w:rsidR="005B22F1" w:rsidRPr="003C2149" w:rsidRDefault="00865C00" w:rsidP="005B22F1">
            <w:pPr>
              <w:tabs>
                <w:tab w:val="center" w:pos="4153"/>
                <w:tab w:val="right" w:pos="8306"/>
              </w:tabs>
              <w:jc w:val="center"/>
              <w:rPr>
                <w:sz w:val="26"/>
                <w:szCs w:val="26"/>
                <w:lang w:val="uk-UA"/>
              </w:rPr>
            </w:pPr>
            <w:r>
              <w:rPr>
                <w:sz w:val="26"/>
                <w:szCs w:val="26"/>
                <w:lang w:val="uk-UA"/>
              </w:rPr>
              <w:t>0,03</w:t>
            </w:r>
          </w:p>
        </w:tc>
        <w:tc>
          <w:tcPr>
            <w:tcW w:w="1506" w:type="dxa"/>
            <w:tcBorders>
              <w:top w:val="single" w:sz="4" w:space="0" w:color="auto"/>
              <w:left w:val="single" w:sz="4" w:space="0" w:color="auto"/>
              <w:bottom w:val="single" w:sz="4" w:space="0" w:color="auto"/>
              <w:right w:val="single" w:sz="4" w:space="0" w:color="auto"/>
            </w:tcBorders>
          </w:tcPr>
          <w:p w:rsidR="005B22F1" w:rsidRPr="003C2149" w:rsidRDefault="00865C00" w:rsidP="005B22F1">
            <w:pPr>
              <w:tabs>
                <w:tab w:val="center" w:pos="4153"/>
                <w:tab w:val="right" w:pos="8306"/>
              </w:tabs>
              <w:jc w:val="center"/>
              <w:rPr>
                <w:sz w:val="26"/>
                <w:szCs w:val="26"/>
                <w:lang w:val="uk-UA"/>
              </w:rPr>
            </w:pPr>
            <w:r>
              <w:rPr>
                <w:sz w:val="26"/>
                <w:szCs w:val="26"/>
                <w:lang w:val="uk-UA"/>
              </w:rPr>
              <w:t>42,73</w:t>
            </w:r>
          </w:p>
        </w:tc>
        <w:tc>
          <w:tcPr>
            <w:tcW w:w="1519" w:type="dxa"/>
            <w:tcBorders>
              <w:top w:val="single" w:sz="4" w:space="0" w:color="auto"/>
              <w:left w:val="single" w:sz="4" w:space="0" w:color="auto"/>
              <w:bottom w:val="single" w:sz="4" w:space="0" w:color="auto"/>
              <w:right w:val="single" w:sz="4" w:space="0" w:color="auto"/>
            </w:tcBorders>
          </w:tcPr>
          <w:p w:rsidR="005B22F1" w:rsidRPr="003C2149" w:rsidRDefault="00865C00" w:rsidP="005B22F1">
            <w:pPr>
              <w:tabs>
                <w:tab w:val="center" w:pos="4153"/>
                <w:tab w:val="right" w:pos="8306"/>
              </w:tabs>
              <w:jc w:val="center"/>
              <w:rPr>
                <w:sz w:val="26"/>
                <w:szCs w:val="26"/>
                <w:lang w:val="uk-UA"/>
              </w:rPr>
            </w:pPr>
            <w:r>
              <w:rPr>
                <w:sz w:val="26"/>
                <w:szCs w:val="26"/>
                <w:lang w:val="uk-UA"/>
              </w:rPr>
              <w:t>57,24</w:t>
            </w:r>
          </w:p>
        </w:tc>
        <w:tc>
          <w:tcPr>
            <w:tcW w:w="1690" w:type="dxa"/>
            <w:tcBorders>
              <w:top w:val="single" w:sz="4" w:space="0" w:color="auto"/>
              <w:left w:val="single" w:sz="4" w:space="0" w:color="auto"/>
              <w:bottom w:val="single" w:sz="4" w:space="0" w:color="auto"/>
              <w:right w:val="single" w:sz="4" w:space="0" w:color="auto"/>
            </w:tcBorders>
          </w:tcPr>
          <w:p w:rsidR="005B22F1" w:rsidRPr="003C2149" w:rsidRDefault="00865C00" w:rsidP="005B22F1">
            <w:pPr>
              <w:tabs>
                <w:tab w:val="center" w:pos="4153"/>
                <w:tab w:val="right" w:pos="8306"/>
              </w:tabs>
              <w:jc w:val="center"/>
              <w:rPr>
                <w:sz w:val="26"/>
                <w:szCs w:val="26"/>
                <w:lang w:val="uk-UA"/>
              </w:rPr>
            </w:pPr>
            <w:r>
              <w:rPr>
                <w:sz w:val="26"/>
                <w:szCs w:val="26"/>
                <w:lang w:val="uk-UA"/>
              </w:rPr>
              <w:t>100</w:t>
            </w:r>
          </w:p>
        </w:tc>
      </w:tr>
    </w:tbl>
    <w:p w:rsidR="007D0893" w:rsidRPr="00170EE9" w:rsidRDefault="00865C00" w:rsidP="007D0893">
      <w:pPr>
        <w:jc w:val="both"/>
        <w:rPr>
          <w:sz w:val="26"/>
          <w:szCs w:val="26"/>
          <w:lang w:val="uk-UA"/>
        </w:rPr>
      </w:pPr>
      <w:r w:rsidRPr="00170EE9">
        <w:rPr>
          <w:sz w:val="26"/>
          <w:szCs w:val="26"/>
          <w:lang w:val="uk-UA"/>
        </w:rPr>
        <w:t xml:space="preserve">Примітка: Використовуються дані </w:t>
      </w:r>
      <w:r w:rsidR="00170EE9" w:rsidRPr="00170EE9">
        <w:rPr>
          <w:sz w:val="26"/>
          <w:szCs w:val="26"/>
          <w:lang w:val="uk-UA"/>
        </w:rPr>
        <w:t>ДПІ в м. Сумах ГУ ДФС у Сумській області станом на 01.09.2017</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77"/>
        <w:gridCol w:w="4252"/>
      </w:tblGrid>
      <w:tr w:rsidR="007D0893" w:rsidRPr="003C2149" w:rsidTr="00A177C5">
        <w:tc>
          <w:tcPr>
            <w:tcW w:w="2660" w:type="dxa"/>
            <w:tcBorders>
              <w:top w:val="single" w:sz="4" w:space="0" w:color="auto"/>
              <w:left w:val="single" w:sz="4" w:space="0" w:color="auto"/>
              <w:bottom w:val="single" w:sz="4" w:space="0" w:color="auto"/>
              <w:right w:val="single" w:sz="4" w:space="0" w:color="auto"/>
            </w:tcBorders>
            <w:hideMark/>
          </w:tcPr>
          <w:p w:rsidR="007D0893" w:rsidRPr="003F19A2" w:rsidRDefault="007D0893">
            <w:pPr>
              <w:tabs>
                <w:tab w:val="center" w:pos="4153"/>
                <w:tab w:val="right" w:pos="8306"/>
              </w:tabs>
              <w:jc w:val="center"/>
              <w:rPr>
                <w:b/>
                <w:sz w:val="26"/>
                <w:szCs w:val="26"/>
                <w:lang w:val="uk-UA"/>
              </w:rPr>
            </w:pPr>
            <w:r w:rsidRPr="003F19A2">
              <w:rPr>
                <w:sz w:val="26"/>
                <w:szCs w:val="26"/>
                <w:lang w:val="uk-UA"/>
              </w:rPr>
              <w:t>Вид альтернативи</w:t>
            </w:r>
          </w:p>
        </w:tc>
        <w:tc>
          <w:tcPr>
            <w:tcW w:w="2977" w:type="dxa"/>
            <w:tcBorders>
              <w:top w:val="single" w:sz="4" w:space="0" w:color="auto"/>
              <w:left w:val="single" w:sz="4" w:space="0" w:color="auto"/>
              <w:bottom w:val="single" w:sz="4" w:space="0" w:color="auto"/>
              <w:right w:val="single" w:sz="4" w:space="0" w:color="auto"/>
            </w:tcBorders>
            <w:hideMark/>
          </w:tcPr>
          <w:p w:rsidR="007D0893" w:rsidRPr="003F19A2" w:rsidRDefault="007D0893">
            <w:pPr>
              <w:tabs>
                <w:tab w:val="center" w:pos="4153"/>
                <w:tab w:val="right" w:pos="8306"/>
              </w:tabs>
              <w:jc w:val="center"/>
              <w:rPr>
                <w:b/>
                <w:sz w:val="26"/>
                <w:szCs w:val="26"/>
                <w:lang w:val="uk-UA"/>
              </w:rPr>
            </w:pPr>
            <w:r w:rsidRPr="003F19A2">
              <w:rPr>
                <w:sz w:val="26"/>
                <w:szCs w:val="26"/>
                <w:lang w:val="uk-UA"/>
              </w:rPr>
              <w:t>Вигоди</w:t>
            </w:r>
          </w:p>
        </w:tc>
        <w:tc>
          <w:tcPr>
            <w:tcW w:w="4252" w:type="dxa"/>
            <w:tcBorders>
              <w:top w:val="single" w:sz="4" w:space="0" w:color="auto"/>
              <w:left w:val="single" w:sz="4" w:space="0" w:color="auto"/>
              <w:bottom w:val="single" w:sz="4" w:space="0" w:color="auto"/>
              <w:right w:val="single" w:sz="4" w:space="0" w:color="auto"/>
            </w:tcBorders>
            <w:hideMark/>
          </w:tcPr>
          <w:p w:rsidR="007D0893" w:rsidRPr="003F19A2" w:rsidRDefault="007D0893">
            <w:pPr>
              <w:tabs>
                <w:tab w:val="center" w:pos="4153"/>
                <w:tab w:val="right" w:pos="8306"/>
              </w:tabs>
              <w:jc w:val="center"/>
              <w:rPr>
                <w:b/>
                <w:sz w:val="26"/>
                <w:szCs w:val="26"/>
                <w:lang w:val="uk-UA"/>
              </w:rPr>
            </w:pPr>
            <w:r w:rsidRPr="003F19A2">
              <w:rPr>
                <w:sz w:val="26"/>
                <w:szCs w:val="26"/>
                <w:lang w:val="uk-UA"/>
              </w:rPr>
              <w:t>Витрати</w:t>
            </w:r>
          </w:p>
        </w:tc>
      </w:tr>
      <w:tr w:rsidR="007D0893" w:rsidRPr="003C2149" w:rsidTr="00A177C5">
        <w:tc>
          <w:tcPr>
            <w:tcW w:w="2660" w:type="dxa"/>
            <w:tcBorders>
              <w:top w:val="single" w:sz="4" w:space="0" w:color="auto"/>
              <w:left w:val="single" w:sz="4" w:space="0" w:color="auto"/>
              <w:bottom w:val="single" w:sz="4" w:space="0" w:color="auto"/>
              <w:right w:val="single" w:sz="4" w:space="0" w:color="auto"/>
            </w:tcBorders>
            <w:hideMark/>
          </w:tcPr>
          <w:p w:rsidR="007D0893" w:rsidRPr="003F19A2" w:rsidRDefault="007D0893">
            <w:pPr>
              <w:tabs>
                <w:tab w:val="center" w:pos="4153"/>
                <w:tab w:val="right" w:pos="8306"/>
              </w:tabs>
              <w:jc w:val="both"/>
              <w:rPr>
                <w:sz w:val="26"/>
                <w:szCs w:val="26"/>
                <w:lang w:val="uk-UA"/>
              </w:rPr>
            </w:pPr>
            <w:r w:rsidRPr="003F19A2">
              <w:rPr>
                <w:sz w:val="26"/>
                <w:szCs w:val="26"/>
                <w:lang w:val="uk-UA"/>
              </w:rPr>
              <w:t>Альтернатива 1</w:t>
            </w:r>
          </w:p>
          <w:p w:rsidR="00085F4D" w:rsidRPr="003F19A2" w:rsidRDefault="00085F4D">
            <w:pPr>
              <w:tabs>
                <w:tab w:val="center" w:pos="4153"/>
                <w:tab w:val="right" w:pos="8306"/>
              </w:tabs>
              <w:jc w:val="both"/>
              <w:rPr>
                <w:b/>
                <w:sz w:val="26"/>
                <w:szCs w:val="26"/>
                <w:lang w:val="uk-UA"/>
              </w:rPr>
            </w:pPr>
            <w:r w:rsidRPr="003F19A2">
              <w:rPr>
                <w:sz w:val="26"/>
                <w:szCs w:val="26"/>
                <w:lang w:val="uk-UA"/>
              </w:rPr>
              <w:t xml:space="preserve">Залишення існуючої на даний момент </w:t>
            </w:r>
            <w:r w:rsidRPr="003F19A2">
              <w:rPr>
                <w:sz w:val="26"/>
                <w:szCs w:val="26"/>
                <w:lang w:val="uk-UA"/>
              </w:rPr>
              <w:lastRenderedPageBreak/>
              <w:t>ситуації без змін</w:t>
            </w:r>
          </w:p>
        </w:tc>
        <w:tc>
          <w:tcPr>
            <w:tcW w:w="2977" w:type="dxa"/>
            <w:tcBorders>
              <w:top w:val="single" w:sz="4" w:space="0" w:color="auto"/>
              <w:left w:val="single" w:sz="4" w:space="0" w:color="auto"/>
              <w:bottom w:val="single" w:sz="4" w:space="0" w:color="auto"/>
              <w:right w:val="single" w:sz="4" w:space="0" w:color="auto"/>
            </w:tcBorders>
          </w:tcPr>
          <w:p w:rsidR="007D0893" w:rsidRPr="003F19A2" w:rsidRDefault="00801F8C">
            <w:pPr>
              <w:tabs>
                <w:tab w:val="center" w:pos="4153"/>
                <w:tab w:val="right" w:pos="8306"/>
              </w:tabs>
              <w:jc w:val="both"/>
              <w:rPr>
                <w:sz w:val="26"/>
                <w:szCs w:val="26"/>
                <w:lang w:val="uk-UA"/>
              </w:rPr>
            </w:pPr>
            <w:r>
              <w:rPr>
                <w:sz w:val="26"/>
                <w:szCs w:val="26"/>
                <w:lang w:val="uk-UA"/>
              </w:rPr>
              <w:lastRenderedPageBreak/>
              <w:t>В</w:t>
            </w:r>
            <w:r w:rsidR="005B6C70" w:rsidRPr="003F19A2">
              <w:rPr>
                <w:sz w:val="26"/>
                <w:szCs w:val="26"/>
                <w:lang w:val="uk-UA"/>
              </w:rPr>
              <w:t>ідсутні</w:t>
            </w:r>
          </w:p>
        </w:tc>
        <w:tc>
          <w:tcPr>
            <w:tcW w:w="4252" w:type="dxa"/>
            <w:tcBorders>
              <w:top w:val="single" w:sz="4" w:space="0" w:color="auto"/>
              <w:left w:val="single" w:sz="4" w:space="0" w:color="auto"/>
              <w:bottom w:val="single" w:sz="4" w:space="0" w:color="auto"/>
              <w:right w:val="single" w:sz="4" w:space="0" w:color="auto"/>
            </w:tcBorders>
          </w:tcPr>
          <w:p w:rsidR="007D0893" w:rsidRPr="003F19A2" w:rsidRDefault="00042A25">
            <w:pPr>
              <w:tabs>
                <w:tab w:val="center" w:pos="4153"/>
                <w:tab w:val="right" w:pos="8306"/>
              </w:tabs>
              <w:jc w:val="both"/>
              <w:rPr>
                <w:sz w:val="26"/>
                <w:szCs w:val="26"/>
                <w:lang w:val="uk-UA"/>
              </w:rPr>
            </w:pPr>
            <w:r w:rsidRPr="003F19A2">
              <w:rPr>
                <w:sz w:val="26"/>
                <w:szCs w:val="26"/>
                <w:lang w:val="uk-UA"/>
              </w:rPr>
              <w:t>В</w:t>
            </w:r>
            <w:r w:rsidR="005B6C70" w:rsidRPr="003F19A2">
              <w:rPr>
                <w:sz w:val="26"/>
                <w:szCs w:val="26"/>
                <w:lang w:val="uk-UA"/>
              </w:rPr>
              <w:t>ідсутні</w:t>
            </w:r>
            <w:r w:rsidR="00085F4D" w:rsidRPr="003F19A2">
              <w:rPr>
                <w:sz w:val="26"/>
                <w:szCs w:val="26"/>
                <w:lang w:val="uk-UA"/>
              </w:rPr>
              <w:t xml:space="preserve">,  оскільки реалізація положень </w:t>
            </w:r>
            <w:proofErr w:type="spellStart"/>
            <w:r w:rsidR="00085F4D" w:rsidRPr="003F19A2">
              <w:rPr>
                <w:sz w:val="26"/>
                <w:szCs w:val="26"/>
                <w:lang w:val="uk-UA"/>
              </w:rPr>
              <w:t>акта</w:t>
            </w:r>
            <w:proofErr w:type="spellEnd"/>
            <w:r w:rsidR="00085F4D" w:rsidRPr="003F19A2">
              <w:rPr>
                <w:sz w:val="26"/>
                <w:szCs w:val="26"/>
                <w:lang w:val="uk-UA"/>
              </w:rPr>
              <w:t xml:space="preserve"> не потребує додаткових матеріальних чи інших </w:t>
            </w:r>
            <w:r w:rsidR="00085F4D" w:rsidRPr="003F19A2">
              <w:rPr>
                <w:sz w:val="26"/>
                <w:szCs w:val="26"/>
                <w:lang w:val="uk-UA"/>
              </w:rPr>
              <w:lastRenderedPageBreak/>
              <w:t xml:space="preserve">витрат.  </w:t>
            </w:r>
          </w:p>
          <w:p w:rsidR="00042A25" w:rsidRPr="003F19A2" w:rsidRDefault="00042A25">
            <w:pPr>
              <w:tabs>
                <w:tab w:val="center" w:pos="4153"/>
                <w:tab w:val="right" w:pos="8306"/>
              </w:tabs>
              <w:jc w:val="both"/>
              <w:rPr>
                <w:sz w:val="26"/>
                <w:szCs w:val="26"/>
                <w:lang w:val="uk-UA"/>
              </w:rPr>
            </w:pPr>
          </w:p>
        </w:tc>
      </w:tr>
      <w:tr w:rsidR="007D0893" w:rsidRPr="003C2149" w:rsidTr="00A177C5">
        <w:tc>
          <w:tcPr>
            <w:tcW w:w="2660" w:type="dxa"/>
            <w:tcBorders>
              <w:top w:val="single" w:sz="4" w:space="0" w:color="auto"/>
              <w:left w:val="single" w:sz="4" w:space="0" w:color="auto"/>
              <w:bottom w:val="single" w:sz="4" w:space="0" w:color="auto"/>
              <w:right w:val="single" w:sz="4" w:space="0" w:color="auto"/>
            </w:tcBorders>
            <w:hideMark/>
          </w:tcPr>
          <w:p w:rsidR="007D0893" w:rsidRPr="003F19A2" w:rsidRDefault="007D0893">
            <w:pPr>
              <w:tabs>
                <w:tab w:val="center" w:pos="4153"/>
                <w:tab w:val="right" w:pos="8306"/>
              </w:tabs>
              <w:jc w:val="both"/>
              <w:rPr>
                <w:sz w:val="26"/>
                <w:szCs w:val="26"/>
                <w:lang w:val="uk-UA"/>
              </w:rPr>
            </w:pPr>
            <w:r w:rsidRPr="003F19A2">
              <w:rPr>
                <w:sz w:val="26"/>
                <w:szCs w:val="26"/>
                <w:lang w:val="uk-UA"/>
              </w:rPr>
              <w:lastRenderedPageBreak/>
              <w:t>Альтернатива 2</w:t>
            </w:r>
          </w:p>
          <w:p w:rsidR="00BB7B3C" w:rsidRPr="003F19A2" w:rsidRDefault="00BB7B3C">
            <w:pPr>
              <w:tabs>
                <w:tab w:val="center" w:pos="4153"/>
                <w:tab w:val="right" w:pos="8306"/>
              </w:tabs>
              <w:jc w:val="both"/>
              <w:rPr>
                <w:b/>
                <w:sz w:val="26"/>
                <w:szCs w:val="26"/>
                <w:lang w:val="uk-UA"/>
              </w:rPr>
            </w:pPr>
            <w:r w:rsidRPr="003F19A2">
              <w:rPr>
                <w:sz w:val="26"/>
                <w:szCs w:val="26"/>
                <w:lang w:val="uk-UA"/>
              </w:rPr>
              <w:t xml:space="preserve">Прийняття проекту регуляторного </w:t>
            </w:r>
            <w:proofErr w:type="spellStart"/>
            <w:r w:rsidRPr="003F19A2">
              <w:rPr>
                <w:sz w:val="26"/>
                <w:szCs w:val="26"/>
                <w:lang w:val="uk-UA"/>
              </w:rPr>
              <w:t>акта</w:t>
            </w:r>
            <w:proofErr w:type="spellEnd"/>
          </w:p>
        </w:tc>
        <w:tc>
          <w:tcPr>
            <w:tcW w:w="2977" w:type="dxa"/>
            <w:tcBorders>
              <w:top w:val="single" w:sz="4" w:space="0" w:color="auto"/>
              <w:left w:val="single" w:sz="4" w:space="0" w:color="auto"/>
              <w:bottom w:val="single" w:sz="4" w:space="0" w:color="auto"/>
              <w:right w:val="single" w:sz="4" w:space="0" w:color="auto"/>
            </w:tcBorders>
          </w:tcPr>
          <w:p w:rsidR="007D0893" w:rsidRPr="00801F8C" w:rsidRDefault="00801F8C" w:rsidP="00D3227C">
            <w:pPr>
              <w:pStyle w:val="a5"/>
              <w:numPr>
                <w:ilvl w:val="0"/>
                <w:numId w:val="7"/>
              </w:numPr>
              <w:ind w:left="34" w:firstLine="0"/>
              <w:jc w:val="both"/>
              <w:rPr>
                <w:sz w:val="26"/>
                <w:szCs w:val="26"/>
                <w:lang w:val="uk-UA"/>
              </w:rPr>
            </w:pPr>
            <w:r w:rsidRPr="00801F8C">
              <w:rPr>
                <w:sz w:val="26"/>
                <w:szCs w:val="26"/>
                <w:lang w:val="uk-UA"/>
              </w:rPr>
              <w:t>Встановлення чіткого алгоритму дій здійснення на території міста бізнесу з додержанням режиму тиші, у тому числі визначення рівнів шуму, які не мо</w:t>
            </w:r>
            <w:r w:rsidR="00BE60CC">
              <w:rPr>
                <w:sz w:val="26"/>
                <w:szCs w:val="26"/>
                <w:lang w:val="uk-UA"/>
              </w:rPr>
              <w:t>ж</w:t>
            </w:r>
            <w:r w:rsidRPr="00801F8C">
              <w:rPr>
                <w:sz w:val="26"/>
                <w:szCs w:val="26"/>
                <w:lang w:val="uk-UA"/>
              </w:rPr>
              <w:t>на перевищувати, примірного переліку заходів щодо попередження дії  та зниження шуму до допустимих рівнів</w:t>
            </w:r>
            <w:r w:rsidR="008C30F1">
              <w:rPr>
                <w:sz w:val="26"/>
                <w:szCs w:val="26"/>
                <w:lang w:val="uk-UA"/>
              </w:rPr>
              <w:t>,</w:t>
            </w:r>
            <w:r w:rsidRPr="00801F8C">
              <w:rPr>
                <w:sz w:val="26"/>
                <w:szCs w:val="26"/>
                <w:lang w:val="uk-UA"/>
              </w:rPr>
              <w:t xml:space="preserve"> та у зв’язку з цим </w:t>
            </w:r>
            <w:r w:rsidR="00A50B15" w:rsidRPr="00801F8C">
              <w:rPr>
                <w:sz w:val="26"/>
                <w:szCs w:val="26"/>
                <w:lang w:val="uk-UA"/>
              </w:rPr>
              <w:t xml:space="preserve">зменшення кількості скарг мешканців на </w:t>
            </w:r>
            <w:r w:rsidR="00BE60CC">
              <w:rPr>
                <w:sz w:val="26"/>
                <w:szCs w:val="26"/>
                <w:lang w:val="uk-UA"/>
              </w:rPr>
              <w:t>суб’єктів господарювання щодо недодержання ними режиму тиші,</w:t>
            </w:r>
          </w:p>
          <w:p w:rsidR="000C6650" w:rsidRPr="003F19A2" w:rsidRDefault="00E716EA" w:rsidP="00E716EA">
            <w:pPr>
              <w:tabs>
                <w:tab w:val="center" w:pos="4153"/>
                <w:tab w:val="right" w:pos="8306"/>
              </w:tabs>
              <w:ind w:left="-108"/>
              <w:rPr>
                <w:sz w:val="26"/>
                <w:szCs w:val="26"/>
                <w:lang w:val="uk-UA"/>
              </w:rPr>
            </w:pPr>
            <w:r w:rsidRPr="003F19A2">
              <w:rPr>
                <w:sz w:val="26"/>
                <w:szCs w:val="26"/>
                <w:lang w:val="uk-UA"/>
              </w:rPr>
              <w:t>- встановлення випадків</w:t>
            </w:r>
            <w:r w:rsidR="000C6650" w:rsidRPr="003F19A2">
              <w:rPr>
                <w:sz w:val="26"/>
                <w:szCs w:val="26"/>
                <w:lang w:val="uk-UA"/>
              </w:rPr>
              <w:t>, на які певні вимоги щодо додержання тиші та обмеження певних видів діяльності не поширюються</w:t>
            </w:r>
          </w:p>
          <w:p w:rsidR="000C6650" w:rsidRPr="003F19A2" w:rsidRDefault="000C6650" w:rsidP="000C6650">
            <w:pPr>
              <w:pStyle w:val="a5"/>
              <w:tabs>
                <w:tab w:val="center" w:pos="4153"/>
                <w:tab w:val="right" w:pos="8306"/>
              </w:tabs>
              <w:ind w:left="175"/>
              <w:jc w:val="both"/>
              <w:rPr>
                <w:sz w:val="26"/>
                <w:szCs w:val="26"/>
                <w:lang w:val="uk-UA"/>
              </w:rPr>
            </w:pPr>
          </w:p>
        </w:tc>
        <w:tc>
          <w:tcPr>
            <w:tcW w:w="4252" w:type="dxa"/>
            <w:tcBorders>
              <w:top w:val="single" w:sz="4" w:space="0" w:color="auto"/>
              <w:left w:val="single" w:sz="4" w:space="0" w:color="auto"/>
              <w:bottom w:val="single" w:sz="4" w:space="0" w:color="auto"/>
              <w:right w:val="single" w:sz="4" w:space="0" w:color="auto"/>
            </w:tcBorders>
          </w:tcPr>
          <w:p w:rsidR="00BB7B3C" w:rsidRPr="003F19A2" w:rsidRDefault="00BB7B3C" w:rsidP="00BB7B3C">
            <w:pPr>
              <w:tabs>
                <w:tab w:val="center" w:pos="4153"/>
                <w:tab w:val="right" w:pos="8306"/>
              </w:tabs>
              <w:jc w:val="both"/>
              <w:rPr>
                <w:sz w:val="26"/>
                <w:szCs w:val="26"/>
                <w:lang w:val="uk-UA"/>
              </w:rPr>
            </w:pPr>
            <w:r w:rsidRPr="003F19A2">
              <w:rPr>
                <w:sz w:val="26"/>
                <w:szCs w:val="26"/>
                <w:lang w:val="uk-UA"/>
              </w:rPr>
              <w:t xml:space="preserve">Відсутні, оскільки реалізація положень </w:t>
            </w:r>
            <w:proofErr w:type="spellStart"/>
            <w:r w:rsidRPr="003F19A2">
              <w:rPr>
                <w:sz w:val="26"/>
                <w:szCs w:val="26"/>
                <w:lang w:val="uk-UA"/>
              </w:rPr>
              <w:t>акта</w:t>
            </w:r>
            <w:proofErr w:type="spellEnd"/>
            <w:r w:rsidRPr="003F19A2">
              <w:rPr>
                <w:sz w:val="26"/>
                <w:szCs w:val="26"/>
                <w:lang w:val="uk-UA"/>
              </w:rPr>
              <w:t xml:space="preserve"> не потребує додаткових матеріальних чи інших витрат</w:t>
            </w:r>
          </w:p>
          <w:p w:rsidR="00A50B15" w:rsidRPr="003F19A2" w:rsidRDefault="00A50B15" w:rsidP="002C3015">
            <w:pPr>
              <w:tabs>
                <w:tab w:val="center" w:pos="4153"/>
                <w:tab w:val="right" w:pos="8306"/>
              </w:tabs>
              <w:jc w:val="both"/>
              <w:rPr>
                <w:b/>
                <w:sz w:val="26"/>
                <w:szCs w:val="26"/>
                <w:lang w:val="uk-UA"/>
              </w:rPr>
            </w:pPr>
          </w:p>
        </w:tc>
      </w:tr>
    </w:tbl>
    <w:p w:rsidR="007D0893" w:rsidRPr="003C2149" w:rsidRDefault="007D0893" w:rsidP="007D0893">
      <w:pPr>
        <w:jc w:val="both"/>
        <w:rPr>
          <w:b/>
          <w:sz w:val="26"/>
          <w:szCs w:val="2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BB7B3C" w:rsidRPr="00A50B15" w:rsidTr="00A177C5">
        <w:tc>
          <w:tcPr>
            <w:tcW w:w="4077" w:type="dxa"/>
            <w:tcBorders>
              <w:top w:val="single" w:sz="4" w:space="0" w:color="auto"/>
              <w:left w:val="single" w:sz="4" w:space="0" w:color="auto"/>
              <w:bottom w:val="single" w:sz="4" w:space="0" w:color="auto"/>
              <w:right w:val="single" w:sz="4" w:space="0" w:color="auto"/>
            </w:tcBorders>
            <w:hideMark/>
          </w:tcPr>
          <w:p w:rsidR="00BB7B3C" w:rsidRPr="00BB7B3C" w:rsidRDefault="00BB7B3C" w:rsidP="00BB7B3C">
            <w:pPr>
              <w:tabs>
                <w:tab w:val="right" w:pos="8306"/>
              </w:tabs>
              <w:jc w:val="both"/>
              <w:rPr>
                <w:sz w:val="26"/>
                <w:szCs w:val="26"/>
                <w:lang w:val="uk-UA"/>
              </w:rPr>
            </w:pPr>
            <w:r w:rsidRPr="00BB7B3C">
              <w:rPr>
                <w:sz w:val="26"/>
                <w:szCs w:val="26"/>
                <w:lang w:val="uk-UA"/>
              </w:rPr>
              <w:t>Сумарні витрати за альтернативами</w:t>
            </w:r>
          </w:p>
        </w:tc>
        <w:tc>
          <w:tcPr>
            <w:tcW w:w="5812" w:type="dxa"/>
            <w:tcBorders>
              <w:top w:val="single" w:sz="4" w:space="0" w:color="auto"/>
              <w:left w:val="single" w:sz="4" w:space="0" w:color="auto"/>
              <w:bottom w:val="single" w:sz="4" w:space="0" w:color="auto"/>
              <w:right w:val="single" w:sz="4" w:space="0" w:color="auto"/>
            </w:tcBorders>
          </w:tcPr>
          <w:p w:rsidR="00BB7B3C" w:rsidRPr="00BB7B3C" w:rsidRDefault="00BB7B3C" w:rsidP="00BB7B3C">
            <w:pPr>
              <w:tabs>
                <w:tab w:val="center" w:pos="4153"/>
                <w:tab w:val="right" w:pos="8306"/>
              </w:tabs>
              <w:jc w:val="both"/>
              <w:rPr>
                <w:sz w:val="26"/>
                <w:szCs w:val="26"/>
                <w:lang w:val="uk-UA"/>
              </w:rPr>
            </w:pPr>
            <w:r w:rsidRPr="00BB7B3C">
              <w:rPr>
                <w:sz w:val="26"/>
                <w:szCs w:val="26"/>
                <w:lang w:val="uk-UA"/>
              </w:rPr>
              <w:t>Сума витрат, гривень</w:t>
            </w:r>
          </w:p>
        </w:tc>
      </w:tr>
      <w:tr w:rsidR="00BB7B3C" w:rsidRPr="00A50B15" w:rsidTr="00A177C5">
        <w:tc>
          <w:tcPr>
            <w:tcW w:w="4077" w:type="dxa"/>
            <w:tcBorders>
              <w:top w:val="single" w:sz="4" w:space="0" w:color="auto"/>
              <w:left w:val="single" w:sz="4" w:space="0" w:color="auto"/>
              <w:bottom w:val="single" w:sz="4" w:space="0" w:color="auto"/>
              <w:right w:val="single" w:sz="4" w:space="0" w:color="auto"/>
            </w:tcBorders>
          </w:tcPr>
          <w:p w:rsidR="00BB7B3C" w:rsidRPr="00BB7B3C" w:rsidRDefault="00BB7B3C" w:rsidP="007B1E48">
            <w:pPr>
              <w:tabs>
                <w:tab w:val="center" w:pos="4153"/>
                <w:tab w:val="right" w:pos="8306"/>
              </w:tabs>
              <w:jc w:val="both"/>
              <w:rPr>
                <w:sz w:val="26"/>
                <w:szCs w:val="26"/>
                <w:lang w:val="uk-UA"/>
              </w:rPr>
            </w:pPr>
            <w:r w:rsidRPr="00BB7B3C">
              <w:rPr>
                <w:sz w:val="26"/>
                <w:szCs w:val="26"/>
                <w:lang w:val="uk-UA"/>
              </w:rPr>
              <w:t xml:space="preserve">Залишення </w:t>
            </w:r>
            <w:r>
              <w:rPr>
                <w:sz w:val="26"/>
                <w:szCs w:val="26"/>
                <w:lang w:val="uk-UA"/>
              </w:rPr>
              <w:t xml:space="preserve"> </w:t>
            </w:r>
            <w:r w:rsidR="00341D05">
              <w:rPr>
                <w:sz w:val="26"/>
                <w:szCs w:val="26"/>
                <w:lang w:val="uk-UA"/>
              </w:rPr>
              <w:t>існуючої на даний момент ситуації без змін</w:t>
            </w:r>
          </w:p>
        </w:tc>
        <w:tc>
          <w:tcPr>
            <w:tcW w:w="5812" w:type="dxa"/>
            <w:tcBorders>
              <w:top w:val="single" w:sz="4" w:space="0" w:color="auto"/>
              <w:left w:val="single" w:sz="4" w:space="0" w:color="auto"/>
              <w:bottom w:val="single" w:sz="4" w:space="0" w:color="auto"/>
              <w:right w:val="single" w:sz="4" w:space="0" w:color="auto"/>
            </w:tcBorders>
          </w:tcPr>
          <w:p w:rsidR="00BB7B3C" w:rsidRPr="00A50B15" w:rsidRDefault="00341D05" w:rsidP="00BB7B3C">
            <w:pPr>
              <w:pStyle w:val="a5"/>
              <w:ind w:left="34"/>
              <w:jc w:val="both"/>
              <w:rPr>
                <w:sz w:val="26"/>
                <w:szCs w:val="26"/>
                <w:lang w:val="uk-UA"/>
              </w:rPr>
            </w:pPr>
            <w:r>
              <w:rPr>
                <w:sz w:val="26"/>
                <w:szCs w:val="26"/>
                <w:lang w:val="uk-UA"/>
              </w:rPr>
              <w:t xml:space="preserve">З огляду на альтернативу – залишення  існуючої на даний момент ситуації без змін, витрати, які будуть виникати внаслідок дії регуляторного </w:t>
            </w:r>
            <w:proofErr w:type="spellStart"/>
            <w:r>
              <w:rPr>
                <w:sz w:val="26"/>
                <w:szCs w:val="26"/>
                <w:lang w:val="uk-UA"/>
              </w:rPr>
              <w:t>акта</w:t>
            </w:r>
            <w:proofErr w:type="spellEnd"/>
            <w:r>
              <w:rPr>
                <w:sz w:val="26"/>
                <w:szCs w:val="26"/>
                <w:lang w:val="uk-UA"/>
              </w:rPr>
              <w:t xml:space="preserve">, відсутні. </w:t>
            </w:r>
          </w:p>
        </w:tc>
      </w:tr>
      <w:tr w:rsidR="00341D05" w:rsidRPr="00A50B15" w:rsidTr="00A177C5">
        <w:tc>
          <w:tcPr>
            <w:tcW w:w="4077" w:type="dxa"/>
            <w:tcBorders>
              <w:top w:val="single" w:sz="4" w:space="0" w:color="auto"/>
              <w:left w:val="single" w:sz="4" w:space="0" w:color="auto"/>
              <w:bottom w:val="single" w:sz="4" w:space="0" w:color="auto"/>
              <w:right w:val="single" w:sz="4" w:space="0" w:color="auto"/>
            </w:tcBorders>
          </w:tcPr>
          <w:p w:rsidR="00341D05" w:rsidRPr="00BB7B3C" w:rsidRDefault="00341D05" w:rsidP="007B1E48">
            <w:pPr>
              <w:tabs>
                <w:tab w:val="center" w:pos="4153"/>
                <w:tab w:val="right" w:pos="8306"/>
              </w:tabs>
              <w:jc w:val="both"/>
              <w:rPr>
                <w:sz w:val="26"/>
                <w:szCs w:val="26"/>
                <w:lang w:val="uk-UA"/>
              </w:rPr>
            </w:pPr>
            <w:r>
              <w:rPr>
                <w:sz w:val="26"/>
                <w:szCs w:val="26"/>
                <w:lang w:val="uk-UA"/>
              </w:rPr>
              <w:t xml:space="preserve">Прийняття проекту регуляторного </w:t>
            </w:r>
            <w:proofErr w:type="spellStart"/>
            <w:r>
              <w:rPr>
                <w:sz w:val="26"/>
                <w:szCs w:val="26"/>
                <w:lang w:val="uk-UA"/>
              </w:rPr>
              <w:t>акта</w:t>
            </w:r>
            <w:proofErr w:type="spellEnd"/>
          </w:p>
        </w:tc>
        <w:tc>
          <w:tcPr>
            <w:tcW w:w="5812" w:type="dxa"/>
            <w:tcBorders>
              <w:top w:val="single" w:sz="4" w:space="0" w:color="auto"/>
              <w:left w:val="single" w:sz="4" w:space="0" w:color="auto"/>
              <w:bottom w:val="single" w:sz="4" w:space="0" w:color="auto"/>
              <w:right w:val="single" w:sz="4" w:space="0" w:color="auto"/>
            </w:tcBorders>
          </w:tcPr>
          <w:p w:rsidR="00341D05" w:rsidRDefault="00341D05" w:rsidP="00BB7B3C">
            <w:pPr>
              <w:pStyle w:val="a5"/>
              <w:ind w:left="34"/>
              <w:jc w:val="both"/>
              <w:rPr>
                <w:sz w:val="26"/>
                <w:szCs w:val="26"/>
                <w:lang w:val="uk-UA"/>
              </w:rPr>
            </w:pPr>
            <w:r>
              <w:rPr>
                <w:sz w:val="26"/>
                <w:szCs w:val="26"/>
                <w:lang w:val="uk-UA"/>
              </w:rPr>
              <w:t xml:space="preserve">Витрати, які будуть виникати внаслідок дії регуляторного </w:t>
            </w:r>
            <w:proofErr w:type="spellStart"/>
            <w:r>
              <w:rPr>
                <w:sz w:val="26"/>
                <w:szCs w:val="26"/>
                <w:lang w:val="uk-UA"/>
              </w:rPr>
              <w:t>акта</w:t>
            </w:r>
            <w:proofErr w:type="spellEnd"/>
            <w:r>
              <w:rPr>
                <w:sz w:val="26"/>
                <w:szCs w:val="26"/>
                <w:lang w:val="uk-UA"/>
              </w:rPr>
              <w:t xml:space="preserve">, наведені у розрахунках 1 та 2 тесту </w:t>
            </w:r>
            <w:r w:rsidR="00104B70">
              <w:rPr>
                <w:sz w:val="26"/>
                <w:szCs w:val="26"/>
                <w:lang w:val="uk-UA"/>
              </w:rPr>
              <w:t xml:space="preserve">малого підприємництва до проекту </w:t>
            </w:r>
            <w:proofErr w:type="spellStart"/>
            <w:r w:rsidR="00104B70">
              <w:rPr>
                <w:sz w:val="26"/>
                <w:szCs w:val="26"/>
                <w:lang w:val="uk-UA"/>
              </w:rPr>
              <w:t>акта</w:t>
            </w:r>
            <w:proofErr w:type="spellEnd"/>
          </w:p>
        </w:tc>
      </w:tr>
    </w:tbl>
    <w:p w:rsidR="007D0893" w:rsidRPr="003C2149" w:rsidRDefault="007D0893" w:rsidP="007D0893">
      <w:pPr>
        <w:ind w:firstLine="708"/>
        <w:jc w:val="both"/>
        <w:rPr>
          <w:b/>
          <w:sz w:val="28"/>
          <w:szCs w:val="28"/>
          <w:lang w:val="uk-UA"/>
        </w:rPr>
      </w:pPr>
      <w:r w:rsidRPr="003C2149">
        <w:rPr>
          <w:b/>
          <w:sz w:val="28"/>
          <w:szCs w:val="28"/>
          <w:lang w:val="uk-UA"/>
        </w:rPr>
        <w:t>І</w:t>
      </w:r>
      <w:r w:rsidRPr="003C2149">
        <w:rPr>
          <w:b/>
          <w:sz w:val="28"/>
          <w:szCs w:val="28"/>
          <w:lang w:val="en-US"/>
        </w:rPr>
        <w:t>V</w:t>
      </w:r>
      <w:r w:rsidRPr="003C2149">
        <w:rPr>
          <w:b/>
          <w:sz w:val="28"/>
          <w:szCs w:val="28"/>
          <w:lang w:val="uk-UA"/>
        </w:rPr>
        <w:t>. Вибір найбільш оптимального альтернативного способу досягнення цілей</w:t>
      </w:r>
    </w:p>
    <w:p w:rsidR="00354A32" w:rsidRDefault="00354A32" w:rsidP="007D0893">
      <w:pPr>
        <w:ind w:firstLine="708"/>
        <w:jc w:val="both"/>
        <w:rPr>
          <w:sz w:val="28"/>
          <w:szCs w:val="28"/>
          <w:lang w:val="uk-UA"/>
        </w:rPr>
      </w:pPr>
      <w:r>
        <w:rPr>
          <w:sz w:val="28"/>
          <w:szCs w:val="28"/>
          <w:lang w:val="uk-UA"/>
        </w:rPr>
        <w:t xml:space="preserve">На дію цього регуляторного </w:t>
      </w:r>
      <w:proofErr w:type="spellStart"/>
      <w:r w:rsidR="005B4AF6">
        <w:rPr>
          <w:sz w:val="28"/>
          <w:szCs w:val="28"/>
          <w:lang w:val="uk-UA"/>
        </w:rPr>
        <w:t>акта</w:t>
      </w:r>
      <w:proofErr w:type="spellEnd"/>
      <w:r w:rsidR="007D0893" w:rsidRPr="003C2149">
        <w:rPr>
          <w:sz w:val="28"/>
          <w:szCs w:val="28"/>
          <w:lang w:val="uk-UA"/>
        </w:rPr>
        <w:t xml:space="preserve"> може вплинути такий чинник, </w:t>
      </w:r>
      <w:r w:rsidR="00BA6316">
        <w:rPr>
          <w:sz w:val="28"/>
          <w:szCs w:val="28"/>
          <w:lang w:val="uk-UA"/>
        </w:rPr>
        <w:t xml:space="preserve">як </w:t>
      </w:r>
      <w:r w:rsidR="007D0893" w:rsidRPr="003C2149">
        <w:rPr>
          <w:sz w:val="28"/>
          <w:szCs w:val="28"/>
          <w:lang w:val="uk-UA"/>
        </w:rPr>
        <w:t xml:space="preserve"> можливі змін</w:t>
      </w:r>
      <w:r>
        <w:rPr>
          <w:sz w:val="28"/>
          <w:szCs w:val="28"/>
          <w:lang w:val="uk-UA"/>
        </w:rPr>
        <w:t>и</w:t>
      </w:r>
      <w:r w:rsidR="007D0893" w:rsidRPr="003C2149">
        <w:rPr>
          <w:sz w:val="28"/>
          <w:szCs w:val="28"/>
          <w:lang w:val="uk-UA"/>
        </w:rPr>
        <w:t xml:space="preserve"> у чинному законодавстві</w:t>
      </w:r>
      <w:r>
        <w:rPr>
          <w:sz w:val="28"/>
          <w:szCs w:val="28"/>
          <w:lang w:val="uk-UA"/>
        </w:rPr>
        <w:t xml:space="preserve"> України</w:t>
      </w:r>
      <w:r w:rsidR="007D0893" w:rsidRPr="003C2149">
        <w:rPr>
          <w:sz w:val="28"/>
          <w:szCs w:val="28"/>
          <w:lang w:val="uk-UA"/>
        </w:rPr>
        <w:t xml:space="preserve">. </w:t>
      </w:r>
    </w:p>
    <w:p w:rsidR="00354A32" w:rsidRDefault="00354A32" w:rsidP="007D0893">
      <w:pPr>
        <w:ind w:firstLine="708"/>
        <w:jc w:val="both"/>
        <w:rPr>
          <w:sz w:val="28"/>
          <w:szCs w:val="28"/>
          <w:lang w:val="uk-UA"/>
        </w:rPr>
      </w:pPr>
      <w:r>
        <w:rPr>
          <w:sz w:val="28"/>
          <w:szCs w:val="28"/>
          <w:lang w:val="uk-UA"/>
        </w:rPr>
        <w:t xml:space="preserve">Можливість виконання </w:t>
      </w:r>
      <w:proofErr w:type="spellStart"/>
      <w:r w:rsidR="005B4AF6">
        <w:rPr>
          <w:sz w:val="28"/>
          <w:szCs w:val="28"/>
          <w:lang w:val="uk-UA"/>
        </w:rPr>
        <w:t>акта</w:t>
      </w:r>
      <w:proofErr w:type="spellEnd"/>
      <w:r w:rsidR="007D0893" w:rsidRPr="003C2149">
        <w:rPr>
          <w:sz w:val="28"/>
          <w:szCs w:val="28"/>
          <w:lang w:val="uk-UA"/>
        </w:rPr>
        <w:t xml:space="preserve"> з боку орган</w:t>
      </w:r>
      <w:r>
        <w:rPr>
          <w:sz w:val="28"/>
          <w:szCs w:val="28"/>
          <w:lang w:val="uk-UA"/>
        </w:rPr>
        <w:t>у</w:t>
      </w:r>
      <w:r w:rsidR="007D0893" w:rsidRPr="003C2149">
        <w:rPr>
          <w:sz w:val="28"/>
          <w:szCs w:val="28"/>
          <w:lang w:val="uk-UA"/>
        </w:rPr>
        <w:t xml:space="preserve"> місцевого самоврядування, а також суб’єктів господарювання оцінюється як висока. Механізм повної або часткової компенсації можливої шкоди у разі настання о</w:t>
      </w:r>
      <w:r>
        <w:rPr>
          <w:sz w:val="28"/>
          <w:szCs w:val="28"/>
          <w:lang w:val="uk-UA"/>
        </w:rPr>
        <w:t xml:space="preserve">чікуваних наслідків дії </w:t>
      </w:r>
      <w:proofErr w:type="spellStart"/>
      <w:r w:rsidR="005B4AF6">
        <w:rPr>
          <w:sz w:val="28"/>
          <w:szCs w:val="28"/>
          <w:lang w:val="uk-UA"/>
        </w:rPr>
        <w:lastRenderedPageBreak/>
        <w:t>акта</w:t>
      </w:r>
      <w:proofErr w:type="spellEnd"/>
      <w:r w:rsidR="007D0893" w:rsidRPr="003C2149">
        <w:rPr>
          <w:sz w:val="28"/>
          <w:szCs w:val="28"/>
          <w:lang w:val="uk-UA"/>
        </w:rPr>
        <w:t xml:space="preserve"> не розроблявся, оскільки настання будь-яких негативних наслідків, за результатами прийняття запропонованого механізму, не очікується.</w:t>
      </w:r>
    </w:p>
    <w:p w:rsidR="005B42BA" w:rsidRDefault="005B42BA" w:rsidP="005B42BA">
      <w:pPr>
        <w:ind w:firstLine="708"/>
        <w:jc w:val="both"/>
        <w:rPr>
          <w:sz w:val="28"/>
          <w:szCs w:val="28"/>
          <w:lang w:val="uk-UA"/>
        </w:rPr>
      </w:pPr>
      <w:r w:rsidRPr="003D2681">
        <w:rPr>
          <w:sz w:val="28"/>
          <w:szCs w:val="28"/>
          <w:lang w:val="uk-UA"/>
        </w:rPr>
        <w:t xml:space="preserve">Здійснення контролю за дотриманням вимог </w:t>
      </w:r>
      <w:r>
        <w:rPr>
          <w:sz w:val="28"/>
          <w:szCs w:val="28"/>
          <w:lang w:val="uk-UA"/>
        </w:rPr>
        <w:t xml:space="preserve">регуляторного </w:t>
      </w:r>
      <w:proofErr w:type="spellStart"/>
      <w:r w:rsidR="005B4AF6">
        <w:rPr>
          <w:sz w:val="28"/>
          <w:szCs w:val="28"/>
          <w:lang w:val="uk-UA"/>
        </w:rPr>
        <w:t>акта</w:t>
      </w:r>
      <w:proofErr w:type="spellEnd"/>
      <w:r w:rsidRPr="003D2681">
        <w:rPr>
          <w:sz w:val="28"/>
          <w:szCs w:val="28"/>
          <w:lang w:val="uk-UA"/>
        </w:rPr>
        <w:t xml:space="preserve"> забезпечують у межах своїх повноважень відповідні органи державної влади, місцевого самоврядування та створені ними (чи їх посадовими особами) у встановленому порядку колегіальні органи</w:t>
      </w:r>
      <w:r>
        <w:rPr>
          <w:sz w:val="28"/>
          <w:szCs w:val="28"/>
          <w:lang w:val="uk-UA"/>
        </w:rPr>
        <w:t>.</w:t>
      </w:r>
    </w:p>
    <w:p w:rsidR="00935FC2" w:rsidRPr="003D2681" w:rsidRDefault="00935FC2" w:rsidP="005B42BA">
      <w:pPr>
        <w:ind w:firstLine="708"/>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7D0893" w:rsidRPr="003F19A2" w:rsidTr="007D0893">
        <w:tc>
          <w:tcPr>
            <w:tcW w:w="3190" w:type="dxa"/>
            <w:tcBorders>
              <w:top w:val="single" w:sz="4" w:space="0" w:color="auto"/>
              <w:left w:val="single" w:sz="4" w:space="0" w:color="auto"/>
              <w:bottom w:val="single" w:sz="4" w:space="0" w:color="auto"/>
              <w:right w:val="single" w:sz="4" w:space="0" w:color="auto"/>
            </w:tcBorders>
            <w:hideMark/>
          </w:tcPr>
          <w:p w:rsidR="007D0893" w:rsidRPr="003F19A2" w:rsidRDefault="007D0893">
            <w:pPr>
              <w:tabs>
                <w:tab w:val="center" w:pos="4153"/>
                <w:tab w:val="right" w:pos="8306"/>
              </w:tabs>
              <w:jc w:val="center"/>
              <w:rPr>
                <w:sz w:val="26"/>
                <w:szCs w:val="26"/>
                <w:lang w:val="uk-UA"/>
              </w:rPr>
            </w:pPr>
            <w:r w:rsidRPr="003F19A2">
              <w:rPr>
                <w:sz w:val="26"/>
                <w:szCs w:val="26"/>
                <w:lang w:val="uk-UA"/>
              </w:rPr>
              <w:t>Рейтинг результативності (досягнення цілей під час вирішення проблеми)</w:t>
            </w:r>
          </w:p>
        </w:tc>
        <w:tc>
          <w:tcPr>
            <w:tcW w:w="3190" w:type="dxa"/>
            <w:tcBorders>
              <w:top w:val="single" w:sz="4" w:space="0" w:color="auto"/>
              <w:left w:val="single" w:sz="4" w:space="0" w:color="auto"/>
              <w:bottom w:val="single" w:sz="4" w:space="0" w:color="auto"/>
              <w:right w:val="single" w:sz="4" w:space="0" w:color="auto"/>
            </w:tcBorders>
            <w:hideMark/>
          </w:tcPr>
          <w:p w:rsidR="007D0893" w:rsidRPr="003F19A2" w:rsidRDefault="007D0893">
            <w:pPr>
              <w:tabs>
                <w:tab w:val="center" w:pos="4153"/>
                <w:tab w:val="right" w:pos="8306"/>
              </w:tabs>
              <w:jc w:val="center"/>
              <w:rPr>
                <w:sz w:val="26"/>
                <w:szCs w:val="26"/>
                <w:lang w:val="uk-UA"/>
              </w:rPr>
            </w:pPr>
            <w:r w:rsidRPr="003F19A2">
              <w:rPr>
                <w:sz w:val="26"/>
                <w:szCs w:val="26"/>
                <w:lang w:val="uk-UA"/>
              </w:rPr>
              <w:t>Бал результативності (за чотирибальною системою оцінки)</w:t>
            </w:r>
          </w:p>
        </w:tc>
        <w:tc>
          <w:tcPr>
            <w:tcW w:w="3191" w:type="dxa"/>
            <w:tcBorders>
              <w:top w:val="single" w:sz="4" w:space="0" w:color="auto"/>
              <w:left w:val="single" w:sz="4" w:space="0" w:color="auto"/>
              <w:bottom w:val="single" w:sz="4" w:space="0" w:color="auto"/>
              <w:right w:val="single" w:sz="4" w:space="0" w:color="auto"/>
            </w:tcBorders>
            <w:hideMark/>
          </w:tcPr>
          <w:p w:rsidR="007D0893" w:rsidRPr="003F19A2" w:rsidRDefault="007D0893" w:rsidP="00221A7D">
            <w:pPr>
              <w:tabs>
                <w:tab w:val="center" w:pos="4153"/>
                <w:tab w:val="right" w:pos="8306"/>
              </w:tabs>
              <w:ind w:hanging="1"/>
              <w:jc w:val="center"/>
              <w:rPr>
                <w:sz w:val="26"/>
                <w:szCs w:val="26"/>
                <w:lang w:val="uk-UA"/>
              </w:rPr>
            </w:pPr>
            <w:r w:rsidRPr="003F19A2">
              <w:rPr>
                <w:sz w:val="26"/>
                <w:szCs w:val="26"/>
                <w:lang w:val="uk-UA"/>
              </w:rPr>
              <w:t>Коментарі щодо присвоєння відповідного бал</w:t>
            </w:r>
            <w:r w:rsidR="00221A7D" w:rsidRPr="003F19A2">
              <w:rPr>
                <w:sz w:val="26"/>
                <w:szCs w:val="26"/>
                <w:lang w:val="uk-UA"/>
              </w:rPr>
              <w:t>у</w:t>
            </w:r>
          </w:p>
        </w:tc>
      </w:tr>
      <w:tr w:rsidR="007D0893" w:rsidRPr="003F19A2" w:rsidTr="003C2149">
        <w:tc>
          <w:tcPr>
            <w:tcW w:w="3190" w:type="dxa"/>
            <w:tcBorders>
              <w:top w:val="single" w:sz="4" w:space="0" w:color="auto"/>
              <w:left w:val="single" w:sz="4" w:space="0" w:color="auto"/>
              <w:bottom w:val="single" w:sz="4" w:space="0" w:color="auto"/>
              <w:right w:val="single" w:sz="4" w:space="0" w:color="auto"/>
            </w:tcBorders>
            <w:hideMark/>
          </w:tcPr>
          <w:p w:rsidR="007D0893" w:rsidRPr="003F19A2" w:rsidRDefault="007D0893" w:rsidP="00935FC2">
            <w:pPr>
              <w:tabs>
                <w:tab w:val="center" w:pos="4153"/>
                <w:tab w:val="right" w:pos="8306"/>
              </w:tabs>
              <w:jc w:val="both"/>
              <w:rPr>
                <w:sz w:val="26"/>
                <w:szCs w:val="26"/>
                <w:lang w:val="uk-UA"/>
              </w:rPr>
            </w:pPr>
            <w:r w:rsidRPr="003F19A2">
              <w:rPr>
                <w:sz w:val="26"/>
                <w:szCs w:val="26"/>
                <w:lang w:val="uk-UA"/>
              </w:rPr>
              <w:t>Альтернатива 1</w:t>
            </w:r>
          </w:p>
          <w:p w:rsidR="00935FC2" w:rsidRPr="003F19A2" w:rsidRDefault="00935FC2" w:rsidP="00935FC2">
            <w:pPr>
              <w:tabs>
                <w:tab w:val="center" w:pos="4153"/>
                <w:tab w:val="right" w:pos="8306"/>
              </w:tabs>
              <w:jc w:val="both"/>
              <w:rPr>
                <w:sz w:val="26"/>
                <w:szCs w:val="26"/>
                <w:lang w:val="uk-UA"/>
              </w:rPr>
            </w:pPr>
            <w:r w:rsidRPr="003F19A2">
              <w:rPr>
                <w:sz w:val="26"/>
                <w:szCs w:val="26"/>
                <w:lang w:val="uk-UA"/>
              </w:rPr>
              <w:t>Залишення існуючої на даний момент ситуації без змін</w:t>
            </w:r>
          </w:p>
        </w:tc>
        <w:tc>
          <w:tcPr>
            <w:tcW w:w="3190" w:type="dxa"/>
            <w:tcBorders>
              <w:top w:val="single" w:sz="4" w:space="0" w:color="auto"/>
              <w:left w:val="single" w:sz="4" w:space="0" w:color="auto"/>
              <w:bottom w:val="single" w:sz="4" w:space="0" w:color="auto"/>
              <w:right w:val="single" w:sz="4" w:space="0" w:color="auto"/>
            </w:tcBorders>
          </w:tcPr>
          <w:p w:rsidR="007D0893" w:rsidRPr="003F19A2" w:rsidRDefault="00935FC2">
            <w:pPr>
              <w:tabs>
                <w:tab w:val="center" w:pos="4153"/>
                <w:tab w:val="right" w:pos="8306"/>
              </w:tabs>
              <w:jc w:val="center"/>
              <w:rPr>
                <w:sz w:val="26"/>
                <w:szCs w:val="26"/>
                <w:lang w:val="uk-UA"/>
              </w:rPr>
            </w:pPr>
            <w:r w:rsidRPr="003F19A2">
              <w:rPr>
                <w:sz w:val="26"/>
                <w:szCs w:val="26"/>
                <w:lang w:val="uk-UA"/>
              </w:rPr>
              <w:t>1</w:t>
            </w:r>
          </w:p>
        </w:tc>
        <w:tc>
          <w:tcPr>
            <w:tcW w:w="3191" w:type="dxa"/>
            <w:tcBorders>
              <w:top w:val="single" w:sz="4" w:space="0" w:color="auto"/>
              <w:left w:val="single" w:sz="4" w:space="0" w:color="auto"/>
              <w:bottom w:val="single" w:sz="4" w:space="0" w:color="auto"/>
              <w:right w:val="single" w:sz="4" w:space="0" w:color="auto"/>
            </w:tcBorders>
            <w:hideMark/>
          </w:tcPr>
          <w:p w:rsidR="007D0893" w:rsidRPr="003F19A2" w:rsidRDefault="00935FC2">
            <w:pPr>
              <w:tabs>
                <w:tab w:val="center" w:pos="4153"/>
                <w:tab w:val="right" w:pos="8306"/>
              </w:tabs>
              <w:jc w:val="both"/>
              <w:rPr>
                <w:sz w:val="26"/>
                <w:szCs w:val="26"/>
                <w:lang w:val="uk-UA"/>
              </w:rPr>
            </w:pPr>
            <w:r w:rsidRPr="003F19A2">
              <w:rPr>
                <w:sz w:val="26"/>
                <w:szCs w:val="26"/>
                <w:lang w:val="uk-UA"/>
              </w:rPr>
              <w:t xml:space="preserve">Залишення існуючої ситуації </w:t>
            </w:r>
            <w:r w:rsidR="00571783" w:rsidRPr="003F19A2">
              <w:rPr>
                <w:sz w:val="26"/>
                <w:szCs w:val="26"/>
                <w:lang w:val="uk-UA"/>
              </w:rPr>
              <w:t>на даний момент без змін є неприйнятною, оскільки не відповідає вимогам чинного законодавства України</w:t>
            </w:r>
          </w:p>
        </w:tc>
      </w:tr>
      <w:tr w:rsidR="007D0893" w:rsidRPr="001975A4" w:rsidTr="003C2149">
        <w:tc>
          <w:tcPr>
            <w:tcW w:w="3190" w:type="dxa"/>
            <w:tcBorders>
              <w:top w:val="single" w:sz="4" w:space="0" w:color="auto"/>
              <w:left w:val="single" w:sz="4" w:space="0" w:color="auto"/>
              <w:bottom w:val="single" w:sz="4" w:space="0" w:color="auto"/>
              <w:right w:val="single" w:sz="4" w:space="0" w:color="auto"/>
            </w:tcBorders>
            <w:hideMark/>
          </w:tcPr>
          <w:p w:rsidR="007D0893" w:rsidRPr="003F19A2" w:rsidRDefault="007D0893" w:rsidP="00935FC2">
            <w:pPr>
              <w:tabs>
                <w:tab w:val="center" w:pos="4153"/>
                <w:tab w:val="right" w:pos="8306"/>
              </w:tabs>
              <w:jc w:val="both"/>
              <w:rPr>
                <w:sz w:val="26"/>
                <w:szCs w:val="26"/>
                <w:lang w:val="uk-UA"/>
              </w:rPr>
            </w:pPr>
            <w:r w:rsidRPr="003F19A2">
              <w:rPr>
                <w:sz w:val="26"/>
                <w:szCs w:val="26"/>
                <w:lang w:val="uk-UA"/>
              </w:rPr>
              <w:t>Альтернатива 2</w:t>
            </w:r>
          </w:p>
          <w:p w:rsidR="00935FC2" w:rsidRPr="003F19A2" w:rsidRDefault="00935FC2" w:rsidP="00935FC2">
            <w:pPr>
              <w:tabs>
                <w:tab w:val="center" w:pos="4153"/>
                <w:tab w:val="right" w:pos="8306"/>
              </w:tabs>
              <w:jc w:val="both"/>
              <w:rPr>
                <w:sz w:val="26"/>
                <w:szCs w:val="26"/>
                <w:lang w:val="uk-UA"/>
              </w:rPr>
            </w:pPr>
            <w:r w:rsidRPr="003F19A2">
              <w:rPr>
                <w:sz w:val="26"/>
                <w:szCs w:val="26"/>
                <w:lang w:val="uk-UA"/>
              </w:rPr>
              <w:t xml:space="preserve">Прийняття проекту регуляторного </w:t>
            </w:r>
            <w:proofErr w:type="spellStart"/>
            <w:r w:rsidRPr="003F19A2">
              <w:rPr>
                <w:sz w:val="26"/>
                <w:szCs w:val="26"/>
                <w:lang w:val="uk-UA"/>
              </w:rPr>
              <w:t>акта</w:t>
            </w:r>
            <w:proofErr w:type="spellEnd"/>
          </w:p>
        </w:tc>
        <w:tc>
          <w:tcPr>
            <w:tcW w:w="3190" w:type="dxa"/>
            <w:tcBorders>
              <w:top w:val="single" w:sz="4" w:space="0" w:color="auto"/>
              <w:left w:val="single" w:sz="4" w:space="0" w:color="auto"/>
              <w:bottom w:val="single" w:sz="4" w:space="0" w:color="auto"/>
              <w:right w:val="single" w:sz="4" w:space="0" w:color="auto"/>
            </w:tcBorders>
          </w:tcPr>
          <w:p w:rsidR="007D0893" w:rsidRPr="003F19A2" w:rsidRDefault="00410036">
            <w:pPr>
              <w:tabs>
                <w:tab w:val="center" w:pos="4153"/>
                <w:tab w:val="right" w:pos="8306"/>
              </w:tabs>
              <w:jc w:val="center"/>
              <w:rPr>
                <w:sz w:val="26"/>
                <w:szCs w:val="26"/>
                <w:lang w:val="uk-UA"/>
              </w:rPr>
            </w:pPr>
            <w:r w:rsidRPr="003F19A2">
              <w:rPr>
                <w:sz w:val="26"/>
                <w:szCs w:val="26"/>
                <w:lang w:val="uk-UA"/>
              </w:rPr>
              <w:t>4</w:t>
            </w:r>
          </w:p>
        </w:tc>
        <w:tc>
          <w:tcPr>
            <w:tcW w:w="3191" w:type="dxa"/>
            <w:tcBorders>
              <w:top w:val="single" w:sz="4" w:space="0" w:color="auto"/>
              <w:left w:val="single" w:sz="4" w:space="0" w:color="auto"/>
              <w:bottom w:val="single" w:sz="4" w:space="0" w:color="auto"/>
              <w:right w:val="single" w:sz="4" w:space="0" w:color="auto"/>
            </w:tcBorders>
            <w:hideMark/>
          </w:tcPr>
          <w:p w:rsidR="007D0893" w:rsidRPr="003F19A2" w:rsidRDefault="00C47ED1">
            <w:pPr>
              <w:tabs>
                <w:tab w:val="center" w:pos="4153"/>
                <w:tab w:val="right" w:pos="8306"/>
              </w:tabs>
              <w:jc w:val="both"/>
              <w:rPr>
                <w:sz w:val="26"/>
                <w:szCs w:val="26"/>
                <w:lang w:val="uk-UA"/>
              </w:rPr>
            </w:pPr>
            <w:r w:rsidRPr="003F19A2">
              <w:rPr>
                <w:sz w:val="26"/>
                <w:szCs w:val="26"/>
                <w:lang w:val="uk-UA"/>
              </w:rPr>
              <w:t xml:space="preserve">У разі прийняття </w:t>
            </w:r>
            <w:proofErr w:type="spellStart"/>
            <w:r w:rsidRPr="003F19A2">
              <w:rPr>
                <w:sz w:val="26"/>
                <w:szCs w:val="26"/>
                <w:lang w:val="uk-UA"/>
              </w:rPr>
              <w:t>акта</w:t>
            </w:r>
            <w:proofErr w:type="spellEnd"/>
            <w:r w:rsidRPr="003F19A2">
              <w:rPr>
                <w:sz w:val="26"/>
                <w:szCs w:val="26"/>
                <w:lang w:val="uk-UA"/>
              </w:rPr>
              <w:t xml:space="preserve">, задекларовані цілі забезпечать повною мірою досягнення поставленої мети стосовно затвердження Правил додержання тиші в місті Суми, підвищення рівня самоврядного та громадського  контролю щодо додержання тиші, захищеність прав  і законних інтересів громадян щодо </w:t>
            </w:r>
            <w:r w:rsidR="00E91DE0" w:rsidRPr="003F19A2">
              <w:rPr>
                <w:sz w:val="26"/>
                <w:szCs w:val="26"/>
                <w:lang w:val="uk-UA"/>
              </w:rPr>
              <w:t>забезпечення тиші на території міста Суми, недопущення перевищення встановлених рівнів впливу шуму та інших фізичних факторів на середовище життєдіяльності людини</w:t>
            </w:r>
          </w:p>
        </w:tc>
      </w:tr>
    </w:tbl>
    <w:p w:rsidR="00D3227C" w:rsidRPr="003F19A2" w:rsidRDefault="00D3227C" w:rsidP="007D0893">
      <w:pPr>
        <w:ind w:firstLine="708"/>
        <w:jc w:val="both"/>
        <w:rPr>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664"/>
        <w:gridCol w:w="2552"/>
        <w:gridCol w:w="2233"/>
      </w:tblGrid>
      <w:tr w:rsidR="007D0893" w:rsidRPr="003F19A2" w:rsidTr="00055A75">
        <w:tc>
          <w:tcPr>
            <w:tcW w:w="2122" w:type="dxa"/>
            <w:tcBorders>
              <w:top w:val="single" w:sz="4" w:space="0" w:color="auto"/>
              <w:left w:val="single" w:sz="4" w:space="0" w:color="auto"/>
              <w:bottom w:val="single" w:sz="4" w:space="0" w:color="auto"/>
              <w:right w:val="single" w:sz="4" w:space="0" w:color="auto"/>
            </w:tcBorders>
            <w:hideMark/>
          </w:tcPr>
          <w:p w:rsidR="007D0893" w:rsidRPr="003F19A2" w:rsidRDefault="007D0893">
            <w:pPr>
              <w:tabs>
                <w:tab w:val="center" w:pos="4153"/>
                <w:tab w:val="right" w:pos="8306"/>
              </w:tabs>
              <w:jc w:val="center"/>
              <w:rPr>
                <w:sz w:val="26"/>
                <w:szCs w:val="26"/>
                <w:lang w:val="uk-UA"/>
              </w:rPr>
            </w:pPr>
            <w:r w:rsidRPr="003F19A2">
              <w:rPr>
                <w:sz w:val="26"/>
                <w:szCs w:val="26"/>
                <w:lang w:val="uk-UA"/>
              </w:rPr>
              <w:t>Рейтинг результативності</w:t>
            </w:r>
          </w:p>
        </w:tc>
        <w:tc>
          <w:tcPr>
            <w:tcW w:w="2664" w:type="dxa"/>
            <w:tcBorders>
              <w:top w:val="single" w:sz="4" w:space="0" w:color="auto"/>
              <w:left w:val="single" w:sz="4" w:space="0" w:color="auto"/>
              <w:bottom w:val="single" w:sz="4" w:space="0" w:color="auto"/>
              <w:right w:val="single" w:sz="4" w:space="0" w:color="auto"/>
            </w:tcBorders>
          </w:tcPr>
          <w:p w:rsidR="007D0893" w:rsidRPr="003F19A2" w:rsidRDefault="007D0893">
            <w:pPr>
              <w:tabs>
                <w:tab w:val="center" w:pos="4153"/>
                <w:tab w:val="right" w:pos="8306"/>
              </w:tabs>
              <w:jc w:val="center"/>
              <w:rPr>
                <w:sz w:val="26"/>
                <w:szCs w:val="26"/>
                <w:lang w:val="uk-UA"/>
              </w:rPr>
            </w:pPr>
            <w:r w:rsidRPr="003F19A2">
              <w:rPr>
                <w:sz w:val="26"/>
                <w:szCs w:val="26"/>
                <w:lang w:val="uk-UA"/>
              </w:rPr>
              <w:t>Вигоди (підсумок)</w:t>
            </w:r>
          </w:p>
          <w:p w:rsidR="007D0893" w:rsidRPr="003F19A2" w:rsidRDefault="007D0893">
            <w:pPr>
              <w:tabs>
                <w:tab w:val="center" w:pos="4153"/>
                <w:tab w:val="right" w:pos="8306"/>
              </w:tabs>
              <w:jc w:val="both"/>
              <w:rPr>
                <w:sz w:val="26"/>
                <w:szCs w:val="26"/>
                <w:lang w:val="uk-UA"/>
              </w:rPr>
            </w:pPr>
          </w:p>
        </w:tc>
        <w:tc>
          <w:tcPr>
            <w:tcW w:w="2552" w:type="dxa"/>
            <w:tcBorders>
              <w:top w:val="single" w:sz="4" w:space="0" w:color="auto"/>
              <w:left w:val="single" w:sz="4" w:space="0" w:color="auto"/>
              <w:bottom w:val="single" w:sz="4" w:space="0" w:color="auto"/>
              <w:right w:val="single" w:sz="4" w:space="0" w:color="auto"/>
            </w:tcBorders>
          </w:tcPr>
          <w:p w:rsidR="007D0893" w:rsidRPr="003F19A2" w:rsidRDefault="007D0893">
            <w:pPr>
              <w:tabs>
                <w:tab w:val="center" w:pos="4153"/>
                <w:tab w:val="right" w:pos="8306"/>
              </w:tabs>
              <w:jc w:val="center"/>
              <w:rPr>
                <w:sz w:val="26"/>
                <w:szCs w:val="26"/>
                <w:lang w:val="uk-UA"/>
              </w:rPr>
            </w:pPr>
            <w:r w:rsidRPr="003F19A2">
              <w:rPr>
                <w:sz w:val="26"/>
                <w:szCs w:val="26"/>
                <w:lang w:val="uk-UA"/>
              </w:rPr>
              <w:t>Витрати (підсумок)</w:t>
            </w:r>
          </w:p>
          <w:p w:rsidR="007D0893" w:rsidRPr="003F19A2" w:rsidRDefault="007D0893">
            <w:pPr>
              <w:tabs>
                <w:tab w:val="center" w:pos="4153"/>
                <w:tab w:val="right" w:pos="8306"/>
              </w:tabs>
              <w:jc w:val="both"/>
              <w:rPr>
                <w:sz w:val="26"/>
                <w:szCs w:val="26"/>
                <w:lang w:val="uk-UA"/>
              </w:rPr>
            </w:pPr>
          </w:p>
        </w:tc>
        <w:tc>
          <w:tcPr>
            <w:tcW w:w="2233" w:type="dxa"/>
            <w:tcBorders>
              <w:top w:val="single" w:sz="4" w:space="0" w:color="auto"/>
              <w:left w:val="single" w:sz="4" w:space="0" w:color="auto"/>
              <w:bottom w:val="single" w:sz="4" w:space="0" w:color="auto"/>
              <w:right w:val="single" w:sz="4" w:space="0" w:color="auto"/>
            </w:tcBorders>
            <w:hideMark/>
          </w:tcPr>
          <w:p w:rsidR="007D0893" w:rsidRPr="003F19A2" w:rsidRDefault="007D0893">
            <w:pPr>
              <w:tabs>
                <w:tab w:val="center" w:pos="4153"/>
                <w:tab w:val="right" w:pos="8306"/>
              </w:tabs>
              <w:ind w:firstLine="52"/>
              <w:jc w:val="both"/>
              <w:rPr>
                <w:sz w:val="26"/>
                <w:szCs w:val="26"/>
                <w:lang w:val="uk-UA"/>
              </w:rPr>
            </w:pPr>
            <w:r w:rsidRPr="003F19A2">
              <w:rPr>
                <w:sz w:val="26"/>
                <w:szCs w:val="26"/>
                <w:lang w:val="uk-UA"/>
              </w:rPr>
              <w:t>Обґрунтування відповідного місця альтернативи у рейтингу</w:t>
            </w:r>
          </w:p>
        </w:tc>
      </w:tr>
      <w:tr w:rsidR="007D0893" w:rsidRPr="003F19A2" w:rsidTr="00055A75">
        <w:tc>
          <w:tcPr>
            <w:tcW w:w="2122" w:type="dxa"/>
            <w:tcBorders>
              <w:top w:val="single" w:sz="4" w:space="0" w:color="auto"/>
              <w:left w:val="single" w:sz="4" w:space="0" w:color="auto"/>
              <w:bottom w:val="single" w:sz="4" w:space="0" w:color="auto"/>
              <w:right w:val="single" w:sz="4" w:space="0" w:color="auto"/>
            </w:tcBorders>
          </w:tcPr>
          <w:p w:rsidR="007D0893" w:rsidRPr="003F19A2" w:rsidRDefault="007D0893">
            <w:pPr>
              <w:tabs>
                <w:tab w:val="center" w:pos="4153"/>
                <w:tab w:val="right" w:pos="8306"/>
              </w:tabs>
              <w:jc w:val="both"/>
              <w:rPr>
                <w:sz w:val="26"/>
                <w:szCs w:val="26"/>
                <w:lang w:val="uk-UA"/>
              </w:rPr>
            </w:pPr>
            <w:r w:rsidRPr="003F19A2">
              <w:rPr>
                <w:sz w:val="26"/>
                <w:szCs w:val="26"/>
                <w:lang w:val="uk-UA"/>
              </w:rPr>
              <w:t>Альтернатива 1</w:t>
            </w:r>
          </w:p>
          <w:p w:rsidR="007D0893" w:rsidRPr="003F19A2" w:rsidRDefault="00222BFD">
            <w:pPr>
              <w:tabs>
                <w:tab w:val="center" w:pos="4153"/>
                <w:tab w:val="right" w:pos="8306"/>
              </w:tabs>
              <w:jc w:val="both"/>
              <w:rPr>
                <w:sz w:val="26"/>
                <w:szCs w:val="26"/>
                <w:lang w:val="uk-UA"/>
              </w:rPr>
            </w:pPr>
            <w:r w:rsidRPr="003F19A2">
              <w:rPr>
                <w:sz w:val="26"/>
                <w:szCs w:val="26"/>
                <w:lang w:val="uk-UA"/>
              </w:rPr>
              <w:t xml:space="preserve">Залишення </w:t>
            </w:r>
            <w:r w:rsidRPr="003F19A2">
              <w:rPr>
                <w:sz w:val="26"/>
                <w:szCs w:val="26"/>
                <w:lang w:val="uk-UA"/>
              </w:rPr>
              <w:lastRenderedPageBreak/>
              <w:t>існуючої на даний момент ситуації без змін</w:t>
            </w:r>
          </w:p>
        </w:tc>
        <w:tc>
          <w:tcPr>
            <w:tcW w:w="2664" w:type="dxa"/>
            <w:tcBorders>
              <w:top w:val="single" w:sz="4" w:space="0" w:color="auto"/>
              <w:left w:val="single" w:sz="4" w:space="0" w:color="auto"/>
              <w:bottom w:val="single" w:sz="4" w:space="0" w:color="auto"/>
              <w:right w:val="single" w:sz="4" w:space="0" w:color="auto"/>
            </w:tcBorders>
            <w:hideMark/>
          </w:tcPr>
          <w:p w:rsidR="00871CF6" w:rsidRPr="003F19A2" w:rsidRDefault="00871CF6" w:rsidP="000F6556">
            <w:pPr>
              <w:tabs>
                <w:tab w:val="center" w:pos="4153"/>
                <w:tab w:val="right" w:pos="8306"/>
              </w:tabs>
              <w:jc w:val="both"/>
              <w:rPr>
                <w:sz w:val="26"/>
                <w:szCs w:val="26"/>
                <w:lang w:val="uk-UA"/>
              </w:rPr>
            </w:pPr>
            <w:r w:rsidRPr="003F19A2">
              <w:rPr>
                <w:sz w:val="26"/>
                <w:szCs w:val="26"/>
                <w:lang w:val="uk-UA"/>
              </w:rPr>
              <w:lastRenderedPageBreak/>
              <w:t xml:space="preserve">Дана альтернатива відхиляється в </w:t>
            </w:r>
            <w:r w:rsidRPr="003F19A2">
              <w:rPr>
                <w:sz w:val="26"/>
                <w:szCs w:val="26"/>
                <w:lang w:val="uk-UA"/>
              </w:rPr>
              <w:lastRenderedPageBreak/>
              <w:t>зв’язку з тим, що порушується чинне законодавство і неврегульованість даного питання призводить до чисельних порушень громадянами та суб’єктами господарювання правил тиші</w:t>
            </w:r>
            <w:r w:rsidR="000F6556">
              <w:rPr>
                <w:sz w:val="26"/>
                <w:szCs w:val="26"/>
                <w:lang w:val="uk-UA"/>
              </w:rPr>
              <w:t>,</w:t>
            </w:r>
            <w:r w:rsidRPr="003F19A2">
              <w:rPr>
                <w:sz w:val="26"/>
                <w:szCs w:val="26"/>
                <w:lang w:val="uk-UA"/>
              </w:rPr>
              <w:t xml:space="preserve"> що супроводжується надходженням скарг щодо </w:t>
            </w:r>
            <w:r w:rsidR="000F6556">
              <w:rPr>
                <w:sz w:val="26"/>
                <w:szCs w:val="26"/>
                <w:lang w:val="uk-UA"/>
              </w:rPr>
              <w:t>перевищення допустимих рівнів шуму, порушення законних прав громадян на тишу</w:t>
            </w:r>
          </w:p>
        </w:tc>
        <w:tc>
          <w:tcPr>
            <w:tcW w:w="2552" w:type="dxa"/>
            <w:tcBorders>
              <w:top w:val="single" w:sz="4" w:space="0" w:color="auto"/>
              <w:left w:val="single" w:sz="4" w:space="0" w:color="auto"/>
              <w:bottom w:val="single" w:sz="4" w:space="0" w:color="auto"/>
              <w:right w:val="single" w:sz="4" w:space="0" w:color="auto"/>
            </w:tcBorders>
            <w:hideMark/>
          </w:tcPr>
          <w:p w:rsidR="007D0893" w:rsidRPr="003F19A2" w:rsidRDefault="00222BFD">
            <w:pPr>
              <w:tabs>
                <w:tab w:val="center" w:pos="4153"/>
                <w:tab w:val="right" w:pos="8306"/>
              </w:tabs>
              <w:jc w:val="both"/>
              <w:rPr>
                <w:sz w:val="26"/>
                <w:szCs w:val="26"/>
                <w:lang w:val="uk-UA"/>
              </w:rPr>
            </w:pPr>
            <w:r w:rsidRPr="003F19A2">
              <w:rPr>
                <w:sz w:val="26"/>
                <w:szCs w:val="26"/>
                <w:lang w:val="uk-UA"/>
              </w:rPr>
              <w:lastRenderedPageBreak/>
              <w:t xml:space="preserve">У разі залишення існуючої на даний </w:t>
            </w:r>
            <w:r w:rsidRPr="003F19A2">
              <w:rPr>
                <w:sz w:val="26"/>
                <w:szCs w:val="26"/>
                <w:lang w:val="uk-UA"/>
              </w:rPr>
              <w:lastRenderedPageBreak/>
              <w:t>момент ситуації без змін, витрати для держави, громадян та суб’єктів господарювання відсутні</w:t>
            </w:r>
          </w:p>
        </w:tc>
        <w:tc>
          <w:tcPr>
            <w:tcW w:w="2233" w:type="dxa"/>
            <w:tcBorders>
              <w:top w:val="single" w:sz="4" w:space="0" w:color="auto"/>
              <w:left w:val="single" w:sz="4" w:space="0" w:color="auto"/>
              <w:bottom w:val="single" w:sz="4" w:space="0" w:color="auto"/>
              <w:right w:val="single" w:sz="4" w:space="0" w:color="auto"/>
            </w:tcBorders>
            <w:hideMark/>
          </w:tcPr>
          <w:p w:rsidR="007D0893" w:rsidRPr="003F19A2" w:rsidRDefault="00222BFD">
            <w:pPr>
              <w:tabs>
                <w:tab w:val="center" w:pos="4153"/>
                <w:tab w:val="right" w:pos="8306"/>
              </w:tabs>
              <w:jc w:val="both"/>
              <w:rPr>
                <w:sz w:val="26"/>
                <w:szCs w:val="26"/>
                <w:lang w:val="uk-UA"/>
              </w:rPr>
            </w:pPr>
            <w:r w:rsidRPr="003F19A2">
              <w:rPr>
                <w:sz w:val="26"/>
                <w:szCs w:val="26"/>
                <w:lang w:val="uk-UA"/>
              </w:rPr>
              <w:lastRenderedPageBreak/>
              <w:t xml:space="preserve">У разі залишення існуючої на </w:t>
            </w:r>
            <w:r w:rsidRPr="003F19A2">
              <w:rPr>
                <w:sz w:val="26"/>
                <w:szCs w:val="26"/>
                <w:lang w:val="uk-UA"/>
              </w:rPr>
              <w:lastRenderedPageBreak/>
              <w:t>даний момент ситуації без змін, проблема продовжуватиме існувати, що не забезпечить досягнення поставленої мети</w:t>
            </w:r>
          </w:p>
        </w:tc>
      </w:tr>
      <w:tr w:rsidR="007D0893" w:rsidRPr="003F19A2" w:rsidTr="00055A75">
        <w:tc>
          <w:tcPr>
            <w:tcW w:w="2122" w:type="dxa"/>
            <w:tcBorders>
              <w:top w:val="single" w:sz="4" w:space="0" w:color="auto"/>
              <w:left w:val="single" w:sz="4" w:space="0" w:color="auto"/>
              <w:bottom w:val="single" w:sz="4" w:space="0" w:color="auto"/>
              <w:right w:val="single" w:sz="4" w:space="0" w:color="auto"/>
            </w:tcBorders>
          </w:tcPr>
          <w:p w:rsidR="007D0893" w:rsidRPr="003F19A2" w:rsidRDefault="007D0893">
            <w:pPr>
              <w:tabs>
                <w:tab w:val="center" w:pos="4153"/>
                <w:tab w:val="right" w:pos="8306"/>
              </w:tabs>
              <w:jc w:val="both"/>
              <w:rPr>
                <w:sz w:val="26"/>
                <w:szCs w:val="26"/>
                <w:lang w:val="uk-UA"/>
              </w:rPr>
            </w:pPr>
            <w:r w:rsidRPr="003F19A2">
              <w:rPr>
                <w:sz w:val="26"/>
                <w:szCs w:val="26"/>
                <w:lang w:val="uk-UA"/>
              </w:rPr>
              <w:lastRenderedPageBreak/>
              <w:t>Альтернатива 2</w:t>
            </w:r>
          </w:p>
          <w:p w:rsidR="007D0893" w:rsidRPr="003F19A2" w:rsidRDefault="00222BFD">
            <w:pPr>
              <w:tabs>
                <w:tab w:val="center" w:pos="4153"/>
                <w:tab w:val="right" w:pos="8306"/>
              </w:tabs>
              <w:jc w:val="both"/>
              <w:rPr>
                <w:sz w:val="26"/>
                <w:szCs w:val="26"/>
                <w:lang w:val="uk-UA"/>
              </w:rPr>
            </w:pPr>
            <w:r w:rsidRPr="003F19A2">
              <w:rPr>
                <w:sz w:val="26"/>
                <w:szCs w:val="26"/>
                <w:lang w:val="uk-UA"/>
              </w:rPr>
              <w:t xml:space="preserve">Прийняття проекту регуляторного </w:t>
            </w:r>
            <w:proofErr w:type="spellStart"/>
            <w:r w:rsidRPr="003F19A2">
              <w:rPr>
                <w:sz w:val="26"/>
                <w:szCs w:val="26"/>
                <w:lang w:val="uk-UA"/>
              </w:rPr>
              <w:t>акта</w:t>
            </w:r>
            <w:proofErr w:type="spellEnd"/>
          </w:p>
        </w:tc>
        <w:tc>
          <w:tcPr>
            <w:tcW w:w="2664" w:type="dxa"/>
            <w:tcBorders>
              <w:top w:val="single" w:sz="4" w:space="0" w:color="auto"/>
              <w:left w:val="single" w:sz="4" w:space="0" w:color="auto"/>
              <w:bottom w:val="single" w:sz="4" w:space="0" w:color="auto"/>
              <w:right w:val="single" w:sz="4" w:space="0" w:color="auto"/>
            </w:tcBorders>
          </w:tcPr>
          <w:p w:rsidR="00F22D49" w:rsidRPr="003F19A2" w:rsidRDefault="000F6556" w:rsidP="00F22D49">
            <w:pPr>
              <w:ind w:firstLine="146"/>
              <w:jc w:val="both"/>
              <w:rPr>
                <w:sz w:val="26"/>
                <w:szCs w:val="26"/>
                <w:lang w:val="uk-UA"/>
              </w:rPr>
            </w:pPr>
            <w:r>
              <w:rPr>
                <w:sz w:val="26"/>
                <w:szCs w:val="26"/>
                <w:lang w:val="uk-UA"/>
              </w:rPr>
              <w:t xml:space="preserve">У разі прийняття проекту </w:t>
            </w:r>
            <w:proofErr w:type="spellStart"/>
            <w:r>
              <w:rPr>
                <w:sz w:val="26"/>
                <w:szCs w:val="26"/>
                <w:lang w:val="uk-UA"/>
              </w:rPr>
              <w:t>акта</w:t>
            </w:r>
            <w:proofErr w:type="spellEnd"/>
            <w:r w:rsidR="00170EE9" w:rsidRPr="003F19A2">
              <w:rPr>
                <w:sz w:val="26"/>
                <w:szCs w:val="26"/>
                <w:lang w:val="uk-UA"/>
              </w:rPr>
              <w:t xml:space="preserve"> для міста вигода полягатиме в тому, що підвищ</w:t>
            </w:r>
            <w:r w:rsidR="00771D29" w:rsidRPr="003F19A2">
              <w:rPr>
                <w:sz w:val="26"/>
                <w:szCs w:val="26"/>
                <w:lang w:val="uk-UA"/>
              </w:rPr>
              <w:t>и</w:t>
            </w:r>
            <w:r w:rsidR="00170EE9" w:rsidRPr="003F19A2">
              <w:rPr>
                <w:sz w:val="26"/>
                <w:szCs w:val="26"/>
                <w:lang w:val="uk-UA"/>
              </w:rPr>
              <w:t>ться рівень самов</w:t>
            </w:r>
            <w:r w:rsidR="00771D29" w:rsidRPr="003F19A2">
              <w:rPr>
                <w:sz w:val="26"/>
                <w:szCs w:val="26"/>
                <w:lang w:val="uk-UA"/>
              </w:rPr>
              <w:t>рядного і громадського контролю</w:t>
            </w:r>
            <w:r w:rsidR="00170EE9" w:rsidRPr="003F19A2">
              <w:rPr>
                <w:sz w:val="26"/>
                <w:szCs w:val="26"/>
                <w:lang w:val="uk-UA"/>
              </w:rPr>
              <w:t xml:space="preserve"> стосовно додержання тиші, що призведе тим самим до:</w:t>
            </w:r>
            <w:r w:rsidR="00F22D49" w:rsidRPr="003F19A2">
              <w:rPr>
                <w:sz w:val="26"/>
                <w:szCs w:val="26"/>
                <w:lang w:val="uk-UA"/>
              </w:rPr>
              <w:t xml:space="preserve"> зменшення порушень вимог законодавчих та нормативно–правових актів щодо захисту населення від шкідливого впливу шуму</w:t>
            </w:r>
            <w:r w:rsidR="00170EE9" w:rsidRPr="003F19A2">
              <w:rPr>
                <w:sz w:val="26"/>
                <w:szCs w:val="26"/>
                <w:lang w:val="uk-UA"/>
              </w:rPr>
              <w:t>,</w:t>
            </w:r>
            <w:r w:rsidR="00F22D49" w:rsidRPr="003F19A2">
              <w:rPr>
                <w:sz w:val="26"/>
                <w:szCs w:val="26"/>
                <w:lang w:val="uk-UA"/>
              </w:rPr>
              <w:t xml:space="preserve"> а саме зменшення:</w:t>
            </w:r>
          </w:p>
          <w:p w:rsidR="00F22D49" w:rsidRPr="003F19A2" w:rsidRDefault="00F22D49" w:rsidP="00F22D49">
            <w:pPr>
              <w:ind w:firstLine="146"/>
              <w:jc w:val="both"/>
              <w:rPr>
                <w:sz w:val="26"/>
                <w:szCs w:val="26"/>
                <w:lang w:val="uk-UA"/>
              </w:rPr>
            </w:pPr>
            <w:r w:rsidRPr="003F19A2">
              <w:rPr>
                <w:sz w:val="26"/>
                <w:szCs w:val="26"/>
                <w:lang w:val="uk-UA"/>
              </w:rPr>
              <w:t>-заяв або повідомлень підприємств, установ, організацій, посадових осіб, громадськості або окремих громадян щодо порушень додержання тиші в громадс</w:t>
            </w:r>
            <w:r w:rsidR="00170EE9" w:rsidRPr="003F19A2">
              <w:rPr>
                <w:sz w:val="26"/>
                <w:szCs w:val="26"/>
                <w:lang w:val="uk-UA"/>
              </w:rPr>
              <w:t>ьких місцях,</w:t>
            </w:r>
          </w:p>
          <w:p w:rsidR="00F22D49" w:rsidRPr="003F19A2" w:rsidRDefault="00F22D49" w:rsidP="00F22D49">
            <w:pPr>
              <w:ind w:firstLine="146"/>
              <w:jc w:val="both"/>
              <w:rPr>
                <w:sz w:val="26"/>
                <w:szCs w:val="26"/>
                <w:lang w:val="uk-UA"/>
              </w:rPr>
            </w:pPr>
            <w:r w:rsidRPr="003F19A2">
              <w:rPr>
                <w:sz w:val="26"/>
                <w:szCs w:val="26"/>
                <w:lang w:val="uk-UA"/>
              </w:rPr>
              <w:t xml:space="preserve">-повідомлень, </w:t>
            </w:r>
            <w:r w:rsidRPr="003F19A2">
              <w:rPr>
                <w:sz w:val="26"/>
                <w:szCs w:val="26"/>
                <w:lang w:val="uk-UA"/>
              </w:rPr>
              <w:lastRenderedPageBreak/>
              <w:t>опублікованих в пресі;</w:t>
            </w:r>
          </w:p>
          <w:p w:rsidR="00F22D49" w:rsidRPr="003F19A2" w:rsidRDefault="00E716EA" w:rsidP="00F22D49">
            <w:pPr>
              <w:ind w:firstLine="146"/>
              <w:jc w:val="both"/>
              <w:rPr>
                <w:sz w:val="26"/>
                <w:szCs w:val="26"/>
                <w:lang w:val="uk-UA"/>
              </w:rPr>
            </w:pPr>
            <w:r w:rsidRPr="003F19A2">
              <w:rPr>
                <w:sz w:val="26"/>
                <w:szCs w:val="26"/>
                <w:lang w:val="uk-UA"/>
              </w:rPr>
              <w:t>-</w:t>
            </w:r>
            <w:r w:rsidR="00170EE9" w:rsidRPr="003F19A2">
              <w:rPr>
                <w:sz w:val="26"/>
                <w:szCs w:val="26"/>
                <w:lang w:val="uk-UA"/>
              </w:rPr>
              <w:t xml:space="preserve"> кількості правопорушень, виявлених працівниками поліції щодо порушення тиші в громадських місцях,</w:t>
            </w:r>
            <w:r w:rsidR="00F22D49" w:rsidRPr="003F19A2">
              <w:rPr>
                <w:sz w:val="26"/>
                <w:szCs w:val="26"/>
                <w:lang w:val="uk-UA"/>
              </w:rPr>
              <w:t xml:space="preserve"> </w:t>
            </w:r>
          </w:p>
          <w:p w:rsidR="001328D7" w:rsidRDefault="00170EE9" w:rsidP="001328D7">
            <w:pPr>
              <w:autoSpaceDE w:val="0"/>
              <w:autoSpaceDN w:val="0"/>
              <w:adjustRightInd w:val="0"/>
              <w:rPr>
                <w:sz w:val="26"/>
                <w:szCs w:val="26"/>
                <w:lang w:val="uk-UA"/>
              </w:rPr>
            </w:pPr>
            <w:r w:rsidRPr="003F19A2">
              <w:rPr>
                <w:sz w:val="26"/>
                <w:szCs w:val="26"/>
                <w:lang w:val="uk-UA"/>
              </w:rPr>
              <w:t xml:space="preserve">- громадяни зможуть реалізувати </w:t>
            </w:r>
            <w:r w:rsidR="001328D7">
              <w:rPr>
                <w:sz w:val="26"/>
                <w:szCs w:val="26"/>
                <w:lang w:val="uk-UA"/>
              </w:rPr>
              <w:t xml:space="preserve"> право на тишу,</w:t>
            </w:r>
          </w:p>
          <w:p w:rsidR="00871CF6" w:rsidRPr="003F19A2" w:rsidRDefault="001328D7" w:rsidP="001328D7">
            <w:pPr>
              <w:autoSpaceDE w:val="0"/>
              <w:autoSpaceDN w:val="0"/>
              <w:adjustRightInd w:val="0"/>
              <w:rPr>
                <w:sz w:val="26"/>
                <w:szCs w:val="26"/>
                <w:lang w:val="uk-UA"/>
              </w:rPr>
            </w:pPr>
            <w:r>
              <w:rPr>
                <w:sz w:val="26"/>
                <w:szCs w:val="26"/>
                <w:lang w:val="uk-UA"/>
              </w:rPr>
              <w:t>- підприємства, установи та організації , незалежно від форм власності, а також громадяни зможуть забезпечити належний рівень</w:t>
            </w:r>
            <w:r w:rsidR="00170EE9" w:rsidRPr="003F19A2">
              <w:rPr>
                <w:sz w:val="26"/>
                <w:szCs w:val="26"/>
                <w:lang w:val="uk-UA"/>
              </w:rPr>
              <w:t xml:space="preserve">  дотримання тиші</w:t>
            </w:r>
            <w:r>
              <w:rPr>
                <w:sz w:val="26"/>
                <w:szCs w:val="26"/>
                <w:lang w:val="uk-UA"/>
              </w:rPr>
              <w:t xml:space="preserve">, встановлений нормами проекту </w:t>
            </w:r>
            <w:proofErr w:type="spellStart"/>
            <w:r>
              <w:rPr>
                <w:sz w:val="26"/>
                <w:szCs w:val="26"/>
                <w:lang w:val="uk-UA"/>
              </w:rPr>
              <w:t>акта</w:t>
            </w:r>
            <w:proofErr w:type="spellEnd"/>
          </w:p>
        </w:tc>
        <w:tc>
          <w:tcPr>
            <w:tcW w:w="2552" w:type="dxa"/>
            <w:tcBorders>
              <w:top w:val="single" w:sz="4" w:space="0" w:color="auto"/>
              <w:left w:val="single" w:sz="4" w:space="0" w:color="auto"/>
              <w:bottom w:val="single" w:sz="4" w:space="0" w:color="auto"/>
              <w:right w:val="single" w:sz="4" w:space="0" w:color="auto"/>
            </w:tcBorders>
          </w:tcPr>
          <w:p w:rsidR="007D0893" w:rsidRPr="003F19A2" w:rsidRDefault="00170EE9" w:rsidP="00170EE9">
            <w:pPr>
              <w:tabs>
                <w:tab w:val="center" w:pos="4153"/>
                <w:tab w:val="right" w:pos="8306"/>
              </w:tabs>
              <w:jc w:val="both"/>
              <w:rPr>
                <w:sz w:val="26"/>
                <w:szCs w:val="26"/>
                <w:lang w:val="uk-UA"/>
              </w:rPr>
            </w:pPr>
            <w:r w:rsidRPr="003F19A2">
              <w:rPr>
                <w:sz w:val="26"/>
                <w:szCs w:val="26"/>
                <w:lang w:val="uk-UA"/>
              </w:rPr>
              <w:lastRenderedPageBreak/>
              <w:t xml:space="preserve">У разі прийняття проекту </w:t>
            </w:r>
            <w:proofErr w:type="spellStart"/>
            <w:r w:rsidRPr="003F19A2">
              <w:rPr>
                <w:sz w:val="26"/>
                <w:szCs w:val="26"/>
                <w:lang w:val="uk-UA"/>
              </w:rPr>
              <w:t>акта</w:t>
            </w:r>
            <w:proofErr w:type="spellEnd"/>
            <w:r w:rsidRPr="003F19A2">
              <w:rPr>
                <w:sz w:val="26"/>
                <w:szCs w:val="26"/>
                <w:lang w:val="uk-UA"/>
              </w:rPr>
              <w:t xml:space="preserve"> матеріальні витрати відсутні. Поряд з цим забезпечується збалансованість інтересів </w:t>
            </w:r>
            <w:r w:rsidR="001603B2" w:rsidRPr="003F19A2">
              <w:rPr>
                <w:sz w:val="26"/>
                <w:szCs w:val="26"/>
                <w:lang w:val="uk-UA"/>
              </w:rPr>
              <w:t>суб’єктів господарювання, громадян та органів місцевого самоврядування.</w:t>
            </w:r>
          </w:p>
        </w:tc>
        <w:tc>
          <w:tcPr>
            <w:tcW w:w="2233" w:type="dxa"/>
            <w:tcBorders>
              <w:top w:val="single" w:sz="4" w:space="0" w:color="auto"/>
              <w:left w:val="single" w:sz="4" w:space="0" w:color="auto"/>
              <w:bottom w:val="single" w:sz="4" w:space="0" w:color="auto"/>
              <w:right w:val="single" w:sz="4" w:space="0" w:color="auto"/>
            </w:tcBorders>
            <w:hideMark/>
          </w:tcPr>
          <w:p w:rsidR="007D0893" w:rsidRPr="003F19A2" w:rsidRDefault="001603B2" w:rsidP="001603B2">
            <w:pPr>
              <w:jc w:val="both"/>
              <w:rPr>
                <w:sz w:val="26"/>
                <w:szCs w:val="26"/>
                <w:lang w:val="uk-UA"/>
              </w:rPr>
            </w:pPr>
            <w:r w:rsidRPr="003F19A2">
              <w:rPr>
                <w:sz w:val="26"/>
                <w:szCs w:val="26"/>
                <w:lang w:val="uk-UA"/>
              </w:rPr>
              <w:t xml:space="preserve">У разі прийняття </w:t>
            </w:r>
            <w:proofErr w:type="spellStart"/>
            <w:r w:rsidRPr="003F19A2">
              <w:rPr>
                <w:sz w:val="26"/>
                <w:szCs w:val="26"/>
                <w:lang w:val="uk-UA"/>
              </w:rPr>
              <w:t>акта</w:t>
            </w:r>
            <w:proofErr w:type="spellEnd"/>
            <w:r w:rsidRPr="003F19A2">
              <w:rPr>
                <w:sz w:val="26"/>
                <w:szCs w:val="26"/>
                <w:lang w:val="uk-UA"/>
              </w:rPr>
              <w:t>, задекларовані цілі будуть досягнуті повною мірою, що повністю забезпечить потребу у вирішенні проблеми.</w:t>
            </w:r>
          </w:p>
        </w:tc>
      </w:tr>
    </w:tbl>
    <w:p w:rsidR="001473DC" w:rsidRPr="003C2149" w:rsidRDefault="001473DC" w:rsidP="007D0893">
      <w:pPr>
        <w:ind w:firstLine="708"/>
        <w:jc w:val="both"/>
        <w:rPr>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7D0893" w:rsidRPr="003C2149" w:rsidTr="007D0893">
        <w:tc>
          <w:tcPr>
            <w:tcW w:w="3190" w:type="dxa"/>
            <w:tcBorders>
              <w:top w:val="single" w:sz="4" w:space="0" w:color="auto"/>
              <w:left w:val="single" w:sz="4" w:space="0" w:color="auto"/>
              <w:bottom w:val="single" w:sz="4" w:space="0" w:color="auto"/>
              <w:right w:val="single" w:sz="4" w:space="0" w:color="auto"/>
            </w:tcBorders>
          </w:tcPr>
          <w:p w:rsidR="007D0893" w:rsidRPr="004E2B10" w:rsidRDefault="007D0893">
            <w:pPr>
              <w:tabs>
                <w:tab w:val="center" w:pos="4153"/>
                <w:tab w:val="right" w:pos="8306"/>
              </w:tabs>
              <w:jc w:val="center"/>
              <w:rPr>
                <w:sz w:val="26"/>
                <w:szCs w:val="26"/>
                <w:lang w:val="uk-UA"/>
              </w:rPr>
            </w:pPr>
            <w:r w:rsidRPr="004E2B10">
              <w:rPr>
                <w:sz w:val="26"/>
                <w:szCs w:val="26"/>
                <w:lang w:val="uk-UA"/>
              </w:rPr>
              <w:t>Рейтинг</w:t>
            </w:r>
          </w:p>
          <w:p w:rsidR="007D0893" w:rsidRPr="004E2B10" w:rsidRDefault="007D0893">
            <w:pPr>
              <w:tabs>
                <w:tab w:val="center" w:pos="4153"/>
                <w:tab w:val="right" w:pos="8306"/>
              </w:tabs>
              <w:jc w:val="center"/>
              <w:rPr>
                <w:sz w:val="26"/>
                <w:szCs w:val="26"/>
                <w:lang w:val="uk-UA"/>
              </w:rPr>
            </w:pPr>
          </w:p>
        </w:tc>
        <w:tc>
          <w:tcPr>
            <w:tcW w:w="3190" w:type="dxa"/>
            <w:tcBorders>
              <w:top w:val="single" w:sz="4" w:space="0" w:color="auto"/>
              <w:left w:val="single" w:sz="4" w:space="0" w:color="auto"/>
              <w:bottom w:val="single" w:sz="4" w:space="0" w:color="auto"/>
              <w:right w:val="single" w:sz="4" w:space="0" w:color="auto"/>
            </w:tcBorders>
            <w:hideMark/>
          </w:tcPr>
          <w:p w:rsidR="007D0893" w:rsidRPr="004E2B10" w:rsidRDefault="007D0893">
            <w:pPr>
              <w:tabs>
                <w:tab w:val="center" w:pos="4153"/>
                <w:tab w:val="right" w:pos="8306"/>
              </w:tabs>
              <w:jc w:val="center"/>
              <w:rPr>
                <w:sz w:val="26"/>
                <w:szCs w:val="26"/>
                <w:lang w:val="uk-UA"/>
              </w:rPr>
            </w:pPr>
            <w:r w:rsidRPr="004E2B10">
              <w:rPr>
                <w:sz w:val="26"/>
                <w:szCs w:val="26"/>
                <w:lang w:val="uk-UA"/>
              </w:rPr>
              <w:t>Аргументи щодо переваги обраної альтернативи/причини відмови від альтернативи</w:t>
            </w:r>
          </w:p>
        </w:tc>
        <w:tc>
          <w:tcPr>
            <w:tcW w:w="3191" w:type="dxa"/>
            <w:tcBorders>
              <w:top w:val="single" w:sz="4" w:space="0" w:color="auto"/>
              <w:left w:val="single" w:sz="4" w:space="0" w:color="auto"/>
              <w:bottom w:val="single" w:sz="4" w:space="0" w:color="auto"/>
              <w:right w:val="single" w:sz="4" w:space="0" w:color="auto"/>
            </w:tcBorders>
            <w:hideMark/>
          </w:tcPr>
          <w:p w:rsidR="007D0893" w:rsidRPr="004E2B10" w:rsidRDefault="007D0893" w:rsidP="001473DC">
            <w:pPr>
              <w:tabs>
                <w:tab w:val="center" w:pos="4153"/>
                <w:tab w:val="right" w:pos="8306"/>
              </w:tabs>
              <w:ind w:hanging="1"/>
              <w:jc w:val="center"/>
              <w:rPr>
                <w:sz w:val="26"/>
                <w:szCs w:val="26"/>
                <w:lang w:val="uk-UA"/>
              </w:rPr>
            </w:pPr>
            <w:r w:rsidRPr="004E2B10">
              <w:rPr>
                <w:sz w:val="26"/>
                <w:szCs w:val="26"/>
                <w:lang w:val="uk-UA"/>
              </w:rPr>
              <w:t xml:space="preserve">Оцінка ризику зовнішніх чинників на дію запропонованого регуляторного </w:t>
            </w:r>
            <w:proofErr w:type="spellStart"/>
            <w:r w:rsidR="005B3A1C" w:rsidRPr="004E2B10">
              <w:rPr>
                <w:sz w:val="26"/>
                <w:szCs w:val="26"/>
                <w:lang w:val="uk-UA"/>
              </w:rPr>
              <w:t>акт</w:t>
            </w:r>
            <w:r w:rsidR="001473DC" w:rsidRPr="004E2B10">
              <w:rPr>
                <w:sz w:val="26"/>
                <w:szCs w:val="26"/>
                <w:lang w:val="uk-UA"/>
              </w:rPr>
              <w:t>а</w:t>
            </w:r>
            <w:proofErr w:type="spellEnd"/>
          </w:p>
        </w:tc>
      </w:tr>
      <w:tr w:rsidR="007D0893" w:rsidRPr="003C2149" w:rsidTr="003C2149">
        <w:tc>
          <w:tcPr>
            <w:tcW w:w="3190" w:type="dxa"/>
            <w:tcBorders>
              <w:top w:val="single" w:sz="4" w:space="0" w:color="auto"/>
              <w:left w:val="single" w:sz="4" w:space="0" w:color="auto"/>
              <w:bottom w:val="single" w:sz="4" w:space="0" w:color="auto"/>
              <w:right w:val="single" w:sz="4" w:space="0" w:color="auto"/>
            </w:tcBorders>
          </w:tcPr>
          <w:p w:rsidR="007D0893" w:rsidRPr="004E2B10" w:rsidRDefault="007D0893" w:rsidP="001473DC">
            <w:pPr>
              <w:tabs>
                <w:tab w:val="center" w:pos="4153"/>
                <w:tab w:val="right" w:pos="8306"/>
              </w:tabs>
              <w:jc w:val="both"/>
              <w:rPr>
                <w:sz w:val="26"/>
                <w:szCs w:val="26"/>
                <w:lang w:val="uk-UA"/>
              </w:rPr>
            </w:pPr>
            <w:r w:rsidRPr="004E2B10">
              <w:rPr>
                <w:sz w:val="26"/>
                <w:szCs w:val="26"/>
                <w:lang w:val="uk-UA"/>
              </w:rPr>
              <w:t>Альтернатива 1</w:t>
            </w:r>
          </w:p>
          <w:p w:rsidR="007D0893" w:rsidRPr="004E2B10" w:rsidRDefault="001473DC">
            <w:pPr>
              <w:tabs>
                <w:tab w:val="center" w:pos="4153"/>
                <w:tab w:val="right" w:pos="8306"/>
              </w:tabs>
              <w:jc w:val="both"/>
              <w:rPr>
                <w:sz w:val="26"/>
                <w:szCs w:val="26"/>
                <w:lang w:val="uk-UA"/>
              </w:rPr>
            </w:pPr>
            <w:r w:rsidRPr="004E2B10">
              <w:rPr>
                <w:sz w:val="26"/>
                <w:szCs w:val="26"/>
                <w:lang w:val="uk-UA"/>
              </w:rPr>
              <w:t>Залишення існуючої на даний момент ситуації без змін</w:t>
            </w:r>
          </w:p>
        </w:tc>
        <w:tc>
          <w:tcPr>
            <w:tcW w:w="3190" w:type="dxa"/>
            <w:tcBorders>
              <w:top w:val="single" w:sz="4" w:space="0" w:color="auto"/>
              <w:left w:val="single" w:sz="4" w:space="0" w:color="auto"/>
              <w:bottom w:val="single" w:sz="4" w:space="0" w:color="auto"/>
              <w:right w:val="single" w:sz="4" w:space="0" w:color="auto"/>
            </w:tcBorders>
          </w:tcPr>
          <w:p w:rsidR="007D0893" w:rsidRPr="004E2B10" w:rsidRDefault="001473DC" w:rsidP="001473DC">
            <w:pPr>
              <w:tabs>
                <w:tab w:val="center" w:pos="4153"/>
                <w:tab w:val="right" w:pos="8306"/>
              </w:tabs>
              <w:jc w:val="both"/>
              <w:rPr>
                <w:sz w:val="26"/>
                <w:szCs w:val="26"/>
                <w:lang w:val="uk-UA"/>
              </w:rPr>
            </w:pPr>
            <w:r w:rsidRPr="004E2B10">
              <w:rPr>
                <w:sz w:val="26"/>
                <w:szCs w:val="26"/>
                <w:lang w:val="uk-UA"/>
              </w:rPr>
              <w:t xml:space="preserve">Не забезпечується досягнення цілей щодо регулювання прав та          обов’язків суб’єктів </w:t>
            </w:r>
            <w:r w:rsidR="00B51723" w:rsidRPr="004E2B10">
              <w:rPr>
                <w:sz w:val="26"/>
                <w:szCs w:val="26"/>
                <w:lang w:val="uk-UA"/>
              </w:rPr>
              <w:t xml:space="preserve"> </w:t>
            </w:r>
            <w:r w:rsidRPr="004E2B10">
              <w:rPr>
                <w:sz w:val="26"/>
                <w:szCs w:val="26"/>
                <w:lang w:val="uk-UA"/>
              </w:rPr>
              <w:t xml:space="preserve">стосовно Правил додержання тиші у місті Суми, за порушення яких можливо притягнути </w:t>
            </w:r>
            <w:r w:rsidR="00B51723" w:rsidRPr="004E2B10">
              <w:rPr>
                <w:sz w:val="26"/>
                <w:szCs w:val="26"/>
                <w:lang w:val="uk-UA"/>
              </w:rPr>
              <w:t xml:space="preserve"> </w:t>
            </w:r>
            <w:r w:rsidRPr="004E2B10">
              <w:rPr>
                <w:sz w:val="26"/>
                <w:szCs w:val="26"/>
                <w:lang w:val="uk-UA"/>
              </w:rPr>
              <w:t>винних осіб до відповідальності.</w:t>
            </w:r>
          </w:p>
        </w:tc>
        <w:tc>
          <w:tcPr>
            <w:tcW w:w="3191" w:type="dxa"/>
            <w:tcBorders>
              <w:top w:val="single" w:sz="4" w:space="0" w:color="auto"/>
              <w:left w:val="single" w:sz="4" w:space="0" w:color="auto"/>
              <w:bottom w:val="single" w:sz="4" w:space="0" w:color="auto"/>
              <w:right w:val="single" w:sz="4" w:space="0" w:color="auto"/>
            </w:tcBorders>
            <w:hideMark/>
          </w:tcPr>
          <w:p w:rsidR="007D0893" w:rsidRPr="004E2B10" w:rsidRDefault="001473DC" w:rsidP="001473DC">
            <w:pPr>
              <w:tabs>
                <w:tab w:val="center" w:pos="4153"/>
                <w:tab w:val="right" w:pos="8306"/>
              </w:tabs>
              <w:jc w:val="both"/>
              <w:rPr>
                <w:sz w:val="26"/>
                <w:szCs w:val="26"/>
                <w:lang w:val="uk-UA"/>
              </w:rPr>
            </w:pPr>
            <w:r w:rsidRPr="004E2B10">
              <w:rPr>
                <w:sz w:val="26"/>
                <w:szCs w:val="26"/>
                <w:lang w:val="uk-UA"/>
              </w:rPr>
              <w:t xml:space="preserve">Зовнішні чинники на дію регуляторного </w:t>
            </w:r>
            <w:proofErr w:type="spellStart"/>
            <w:r w:rsidRPr="004E2B10">
              <w:rPr>
                <w:sz w:val="26"/>
                <w:szCs w:val="26"/>
                <w:lang w:val="uk-UA"/>
              </w:rPr>
              <w:t>акта</w:t>
            </w:r>
            <w:proofErr w:type="spellEnd"/>
            <w:r w:rsidRPr="004E2B10">
              <w:rPr>
                <w:sz w:val="26"/>
                <w:szCs w:val="26"/>
                <w:lang w:val="uk-UA"/>
              </w:rPr>
              <w:t>, у разі залишення існуючої на даний час ситуації без змін, відсутні.</w:t>
            </w:r>
          </w:p>
        </w:tc>
      </w:tr>
      <w:tr w:rsidR="007D0893" w:rsidRPr="001975A4" w:rsidTr="003C2149">
        <w:tc>
          <w:tcPr>
            <w:tcW w:w="3190" w:type="dxa"/>
            <w:tcBorders>
              <w:top w:val="single" w:sz="4" w:space="0" w:color="auto"/>
              <w:left w:val="single" w:sz="4" w:space="0" w:color="auto"/>
              <w:bottom w:val="single" w:sz="4" w:space="0" w:color="auto"/>
              <w:right w:val="single" w:sz="4" w:space="0" w:color="auto"/>
            </w:tcBorders>
          </w:tcPr>
          <w:p w:rsidR="007D0893" w:rsidRPr="004E2B10" w:rsidRDefault="007D0893" w:rsidP="001473DC">
            <w:pPr>
              <w:tabs>
                <w:tab w:val="center" w:pos="4153"/>
                <w:tab w:val="right" w:pos="8306"/>
              </w:tabs>
              <w:jc w:val="both"/>
              <w:rPr>
                <w:sz w:val="26"/>
                <w:szCs w:val="26"/>
                <w:lang w:val="uk-UA"/>
              </w:rPr>
            </w:pPr>
            <w:r w:rsidRPr="004E2B10">
              <w:rPr>
                <w:sz w:val="26"/>
                <w:szCs w:val="26"/>
                <w:lang w:val="uk-UA"/>
              </w:rPr>
              <w:t>Альтернатива 2</w:t>
            </w:r>
          </w:p>
          <w:p w:rsidR="007D0893" w:rsidRPr="004E2B10" w:rsidRDefault="001473DC">
            <w:pPr>
              <w:tabs>
                <w:tab w:val="center" w:pos="4153"/>
                <w:tab w:val="right" w:pos="8306"/>
              </w:tabs>
              <w:jc w:val="both"/>
              <w:rPr>
                <w:sz w:val="26"/>
                <w:szCs w:val="26"/>
                <w:lang w:val="uk-UA"/>
              </w:rPr>
            </w:pPr>
            <w:r w:rsidRPr="004E2B10">
              <w:rPr>
                <w:sz w:val="26"/>
                <w:szCs w:val="26"/>
                <w:lang w:val="uk-UA"/>
              </w:rPr>
              <w:t xml:space="preserve">Прийняття проекту регуляторного </w:t>
            </w:r>
            <w:proofErr w:type="spellStart"/>
            <w:r w:rsidRPr="004E2B10">
              <w:rPr>
                <w:sz w:val="26"/>
                <w:szCs w:val="26"/>
                <w:lang w:val="uk-UA"/>
              </w:rPr>
              <w:t>акта</w:t>
            </w:r>
            <w:proofErr w:type="spellEnd"/>
          </w:p>
        </w:tc>
        <w:tc>
          <w:tcPr>
            <w:tcW w:w="3190" w:type="dxa"/>
            <w:tcBorders>
              <w:top w:val="single" w:sz="4" w:space="0" w:color="auto"/>
              <w:left w:val="single" w:sz="4" w:space="0" w:color="auto"/>
              <w:bottom w:val="single" w:sz="4" w:space="0" w:color="auto"/>
              <w:right w:val="single" w:sz="4" w:space="0" w:color="auto"/>
            </w:tcBorders>
          </w:tcPr>
          <w:p w:rsidR="00871CF6" w:rsidRPr="004E2B10" w:rsidRDefault="001473DC" w:rsidP="001473DC">
            <w:pPr>
              <w:jc w:val="both"/>
              <w:rPr>
                <w:sz w:val="26"/>
                <w:szCs w:val="26"/>
                <w:lang w:val="uk-UA"/>
              </w:rPr>
            </w:pPr>
            <w:r w:rsidRPr="004E2B10">
              <w:rPr>
                <w:sz w:val="26"/>
                <w:szCs w:val="26"/>
                <w:lang w:val="uk-UA"/>
              </w:rPr>
              <w:t xml:space="preserve">Прийняття </w:t>
            </w:r>
            <w:proofErr w:type="spellStart"/>
            <w:r w:rsidRPr="004E2B10">
              <w:rPr>
                <w:sz w:val="26"/>
                <w:szCs w:val="26"/>
                <w:lang w:val="uk-UA"/>
              </w:rPr>
              <w:t>акта</w:t>
            </w:r>
            <w:proofErr w:type="spellEnd"/>
            <w:r w:rsidRPr="004E2B10">
              <w:rPr>
                <w:sz w:val="26"/>
                <w:szCs w:val="26"/>
                <w:lang w:val="uk-UA"/>
              </w:rPr>
              <w:t xml:space="preserve"> забезпечить </w:t>
            </w:r>
            <w:r w:rsidR="00871CF6" w:rsidRPr="004E2B10">
              <w:rPr>
                <w:sz w:val="26"/>
                <w:szCs w:val="26"/>
                <w:lang w:val="uk-UA"/>
              </w:rPr>
              <w:t xml:space="preserve">чітке врегулювання обов’язків та заборони для громадян, керівників підприємств, установ і організацій, незалежно від форм власності, щодо дотримання </w:t>
            </w:r>
            <w:r w:rsidRPr="004E2B10">
              <w:rPr>
                <w:sz w:val="26"/>
                <w:szCs w:val="26"/>
                <w:lang w:val="uk-UA"/>
              </w:rPr>
              <w:t>П</w:t>
            </w:r>
            <w:r w:rsidR="00871CF6" w:rsidRPr="004E2B10">
              <w:rPr>
                <w:sz w:val="26"/>
                <w:szCs w:val="26"/>
                <w:lang w:val="uk-UA"/>
              </w:rPr>
              <w:t xml:space="preserve">равил тиші </w:t>
            </w:r>
            <w:r w:rsidR="00871CF6" w:rsidRPr="004E2B10">
              <w:rPr>
                <w:sz w:val="26"/>
                <w:szCs w:val="26"/>
                <w:lang w:val="uk-UA"/>
              </w:rPr>
              <w:lastRenderedPageBreak/>
              <w:t>в громадських місцях.</w:t>
            </w:r>
          </w:p>
          <w:p w:rsidR="00871CF6" w:rsidRPr="004E2B10" w:rsidRDefault="001473DC" w:rsidP="00871CF6">
            <w:pPr>
              <w:ind w:firstLine="696"/>
              <w:jc w:val="both"/>
              <w:rPr>
                <w:sz w:val="26"/>
                <w:szCs w:val="26"/>
                <w:lang w:val="uk-UA"/>
              </w:rPr>
            </w:pPr>
            <w:r w:rsidRPr="004E2B10">
              <w:rPr>
                <w:sz w:val="26"/>
                <w:szCs w:val="26"/>
                <w:lang w:val="uk-UA"/>
              </w:rPr>
              <w:t xml:space="preserve">Проект </w:t>
            </w:r>
            <w:r w:rsidR="00871CF6" w:rsidRPr="004E2B10">
              <w:rPr>
                <w:sz w:val="26"/>
                <w:szCs w:val="26"/>
                <w:lang w:val="uk-UA"/>
              </w:rPr>
              <w:t xml:space="preserve"> </w:t>
            </w:r>
            <w:proofErr w:type="spellStart"/>
            <w:r w:rsidR="00871CF6" w:rsidRPr="004E2B10">
              <w:rPr>
                <w:sz w:val="26"/>
                <w:szCs w:val="26"/>
                <w:lang w:val="uk-UA"/>
              </w:rPr>
              <w:t>акт</w:t>
            </w:r>
            <w:r w:rsidRPr="004E2B10">
              <w:rPr>
                <w:sz w:val="26"/>
                <w:szCs w:val="26"/>
                <w:lang w:val="uk-UA"/>
              </w:rPr>
              <w:t>а</w:t>
            </w:r>
            <w:proofErr w:type="spellEnd"/>
            <w:r w:rsidR="00871CF6" w:rsidRPr="004E2B10">
              <w:rPr>
                <w:sz w:val="26"/>
                <w:szCs w:val="26"/>
                <w:lang w:val="uk-UA"/>
              </w:rPr>
              <w:t xml:space="preserve"> чітко визнача</w:t>
            </w:r>
            <w:r w:rsidRPr="004E2B10">
              <w:rPr>
                <w:sz w:val="26"/>
                <w:szCs w:val="26"/>
                <w:lang w:val="uk-UA"/>
              </w:rPr>
              <w:t>є приміщення і територію</w:t>
            </w:r>
            <w:r w:rsidR="00871CF6" w:rsidRPr="004E2B10">
              <w:rPr>
                <w:sz w:val="26"/>
                <w:szCs w:val="26"/>
                <w:lang w:val="uk-UA"/>
              </w:rPr>
              <w:t xml:space="preserve"> (захищені об’єкти), на яких перевищення рівня шуму впродовж доби не повинно перевищувати санітарні норми. </w:t>
            </w:r>
          </w:p>
          <w:p w:rsidR="00871CF6" w:rsidRPr="004E2B10" w:rsidRDefault="00871CF6" w:rsidP="00871CF6">
            <w:pPr>
              <w:ind w:firstLine="696"/>
              <w:jc w:val="both"/>
              <w:rPr>
                <w:sz w:val="26"/>
                <w:szCs w:val="26"/>
                <w:lang w:val="uk-UA"/>
              </w:rPr>
            </w:pPr>
            <w:r w:rsidRPr="004E2B10">
              <w:rPr>
                <w:sz w:val="26"/>
                <w:szCs w:val="26"/>
                <w:lang w:val="uk-UA"/>
              </w:rPr>
              <w:t xml:space="preserve">Регулює обмеження режиму роботи закладів ресторанного господарства (ресторани, бари, кафе) та інших закладів, які </w:t>
            </w:r>
            <w:r w:rsidR="00A00A04">
              <w:rPr>
                <w:sz w:val="26"/>
                <w:szCs w:val="26"/>
                <w:lang w:val="uk-UA"/>
              </w:rPr>
              <w:t>розташовані в житлових будинках;</w:t>
            </w:r>
            <w:r w:rsidRPr="004E2B10">
              <w:rPr>
                <w:sz w:val="26"/>
                <w:szCs w:val="26"/>
                <w:lang w:val="uk-UA"/>
              </w:rPr>
              <w:t xml:space="preserve"> </w:t>
            </w:r>
            <w:r w:rsidR="00A00A04">
              <w:rPr>
                <w:sz w:val="26"/>
                <w:szCs w:val="26"/>
                <w:lang w:val="uk-UA"/>
              </w:rPr>
              <w:t>п</w:t>
            </w:r>
            <w:r w:rsidRPr="004E2B10">
              <w:rPr>
                <w:sz w:val="26"/>
                <w:szCs w:val="26"/>
                <w:lang w:val="uk-UA"/>
              </w:rPr>
              <w:t>роведення ремонтних і будівельних робіт на об’єктах, що розташовані в житлових будинках, вбудованих та прибудованих до житлових будинків нежитлових приміщень.</w:t>
            </w:r>
          </w:p>
          <w:p w:rsidR="00A00A04" w:rsidRDefault="00DD32F7" w:rsidP="00DD32F7">
            <w:pPr>
              <w:tabs>
                <w:tab w:val="center" w:pos="4153"/>
                <w:tab w:val="right" w:pos="8306"/>
              </w:tabs>
              <w:jc w:val="both"/>
              <w:rPr>
                <w:sz w:val="26"/>
                <w:szCs w:val="26"/>
                <w:lang w:val="uk-UA"/>
              </w:rPr>
            </w:pPr>
            <w:r w:rsidRPr="004E2B10">
              <w:rPr>
                <w:sz w:val="26"/>
                <w:szCs w:val="26"/>
                <w:lang w:val="uk-UA"/>
              </w:rPr>
              <w:t>Захист мешканців багатоквартирних будинків від шкідливого впливу шуму</w:t>
            </w:r>
            <w:r w:rsidR="001473DC" w:rsidRPr="004E2B10">
              <w:rPr>
                <w:sz w:val="26"/>
                <w:szCs w:val="26"/>
                <w:lang w:val="uk-UA"/>
              </w:rPr>
              <w:t xml:space="preserve">. </w:t>
            </w:r>
          </w:p>
          <w:p w:rsidR="007D0893" w:rsidRPr="004E2B10" w:rsidRDefault="001473DC" w:rsidP="00A00A04">
            <w:pPr>
              <w:tabs>
                <w:tab w:val="center" w:pos="4153"/>
                <w:tab w:val="right" w:pos="8306"/>
              </w:tabs>
              <w:jc w:val="both"/>
              <w:rPr>
                <w:sz w:val="26"/>
                <w:szCs w:val="26"/>
                <w:lang w:val="uk-UA"/>
              </w:rPr>
            </w:pPr>
            <w:r w:rsidRPr="004E2B10">
              <w:rPr>
                <w:sz w:val="26"/>
                <w:szCs w:val="26"/>
                <w:lang w:val="uk-UA"/>
              </w:rPr>
              <w:t>Зник</w:t>
            </w:r>
            <w:r w:rsidR="00A00A04">
              <w:rPr>
                <w:sz w:val="26"/>
                <w:szCs w:val="26"/>
                <w:lang w:val="uk-UA"/>
              </w:rPr>
              <w:t>нення</w:t>
            </w:r>
            <w:r w:rsidRPr="004E2B10">
              <w:rPr>
                <w:sz w:val="26"/>
                <w:szCs w:val="26"/>
                <w:lang w:val="uk-UA"/>
              </w:rPr>
              <w:t xml:space="preserve"> неврегульован</w:t>
            </w:r>
            <w:r w:rsidR="00A00A04">
              <w:rPr>
                <w:sz w:val="26"/>
                <w:szCs w:val="26"/>
                <w:lang w:val="uk-UA"/>
              </w:rPr>
              <w:t>ості</w:t>
            </w:r>
            <w:r w:rsidRPr="004E2B10">
              <w:rPr>
                <w:sz w:val="26"/>
                <w:szCs w:val="26"/>
                <w:lang w:val="uk-UA"/>
              </w:rPr>
              <w:t xml:space="preserve"> проблеми у чинному законодавстві.</w:t>
            </w:r>
          </w:p>
        </w:tc>
        <w:tc>
          <w:tcPr>
            <w:tcW w:w="3191" w:type="dxa"/>
            <w:tcBorders>
              <w:top w:val="single" w:sz="4" w:space="0" w:color="auto"/>
              <w:left w:val="single" w:sz="4" w:space="0" w:color="auto"/>
              <w:bottom w:val="single" w:sz="4" w:space="0" w:color="auto"/>
              <w:right w:val="single" w:sz="4" w:space="0" w:color="auto"/>
            </w:tcBorders>
          </w:tcPr>
          <w:p w:rsidR="007D0893" w:rsidRPr="004E2B10" w:rsidRDefault="00AA4734" w:rsidP="00AA4734">
            <w:pPr>
              <w:jc w:val="both"/>
              <w:rPr>
                <w:color w:val="000000"/>
                <w:sz w:val="26"/>
                <w:szCs w:val="26"/>
                <w:lang w:val="uk-UA"/>
              </w:rPr>
            </w:pPr>
            <w:r w:rsidRPr="004E2B10">
              <w:rPr>
                <w:color w:val="000000"/>
                <w:sz w:val="26"/>
                <w:szCs w:val="26"/>
                <w:lang w:val="uk-UA"/>
              </w:rPr>
              <w:lastRenderedPageBreak/>
              <w:t xml:space="preserve">Упродовж деякого часу дії регуляторного </w:t>
            </w:r>
            <w:proofErr w:type="spellStart"/>
            <w:r w:rsidRPr="004E2B10">
              <w:rPr>
                <w:color w:val="000000"/>
                <w:sz w:val="26"/>
                <w:szCs w:val="26"/>
                <w:lang w:val="uk-UA"/>
              </w:rPr>
              <w:t>акта</w:t>
            </w:r>
            <w:proofErr w:type="spellEnd"/>
            <w:r w:rsidRPr="004E2B10">
              <w:rPr>
                <w:color w:val="000000"/>
                <w:sz w:val="26"/>
                <w:szCs w:val="26"/>
                <w:lang w:val="uk-UA"/>
              </w:rPr>
              <w:t xml:space="preserve"> може впливати низька обізнаність суб’єктів, на яких поширюється дія цього </w:t>
            </w:r>
            <w:proofErr w:type="spellStart"/>
            <w:r w:rsidRPr="004E2B10">
              <w:rPr>
                <w:color w:val="000000"/>
                <w:sz w:val="26"/>
                <w:szCs w:val="26"/>
                <w:lang w:val="uk-UA"/>
              </w:rPr>
              <w:t>акта</w:t>
            </w:r>
            <w:proofErr w:type="spellEnd"/>
            <w:r w:rsidRPr="004E2B10">
              <w:rPr>
                <w:color w:val="000000"/>
                <w:sz w:val="26"/>
                <w:szCs w:val="26"/>
                <w:lang w:val="uk-UA"/>
              </w:rPr>
              <w:t>, істотна відмінність регулювання, що пропонується</w:t>
            </w:r>
            <w:r w:rsidR="00181E62">
              <w:rPr>
                <w:color w:val="000000"/>
                <w:sz w:val="26"/>
                <w:szCs w:val="26"/>
                <w:lang w:val="uk-UA"/>
              </w:rPr>
              <w:t>,</w:t>
            </w:r>
            <w:r w:rsidRPr="004E2B10">
              <w:rPr>
                <w:color w:val="000000"/>
                <w:sz w:val="26"/>
                <w:szCs w:val="26"/>
                <w:lang w:val="uk-UA"/>
              </w:rPr>
              <w:t xml:space="preserve"> з існуючим регулюванням.</w:t>
            </w:r>
          </w:p>
        </w:tc>
      </w:tr>
    </w:tbl>
    <w:p w:rsidR="007D0893" w:rsidRPr="003C2149" w:rsidRDefault="007D0893" w:rsidP="007D0893">
      <w:pPr>
        <w:ind w:firstLine="708"/>
        <w:jc w:val="both"/>
        <w:rPr>
          <w:b/>
          <w:sz w:val="28"/>
          <w:szCs w:val="28"/>
          <w:lang w:val="uk-UA"/>
        </w:rPr>
      </w:pPr>
      <w:r w:rsidRPr="003C2149">
        <w:rPr>
          <w:b/>
          <w:sz w:val="28"/>
          <w:szCs w:val="28"/>
          <w:lang w:val="en-US"/>
        </w:rPr>
        <w:t>V</w:t>
      </w:r>
      <w:r w:rsidRPr="003C2149">
        <w:rPr>
          <w:b/>
          <w:sz w:val="28"/>
          <w:szCs w:val="28"/>
          <w:lang w:val="uk-UA"/>
        </w:rPr>
        <w:t>. Механізми та заходи, які забезпечать роз’яснення визначеної проблеми</w:t>
      </w:r>
    </w:p>
    <w:p w:rsidR="00733487" w:rsidRPr="003C2149" w:rsidRDefault="007D0893" w:rsidP="00733487">
      <w:pPr>
        <w:widowControl w:val="0"/>
        <w:ind w:firstLine="708"/>
        <w:jc w:val="both"/>
        <w:rPr>
          <w:sz w:val="28"/>
          <w:szCs w:val="28"/>
          <w:lang w:val="uk-UA"/>
        </w:rPr>
      </w:pPr>
      <w:r w:rsidRPr="003C2149">
        <w:rPr>
          <w:sz w:val="28"/>
          <w:szCs w:val="28"/>
          <w:lang w:val="uk-UA"/>
        </w:rPr>
        <w:t>Для досягнення мети, визначеної у другому розділі Аналізу регуляторного впливу</w:t>
      </w:r>
      <w:r w:rsidR="0035313F">
        <w:rPr>
          <w:sz w:val="28"/>
          <w:szCs w:val="28"/>
          <w:lang w:val="uk-UA"/>
        </w:rPr>
        <w:t>,</w:t>
      </w:r>
      <w:r w:rsidRPr="003C2149">
        <w:rPr>
          <w:sz w:val="28"/>
          <w:szCs w:val="28"/>
          <w:lang w:val="uk-UA"/>
        </w:rPr>
        <w:t xml:space="preserve"> проектом цього регуляторного </w:t>
      </w:r>
      <w:proofErr w:type="spellStart"/>
      <w:r w:rsidR="005B4AF6">
        <w:rPr>
          <w:sz w:val="28"/>
          <w:szCs w:val="28"/>
          <w:lang w:val="uk-UA"/>
        </w:rPr>
        <w:t>акта</w:t>
      </w:r>
      <w:proofErr w:type="spellEnd"/>
      <w:r w:rsidRPr="003C2149">
        <w:rPr>
          <w:sz w:val="28"/>
          <w:szCs w:val="28"/>
          <w:lang w:val="uk-UA"/>
        </w:rPr>
        <w:t xml:space="preserve"> пропонується затвердити рішення Сумської міської ради «Про </w:t>
      </w:r>
      <w:r w:rsidR="00771D29">
        <w:rPr>
          <w:sz w:val="28"/>
          <w:szCs w:val="28"/>
          <w:lang w:val="uk-UA"/>
        </w:rPr>
        <w:t>П</w:t>
      </w:r>
      <w:r w:rsidR="0021460A" w:rsidRPr="003C2149">
        <w:rPr>
          <w:sz w:val="28"/>
          <w:szCs w:val="28"/>
          <w:lang w:val="uk-UA"/>
        </w:rPr>
        <w:t xml:space="preserve">равила додержання тиші в місті </w:t>
      </w:r>
      <w:r w:rsidRPr="003C2149">
        <w:rPr>
          <w:sz w:val="28"/>
          <w:szCs w:val="28"/>
          <w:lang w:val="uk-UA"/>
        </w:rPr>
        <w:t xml:space="preserve">Суми». </w:t>
      </w:r>
      <w:r w:rsidRPr="003C2149">
        <w:rPr>
          <w:color w:val="000000"/>
          <w:sz w:val="28"/>
          <w:szCs w:val="28"/>
          <w:shd w:val="clear" w:color="auto" w:fill="FFFFFF"/>
          <w:lang w:val="uk-UA"/>
        </w:rPr>
        <w:t xml:space="preserve">Зазначений проект регуляторного </w:t>
      </w:r>
      <w:proofErr w:type="spellStart"/>
      <w:r w:rsidR="005B4AF6">
        <w:rPr>
          <w:color w:val="000000"/>
          <w:sz w:val="28"/>
          <w:szCs w:val="28"/>
          <w:shd w:val="clear" w:color="auto" w:fill="FFFFFF"/>
          <w:lang w:val="uk-UA"/>
        </w:rPr>
        <w:t>акта</w:t>
      </w:r>
      <w:proofErr w:type="spellEnd"/>
      <w:r w:rsidRPr="003C2149">
        <w:rPr>
          <w:color w:val="000000"/>
          <w:sz w:val="28"/>
          <w:szCs w:val="28"/>
          <w:shd w:val="clear" w:color="auto" w:fill="FFFFFF"/>
          <w:lang w:val="uk-UA"/>
        </w:rPr>
        <w:t xml:space="preserve"> містить</w:t>
      </w:r>
      <w:r w:rsidR="0021460A" w:rsidRPr="003C2149">
        <w:rPr>
          <w:color w:val="000000"/>
          <w:sz w:val="28"/>
          <w:szCs w:val="28"/>
          <w:shd w:val="clear" w:color="auto" w:fill="FFFFFF"/>
          <w:lang w:val="uk-UA"/>
        </w:rPr>
        <w:t xml:space="preserve"> </w:t>
      </w:r>
      <w:r w:rsidR="00771D29">
        <w:rPr>
          <w:color w:val="000000"/>
          <w:sz w:val="28"/>
          <w:szCs w:val="28"/>
          <w:shd w:val="clear" w:color="auto" w:fill="FFFFFF"/>
          <w:lang w:val="uk-UA"/>
        </w:rPr>
        <w:t>норми</w:t>
      </w:r>
      <w:r w:rsidR="005766EA">
        <w:rPr>
          <w:color w:val="000000"/>
          <w:sz w:val="28"/>
          <w:szCs w:val="28"/>
          <w:shd w:val="clear" w:color="auto" w:fill="FFFFFF"/>
          <w:lang w:val="uk-UA"/>
        </w:rPr>
        <w:t xml:space="preserve">, якими чітко визначаються </w:t>
      </w:r>
      <w:r w:rsidR="0021460A" w:rsidRPr="003C2149">
        <w:rPr>
          <w:sz w:val="28"/>
          <w:szCs w:val="28"/>
          <w:lang w:val="uk-UA"/>
        </w:rPr>
        <w:t xml:space="preserve"> основні вимоги </w:t>
      </w:r>
      <w:r w:rsidR="00733487" w:rsidRPr="003C2149">
        <w:rPr>
          <w:sz w:val="28"/>
          <w:szCs w:val="28"/>
          <w:lang w:val="uk-UA"/>
        </w:rPr>
        <w:t>до підприємств, установ, організацій незалежно від форм власності, фізичних осіб-підприємців, а також громадян по забезпеченню прав і законних інтересів громадян щодо додержання тиші на території міста Суми.</w:t>
      </w:r>
    </w:p>
    <w:p w:rsidR="007D0893" w:rsidRPr="003C2149" w:rsidRDefault="007D0893" w:rsidP="007D0893">
      <w:pPr>
        <w:ind w:firstLine="708"/>
        <w:jc w:val="both"/>
        <w:rPr>
          <w:sz w:val="28"/>
          <w:szCs w:val="28"/>
          <w:lang w:val="uk-UA"/>
        </w:rPr>
      </w:pPr>
      <w:r w:rsidRPr="003C2149">
        <w:rPr>
          <w:sz w:val="28"/>
          <w:szCs w:val="28"/>
          <w:lang w:val="uk-UA"/>
        </w:rPr>
        <w:t xml:space="preserve"> </w:t>
      </w:r>
      <w:r w:rsidR="00733487" w:rsidRPr="003C2149">
        <w:rPr>
          <w:sz w:val="28"/>
          <w:szCs w:val="28"/>
          <w:lang w:val="uk-UA"/>
        </w:rPr>
        <w:t>Ан</w:t>
      </w:r>
      <w:r w:rsidRPr="003C2149">
        <w:rPr>
          <w:sz w:val="28"/>
          <w:szCs w:val="28"/>
          <w:lang w:val="uk-UA"/>
        </w:rPr>
        <w:t xml:space="preserve">аліз регуляторного впливу підготовлено </w:t>
      </w:r>
      <w:r w:rsidR="00733487" w:rsidRPr="003C2149">
        <w:rPr>
          <w:sz w:val="28"/>
          <w:szCs w:val="28"/>
          <w:lang w:val="uk-UA"/>
        </w:rPr>
        <w:t>відповідно до</w:t>
      </w:r>
      <w:r w:rsidRPr="003C2149">
        <w:rPr>
          <w:sz w:val="28"/>
          <w:szCs w:val="28"/>
          <w:lang w:val="uk-UA"/>
        </w:rPr>
        <w:t xml:space="preserve"> </w:t>
      </w:r>
      <w:r w:rsidR="00733487" w:rsidRPr="003C2149">
        <w:rPr>
          <w:sz w:val="28"/>
          <w:szCs w:val="28"/>
          <w:lang w:val="uk-UA"/>
        </w:rPr>
        <w:t xml:space="preserve">законодавчих </w:t>
      </w:r>
      <w:r w:rsidRPr="003C2149">
        <w:rPr>
          <w:sz w:val="28"/>
          <w:szCs w:val="28"/>
          <w:lang w:val="uk-UA"/>
        </w:rPr>
        <w:t xml:space="preserve">норм, що врегульовують вказані відносини. </w:t>
      </w:r>
    </w:p>
    <w:p w:rsidR="005B4AF6" w:rsidRDefault="005B4AF6" w:rsidP="007D0893">
      <w:pPr>
        <w:ind w:firstLine="708"/>
        <w:jc w:val="both"/>
        <w:rPr>
          <w:sz w:val="28"/>
          <w:szCs w:val="28"/>
          <w:lang w:val="uk-UA"/>
        </w:rPr>
      </w:pPr>
      <w:r w:rsidRPr="005B4AF6">
        <w:rPr>
          <w:sz w:val="28"/>
          <w:szCs w:val="28"/>
          <w:lang w:val="uk-UA"/>
        </w:rPr>
        <w:t xml:space="preserve">Заходи, </w:t>
      </w:r>
      <w:r>
        <w:rPr>
          <w:sz w:val="28"/>
          <w:szCs w:val="28"/>
          <w:lang w:val="uk-UA"/>
        </w:rPr>
        <w:t>що пропонуються для розв’язання проблеми:</w:t>
      </w:r>
    </w:p>
    <w:p w:rsidR="009C0BD0" w:rsidRPr="00090912" w:rsidRDefault="008C7D90" w:rsidP="00090912">
      <w:pPr>
        <w:pStyle w:val="a5"/>
        <w:numPr>
          <w:ilvl w:val="0"/>
          <w:numId w:val="7"/>
        </w:numPr>
        <w:rPr>
          <w:sz w:val="28"/>
          <w:szCs w:val="28"/>
          <w:lang w:val="uk-UA"/>
        </w:rPr>
      </w:pPr>
      <w:r w:rsidRPr="00090912">
        <w:rPr>
          <w:sz w:val="28"/>
          <w:szCs w:val="28"/>
          <w:lang w:val="uk-UA"/>
        </w:rPr>
        <w:lastRenderedPageBreak/>
        <w:t xml:space="preserve">погодити проект із постійною комісією </w:t>
      </w:r>
      <w:r w:rsidR="00D62B29" w:rsidRPr="00090912">
        <w:rPr>
          <w:sz w:val="28"/>
          <w:szCs w:val="28"/>
          <w:lang w:val="uk-UA"/>
        </w:rPr>
        <w:t xml:space="preserve">з питань планування соціально-економічного розвитку, бюджету, фінансів, розвитку підприємництва, торгівлі та послуг, регуляторної політики </w:t>
      </w:r>
      <w:r w:rsidR="00090912">
        <w:rPr>
          <w:sz w:val="28"/>
          <w:szCs w:val="28"/>
          <w:lang w:val="uk-UA"/>
        </w:rPr>
        <w:t xml:space="preserve"> Сумської міської ради</w:t>
      </w:r>
      <w:r w:rsidR="0035313F">
        <w:rPr>
          <w:sz w:val="28"/>
          <w:szCs w:val="28"/>
          <w:lang w:val="uk-UA"/>
        </w:rPr>
        <w:t>;</w:t>
      </w:r>
    </w:p>
    <w:p w:rsidR="005B4AF6" w:rsidRDefault="005B4AF6" w:rsidP="005B4AF6">
      <w:pPr>
        <w:pStyle w:val="a5"/>
        <w:numPr>
          <w:ilvl w:val="0"/>
          <w:numId w:val="7"/>
        </w:numPr>
        <w:jc w:val="both"/>
        <w:rPr>
          <w:sz w:val="28"/>
          <w:szCs w:val="28"/>
          <w:lang w:val="uk-UA"/>
        </w:rPr>
      </w:pPr>
      <w:r>
        <w:rPr>
          <w:sz w:val="28"/>
          <w:szCs w:val="28"/>
          <w:lang w:val="uk-UA"/>
        </w:rPr>
        <w:t xml:space="preserve">направити проект </w:t>
      </w:r>
      <w:proofErr w:type="spellStart"/>
      <w:r>
        <w:rPr>
          <w:sz w:val="28"/>
          <w:szCs w:val="28"/>
          <w:lang w:val="uk-UA"/>
        </w:rPr>
        <w:t>акта</w:t>
      </w:r>
      <w:proofErr w:type="spellEnd"/>
      <w:r>
        <w:rPr>
          <w:sz w:val="28"/>
          <w:szCs w:val="28"/>
          <w:lang w:val="uk-UA"/>
        </w:rPr>
        <w:t xml:space="preserve"> до Державної регуляторної служби</w:t>
      </w:r>
      <w:r w:rsidR="0035313F">
        <w:rPr>
          <w:sz w:val="28"/>
          <w:szCs w:val="28"/>
          <w:lang w:val="uk-UA"/>
        </w:rPr>
        <w:t xml:space="preserve"> України;</w:t>
      </w:r>
      <w:r>
        <w:rPr>
          <w:sz w:val="28"/>
          <w:szCs w:val="28"/>
          <w:lang w:val="uk-UA"/>
        </w:rPr>
        <w:t xml:space="preserve"> </w:t>
      </w:r>
    </w:p>
    <w:p w:rsidR="009C0BD0" w:rsidRDefault="009C0BD0" w:rsidP="005B4AF6">
      <w:pPr>
        <w:pStyle w:val="a5"/>
        <w:numPr>
          <w:ilvl w:val="0"/>
          <w:numId w:val="7"/>
        </w:numPr>
        <w:jc w:val="both"/>
        <w:rPr>
          <w:sz w:val="28"/>
          <w:szCs w:val="28"/>
          <w:lang w:val="uk-UA"/>
        </w:rPr>
      </w:pPr>
      <w:r>
        <w:rPr>
          <w:sz w:val="28"/>
          <w:szCs w:val="28"/>
          <w:lang w:val="uk-UA"/>
        </w:rPr>
        <w:t>затвердити Правила додержання тиші в місті Суми рішенням Сумської міської ради</w:t>
      </w:r>
      <w:r w:rsidR="0035313F">
        <w:rPr>
          <w:sz w:val="28"/>
          <w:szCs w:val="28"/>
          <w:lang w:val="uk-UA"/>
        </w:rPr>
        <w:t>;</w:t>
      </w:r>
    </w:p>
    <w:p w:rsidR="005B4AF6" w:rsidRDefault="005B4AF6" w:rsidP="005B4AF6">
      <w:pPr>
        <w:pStyle w:val="a5"/>
        <w:numPr>
          <w:ilvl w:val="0"/>
          <w:numId w:val="7"/>
        </w:numPr>
        <w:jc w:val="both"/>
        <w:rPr>
          <w:sz w:val="28"/>
          <w:szCs w:val="28"/>
          <w:lang w:val="uk-UA"/>
        </w:rPr>
      </w:pPr>
      <w:r>
        <w:rPr>
          <w:sz w:val="28"/>
          <w:szCs w:val="28"/>
          <w:lang w:val="uk-UA"/>
        </w:rPr>
        <w:t xml:space="preserve">забезпечити інформування громадськості про вимоги регуляторного </w:t>
      </w:r>
      <w:proofErr w:type="spellStart"/>
      <w:r>
        <w:rPr>
          <w:sz w:val="28"/>
          <w:szCs w:val="28"/>
          <w:lang w:val="uk-UA"/>
        </w:rPr>
        <w:t>акта</w:t>
      </w:r>
      <w:proofErr w:type="spellEnd"/>
      <w:r>
        <w:rPr>
          <w:sz w:val="28"/>
          <w:szCs w:val="28"/>
          <w:lang w:val="uk-UA"/>
        </w:rPr>
        <w:t xml:space="preserve"> шляхом його оприлюднення на офіційному веб-сайті Сумської міської ради.</w:t>
      </w:r>
    </w:p>
    <w:p w:rsidR="007D0893" w:rsidRDefault="005B4AF6" w:rsidP="005B4AF6">
      <w:pPr>
        <w:pStyle w:val="a5"/>
        <w:ind w:left="0" w:firstLine="709"/>
        <w:jc w:val="both"/>
        <w:rPr>
          <w:sz w:val="28"/>
          <w:szCs w:val="28"/>
          <w:lang w:val="uk-UA"/>
        </w:rPr>
      </w:pPr>
      <w:r>
        <w:rPr>
          <w:sz w:val="28"/>
          <w:szCs w:val="28"/>
          <w:lang w:val="uk-UA"/>
        </w:rPr>
        <w:t xml:space="preserve">Для суб’єктів господарювання – ознайомлення з регуляторним актом, прийняття рішення щодо його застосування. </w:t>
      </w:r>
      <w:r w:rsidRPr="005B4AF6">
        <w:rPr>
          <w:sz w:val="28"/>
          <w:szCs w:val="28"/>
          <w:lang w:val="uk-UA"/>
        </w:rPr>
        <w:t xml:space="preserve"> </w:t>
      </w:r>
    </w:p>
    <w:p w:rsidR="005B4AF6" w:rsidRPr="005B4AF6" w:rsidRDefault="005B4AF6" w:rsidP="005B4AF6">
      <w:pPr>
        <w:pStyle w:val="a5"/>
        <w:ind w:left="0" w:firstLine="709"/>
        <w:jc w:val="both"/>
        <w:rPr>
          <w:sz w:val="28"/>
          <w:szCs w:val="28"/>
          <w:lang w:val="uk-UA"/>
        </w:rPr>
      </w:pPr>
      <w:r>
        <w:rPr>
          <w:sz w:val="28"/>
          <w:szCs w:val="28"/>
          <w:lang w:val="uk-UA"/>
        </w:rPr>
        <w:t xml:space="preserve">Для органів місцевого самоврядування – </w:t>
      </w:r>
      <w:r w:rsidR="00090912">
        <w:rPr>
          <w:sz w:val="28"/>
          <w:szCs w:val="28"/>
          <w:lang w:val="uk-UA"/>
        </w:rPr>
        <w:t>прийняти</w:t>
      </w:r>
      <w:r>
        <w:rPr>
          <w:sz w:val="28"/>
          <w:szCs w:val="28"/>
          <w:lang w:val="uk-UA"/>
        </w:rPr>
        <w:t xml:space="preserve"> до відома та використовувати у роботі.</w:t>
      </w:r>
    </w:p>
    <w:p w:rsidR="007D0893" w:rsidRPr="003C2149" w:rsidRDefault="00DD32F7" w:rsidP="004E2B10">
      <w:pPr>
        <w:ind w:firstLine="709"/>
        <w:jc w:val="both"/>
        <w:rPr>
          <w:sz w:val="28"/>
          <w:szCs w:val="28"/>
          <w:lang w:val="uk-UA"/>
        </w:rPr>
      </w:pPr>
      <w:r w:rsidRPr="00910977">
        <w:rPr>
          <w:sz w:val="28"/>
          <w:szCs w:val="28"/>
          <w:lang w:val="uk-UA"/>
        </w:rPr>
        <w:t xml:space="preserve">Таким чином, вирішення вищезазначеної проблеми буде розв'язано шляхом прийняття відповідного рішення </w:t>
      </w:r>
      <w:r w:rsidR="00090912">
        <w:rPr>
          <w:sz w:val="28"/>
          <w:szCs w:val="28"/>
          <w:lang w:val="uk-UA"/>
        </w:rPr>
        <w:t xml:space="preserve">Сумської </w:t>
      </w:r>
      <w:r w:rsidRPr="00910977">
        <w:rPr>
          <w:sz w:val="28"/>
          <w:szCs w:val="28"/>
          <w:lang w:val="uk-UA"/>
        </w:rPr>
        <w:t xml:space="preserve">міської ради в порядку, визначеному Регламентом роботи </w:t>
      </w:r>
      <w:r w:rsidR="00090912">
        <w:rPr>
          <w:sz w:val="28"/>
          <w:szCs w:val="28"/>
          <w:lang w:val="uk-UA"/>
        </w:rPr>
        <w:t xml:space="preserve">Сумської </w:t>
      </w:r>
      <w:r w:rsidRPr="00910977">
        <w:rPr>
          <w:sz w:val="28"/>
          <w:szCs w:val="28"/>
          <w:lang w:val="uk-UA"/>
        </w:rPr>
        <w:t>міс</w:t>
      </w:r>
      <w:r w:rsidR="0035313F">
        <w:rPr>
          <w:sz w:val="28"/>
          <w:szCs w:val="28"/>
          <w:lang w:val="uk-UA"/>
        </w:rPr>
        <w:t>ької ради, з дотриманням вимог з</w:t>
      </w:r>
      <w:r w:rsidRPr="00910977">
        <w:rPr>
          <w:sz w:val="28"/>
          <w:szCs w:val="28"/>
          <w:lang w:val="uk-UA"/>
        </w:rPr>
        <w:t xml:space="preserve">аконів України </w:t>
      </w:r>
      <w:r w:rsidR="005B4AF6">
        <w:rPr>
          <w:sz w:val="28"/>
          <w:szCs w:val="28"/>
          <w:lang w:val="uk-UA"/>
        </w:rPr>
        <w:t>«</w:t>
      </w:r>
      <w:r w:rsidRPr="00910977">
        <w:rPr>
          <w:sz w:val="28"/>
          <w:szCs w:val="28"/>
          <w:lang w:val="uk-UA"/>
        </w:rPr>
        <w:t>Про засади державної регуляторної політики в сфері господарської діяльності</w:t>
      </w:r>
      <w:r w:rsidR="005B4AF6">
        <w:rPr>
          <w:sz w:val="28"/>
          <w:szCs w:val="28"/>
          <w:lang w:val="uk-UA"/>
        </w:rPr>
        <w:t>»</w:t>
      </w:r>
      <w:r w:rsidRPr="00910977">
        <w:rPr>
          <w:sz w:val="28"/>
          <w:szCs w:val="28"/>
          <w:lang w:val="uk-UA"/>
        </w:rPr>
        <w:t xml:space="preserve">, </w:t>
      </w:r>
      <w:r w:rsidR="005B4AF6">
        <w:rPr>
          <w:sz w:val="28"/>
          <w:szCs w:val="28"/>
          <w:lang w:val="uk-UA"/>
        </w:rPr>
        <w:t>«</w:t>
      </w:r>
      <w:r w:rsidRPr="00910977">
        <w:rPr>
          <w:sz w:val="28"/>
          <w:szCs w:val="28"/>
          <w:lang w:val="uk-UA"/>
        </w:rPr>
        <w:t>Про місцеве самоврядування в Україні</w:t>
      </w:r>
      <w:r w:rsidR="005B4AF6">
        <w:rPr>
          <w:sz w:val="28"/>
          <w:szCs w:val="28"/>
          <w:lang w:val="uk-UA"/>
        </w:rPr>
        <w:t>»</w:t>
      </w:r>
      <w:r w:rsidRPr="00910977">
        <w:rPr>
          <w:sz w:val="28"/>
          <w:szCs w:val="28"/>
          <w:lang w:val="uk-UA"/>
        </w:rPr>
        <w:t xml:space="preserve"> та іншими актами</w:t>
      </w:r>
      <w:r w:rsidR="00090912">
        <w:rPr>
          <w:sz w:val="28"/>
          <w:szCs w:val="28"/>
          <w:lang w:val="uk-UA"/>
        </w:rPr>
        <w:t xml:space="preserve"> законодавства.</w:t>
      </w:r>
      <w:r w:rsidRPr="00EB454E">
        <w:rPr>
          <w:sz w:val="28"/>
          <w:szCs w:val="28"/>
          <w:highlight w:val="yellow"/>
          <w:lang w:val="uk-UA"/>
        </w:rPr>
        <w:br/>
      </w:r>
      <w:r w:rsidR="004E2B10" w:rsidRPr="004D6BAA">
        <w:rPr>
          <w:b/>
          <w:bCs/>
          <w:color w:val="000000"/>
          <w:sz w:val="28"/>
          <w:szCs w:val="28"/>
          <w:shd w:val="clear" w:color="auto" w:fill="FFFFFF"/>
          <w:lang w:val="uk-UA"/>
        </w:rPr>
        <w:tab/>
      </w:r>
      <w:r w:rsidR="00A30302">
        <w:rPr>
          <w:b/>
          <w:bCs/>
          <w:color w:val="000000"/>
          <w:sz w:val="28"/>
          <w:szCs w:val="28"/>
          <w:shd w:val="clear" w:color="auto" w:fill="FFFFFF"/>
          <w:lang w:val="en-US"/>
        </w:rPr>
        <w:t>VI</w:t>
      </w:r>
      <w:r w:rsidR="00A30302" w:rsidRPr="004D6BAA">
        <w:rPr>
          <w:b/>
          <w:bCs/>
          <w:color w:val="000000"/>
          <w:sz w:val="28"/>
          <w:szCs w:val="28"/>
          <w:shd w:val="clear" w:color="auto" w:fill="FFFFFF"/>
          <w:lang w:val="uk-UA"/>
        </w:rPr>
        <w:t>.</w:t>
      </w:r>
      <w:r w:rsidR="004E2B10" w:rsidRPr="004D6BAA">
        <w:rPr>
          <w:b/>
          <w:bCs/>
          <w:color w:val="000000"/>
          <w:sz w:val="28"/>
          <w:szCs w:val="28"/>
          <w:shd w:val="clear" w:color="auto" w:fill="FFFFFF"/>
          <w:lang w:val="uk-UA"/>
        </w:rPr>
        <w:tab/>
      </w:r>
      <w:r w:rsidR="007D0893" w:rsidRPr="003C2149">
        <w:rPr>
          <w:b/>
          <w:bCs/>
          <w:color w:val="000000"/>
          <w:sz w:val="28"/>
          <w:szCs w:val="28"/>
          <w:shd w:val="clear" w:color="auto" w:fill="FFFFFF"/>
          <w:lang w:val="uk-UA"/>
        </w:rPr>
        <w:t xml:space="preserve">Оцінка виконання вимог регуляторного </w:t>
      </w:r>
      <w:proofErr w:type="spellStart"/>
      <w:r w:rsidR="005B4AF6">
        <w:rPr>
          <w:b/>
          <w:bCs/>
          <w:color w:val="000000"/>
          <w:sz w:val="28"/>
          <w:szCs w:val="28"/>
          <w:shd w:val="clear" w:color="auto" w:fill="FFFFFF"/>
          <w:lang w:val="uk-UA"/>
        </w:rPr>
        <w:t>акта</w:t>
      </w:r>
      <w:proofErr w:type="spellEnd"/>
      <w:r w:rsidR="007D0893" w:rsidRPr="003C2149">
        <w:rPr>
          <w:b/>
          <w:bCs/>
          <w:color w:val="000000"/>
          <w:sz w:val="28"/>
          <w:szCs w:val="28"/>
          <w:shd w:val="clear" w:color="auto" w:fill="FFFFFF"/>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w:t>
      </w:r>
      <w:r w:rsidR="0035313F">
        <w:rPr>
          <w:b/>
          <w:bCs/>
          <w:color w:val="000000"/>
          <w:sz w:val="28"/>
          <w:szCs w:val="28"/>
          <w:shd w:val="clear" w:color="auto" w:fill="FFFFFF"/>
          <w:lang w:val="uk-UA"/>
        </w:rPr>
        <w:t>в</w:t>
      </w:r>
      <w:r w:rsidR="007D0893" w:rsidRPr="003C2149">
        <w:rPr>
          <w:b/>
          <w:bCs/>
          <w:color w:val="000000"/>
          <w:sz w:val="28"/>
          <w:szCs w:val="28"/>
          <w:shd w:val="clear" w:color="auto" w:fill="FFFFFF"/>
          <w:lang w:val="uk-UA"/>
        </w:rPr>
        <w:t>проваджувати або виконувати ці вимоги</w:t>
      </w:r>
    </w:p>
    <w:p w:rsidR="00524E99" w:rsidRDefault="004E2B10" w:rsidP="007D0893">
      <w:pPr>
        <w:tabs>
          <w:tab w:val="left" w:pos="900"/>
        </w:tabs>
        <w:jc w:val="both"/>
        <w:rPr>
          <w:sz w:val="28"/>
          <w:szCs w:val="28"/>
          <w:lang w:val="uk-UA"/>
        </w:rPr>
      </w:pPr>
      <w:r w:rsidRPr="004D6BAA">
        <w:rPr>
          <w:sz w:val="28"/>
          <w:szCs w:val="28"/>
          <w:lang w:val="uk-UA"/>
        </w:rPr>
        <w:tab/>
      </w:r>
      <w:r w:rsidR="00524E99">
        <w:rPr>
          <w:sz w:val="28"/>
          <w:szCs w:val="28"/>
          <w:lang w:val="uk-UA"/>
        </w:rPr>
        <w:t xml:space="preserve">До аналізу регуляторного впливу розроблено М-тест (тест малого </w:t>
      </w:r>
      <w:proofErr w:type="spellStart"/>
      <w:r w:rsidR="00524E99">
        <w:rPr>
          <w:sz w:val="28"/>
          <w:szCs w:val="28"/>
          <w:lang w:val="uk-UA"/>
        </w:rPr>
        <w:t>підприжмництва</w:t>
      </w:r>
      <w:proofErr w:type="spellEnd"/>
      <w:r w:rsidR="00524E99">
        <w:rPr>
          <w:sz w:val="28"/>
          <w:szCs w:val="28"/>
          <w:lang w:val="uk-UA"/>
        </w:rPr>
        <w:t>), оскільки суб’єктів малого підприємництва у загальній кількості суб’єктів господарювання, на яких поширюється регулювання, більше 10 %.</w:t>
      </w:r>
    </w:p>
    <w:p w:rsidR="00524E99" w:rsidRDefault="00524E99" w:rsidP="007D0893">
      <w:pPr>
        <w:tabs>
          <w:tab w:val="left" w:pos="900"/>
        </w:tabs>
        <w:jc w:val="both"/>
        <w:rPr>
          <w:sz w:val="28"/>
          <w:szCs w:val="28"/>
          <w:lang w:val="uk-UA"/>
        </w:rPr>
      </w:pPr>
      <w:r>
        <w:rPr>
          <w:sz w:val="28"/>
          <w:szCs w:val="28"/>
          <w:lang w:val="uk-UA"/>
        </w:rPr>
        <w:tab/>
        <w:t xml:space="preserve">Реалізація проекту </w:t>
      </w:r>
      <w:proofErr w:type="spellStart"/>
      <w:r>
        <w:rPr>
          <w:sz w:val="28"/>
          <w:szCs w:val="28"/>
          <w:lang w:val="uk-UA"/>
        </w:rPr>
        <w:t>акта</w:t>
      </w:r>
      <w:proofErr w:type="spellEnd"/>
      <w:r>
        <w:rPr>
          <w:sz w:val="28"/>
          <w:szCs w:val="28"/>
          <w:lang w:val="uk-UA"/>
        </w:rPr>
        <w:t xml:space="preserve"> не передбачає додаткових фінансових витрат з боку органів місцевого самоврядування, додаткових видатків </w:t>
      </w:r>
      <w:proofErr w:type="spellStart"/>
      <w:r>
        <w:rPr>
          <w:sz w:val="28"/>
          <w:szCs w:val="28"/>
          <w:lang w:val="uk-UA"/>
        </w:rPr>
        <w:t>бюджета</w:t>
      </w:r>
      <w:proofErr w:type="spellEnd"/>
      <w:r>
        <w:rPr>
          <w:sz w:val="28"/>
          <w:szCs w:val="28"/>
          <w:lang w:val="uk-UA"/>
        </w:rPr>
        <w:t>.</w:t>
      </w:r>
    </w:p>
    <w:p w:rsidR="007D0893" w:rsidRPr="003C2149" w:rsidRDefault="00524E99" w:rsidP="004E2B10">
      <w:pPr>
        <w:tabs>
          <w:tab w:val="left" w:pos="900"/>
        </w:tabs>
        <w:jc w:val="both"/>
        <w:rPr>
          <w:b/>
          <w:sz w:val="28"/>
          <w:szCs w:val="28"/>
          <w:lang w:val="uk-UA"/>
        </w:rPr>
      </w:pPr>
      <w:r>
        <w:rPr>
          <w:sz w:val="28"/>
          <w:szCs w:val="28"/>
          <w:lang w:val="uk-UA"/>
        </w:rPr>
        <w:tab/>
      </w:r>
      <w:r w:rsidR="007D0893" w:rsidRPr="003C2149">
        <w:rPr>
          <w:b/>
          <w:sz w:val="28"/>
          <w:szCs w:val="28"/>
          <w:lang w:val="en-US"/>
        </w:rPr>
        <w:t>V</w:t>
      </w:r>
      <w:r w:rsidR="007D0893" w:rsidRPr="003C2149">
        <w:rPr>
          <w:b/>
          <w:sz w:val="28"/>
          <w:szCs w:val="28"/>
          <w:lang w:val="uk-UA"/>
        </w:rPr>
        <w:t>І</w:t>
      </w:r>
      <w:r w:rsidR="007D0893" w:rsidRPr="003C2149">
        <w:rPr>
          <w:b/>
          <w:sz w:val="28"/>
          <w:szCs w:val="28"/>
          <w:lang w:val="en-US"/>
        </w:rPr>
        <w:t>I</w:t>
      </w:r>
      <w:r w:rsidR="007D0893" w:rsidRPr="003C2149">
        <w:rPr>
          <w:b/>
          <w:sz w:val="28"/>
          <w:szCs w:val="28"/>
          <w:lang w:val="uk-UA"/>
        </w:rPr>
        <w:t xml:space="preserve">. Обґрунтування запропонованого строку дії регуляторного </w:t>
      </w:r>
      <w:proofErr w:type="spellStart"/>
      <w:r w:rsidR="005B4AF6">
        <w:rPr>
          <w:b/>
          <w:sz w:val="28"/>
          <w:szCs w:val="28"/>
          <w:lang w:val="uk-UA"/>
        </w:rPr>
        <w:t>акта</w:t>
      </w:r>
      <w:proofErr w:type="spellEnd"/>
    </w:p>
    <w:p w:rsidR="007D0893" w:rsidRPr="003C2149" w:rsidRDefault="00524E99" w:rsidP="007D0893">
      <w:pPr>
        <w:ind w:firstLine="708"/>
        <w:jc w:val="both"/>
        <w:rPr>
          <w:b/>
          <w:sz w:val="28"/>
          <w:szCs w:val="28"/>
          <w:lang w:val="uk-UA"/>
        </w:rPr>
      </w:pPr>
      <w:r>
        <w:rPr>
          <w:sz w:val="28"/>
          <w:szCs w:val="28"/>
          <w:lang w:val="uk-UA"/>
        </w:rPr>
        <w:t xml:space="preserve">Строк </w:t>
      </w:r>
      <w:r w:rsidR="007D0893" w:rsidRPr="003C2149">
        <w:rPr>
          <w:sz w:val="28"/>
          <w:szCs w:val="28"/>
          <w:lang w:val="uk-UA"/>
        </w:rPr>
        <w:t xml:space="preserve"> дії запропонованого регуляторного </w:t>
      </w:r>
      <w:proofErr w:type="spellStart"/>
      <w:r w:rsidR="005B4AF6">
        <w:rPr>
          <w:sz w:val="28"/>
          <w:szCs w:val="28"/>
          <w:lang w:val="uk-UA"/>
        </w:rPr>
        <w:t>акта</w:t>
      </w:r>
      <w:proofErr w:type="spellEnd"/>
      <w:r w:rsidR="007D0893" w:rsidRPr="003C2149">
        <w:rPr>
          <w:sz w:val="28"/>
          <w:szCs w:val="28"/>
          <w:lang w:val="uk-UA"/>
        </w:rPr>
        <w:t xml:space="preserve"> є необмеженим з моменту набрання його чинності, із можливістю внесення до нього змін та</w:t>
      </w:r>
      <w:r w:rsidR="001709AE">
        <w:rPr>
          <w:sz w:val="28"/>
          <w:szCs w:val="28"/>
          <w:lang w:val="uk-UA"/>
        </w:rPr>
        <w:t xml:space="preserve"> втрати  чинності </w:t>
      </w:r>
      <w:r w:rsidR="007D0893" w:rsidRPr="003C2149">
        <w:rPr>
          <w:sz w:val="28"/>
          <w:szCs w:val="28"/>
          <w:lang w:val="uk-UA"/>
        </w:rPr>
        <w:t xml:space="preserve"> у разі зміни чинного законодавства.</w:t>
      </w:r>
    </w:p>
    <w:p w:rsidR="00BA6316" w:rsidRPr="00EB454E" w:rsidRDefault="00ED0135" w:rsidP="00910977">
      <w:pPr>
        <w:ind w:firstLine="709"/>
        <w:jc w:val="both"/>
        <w:rPr>
          <w:b/>
          <w:sz w:val="28"/>
          <w:szCs w:val="28"/>
          <w:lang w:val="uk-UA"/>
        </w:rPr>
      </w:pPr>
      <w:r w:rsidRPr="00910977">
        <w:rPr>
          <w:sz w:val="28"/>
          <w:szCs w:val="28"/>
          <w:lang w:val="uk-UA"/>
        </w:rPr>
        <w:t>А</w:t>
      </w:r>
      <w:r w:rsidR="00F01C46" w:rsidRPr="00910977">
        <w:rPr>
          <w:sz w:val="28"/>
          <w:szCs w:val="28"/>
          <w:lang w:val="uk-UA"/>
        </w:rPr>
        <w:t xml:space="preserve">кт є загальнообов'язковим до застосування та може бути використаним протягом необмеженого </w:t>
      </w:r>
      <w:r w:rsidR="00524E99">
        <w:rPr>
          <w:sz w:val="28"/>
          <w:szCs w:val="28"/>
          <w:lang w:val="uk-UA"/>
        </w:rPr>
        <w:t>строку</w:t>
      </w:r>
      <w:r w:rsidR="00F01C46" w:rsidRPr="00910977">
        <w:rPr>
          <w:sz w:val="28"/>
          <w:szCs w:val="28"/>
          <w:lang w:val="uk-UA"/>
        </w:rPr>
        <w:t xml:space="preserve">. </w:t>
      </w:r>
      <w:r w:rsidR="001709AE">
        <w:rPr>
          <w:sz w:val="28"/>
          <w:szCs w:val="28"/>
          <w:lang w:val="uk-UA"/>
        </w:rPr>
        <w:t>Зважаючи,</w:t>
      </w:r>
      <w:r w:rsidR="00F01C46" w:rsidRPr="00910977">
        <w:rPr>
          <w:sz w:val="28"/>
          <w:szCs w:val="28"/>
          <w:lang w:val="uk-UA"/>
        </w:rPr>
        <w:t xml:space="preserve"> що на нього можуть вплинути невизначені зовнішні чинники, передбачити які на сьогодні не є </w:t>
      </w:r>
      <w:r w:rsidR="001709AE">
        <w:rPr>
          <w:sz w:val="28"/>
          <w:szCs w:val="28"/>
          <w:lang w:val="uk-UA"/>
        </w:rPr>
        <w:t xml:space="preserve">можливим, </w:t>
      </w:r>
      <w:r w:rsidR="00F01C46" w:rsidRPr="00910977">
        <w:rPr>
          <w:sz w:val="28"/>
          <w:szCs w:val="28"/>
          <w:lang w:val="uk-UA"/>
        </w:rPr>
        <w:t xml:space="preserve"> дан</w:t>
      </w:r>
      <w:r w:rsidR="0035313F">
        <w:rPr>
          <w:sz w:val="28"/>
          <w:szCs w:val="28"/>
          <w:lang w:val="uk-UA"/>
        </w:rPr>
        <w:t>ий</w:t>
      </w:r>
      <w:r w:rsidR="00F01C46" w:rsidRPr="00910977">
        <w:rPr>
          <w:sz w:val="28"/>
          <w:szCs w:val="28"/>
          <w:lang w:val="uk-UA"/>
        </w:rPr>
        <w:t xml:space="preserve"> </w:t>
      </w:r>
      <w:r w:rsidR="005B4AF6">
        <w:rPr>
          <w:sz w:val="28"/>
          <w:szCs w:val="28"/>
          <w:lang w:val="uk-UA"/>
        </w:rPr>
        <w:t>акт</w:t>
      </w:r>
      <w:r w:rsidR="00F01C46" w:rsidRPr="00910977">
        <w:rPr>
          <w:sz w:val="28"/>
          <w:szCs w:val="28"/>
          <w:lang w:val="uk-UA"/>
        </w:rPr>
        <w:t xml:space="preserve"> </w:t>
      </w:r>
      <w:r w:rsidR="0035313F">
        <w:rPr>
          <w:sz w:val="28"/>
          <w:szCs w:val="28"/>
          <w:lang w:val="uk-UA"/>
        </w:rPr>
        <w:t>діятиме</w:t>
      </w:r>
      <w:r w:rsidR="00F01C46" w:rsidRPr="00910977">
        <w:rPr>
          <w:sz w:val="28"/>
          <w:szCs w:val="28"/>
          <w:lang w:val="uk-UA"/>
        </w:rPr>
        <w:t xml:space="preserve"> до моменту настання факторів, які можуть вплинути на суттєвий зміст цього </w:t>
      </w:r>
      <w:proofErr w:type="spellStart"/>
      <w:r w:rsidR="005B4AF6">
        <w:rPr>
          <w:sz w:val="28"/>
          <w:szCs w:val="28"/>
          <w:lang w:val="uk-UA"/>
        </w:rPr>
        <w:t>акта</w:t>
      </w:r>
      <w:proofErr w:type="spellEnd"/>
      <w:r w:rsidR="00F01C46" w:rsidRPr="00910977">
        <w:rPr>
          <w:sz w:val="28"/>
          <w:szCs w:val="28"/>
          <w:lang w:val="uk-UA"/>
        </w:rPr>
        <w:t xml:space="preserve"> або на його цілі.</w:t>
      </w:r>
      <w:r w:rsidR="00F01C46" w:rsidRPr="00EB454E">
        <w:rPr>
          <w:sz w:val="28"/>
          <w:szCs w:val="28"/>
          <w:lang w:val="uk-UA"/>
        </w:rPr>
        <w:tab/>
        <w:t xml:space="preserve"> </w:t>
      </w:r>
    </w:p>
    <w:p w:rsidR="007D0893" w:rsidRPr="003C2149" w:rsidRDefault="007D0893" w:rsidP="007D0893">
      <w:pPr>
        <w:ind w:firstLine="708"/>
        <w:jc w:val="both"/>
        <w:rPr>
          <w:b/>
          <w:sz w:val="28"/>
          <w:szCs w:val="28"/>
          <w:lang w:val="uk-UA"/>
        </w:rPr>
      </w:pPr>
      <w:r w:rsidRPr="003C2149">
        <w:rPr>
          <w:b/>
          <w:sz w:val="28"/>
          <w:szCs w:val="28"/>
          <w:lang w:val="en-US"/>
        </w:rPr>
        <w:t>VIII</w:t>
      </w:r>
      <w:r w:rsidRPr="003C2149">
        <w:rPr>
          <w:b/>
          <w:sz w:val="28"/>
          <w:szCs w:val="28"/>
          <w:lang w:val="uk-UA"/>
        </w:rPr>
        <w:t xml:space="preserve">. Визначення показників результативності дії регуляторного </w:t>
      </w:r>
      <w:proofErr w:type="spellStart"/>
      <w:r w:rsidR="005B4AF6">
        <w:rPr>
          <w:b/>
          <w:sz w:val="28"/>
          <w:szCs w:val="28"/>
          <w:lang w:val="uk-UA"/>
        </w:rPr>
        <w:t>акта</w:t>
      </w:r>
      <w:proofErr w:type="spellEnd"/>
    </w:p>
    <w:p w:rsidR="007D0893" w:rsidRPr="003C2149" w:rsidRDefault="007D0893" w:rsidP="007D0893">
      <w:pPr>
        <w:ind w:firstLine="708"/>
        <w:jc w:val="both"/>
        <w:rPr>
          <w:sz w:val="28"/>
          <w:szCs w:val="28"/>
          <w:lang w:val="uk-UA"/>
        </w:rPr>
      </w:pPr>
      <w:r w:rsidRPr="003C2149">
        <w:rPr>
          <w:color w:val="000000"/>
          <w:sz w:val="28"/>
          <w:szCs w:val="28"/>
          <w:shd w:val="clear" w:color="auto" w:fill="FFFFFF"/>
          <w:lang w:val="uk-UA"/>
        </w:rPr>
        <w:t xml:space="preserve">Основним показником результативності регуляторного </w:t>
      </w:r>
      <w:proofErr w:type="spellStart"/>
      <w:r w:rsidR="005B4AF6">
        <w:rPr>
          <w:color w:val="000000"/>
          <w:sz w:val="28"/>
          <w:szCs w:val="28"/>
          <w:shd w:val="clear" w:color="auto" w:fill="FFFFFF"/>
          <w:lang w:val="uk-UA"/>
        </w:rPr>
        <w:t>акта</w:t>
      </w:r>
      <w:proofErr w:type="spellEnd"/>
      <w:r w:rsidRPr="003C2149">
        <w:rPr>
          <w:color w:val="000000"/>
          <w:sz w:val="28"/>
          <w:szCs w:val="28"/>
          <w:shd w:val="clear" w:color="auto" w:fill="FFFFFF"/>
          <w:lang w:val="uk-UA"/>
        </w:rPr>
        <w:t xml:space="preserve"> є </w:t>
      </w:r>
      <w:r w:rsidR="00B77A86" w:rsidRPr="003C2149">
        <w:rPr>
          <w:color w:val="000000"/>
          <w:sz w:val="28"/>
          <w:szCs w:val="28"/>
          <w:shd w:val="clear" w:color="auto" w:fill="FFFFFF"/>
          <w:lang w:val="uk-UA"/>
        </w:rPr>
        <w:t xml:space="preserve">повне </w:t>
      </w:r>
      <w:r w:rsidRPr="003C2149">
        <w:rPr>
          <w:color w:val="000000"/>
          <w:sz w:val="28"/>
          <w:szCs w:val="28"/>
          <w:shd w:val="clear" w:color="auto" w:fill="FFFFFF"/>
          <w:lang w:val="uk-UA"/>
        </w:rPr>
        <w:t xml:space="preserve">забезпечення </w:t>
      </w:r>
      <w:r w:rsidR="00B77A86" w:rsidRPr="003C2149">
        <w:rPr>
          <w:color w:val="000000"/>
          <w:sz w:val="28"/>
          <w:szCs w:val="28"/>
          <w:shd w:val="clear" w:color="auto" w:fill="FFFFFF"/>
          <w:lang w:val="uk-UA"/>
        </w:rPr>
        <w:t>прав і законних інтересів громадян щодо додержання тиші на території міста і в громадських місцях, недопущення перевищення рівнів впливу шуму та інших фізичних факторів на середовище життєдіяльності людини</w:t>
      </w:r>
      <w:r w:rsidRPr="003C2149">
        <w:rPr>
          <w:sz w:val="28"/>
          <w:szCs w:val="28"/>
          <w:lang w:val="uk-UA"/>
        </w:rPr>
        <w:t>.</w:t>
      </w:r>
    </w:p>
    <w:p w:rsidR="007D0893" w:rsidRPr="003C2149" w:rsidRDefault="007D0893" w:rsidP="007D0893">
      <w:pPr>
        <w:ind w:firstLine="708"/>
        <w:jc w:val="both"/>
        <w:rPr>
          <w:sz w:val="28"/>
          <w:szCs w:val="28"/>
          <w:lang w:val="uk-UA"/>
        </w:rPr>
      </w:pPr>
      <w:r w:rsidRPr="003C2149">
        <w:rPr>
          <w:sz w:val="28"/>
          <w:szCs w:val="28"/>
          <w:lang w:val="uk-UA"/>
        </w:rPr>
        <w:lastRenderedPageBreak/>
        <w:t>Після набрання чинності регуляторн</w:t>
      </w:r>
      <w:r w:rsidR="00C43640">
        <w:rPr>
          <w:sz w:val="28"/>
          <w:szCs w:val="28"/>
          <w:lang w:val="uk-UA"/>
        </w:rPr>
        <w:t>ого</w:t>
      </w:r>
      <w:r w:rsidRPr="003C2149">
        <w:rPr>
          <w:sz w:val="28"/>
          <w:szCs w:val="28"/>
          <w:lang w:val="uk-UA"/>
        </w:rPr>
        <w:t xml:space="preserve"> </w:t>
      </w:r>
      <w:proofErr w:type="spellStart"/>
      <w:r w:rsidRPr="003C2149">
        <w:rPr>
          <w:sz w:val="28"/>
          <w:szCs w:val="28"/>
          <w:lang w:val="uk-UA"/>
        </w:rPr>
        <w:t>акт</w:t>
      </w:r>
      <w:r w:rsidR="00C43640">
        <w:rPr>
          <w:sz w:val="28"/>
          <w:szCs w:val="28"/>
          <w:lang w:val="uk-UA"/>
        </w:rPr>
        <w:t>а</w:t>
      </w:r>
      <w:proofErr w:type="spellEnd"/>
      <w:r w:rsidR="00C43640">
        <w:rPr>
          <w:sz w:val="28"/>
          <w:szCs w:val="28"/>
          <w:lang w:val="uk-UA"/>
        </w:rPr>
        <w:t>,</w:t>
      </w:r>
      <w:r w:rsidRPr="003C2149">
        <w:rPr>
          <w:sz w:val="28"/>
          <w:szCs w:val="28"/>
          <w:lang w:val="uk-UA"/>
        </w:rPr>
        <w:t xml:space="preserve"> його результативність визначатиметься такими кількісними показниками: </w:t>
      </w:r>
    </w:p>
    <w:p w:rsidR="00C43640" w:rsidRDefault="007D0893" w:rsidP="007D0893">
      <w:pPr>
        <w:spacing w:before="40"/>
        <w:ind w:firstLine="720"/>
        <w:jc w:val="both"/>
        <w:rPr>
          <w:color w:val="181818"/>
          <w:sz w:val="28"/>
          <w:szCs w:val="28"/>
          <w:lang w:val="uk-UA"/>
        </w:rPr>
      </w:pPr>
      <w:r w:rsidRPr="003C2149">
        <w:rPr>
          <w:color w:val="181818"/>
          <w:sz w:val="28"/>
          <w:szCs w:val="28"/>
          <w:lang w:val="uk-UA"/>
        </w:rPr>
        <w:t xml:space="preserve">- </w:t>
      </w:r>
      <w:r w:rsidR="00B77A86" w:rsidRPr="003C2149">
        <w:rPr>
          <w:color w:val="181818"/>
          <w:sz w:val="28"/>
          <w:szCs w:val="28"/>
          <w:lang w:val="uk-UA"/>
        </w:rPr>
        <w:t xml:space="preserve">зменшення надходжень звернень від громадян міста на порушення законних прав і інтересів </w:t>
      </w:r>
      <w:r w:rsidR="001709AE">
        <w:rPr>
          <w:color w:val="181818"/>
          <w:sz w:val="28"/>
          <w:szCs w:val="28"/>
          <w:lang w:val="uk-UA"/>
        </w:rPr>
        <w:t xml:space="preserve">населення </w:t>
      </w:r>
      <w:r w:rsidR="00B77A86" w:rsidRPr="003C2149">
        <w:rPr>
          <w:color w:val="181818"/>
          <w:sz w:val="28"/>
          <w:szCs w:val="28"/>
          <w:lang w:val="uk-UA"/>
        </w:rPr>
        <w:t>на</w:t>
      </w:r>
      <w:r w:rsidR="001709AE">
        <w:rPr>
          <w:color w:val="181818"/>
          <w:sz w:val="28"/>
          <w:szCs w:val="28"/>
          <w:lang w:val="uk-UA"/>
        </w:rPr>
        <w:t xml:space="preserve"> рівень </w:t>
      </w:r>
      <w:r w:rsidR="00B77A86" w:rsidRPr="003C2149">
        <w:rPr>
          <w:color w:val="181818"/>
          <w:sz w:val="28"/>
          <w:szCs w:val="28"/>
          <w:lang w:val="uk-UA"/>
        </w:rPr>
        <w:t xml:space="preserve"> тиш</w:t>
      </w:r>
      <w:r w:rsidR="001709AE">
        <w:rPr>
          <w:color w:val="181818"/>
          <w:sz w:val="28"/>
          <w:szCs w:val="28"/>
          <w:lang w:val="uk-UA"/>
        </w:rPr>
        <w:t>і</w:t>
      </w:r>
      <w:r w:rsidR="00C43640">
        <w:rPr>
          <w:color w:val="181818"/>
          <w:sz w:val="28"/>
          <w:szCs w:val="28"/>
          <w:lang w:val="uk-UA"/>
        </w:rPr>
        <w:t>;</w:t>
      </w:r>
    </w:p>
    <w:p w:rsidR="00B77A86" w:rsidRPr="003C2149" w:rsidRDefault="00C43640" w:rsidP="007D0893">
      <w:pPr>
        <w:spacing w:before="40"/>
        <w:ind w:firstLine="720"/>
        <w:jc w:val="both"/>
        <w:rPr>
          <w:color w:val="181818"/>
          <w:sz w:val="28"/>
          <w:szCs w:val="28"/>
          <w:lang w:val="uk-UA"/>
        </w:rPr>
      </w:pPr>
      <w:r>
        <w:rPr>
          <w:color w:val="181818"/>
          <w:sz w:val="28"/>
          <w:szCs w:val="28"/>
          <w:lang w:val="uk-UA"/>
        </w:rPr>
        <w:t xml:space="preserve">- кількість суб’єктів господарювання та/або фізичних осіб, на яких поширюється дія </w:t>
      </w:r>
      <w:proofErr w:type="spellStart"/>
      <w:r>
        <w:rPr>
          <w:color w:val="181818"/>
          <w:sz w:val="28"/>
          <w:szCs w:val="28"/>
          <w:lang w:val="uk-UA"/>
        </w:rPr>
        <w:t>акта</w:t>
      </w:r>
      <w:proofErr w:type="spellEnd"/>
      <w:r>
        <w:rPr>
          <w:color w:val="181818"/>
          <w:sz w:val="28"/>
          <w:szCs w:val="28"/>
          <w:lang w:val="uk-UA"/>
        </w:rPr>
        <w:t xml:space="preserve"> – всі суб’єкти.</w:t>
      </w:r>
      <w:r w:rsidR="00B77A86" w:rsidRPr="003C2149">
        <w:rPr>
          <w:color w:val="181818"/>
          <w:sz w:val="28"/>
          <w:szCs w:val="28"/>
          <w:lang w:val="uk-UA"/>
        </w:rPr>
        <w:t xml:space="preserve"> </w:t>
      </w:r>
    </w:p>
    <w:p w:rsidR="00926CE7" w:rsidRDefault="00F01C46" w:rsidP="00ED0135">
      <w:pPr>
        <w:ind w:firstLine="709"/>
        <w:jc w:val="both"/>
        <w:rPr>
          <w:sz w:val="28"/>
          <w:szCs w:val="28"/>
          <w:lang w:val="uk-UA"/>
        </w:rPr>
      </w:pPr>
      <w:r w:rsidRPr="00C43640">
        <w:rPr>
          <w:sz w:val="28"/>
          <w:szCs w:val="28"/>
          <w:lang w:val="uk-UA"/>
        </w:rPr>
        <w:t xml:space="preserve">Для даного регуляторного </w:t>
      </w:r>
      <w:proofErr w:type="spellStart"/>
      <w:r w:rsidR="005B4AF6" w:rsidRPr="00C43640">
        <w:rPr>
          <w:sz w:val="28"/>
          <w:szCs w:val="28"/>
          <w:lang w:val="uk-UA"/>
        </w:rPr>
        <w:t>акта</w:t>
      </w:r>
      <w:proofErr w:type="spellEnd"/>
      <w:r w:rsidRPr="00C43640">
        <w:rPr>
          <w:sz w:val="28"/>
          <w:szCs w:val="28"/>
          <w:lang w:val="uk-UA"/>
        </w:rPr>
        <w:t xml:space="preserve"> було не можливо встановити будь-які обчислювані показники результативності, безпосередньо пов'язані із цілями регуляторного </w:t>
      </w:r>
      <w:proofErr w:type="spellStart"/>
      <w:r w:rsidR="005B4AF6" w:rsidRPr="00C43640">
        <w:rPr>
          <w:sz w:val="28"/>
          <w:szCs w:val="28"/>
          <w:lang w:val="uk-UA"/>
        </w:rPr>
        <w:t>акта</w:t>
      </w:r>
      <w:proofErr w:type="spellEnd"/>
      <w:r w:rsidRPr="00C43640">
        <w:rPr>
          <w:sz w:val="28"/>
          <w:szCs w:val="28"/>
          <w:lang w:val="uk-UA"/>
        </w:rPr>
        <w:t xml:space="preserve"> та які мають числовий вимір, їх прогнозні значення. Тому при проведенні базового, повторного та періодичних </w:t>
      </w:r>
      <w:proofErr w:type="spellStart"/>
      <w:r w:rsidRPr="00C43640">
        <w:rPr>
          <w:sz w:val="28"/>
          <w:szCs w:val="28"/>
          <w:lang w:val="uk-UA"/>
        </w:rPr>
        <w:t>відстежень</w:t>
      </w:r>
      <w:proofErr w:type="spellEnd"/>
      <w:r w:rsidRPr="00C43640">
        <w:rPr>
          <w:sz w:val="28"/>
          <w:szCs w:val="28"/>
          <w:lang w:val="uk-UA"/>
        </w:rPr>
        <w:t>, можна буде зробити висновок про досягнення очікуваних результатів та цілей регулювання лише за якісними</w:t>
      </w:r>
      <w:r w:rsidR="00ED0135" w:rsidRPr="00C43640">
        <w:rPr>
          <w:sz w:val="28"/>
          <w:szCs w:val="28"/>
          <w:lang w:val="uk-UA"/>
        </w:rPr>
        <w:t xml:space="preserve"> показниками. </w:t>
      </w:r>
      <w:r w:rsidR="00926CE7">
        <w:rPr>
          <w:sz w:val="28"/>
          <w:szCs w:val="28"/>
          <w:lang w:val="uk-UA"/>
        </w:rPr>
        <w:t xml:space="preserve">У свою чергу, при  визначенні результативності дії регуляторного </w:t>
      </w:r>
      <w:proofErr w:type="spellStart"/>
      <w:r w:rsidR="00926CE7">
        <w:rPr>
          <w:sz w:val="28"/>
          <w:szCs w:val="28"/>
          <w:lang w:val="uk-UA"/>
        </w:rPr>
        <w:t>акта</w:t>
      </w:r>
      <w:proofErr w:type="spellEnd"/>
      <w:r w:rsidR="00926CE7">
        <w:rPr>
          <w:sz w:val="28"/>
          <w:szCs w:val="28"/>
          <w:lang w:val="uk-UA"/>
        </w:rPr>
        <w:t xml:space="preserve"> буде використовуватися наявна в органах місцевого самоврядування інформація щодо </w:t>
      </w:r>
      <w:r w:rsidR="00AA4D3B">
        <w:rPr>
          <w:sz w:val="28"/>
          <w:szCs w:val="28"/>
          <w:lang w:val="uk-UA"/>
        </w:rPr>
        <w:t xml:space="preserve">кількості скарг громадян на порушення Правил, кількості розглянутих адміністративною комісією при виконавчому комітеті Сумської міської ради справ про адміністративні правопорушення, передбачені частиною першою статті 182 </w:t>
      </w:r>
      <w:r w:rsidR="00EA6783">
        <w:rPr>
          <w:sz w:val="28"/>
          <w:szCs w:val="28"/>
          <w:lang w:val="uk-UA"/>
        </w:rPr>
        <w:t>КУпАП та суми стягнутих штрафних санкцій за вказані адміністративні правопорушення.</w:t>
      </w:r>
    </w:p>
    <w:p w:rsidR="00F01C46" w:rsidRPr="00C43640" w:rsidRDefault="00F01C46" w:rsidP="00ED0135">
      <w:pPr>
        <w:ind w:firstLine="709"/>
        <w:jc w:val="both"/>
        <w:rPr>
          <w:sz w:val="28"/>
          <w:szCs w:val="28"/>
          <w:lang w:val="uk-UA"/>
        </w:rPr>
      </w:pPr>
      <w:r w:rsidRPr="00C43640">
        <w:rPr>
          <w:sz w:val="28"/>
          <w:szCs w:val="28"/>
          <w:lang w:val="uk-UA"/>
        </w:rPr>
        <w:t xml:space="preserve">На підставі даних, отриманих при проведенні відстеження результативності регуляторного </w:t>
      </w:r>
      <w:proofErr w:type="spellStart"/>
      <w:r w:rsidR="005B4AF6" w:rsidRPr="00C43640">
        <w:rPr>
          <w:sz w:val="28"/>
          <w:szCs w:val="28"/>
          <w:lang w:val="uk-UA"/>
        </w:rPr>
        <w:t>акта</w:t>
      </w:r>
      <w:proofErr w:type="spellEnd"/>
      <w:r w:rsidRPr="00C43640">
        <w:rPr>
          <w:sz w:val="28"/>
          <w:szCs w:val="28"/>
          <w:lang w:val="uk-UA"/>
        </w:rPr>
        <w:t xml:space="preserve"> в разі його прийняття, можна буде зробити висновки про досягнення очікуваних результатів та цілей регулювання.</w:t>
      </w:r>
      <w:r w:rsidRPr="00C43640">
        <w:rPr>
          <w:b/>
          <w:bCs/>
          <w:sz w:val="28"/>
          <w:szCs w:val="28"/>
          <w:lang w:val="uk-UA"/>
        </w:rPr>
        <w:tab/>
      </w:r>
    </w:p>
    <w:p w:rsidR="007D0893" w:rsidRPr="003C2149" w:rsidRDefault="007D0893" w:rsidP="007D0893">
      <w:pPr>
        <w:ind w:firstLine="708"/>
        <w:jc w:val="both"/>
        <w:rPr>
          <w:sz w:val="28"/>
          <w:szCs w:val="28"/>
          <w:lang w:val="uk-UA"/>
        </w:rPr>
      </w:pPr>
      <w:r w:rsidRPr="003C2149">
        <w:rPr>
          <w:b/>
          <w:sz w:val="28"/>
          <w:szCs w:val="28"/>
          <w:lang w:val="uk-UA"/>
        </w:rPr>
        <w:t xml:space="preserve">ІХ. </w:t>
      </w:r>
      <w:r w:rsidR="00C43640">
        <w:rPr>
          <w:b/>
          <w:sz w:val="28"/>
          <w:szCs w:val="28"/>
          <w:lang w:val="uk-UA"/>
        </w:rPr>
        <w:t>Визначення з</w:t>
      </w:r>
      <w:r w:rsidRPr="003C2149">
        <w:rPr>
          <w:b/>
          <w:sz w:val="28"/>
          <w:szCs w:val="28"/>
          <w:lang w:val="uk-UA"/>
        </w:rPr>
        <w:t>аход</w:t>
      </w:r>
      <w:r w:rsidR="00C43640">
        <w:rPr>
          <w:b/>
          <w:sz w:val="28"/>
          <w:szCs w:val="28"/>
          <w:lang w:val="uk-UA"/>
        </w:rPr>
        <w:t>ів</w:t>
      </w:r>
      <w:r w:rsidRPr="003C2149">
        <w:rPr>
          <w:b/>
          <w:sz w:val="28"/>
          <w:szCs w:val="28"/>
          <w:lang w:val="uk-UA"/>
        </w:rPr>
        <w:t>, за допомогою яких здійснювати</w:t>
      </w:r>
      <w:r w:rsidR="00C43640">
        <w:rPr>
          <w:b/>
          <w:sz w:val="28"/>
          <w:szCs w:val="28"/>
          <w:lang w:val="uk-UA"/>
        </w:rPr>
        <w:t>меться</w:t>
      </w:r>
      <w:r w:rsidRPr="003C2149">
        <w:rPr>
          <w:b/>
          <w:sz w:val="28"/>
          <w:szCs w:val="28"/>
          <w:lang w:val="uk-UA"/>
        </w:rPr>
        <w:t xml:space="preserve"> відстеження результативності  дії регуляторного </w:t>
      </w:r>
      <w:proofErr w:type="spellStart"/>
      <w:r w:rsidR="005B4AF6">
        <w:rPr>
          <w:b/>
          <w:sz w:val="28"/>
          <w:szCs w:val="28"/>
          <w:lang w:val="uk-UA"/>
        </w:rPr>
        <w:t>акта</w:t>
      </w:r>
      <w:proofErr w:type="spellEnd"/>
      <w:r w:rsidRPr="003C2149">
        <w:rPr>
          <w:sz w:val="28"/>
          <w:szCs w:val="28"/>
          <w:lang w:val="uk-UA"/>
        </w:rPr>
        <w:t xml:space="preserve"> </w:t>
      </w:r>
    </w:p>
    <w:p w:rsidR="00C43640" w:rsidRPr="003C2149" w:rsidRDefault="00C43640" w:rsidP="007D0893">
      <w:pPr>
        <w:ind w:firstLine="708"/>
        <w:jc w:val="both"/>
        <w:rPr>
          <w:sz w:val="28"/>
          <w:szCs w:val="28"/>
          <w:lang w:val="uk-UA"/>
        </w:rPr>
      </w:pPr>
      <w:r>
        <w:rPr>
          <w:sz w:val="28"/>
          <w:szCs w:val="28"/>
          <w:lang w:val="uk-UA"/>
        </w:rPr>
        <w:t xml:space="preserve">Стосовно регуляторного </w:t>
      </w:r>
      <w:proofErr w:type="spellStart"/>
      <w:r>
        <w:rPr>
          <w:sz w:val="28"/>
          <w:szCs w:val="28"/>
          <w:lang w:val="uk-UA"/>
        </w:rPr>
        <w:t>акта</w:t>
      </w:r>
      <w:proofErr w:type="spellEnd"/>
      <w:r>
        <w:rPr>
          <w:sz w:val="28"/>
          <w:szCs w:val="28"/>
          <w:lang w:val="uk-UA"/>
        </w:rPr>
        <w:t xml:space="preserve"> здійснюватиметься базове, повторне, періодичне відстеження його результативності в строки,  установлені статтею 10 Закону України «Про засади державної регуляторної політики у сфері господарської діяльності».</w:t>
      </w:r>
    </w:p>
    <w:p w:rsidR="007D0893" w:rsidRPr="003C2149" w:rsidRDefault="007D0893" w:rsidP="007D0893">
      <w:pPr>
        <w:ind w:firstLine="708"/>
        <w:jc w:val="both"/>
        <w:rPr>
          <w:sz w:val="28"/>
          <w:szCs w:val="28"/>
          <w:lang w:val="uk-UA"/>
        </w:rPr>
      </w:pPr>
      <w:r w:rsidRPr="003C2149">
        <w:rPr>
          <w:sz w:val="28"/>
          <w:szCs w:val="28"/>
          <w:lang w:val="uk-UA"/>
        </w:rPr>
        <w:t xml:space="preserve">Базове відстеження результативності регуляторного </w:t>
      </w:r>
      <w:proofErr w:type="spellStart"/>
      <w:r w:rsidR="005B4AF6">
        <w:rPr>
          <w:sz w:val="28"/>
          <w:szCs w:val="28"/>
          <w:lang w:val="uk-UA"/>
        </w:rPr>
        <w:t>акта</w:t>
      </w:r>
      <w:proofErr w:type="spellEnd"/>
      <w:r w:rsidRPr="003C2149">
        <w:rPr>
          <w:sz w:val="28"/>
          <w:szCs w:val="28"/>
          <w:lang w:val="uk-UA"/>
        </w:rPr>
        <w:t xml:space="preserve"> буде проведене після набрання чинності цим регуляторним актом, але не пізніше дня, з якого починається проведення повторного відстеження результативності цього </w:t>
      </w:r>
      <w:proofErr w:type="spellStart"/>
      <w:r w:rsidR="005B4AF6">
        <w:rPr>
          <w:sz w:val="28"/>
          <w:szCs w:val="28"/>
          <w:lang w:val="uk-UA"/>
        </w:rPr>
        <w:t>акта</w:t>
      </w:r>
      <w:proofErr w:type="spellEnd"/>
      <w:r w:rsidRPr="003C2149">
        <w:rPr>
          <w:sz w:val="28"/>
          <w:szCs w:val="28"/>
          <w:lang w:val="uk-UA"/>
        </w:rPr>
        <w:t>.</w:t>
      </w:r>
    </w:p>
    <w:p w:rsidR="007D0893" w:rsidRPr="003C2149" w:rsidRDefault="007D0893" w:rsidP="007D0893">
      <w:pPr>
        <w:ind w:firstLine="708"/>
        <w:jc w:val="both"/>
        <w:rPr>
          <w:sz w:val="28"/>
          <w:szCs w:val="28"/>
          <w:lang w:val="uk-UA"/>
        </w:rPr>
      </w:pPr>
      <w:r w:rsidRPr="003C2149">
        <w:rPr>
          <w:sz w:val="28"/>
          <w:szCs w:val="28"/>
          <w:lang w:val="uk-UA"/>
        </w:rPr>
        <w:t xml:space="preserve">Повторне відстеження результативності регуляторного </w:t>
      </w:r>
      <w:proofErr w:type="spellStart"/>
      <w:r w:rsidR="005B4AF6">
        <w:rPr>
          <w:sz w:val="28"/>
          <w:szCs w:val="28"/>
          <w:lang w:val="uk-UA"/>
        </w:rPr>
        <w:t>акта</w:t>
      </w:r>
      <w:proofErr w:type="spellEnd"/>
      <w:r w:rsidRPr="003C2149">
        <w:rPr>
          <w:sz w:val="28"/>
          <w:szCs w:val="28"/>
          <w:lang w:val="uk-UA"/>
        </w:rPr>
        <w:t xml:space="preserve"> буде здійснено через рік з дня набрання ним чинності, але не пізніше двох років з дня набрання чинності цим актом. </w:t>
      </w:r>
    </w:p>
    <w:p w:rsidR="007D0893" w:rsidRPr="003C2149" w:rsidRDefault="007D0893" w:rsidP="007D0893">
      <w:pPr>
        <w:ind w:firstLine="708"/>
        <w:jc w:val="both"/>
        <w:rPr>
          <w:sz w:val="28"/>
          <w:szCs w:val="28"/>
          <w:lang w:val="uk-UA"/>
        </w:rPr>
      </w:pPr>
      <w:r w:rsidRPr="003C2149">
        <w:rPr>
          <w:sz w:val="28"/>
          <w:szCs w:val="28"/>
          <w:lang w:val="uk-UA"/>
        </w:rPr>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w:t>
      </w:r>
      <w:proofErr w:type="spellStart"/>
      <w:r w:rsidR="005B4AF6">
        <w:rPr>
          <w:sz w:val="28"/>
          <w:szCs w:val="28"/>
          <w:lang w:val="uk-UA"/>
        </w:rPr>
        <w:t>акта</w:t>
      </w:r>
      <w:proofErr w:type="spellEnd"/>
      <w:r w:rsidRPr="003C2149">
        <w:rPr>
          <w:sz w:val="28"/>
          <w:szCs w:val="28"/>
          <w:lang w:val="uk-UA"/>
        </w:rPr>
        <w:t xml:space="preserve">. </w:t>
      </w:r>
    </w:p>
    <w:p w:rsidR="007D0893" w:rsidRPr="003C2149" w:rsidRDefault="007D0893" w:rsidP="002D1664">
      <w:pPr>
        <w:ind w:firstLine="708"/>
        <w:jc w:val="both"/>
        <w:rPr>
          <w:sz w:val="28"/>
          <w:szCs w:val="28"/>
          <w:lang w:val="uk-UA"/>
        </w:rPr>
      </w:pPr>
      <w:r w:rsidRPr="003C2149">
        <w:rPr>
          <w:sz w:val="28"/>
          <w:szCs w:val="28"/>
          <w:lang w:val="uk-UA"/>
        </w:rPr>
        <w:t xml:space="preserve">Відстеження результативності регуляторного </w:t>
      </w:r>
      <w:proofErr w:type="spellStart"/>
      <w:r w:rsidR="005B4AF6">
        <w:rPr>
          <w:sz w:val="28"/>
          <w:szCs w:val="28"/>
          <w:lang w:val="uk-UA"/>
        </w:rPr>
        <w:t>акта</w:t>
      </w:r>
      <w:proofErr w:type="spellEnd"/>
      <w:r w:rsidRPr="003C2149">
        <w:rPr>
          <w:sz w:val="28"/>
          <w:szCs w:val="28"/>
          <w:lang w:val="uk-UA"/>
        </w:rPr>
        <w:t xml:space="preserve"> буде здійснюватися із застосуванням статистичного методу одержання результатів, отриманих протягом обраного періоду.</w:t>
      </w:r>
    </w:p>
    <w:p w:rsidR="003C2149" w:rsidRPr="003C2149" w:rsidRDefault="003C2149" w:rsidP="007D0893">
      <w:pPr>
        <w:ind w:firstLine="708"/>
        <w:jc w:val="both"/>
        <w:rPr>
          <w:sz w:val="28"/>
          <w:szCs w:val="28"/>
          <w:lang w:val="uk-UA"/>
        </w:rPr>
      </w:pPr>
    </w:p>
    <w:p w:rsidR="003E121E" w:rsidRDefault="007D0893" w:rsidP="003E121E">
      <w:pPr>
        <w:ind w:left="-360" w:firstLine="360"/>
        <w:jc w:val="both"/>
        <w:rPr>
          <w:b/>
          <w:bCs/>
          <w:sz w:val="28"/>
          <w:szCs w:val="28"/>
          <w:lang w:val="uk-UA"/>
        </w:rPr>
      </w:pPr>
      <w:r w:rsidRPr="003C2149">
        <w:rPr>
          <w:b/>
          <w:bCs/>
          <w:sz w:val="28"/>
          <w:szCs w:val="28"/>
          <w:lang w:val="uk-UA"/>
        </w:rPr>
        <w:t xml:space="preserve">Начальник відділу </w:t>
      </w:r>
      <w:r w:rsidR="003E121E" w:rsidRPr="003C2149">
        <w:rPr>
          <w:b/>
          <w:bCs/>
          <w:sz w:val="28"/>
          <w:szCs w:val="28"/>
          <w:lang w:val="uk-UA"/>
        </w:rPr>
        <w:t>торгівлі, побуту</w:t>
      </w:r>
    </w:p>
    <w:p w:rsidR="00910977" w:rsidRDefault="00910977" w:rsidP="003E121E">
      <w:pPr>
        <w:ind w:left="-360" w:firstLine="360"/>
        <w:jc w:val="both"/>
        <w:rPr>
          <w:b/>
          <w:bCs/>
          <w:sz w:val="28"/>
          <w:szCs w:val="28"/>
          <w:lang w:val="uk-UA"/>
        </w:rPr>
      </w:pPr>
      <w:r>
        <w:rPr>
          <w:b/>
          <w:bCs/>
          <w:sz w:val="28"/>
          <w:szCs w:val="28"/>
          <w:lang w:val="uk-UA"/>
        </w:rPr>
        <w:t>та захисту прав споживачів</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О.Ю. Дубицький</w:t>
      </w:r>
    </w:p>
    <w:p w:rsidR="00910977" w:rsidRDefault="00910977" w:rsidP="003E121E">
      <w:pPr>
        <w:ind w:left="-360" w:firstLine="360"/>
        <w:jc w:val="both"/>
        <w:rPr>
          <w:b/>
          <w:bCs/>
          <w:sz w:val="28"/>
          <w:szCs w:val="28"/>
          <w:lang w:val="uk-UA"/>
        </w:rPr>
      </w:pPr>
    </w:p>
    <w:p w:rsidR="0000118E" w:rsidRDefault="00910977" w:rsidP="0000118E">
      <w:pPr>
        <w:ind w:left="-360" w:firstLine="360"/>
        <w:jc w:val="both"/>
        <w:rPr>
          <w:b/>
          <w:bCs/>
          <w:sz w:val="28"/>
          <w:szCs w:val="28"/>
          <w:lang w:val="uk-UA"/>
        </w:rPr>
      </w:pPr>
      <w:r>
        <w:rPr>
          <w:b/>
          <w:bCs/>
          <w:sz w:val="28"/>
          <w:szCs w:val="28"/>
          <w:lang w:val="uk-UA"/>
        </w:rPr>
        <w:t>Начальник правового управління</w:t>
      </w:r>
      <w:r>
        <w:rPr>
          <w:b/>
          <w:bCs/>
          <w:sz w:val="28"/>
          <w:szCs w:val="28"/>
          <w:lang w:val="uk-UA"/>
        </w:rPr>
        <w:tab/>
      </w:r>
      <w:r>
        <w:rPr>
          <w:b/>
          <w:bCs/>
          <w:sz w:val="28"/>
          <w:szCs w:val="28"/>
          <w:lang w:val="uk-UA"/>
        </w:rPr>
        <w:tab/>
      </w:r>
      <w:r>
        <w:rPr>
          <w:b/>
          <w:bCs/>
          <w:sz w:val="28"/>
          <w:szCs w:val="28"/>
          <w:lang w:val="uk-UA"/>
        </w:rPr>
        <w:tab/>
        <w:t xml:space="preserve">О.В. </w:t>
      </w:r>
      <w:proofErr w:type="spellStart"/>
      <w:r>
        <w:rPr>
          <w:b/>
          <w:bCs/>
          <w:sz w:val="28"/>
          <w:szCs w:val="28"/>
          <w:lang w:val="uk-UA"/>
        </w:rPr>
        <w:t>Чайченко</w:t>
      </w:r>
      <w:proofErr w:type="spellEnd"/>
    </w:p>
    <w:p w:rsidR="00910977" w:rsidRPr="003C2149" w:rsidRDefault="00910977" w:rsidP="0000118E">
      <w:pPr>
        <w:ind w:left="5304" w:firstLine="1068"/>
        <w:jc w:val="both"/>
        <w:rPr>
          <w:spacing w:val="4"/>
          <w:sz w:val="28"/>
          <w:szCs w:val="28"/>
          <w:lang w:val="uk-UA"/>
        </w:rPr>
      </w:pPr>
      <w:r w:rsidRPr="003C2149">
        <w:rPr>
          <w:spacing w:val="4"/>
          <w:sz w:val="28"/>
          <w:szCs w:val="28"/>
          <w:lang w:val="uk-UA"/>
        </w:rPr>
        <w:lastRenderedPageBreak/>
        <w:t xml:space="preserve">Додаток </w:t>
      </w:r>
    </w:p>
    <w:p w:rsidR="007D0893" w:rsidRPr="003C2149" w:rsidRDefault="00910977" w:rsidP="00910977">
      <w:pPr>
        <w:ind w:left="4248" w:firstLine="708"/>
        <w:rPr>
          <w:spacing w:val="4"/>
          <w:sz w:val="28"/>
          <w:szCs w:val="28"/>
          <w:lang w:val="uk-UA"/>
        </w:rPr>
      </w:pPr>
      <w:r w:rsidRPr="003C2149">
        <w:rPr>
          <w:spacing w:val="4"/>
          <w:sz w:val="28"/>
          <w:szCs w:val="28"/>
          <w:lang w:val="uk-UA"/>
        </w:rPr>
        <w:t>до аналізу регуляторного впливу</w:t>
      </w:r>
    </w:p>
    <w:p w:rsidR="009A7B7E" w:rsidRDefault="009A7B7E" w:rsidP="009A7B7E">
      <w:pPr>
        <w:jc w:val="center"/>
        <w:rPr>
          <w:b/>
          <w:spacing w:val="4"/>
          <w:sz w:val="28"/>
          <w:szCs w:val="28"/>
          <w:lang w:val="uk-UA"/>
        </w:rPr>
      </w:pPr>
      <w:r>
        <w:rPr>
          <w:b/>
          <w:spacing w:val="4"/>
          <w:sz w:val="28"/>
          <w:szCs w:val="28"/>
          <w:lang w:val="uk-UA"/>
        </w:rPr>
        <w:t>Тест малого підприємництва (М-Тест)</w:t>
      </w:r>
    </w:p>
    <w:p w:rsidR="009A7B7E" w:rsidRDefault="009A7B7E" w:rsidP="009A7B7E">
      <w:pPr>
        <w:pStyle w:val="3"/>
        <w:spacing w:after="0"/>
        <w:jc w:val="center"/>
        <w:rPr>
          <w:b/>
          <w:sz w:val="28"/>
          <w:szCs w:val="28"/>
          <w:lang w:val="uk-UA"/>
        </w:rPr>
      </w:pPr>
      <w:r>
        <w:rPr>
          <w:b/>
          <w:spacing w:val="4"/>
          <w:sz w:val="28"/>
          <w:szCs w:val="28"/>
          <w:lang w:val="uk-UA"/>
        </w:rPr>
        <w:t xml:space="preserve">щодо оцінки </w:t>
      </w:r>
      <w:r>
        <w:rPr>
          <w:b/>
          <w:sz w:val="28"/>
          <w:szCs w:val="28"/>
          <w:lang w:val="uk-UA"/>
        </w:rPr>
        <w:t xml:space="preserve">проекту рішення Сумської міської ради </w:t>
      </w:r>
    </w:p>
    <w:p w:rsidR="009A7B7E" w:rsidRDefault="009A7B7E" w:rsidP="009A7B7E">
      <w:pPr>
        <w:pStyle w:val="3"/>
        <w:spacing w:after="0"/>
        <w:jc w:val="center"/>
        <w:rPr>
          <w:b/>
          <w:sz w:val="28"/>
          <w:szCs w:val="28"/>
          <w:lang w:val="uk-UA"/>
        </w:rPr>
      </w:pPr>
      <w:r>
        <w:rPr>
          <w:b/>
          <w:sz w:val="28"/>
          <w:szCs w:val="28"/>
          <w:lang w:val="uk-UA"/>
        </w:rPr>
        <w:t>«Про Правил</w:t>
      </w:r>
      <w:r w:rsidR="00D000BF">
        <w:rPr>
          <w:b/>
          <w:sz w:val="28"/>
          <w:szCs w:val="28"/>
          <w:lang w:val="uk-UA"/>
        </w:rPr>
        <w:t>а</w:t>
      </w:r>
      <w:r>
        <w:rPr>
          <w:b/>
          <w:sz w:val="28"/>
          <w:szCs w:val="28"/>
          <w:lang w:val="uk-UA"/>
        </w:rPr>
        <w:t xml:space="preserve"> додержання тиші в місті Суми»</w:t>
      </w:r>
    </w:p>
    <w:p w:rsidR="009A7B7E" w:rsidRDefault="009A7B7E" w:rsidP="009A7B7E">
      <w:pPr>
        <w:ind w:firstLine="708"/>
        <w:jc w:val="both"/>
        <w:rPr>
          <w:b/>
          <w:spacing w:val="4"/>
          <w:sz w:val="28"/>
          <w:szCs w:val="28"/>
          <w:lang w:val="uk-UA"/>
        </w:rPr>
      </w:pPr>
    </w:p>
    <w:p w:rsidR="009A7B7E" w:rsidRDefault="009A7B7E" w:rsidP="009A7B7E">
      <w:pPr>
        <w:ind w:firstLine="708"/>
        <w:jc w:val="both"/>
        <w:rPr>
          <w:b/>
          <w:spacing w:val="4"/>
          <w:sz w:val="28"/>
          <w:szCs w:val="28"/>
          <w:lang w:val="uk-UA"/>
        </w:rPr>
      </w:pPr>
      <w:r>
        <w:rPr>
          <w:b/>
          <w:spacing w:val="4"/>
          <w:sz w:val="28"/>
          <w:szCs w:val="28"/>
          <w:lang w:val="uk-UA"/>
        </w:rPr>
        <w:t>1. Консультації з представниками мікро - та малого підприємництва щодо оцінки впливу регулювання</w:t>
      </w:r>
    </w:p>
    <w:p w:rsidR="009A7B7E" w:rsidRDefault="009A7B7E" w:rsidP="009A7B7E">
      <w:pPr>
        <w:pStyle w:val="rvps2"/>
        <w:spacing w:before="0" w:beforeAutospacing="0" w:after="0" w:afterAutospacing="0"/>
        <w:ind w:firstLine="720"/>
        <w:jc w:val="both"/>
        <w:rPr>
          <w:sz w:val="28"/>
          <w:szCs w:val="28"/>
          <w:lang w:val="uk-UA"/>
        </w:rPr>
      </w:pPr>
      <w:r>
        <w:rPr>
          <w:sz w:val="28"/>
          <w:szCs w:val="28"/>
          <w:lang w:val="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01 липня 2017 р</w:t>
      </w:r>
      <w:r w:rsidR="007E7570">
        <w:rPr>
          <w:sz w:val="28"/>
          <w:szCs w:val="28"/>
          <w:lang w:val="uk-UA"/>
        </w:rPr>
        <w:t>оку</w:t>
      </w:r>
      <w:r>
        <w:rPr>
          <w:sz w:val="28"/>
          <w:szCs w:val="28"/>
          <w:lang w:val="uk-UA"/>
        </w:rPr>
        <w:t xml:space="preserve"> по 01 серпня 2017 р</w:t>
      </w:r>
      <w:r w:rsidR="007E7570">
        <w:rPr>
          <w:sz w:val="28"/>
          <w:szCs w:val="28"/>
          <w:lang w:val="uk-UA"/>
        </w:rPr>
        <w:t>оку</w:t>
      </w:r>
      <w:r>
        <w:rPr>
          <w:sz w:val="28"/>
          <w:szCs w:val="28"/>
          <w:lang w:val="uk-UA"/>
        </w:rPr>
        <w:t>.</w:t>
      </w:r>
      <w:bookmarkStart w:id="3" w:name="n202"/>
      <w:bookmarkStart w:id="4" w:name="n203"/>
      <w:bookmarkEnd w:id="3"/>
      <w:bookmarkEnd w:id="4"/>
    </w:p>
    <w:p w:rsidR="009A7B7E" w:rsidRDefault="009A7B7E" w:rsidP="009A7B7E">
      <w:pPr>
        <w:pStyle w:val="rvps2"/>
        <w:spacing w:before="0" w:beforeAutospacing="0" w:after="0" w:afterAutospacing="0"/>
        <w:ind w:firstLine="720"/>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5"/>
        <w:gridCol w:w="3069"/>
        <w:gridCol w:w="1632"/>
        <w:gridCol w:w="4397"/>
      </w:tblGrid>
      <w:tr w:rsidR="009A7B7E" w:rsidTr="007B1E48">
        <w:tc>
          <w:tcPr>
            <w:tcW w:w="674" w:type="dxa"/>
            <w:tcBorders>
              <w:top w:val="single" w:sz="4" w:space="0" w:color="auto"/>
              <w:left w:val="single" w:sz="4" w:space="0" w:color="auto"/>
              <w:bottom w:val="single" w:sz="4" w:space="0" w:color="auto"/>
              <w:right w:val="single" w:sz="4" w:space="0" w:color="auto"/>
            </w:tcBorders>
            <w:hideMark/>
          </w:tcPr>
          <w:p w:rsidR="009A7B7E" w:rsidRDefault="007B1E48">
            <w:pPr>
              <w:spacing w:line="256" w:lineRule="auto"/>
              <w:jc w:val="both"/>
              <w:rPr>
                <w:sz w:val="20"/>
                <w:szCs w:val="20"/>
                <w:lang w:val="uk-UA" w:eastAsia="en-US"/>
              </w:rPr>
            </w:pPr>
            <w:r w:rsidRPr="007B1E48">
              <w:rPr>
                <w:sz w:val="20"/>
                <w:szCs w:val="20"/>
                <w:lang w:val="uk-UA" w:eastAsia="en-US"/>
              </w:rPr>
              <w:t>По</w:t>
            </w:r>
            <w:r>
              <w:rPr>
                <w:sz w:val="20"/>
                <w:szCs w:val="20"/>
                <w:lang w:val="uk-UA" w:eastAsia="en-US"/>
              </w:rPr>
              <w:t>ряд</w:t>
            </w:r>
          </w:p>
          <w:p w:rsidR="007B1E48" w:rsidRDefault="007B1E48">
            <w:pPr>
              <w:spacing w:line="256" w:lineRule="auto"/>
              <w:jc w:val="both"/>
              <w:rPr>
                <w:sz w:val="20"/>
                <w:szCs w:val="20"/>
                <w:lang w:val="uk-UA" w:eastAsia="en-US"/>
              </w:rPr>
            </w:pPr>
            <w:proofErr w:type="spellStart"/>
            <w:r>
              <w:rPr>
                <w:sz w:val="20"/>
                <w:szCs w:val="20"/>
                <w:lang w:val="uk-UA" w:eastAsia="en-US"/>
              </w:rPr>
              <w:t>ковий</w:t>
            </w:r>
            <w:proofErr w:type="spellEnd"/>
          </w:p>
          <w:p w:rsidR="007B1E48" w:rsidRPr="007B1E48" w:rsidRDefault="007B1E48">
            <w:pPr>
              <w:spacing w:line="256" w:lineRule="auto"/>
              <w:jc w:val="both"/>
              <w:rPr>
                <w:sz w:val="20"/>
                <w:szCs w:val="20"/>
                <w:lang w:val="uk-UA" w:eastAsia="en-US"/>
              </w:rPr>
            </w:pPr>
            <w:r>
              <w:rPr>
                <w:sz w:val="20"/>
                <w:szCs w:val="20"/>
                <w:lang w:val="uk-UA" w:eastAsia="en-US"/>
              </w:rPr>
              <w:t>номер</w:t>
            </w:r>
          </w:p>
        </w:tc>
        <w:tc>
          <w:tcPr>
            <w:tcW w:w="3100" w:type="dxa"/>
            <w:tcBorders>
              <w:top w:val="single" w:sz="4" w:space="0" w:color="auto"/>
              <w:left w:val="single" w:sz="4" w:space="0" w:color="auto"/>
              <w:bottom w:val="single" w:sz="4" w:space="0" w:color="auto"/>
              <w:right w:val="single" w:sz="4" w:space="0" w:color="auto"/>
            </w:tcBorders>
            <w:hideMark/>
          </w:tcPr>
          <w:p w:rsidR="009A7B7E" w:rsidRDefault="009A7B7E">
            <w:pPr>
              <w:spacing w:line="256" w:lineRule="auto"/>
              <w:jc w:val="both"/>
              <w:rPr>
                <w:lang w:val="uk-UA" w:eastAsia="en-US"/>
              </w:rPr>
            </w:pPr>
            <w:r>
              <w:rPr>
                <w:lang w:val="uk-UA" w:eastAsia="en-US"/>
              </w:rPr>
              <w:t xml:space="preserve">Вид консультації </w:t>
            </w:r>
          </w:p>
        </w:tc>
        <w:tc>
          <w:tcPr>
            <w:tcW w:w="1632" w:type="dxa"/>
            <w:tcBorders>
              <w:top w:val="single" w:sz="4" w:space="0" w:color="auto"/>
              <w:left w:val="single" w:sz="4" w:space="0" w:color="auto"/>
              <w:bottom w:val="single" w:sz="4" w:space="0" w:color="auto"/>
              <w:right w:val="single" w:sz="4" w:space="0" w:color="auto"/>
            </w:tcBorders>
            <w:hideMark/>
          </w:tcPr>
          <w:p w:rsidR="009A7B7E" w:rsidRDefault="009A7B7E">
            <w:pPr>
              <w:spacing w:line="256" w:lineRule="auto"/>
              <w:jc w:val="both"/>
              <w:rPr>
                <w:lang w:val="uk-UA" w:eastAsia="en-US"/>
              </w:rPr>
            </w:pPr>
            <w:r>
              <w:rPr>
                <w:lang w:val="uk-UA" w:eastAsia="en-US"/>
              </w:rPr>
              <w:t>Кількість учасників консультацій, осіб</w:t>
            </w:r>
          </w:p>
        </w:tc>
        <w:tc>
          <w:tcPr>
            <w:tcW w:w="4447" w:type="dxa"/>
            <w:tcBorders>
              <w:top w:val="single" w:sz="4" w:space="0" w:color="auto"/>
              <w:left w:val="single" w:sz="4" w:space="0" w:color="auto"/>
              <w:bottom w:val="single" w:sz="4" w:space="0" w:color="auto"/>
              <w:right w:val="single" w:sz="4" w:space="0" w:color="auto"/>
            </w:tcBorders>
            <w:hideMark/>
          </w:tcPr>
          <w:p w:rsidR="009A7B7E" w:rsidRDefault="009A7B7E">
            <w:pPr>
              <w:spacing w:line="256" w:lineRule="auto"/>
              <w:jc w:val="both"/>
              <w:rPr>
                <w:lang w:val="uk-UA" w:eastAsia="en-US"/>
              </w:rPr>
            </w:pPr>
            <w:r>
              <w:rPr>
                <w:lang w:val="uk-UA" w:eastAsia="en-US"/>
              </w:rPr>
              <w:t>Основні результати консультацій (опис)</w:t>
            </w:r>
          </w:p>
        </w:tc>
      </w:tr>
      <w:tr w:rsidR="009A7B7E" w:rsidRPr="001975A4" w:rsidTr="007B1E48">
        <w:tc>
          <w:tcPr>
            <w:tcW w:w="674" w:type="dxa"/>
            <w:tcBorders>
              <w:top w:val="single" w:sz="4" w:space="0" w:color="auto"/>
              <w:left w:val="single" w:sz="4" w:space="0" w:color="auto"/>
              <w:bottom w:val="single" w:sz="4" w:space="0" w:color="auto"/>
              <w:right w:val="single" w:sz="4" w:space="0" w:color="auto"/>
            </w:tcBorders>
            <w:hideMark/>
          </w:tcPr>
          <w:p w:rsidR="009A7B7E" w:rsidRDefault="009A7B7E">
            <w:pPr>
              <w:spacing w:line="256" w:lineRule="auto"/>
              <w:rPr>
                <w:lang w:val="uk-UA" w:eastAsia="en-US"/>
              </w:rPr>
            </w:pPr>
            <w:r>
              <w:rPr>
                <w:lang w:val="uk-UA" w:eastAsia="en-US"/>
              </w:rPr>
              <w:t>1</w:t>
            </w:r>
          </w:p>
        </w:tc>
        <w:tc>
          <w:tcPr>
            <w:tcW w:w="3100" w:type="dxa"/>
            <w:tcBorders>
              <w:top w:val="single" w:sz="4" w:space="0" w:color="auto"/>
              <w:left w:val="single" w:sz="4" w:space="0" w:color="auto"/>
              <w:bottom w:val="single" w:sz="4" w:space="0" w:color="auto"/>
              <w:right w:val="single" w:sz="4" w:space="0" w:color="auto"/>
            </w:tcBorders>
            <w:hideMark/>
          </w:tcPr>
          <w:p w:rsidR="009A7B7E" w:rsidRDefault="00703633">
            <w:pPr>
              <w:spacing w:line="256" w:lineRule="auto"/>
              <w:rPr>
                <w:lang w:val="uk-UA" w:eastAsia="en-US"/>
              </w:rPr>
            </w:pPr>
            <w:r>
              <w:rPr>
                <w:lang w:val="uk-UA" w:eastAsia="en-US"/>
              </w:rPr>
              <w:t>Особисті зустрічі</w:t>
            </w:r>
          </w:p>
          <w:p w:rsidR="009A7B7E" w:rsidRDefault="009A7B7E">
            <w:pPr>
              <w:spacing w:line="256" w:lineRule="auto"/>
              <w:rPr>
                <w:lang w:val="uk-UA" w:eastAsia="en-US"/>
              </w:rPr>
            </w:pPr>
            <w:r>
              <w:rPr>
                <w:lang w:val="uk-UA" w:eastAsia="en-US"/>
              </w:rPr>
              <w:t>.</w:t>
            </w:r>
          </w:p>
          <w:p w:rsidR="009A7B7E" w:rsidRDefault="009A7B7E">
            <w:pPr>
              <w:spacing w:line="256" w:lineRule="auto"/>
              <w:rPr>
                <w:lang w:val="uk-UA" w:eastAsia="en-US"/>
              </w:rPr>
            </w:pPr>
          </w:p>
        </w:tc>
        <w:tc>
          <w:tcPr>
            <w:tcW w:w="1632" w:type="dxa"/>
            <w:tcBorders>
              <w:top w:val="single" w:sz="4" w:space="0" w:color="auto"/>
              <w:left w:val="single" w:sz="4" w:space="0" w:color="auto"/>
              <w:bottom w:val="single" w:sz="4" w:space="0" w:color="auto"/>
              <w:right w:val="single" w:sz="4" w:space="0" w:color="auto"/>
            </w:tcBorders>
            <w:hideMark/>
          </w:tcPr>
          <w:p w:rsidR="009A7B7E" w:rsidRDefault="004A6790" w:rsidP="007E7570">
            <w:pPr>
              <w:spacing w:line="256" w:lineRule="auto"/>
              <w:rPr>
                <w:lang w:val="uk-UA" w:eastAsia="en-US"/>
              </w:rPr>
            </w:pPr>
            <w:r>
              <w:rPr>
                <w:lang w:val="uk-UA" w:eastAsia="en-US"/>
              </w:rPr>
              <w:t>1</w:t>
            </w:r>
            <w:r w:rsidRPr="007E7570">
              <w:rPr>
                <w:lang w:val="uk-UA" w:eastAsia="en-US"/>
              </w:rPr>
              <w:t>0</w:t>
            </w:r>
            <w:r w:rsidR="009A7B7E">
              <w:rPr>
                <w:lang w:val="uk-UA" w:eastAsia="en-US"/>
              </w:rPr>
              <w:t xml:space="preserve"> підприємців, 6 посадов</w:t>
            </w:r>
            <w:r w:rsidR="007E7570">
              <w:rPr>
                <w:lang w:val="uk-UA" w:eastAsia="en-US"/>
              </w:rPr>
              <w:t>их осіб Сумської міської ради</w:t>
            </w:r>
            <w:r w:rsidR="009A7B7E">
              <w:rPr>
                <w:lang w:val="uk-UA" w:eastAsia="en-US"/>
              </w:rPr>
              <w:t xml:space="preserve">, депутат Сумської міської ради </w:t>
            </w:r>
          </w:p>
        </w:tc>
        <w:tc>
          <w:tcPr>
            <w:tcW w:w="4447" w:type="dxa"/>
            <w:tcBorders>
              <w:top w:val="single" w:sz="4" w:space="0" w:color="auto"/>
              <w:left w:val="single" w:sz="4" w:space="0" w:color="auto"/>
              <w:bottom w:val="single" w:sz="4" w:space="0" w:color="auto"/>
              <w:right w:val="single" w:sz="4" w:space="0" w:color="auto"/>
            </w:tcBorders>
            <w:hideMark/>
          </w:tcPr>
          <w:p w:rsidR="009A7B7E" w:rsidRDefault="009A7B7E">
            <w:pPr>
              <w:spacing w:line="256" w:lineRule="auto"/>
              <w:rPr>
                <w:lang w:val="uk-UA" w:eastAsia="en-US"/>
              </w:rPr>
            </w:pPr>
            <w:r>
              <w:rPr>
                <w:lang w:val="uk-UA" w:eastAsia="en-US"/>
              </w:rPr>
              <w:t xml:space="preserve">Обговорення проблемних питань проекту. Консультації проводилися за окремими діями з окремими суб’єктами малого </w:t>
            </w:r>
            <w:r w:rsidR="007E7570">
              <w:rPr>
                <w:lang w:val="uk-UA" w:eastAsia="en-US"/>
              </w:rPr>
              <w:t>підприємництва</w:t>
            </w:r>
            <w:r>
              <w:rPr>
                <w:lang w:val="uk-UA" w:eastAsia="en-US"/>
              </w:rPr>
              <w:t xml:space="preserve"> та суб’єктами владних повноважень, які задіяні у цих </w:t>
            </w:r>
            <w:r w:rsidR="007E7570">
              <w:rPr>
                <w:lang w:val="uk-UA" w:eastAsia="en-US"/>
              </w:rPr>
              <w:t>проектах</w:t>
            </w:r>
            <w:r>
              <w:rPr>
                <w:lang w:val="uk-UA" w:eastAsia="en-US"/>
              </w:rPr>
              <w:t>.</w:t>
            </w:r>
          </w:p>
          <w:p w:rsidR="009A7B7E" w:rsidRDefault="009A7B7E">
            <w:pPr>
              <w:spacing w:line="256" w:lineRule="auto"/>
              <w:rPr>
                <w:lang w:val="uk-UA" w:eastAsia="en-US"/>
              </w:rPr>
            </w:pPr>
            <w:r>
              <w:rPr>
                <w:lang w:val="uk-UA" w:eastAsia="en-US"/>
              </w:rPr>
              <w:t xml:space="preserve"> Підприємців проінформовано щодо запровадження регулювання. У цілому запропоноване регулювання сприймається.</w:t>
            </w:r>
          </w:p>
          <w:p w:rsidR="009A7B7E" w:rsidRDefault="009A7B7E" w:rsidP="007E7570">
            <w:pPr>
              <w:spacing w:line="256" w:lineRule="auto"/>
              <w:rPr>
                <w:color w:val="1F497D"/>
                <w:lang w:val="uk-UA" w:eastAsia="en-US"/>
              </w:rPr>
            </w:pPr>
            <w:r>
              <w:rPr>
                <w:lang w:val="uk-UA" w:eastAsia="en-US"/>
              </w:rPr>
              <w:t>Від посадов</w:t>
            </w:r>
            <w:r w:rsidR="007E7570">
              <w:rPr>
                <w:lang w:val="uk-UA" w:eastAsia="en-US"/>
              </w:rPr>
              <w:t xml:space="preserve">их осіб Сумської міської ради </w:t>
            </w:r>
            <w:r>
              <w:rPr>
                <w:lang w:val="uk-UA" w:eastAsia="en-US"/>
              </w:rPr>
              <w:t xml:space="preserve"> отримано пропозиції, які враховані при запровадженні регулювання</w:t>
            </w:r>
          </w:p>
        </w:tc>
      </w:tr>
      <w:tr w:rsidR="00703633" w:rsidTr="007B1E48">
        <w:tc>
          <w:tcPr>
            <w:tcW w:w="674" w:type="dxa"/>
            <w:tcBorders>
              <w:top w:val="single" w:sz="4" w:space="0" w:color="auto"/>
              <w:left w:val="single" w:sz="4" w:space="0" w:color="auto"/>
              <w:bottom w:val="single" w:sz="4" w:space="0" w:color="auto"/>
              <w:right w:val="single" w:sz="4" w:space="0" w:color="auto"/>
            </w:tcBorders>
          </w:tcPr>
          <w:p w:rsidR="00703633" w:rsidRDefault="00703633">
            <w:pPr>
              <w:spacing w:line="256" w:lineRule="auto"/>
              <w:rPr>
                <w:lang w:val="uk-UA" w:eastAsia="en-US"/>
              </w:rPr>
            </w:pPr>
            <w:r>
              <w:rPr>
                <w:lang w:val="uk-UA" w:eastAsia="en-US"/>
              </w:rPr>
              <w:t>2</w:t>
            </w:r>
          </w:p>
        </w:tc>
        <w:tc>
          <w:tcPr>
            <w:tcW w:w="3100" w:type="dxa"/>
            <w:tcBorders>
              <w:top w:val="single" w:sz="4" w:space="0" w:color="auto"/>
              <w:left w:val="single" w:sz="4" w:space="0" w:color="auto"/>
              <w:bottom w:val="single" w:sz="4" w:space="0" w:color="auto"/>
              <w:right w:val="single" w:sz="4" w:space="0" w:color="auto"/>
            </w:tcBorders>
          </w:tcPr>
          <w:p w:rsidR="00703633" w:rsidRDefault="00703633">
            <w:pPr>
              <w:spacing w:line="256" w:lineRule="auto"/>
              <w:rPr>
                <w:lang w:val="uk-UA" w:eastAsia="en-US"/>
              </w:rPr>
            </w:pPr>
            <w:r>
              <w:rPr>
                <w:lang w:val="uk-UA" w:eastAsia="en-US"/>
              </w:rPr>
              <w:t>Телефонні розмови</w:t>
            </w:r>
          </w:p>
        </w:tc>
        <w:tc>
          <w:tcPr>
            <w:tcW w:w="1632" w:type="dxa"/>
            <w:tcBorders>
              <w:top w:val="single" w:sz="4" w:space="0" w:color="auto"/>
              <w:left w:val="single" w:sz="4" w:space="0" w:color="auto"/>
              <w:bottom w:val="single" w:sz="4" w:space="0" w:color="auto"/>
              <w:right w:val="single" w:sz="4" w:space="0" w:color="auto"/>
            </w:tcBorders>
          </w:tcPr>
          <w:p w:rsidR="00703633" w:rsidRDefault="00703633">
            <w:pPr>
              <w:spacing w:line="256" w:lineRule="auto"/>
              <w:rPr>
                <w:lang w:val="uk-UA" w:eastAsia="en-US"/>
              </w:rPr>
            </w:pPr>
            <w:r>
              <w:rPr>
                <w:lang w:val="uk-UA" w:eastAsia="en-US"/>
              </w:rPr>
              <w:t>10</w:t>
            </w:r>
          </w:p>
          <w:p w:rsidR="00703633" w:rsidRDefault="00D000BF">
            <w:pPr>
              <w:spacing w:line="256" w:lineRule="auto"/>
              <w:rPr>
                <w:lang w:val="uk-UA" w:eastAsia="en-US"/>
              </w:rPr>
            </w:pPr>
            <w:r>
              <w:rPr>
                <w:lang w:val="uk-UA" w:eastAsia="en-US"/>
              </w:rPr>
              <w:t>П</w:t>
            </w:r>
            <w:r w:rsidR="00703633">
              <w:rPr>
                <w:lang w:val="uk-UA" w:eastAsia="en-US"/>
              </w:rPr>
              <w:t>ідприємців</w:t>
            </w:r>
            <w:r>
              <w:rPr>
                <w:lang w:val="uk-UA" w:eastAsia="en-US"/>
              </w:rPr>
              <w:t>,</w:t>
            </w:r>
          </w:p>
          <w:p w:rsidR="00703633" w:rsidRDefault="00703633">
            <w:pPr>
              <w:spacing w:line="256" w:lineRule="auto"/>
              <w:rPr>
                <w:lang w:val="uk-UA" w:eastAsia="en-US"/>
              </w:rPr>
            </w:pPr>
            <w:r>
              <w:rPr>
                <w:lang w:val="uk-UA" w:eastAsia="en-US"/>
              </w:rPr>
              <w:t>2 депутати Сумської міської ради</w:t>
            </w:r>
          </w:p>
        </w:tc>
        <w:tc>
          <w:tcPr>
            <w:tcW w:w="4447" w:type="dxa"/>
            <w:tcBorders>
              <w:top w:val="single" w:sz="4" w:space="0" w:color="auto"/>
              <w:left w:val="single" w:sz="4" w:space="0" w:color="auto"/>
              <w:bottom w:val="single" w:sz="4" w:space="0" w:color="auto"/>
              <w:right w:val="single" w:sz="4" w:space="0" w:color="auto"/>
            </w:tcBorders>
          </w:tcPr>
          <w:p w:rsidR="00703633" w:rsidRDefault="00703633">
            <w:pPr>
              <w:spacing w:line="256" w:lineRule="auto"/>
              <w:rPr>
                <w:lang w:val="uk-UA" w:eastAsia="en-US"/>
              </w:rPr>
            </w:pPr>
            <w:r>
              <w:rPr>
                <w:lang w:val="uk-UA" w:eastAsia="en-US"/>
              </w:rPr>
              <w:t xml:space="preserve">Отримано інформацію з позитивною оцінкою проекту регуляторного </w:t>
            </w:r>
            <w:proofErr w:type="spellStart"/>
            <w:r>
              <w:rPr>
                <w:lang w:val="uk-UA" w:eastAsia="en-US"/>
              </w:rPr>
              <w:t>акта</w:t>
            </w:r>
            <w:proofErr w:type="spellEnd"/>
          </w:p>
        </w:tc>
      </w:tr>
    </w:tbl>
    <w:p w:rsidR="009A7B7E" w:rsidRDefault="009A7B7E" w:rsidP="009A7B7E">
      <w:pPr>
        <w:ind w:firstLine="708"/>
        <w:jc w:val="both"/>
        <w:rPr>
          <w:b/>
          <w:bCs/>
          <w:sz w:val="28"/>
          <w:szCs w:val="28"/>
          <w:lang w:val="uk-UA"/>
        </w:rPr>
      </w:pPr>
      <w:r>
        <w:rPr>
          <w:b/>
          <w:bCs/>
          <w:sz w:val="28"/>
          <w:szCs w:val="28"/>
          <w:lang w:val="uk-UA"/>
        </w:rPr>
        <w:t>2. Вимірювання впливу регулювання на суб’єктів малого підприємництва (мікро - та малі):</w:t>
      </w:r>
    </w:p>
    <w:p w:rsidR="009A7B7E" w:rsidRDefault="009A7B7E" w:rsidP="009A7B7E">
      <w:pPr>
        <w:ind w:firstLine="709"/>
        <w:jc w:val="both"/>
        <w:rPr>
          <w:sz w:val="28"/>
          <w:szCs w:val="28"/>
          <w:lang w:val="uk-UA"/>
        </w:rPr>
      </w:pPr>
      <w:bookmarkStart w:id="5" w:name="n204"/>
      <w:bookmarkEnd w:id="5"/>
      <w:r>
        <w:rPr>
          <w:color w:val="000000"/>
          <w:sz w:val="28"/>
          <w:szCs w:val="28"/>
          <w:lang w:val="uk-UA"/>
        </w:rPr>
        <w:t>2.1. Кількість суб’єктів підприємництва, на яких поширюється регулювання –</w:t>
      </w:r>
      <w:r w:rsidR="00570CED">
        <w:rPr>
          <w:color w:val="000000"/>
          <w:sz w:val="28"/>
          <w:szCs w:val="28"/>
          <w:lang w:val="uk-UA"/>
        </w:rPr>
        <w:t xml:space="preserve"> 289</w:t>
      </w:r>
      <w:r w:rsidR="00B41DFA" w:rsidRPr="00B41DFA">
        <w:rPr>
          <w:color w:val="000000"/>
          <w:sz w:val="28"/>
          <w:szCs w:val="28"/>
        </w:rPr>
        <w:t>17</w:t>
      </w:r>
      <w:r w:rsidR="00570CED">
        <w:rPr>
          <w:color w:val="000000"/>
          <w:sz w:val="28"/>
          <w:szCs w:val="28"/>
          <w:lang w:val="uk-UA"/>
        </w:rPr>
        <w:t>, в тому числі:</w:t>
      </w:r>
      <w:r w:rsidR="00B41DFA" w:rsidRPr="00B41DFA">
        <w:rPr>
          <w:color w:val="000000"/>
          <w:sz w:val="28"/>
          <w:szCs w:val="28"/>
        </w:rPr>
        <w:t xml:space="preserve"> </w:t>
      </w:r>
      <w:r w:rsidR="00B41DFA">
        <w:rPr>
          <w:color w:val="000000"/>
          <w:sz w:val="28"/>
          <w:szCs w:val="28"/>
          <w:lang w:val="uk-UA"/>
        </w:rPr>
        <w:t xml:space="preserve">середніх – 9, </w:t>
      </w:r>
      <w:r w:rsidR="00570CED">
        <w:rPr>
          <w:color w:val="000000"/>
          <w:sz w:val="28"/>
          <w:szCs w:val="28"/>
          <w:lang w:val="uk-UA"/>
        </w:rPr>
        <w:t xml:space="preserve"> малих – 12355, мікро </w:t>
      </w:r>
      <w:r w:rsidR="009E1420">
        <w:rPr>
          <w:color w:val="000000"/>
          <w:sz w:val="28"/>
          <w:szCs w:val="28"/>
          <w:lang w:val="uk-UA"/>
        </w:rPr>
        <w:t>–</w:t>
      </w:r>
      <w:r w:rsidR="00570CED">
        <w:rPr>
          <w:color w:val="000000"/>
          <w:sz w:val="28"/>
          <w:szCs w:val="28"/>
          <w:lang w:val="uk-UA"/>
        </w:rPr>
        <w:t xml:space="preserve"> 16553</w:t>
      </w:r>
      <w:r w:rsidR="009E1420">
        <w:rPr>
          <w:color w:val="000000"/>
          <w:sz w:val="28"/>
          <w:szCs w:val="28"/>
          <w:lang w:val="uk-UA"/>
        </w:rPr>
        <w:t>.</w:t>
      </w:r>
      <w:r>
        <w:rPr>
          <w:color w:val="000000"/>
          <w:sz w:val="28"/>
          <w:szCs w:val="28"/>
          <w:lang w:val="uk-UA"/>
        </w:rPr>
        <w:t xml:space="preserve"> </w:t>
      </w:r>
    </w:p>
    <w:p w:rsidR="009A7B7E" w:rsidRDefault="009A7B7E" w:rsidP="009A7B7E">
      <w:pPr>
        <w:pStyle w:val="rvps2"/>
        <w:spacing w:before="0" w:beforeAutospacing="0" w:after="0" w:afterAutospacing="0"/>
        <w:ind w:firstLine="720"/>
        <w:jc w:val="both"/>
        <w:rPr>
          <w:color w:val="000000"/>
          <w:sz w:val="28"/>
          <w:szCs w:val="28"/>
          <w:lang w:val="uk-UA"/>
        </w:rPr>
      </w:pPr>
      <w:bookmarkStart w:id="6" w:name="n205"/>
      <w:bookmarkEnd w:id="6"/>
      <w:r>
        <w:rPr>
          <w:color w:val="000000"/>
          <w:sz w:val="28"/>
          <w:szCs w:val="28"/>
          <w:lang w:val="uk-UA"/>
        </w:rPr>
        <w:t>2.2. Питома вага суб’єктів малого підприємництва у загальній кількості суб’єктів господарювання, на яких пр</w:t>
      </w:r>
      <w:r w:rsidR="009E1420">
        <w:rPr>
          <w:color w:val="000000"/>
          <w:sz w:val="28"/>
          <w:szCs w:val="28"/>
          <w:lang w:val="uk-UA"/>
        </w:rPr>
        <w:t>облема справляє вплив приблизно–                 42,73 %</w:t>
      </w:r>
      <w:r>
        <w:rPr>
          <w:color w:val="000000"/>
          <w:sz w:val="28"/>
          <w:szCs w:val="28"/>
          <w:lang w:val="uk-UA"/>
        </w:rPr>
        <w:t>.</w:t>
      </w:r>
    </w:p>
    <w:p w:rsidR="009E1420" w:rsidRPr="003C2149" w:rsidRDefault="009E1420" w:rsidP="009E1420">
      <w:pPr>
        <w:jc w:val="both"/>
        <w:rPr>
          <w:b/>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526"/>
        <w:gridCol w:w="1537"/>
        <w:gridCol w:w="1506"/>
        <w:gridCol w:w="1519"/>
        <w:gridCol w:w="1517"/>
      </w:tblGrid>
      <w:tr w:rsidR="009E1420" w:rsidRPr="003C2149" w:rsidTr="00B41DFA">
        <w:tc>
          <w:tcPr>
            <w:tcW w:w="9571" w:type="dxa"/>
            <w:gridSpan w:val="6"/>
            <w:tcBorders>
              <w:top w:val="single" w:sz="4" w:space="0" w:color="auto"/>
              <w:left w:val="single" w:sz="4" w:space="0" w:color="auto"/>
              <w:bottom w:val="single" w:sz="4" w:space="0" w:color="auto"/>
              <w:right w:val="single" w:sz="4" w:space="0" w:color="auto"/>
            </w:tcBorders>
            <w:hideMark/>
          </w:tcPr>
          <w:p w:rsidR="009E1420" w:rsidRPr="003C2149" w:rsidRDefault="009E1420" w:rsidP="00B41DFA">
            <w:pPr>
              <w:tabs>
                <w:tab w:val="center" w:pos="4153"/>
                <w:tab w:val="right" w:pos="8306"/>
              </w:tabs>
              <w:jc w:val="center"/>
              <w:rPr>
                <w:b/>
                <w:sz w:val="26"/>
                <w:szCs w:val="26"/>
                <w:lang w:val="uk-UA"/>
              </w:rPr>
            </w:pPr>
          </w:p>
        </w:tc>
      </w:tr>
      <w:tr w:rsidR="009E1420" w:rsidRPr="003C2149" w:rsidTr="00B41DFA">
        <w:tc>
          <w:tcPr>
            <w:tcW w:w="1966" w:type="dxa"/>
            <w:tcBorders>
              <w:top w:val="single" w:sz="4" w:space="0" w:color="auto"/>
              <w:left w:val="single" w:sz="4" w:space="0" w:color="auto"/>
              <w:bottom w:val="single" w:sz="4" w:space="0" w:color="auto"/>
              <w:right w:val="single" w:sz="4" w:space="0" w:color="auto"/>
            </w:tcBorders>
            <w:hideMark/>
          </w:tcPr>
          <w:p w:rsidR="009E1420" w:rsidRPr="003C2149" w:rsidRDefault="009E1420" w:rsidP="00B41DFA">
            <w:pPr>
              <w:tabs>
                <w:tab w:val="center" w:pos="4153"/>
                <w:tab w:val="right" w:pos="8306"/>
              </w:tabs>
              <w:jc w:val="center"/>
              <w:rPr>
                <w:b/>
                <w:sz w:val="26"/>
                <w:szCs w:val="26"/>
                <w:lang w:val="uk-UA"/>
              </w:rPr>
            </w:pPr>
            <w:r w:rsidRPr="003C2149">
              <w:rPr>
                <w:lang w:val="uk-UA"/>
              </w:rPr>
              <w:t>Показник</w:t>
            </w:r>
          </w:p>
        </w:tc>
        <w:tc>
          <w:tcPr>
            <w:tcW w:w="1526" w:type="dxa"/>
            <w:tcBorders>
              <w:top w:val="single" w:sz="4" w:space="0" w:color="auto"/>
              <w:left w:val="single" w:sz="4" w:space="0" w:color="auto"/>
              <w:bottom w:val="single" w:sz="4" w:space="0" w:color="auto"/>
              <w:right w:val="single" w:sz="4" w:space="0" w:color="auto"/>
            </w:tcBorders>
            <w:hideMark/>
          </w:tcPr>
          <w:p w:rsidR="009E1420" w:rsidRPr="003C2149" w:rsidRDefault="009E1420" w:rsidP="00B41DFA">
            <w:pPr>
              <w:tabs>
                <w:tab w:val="center" w:pos="4153"/>
                <w:tab w:val="right" w:pos="8306"/>
              </w:tabs>
              <w:jc w:val="center"/>
              <w:rPr>
                <w:b/>
                <w:sz w:val="26"/>
                <w:szCs w:val="26"/>
                <w:lang w:val="uk-UA"/>
              </w:rPr>
            </w:pPr>
            <w:r w:rsidRPr="003C2149">
              <w:rPr>
                <w:lang w:val="uk-UA"/>
              </w:rPr>
              <w:t>Великі</w:t>
            </w:r>
          </w:p>
        </w:tc>
        <w:tc>
          <w:tcPr>
            <w:tcW w:w="1537" w:type="dxa"/>
            <w:tcBorders>
              <w:top w:val="single" w:sz="4" w:space="0" w:color="auto"/>
              <w:left w:val="single" w:sz="4" w:space="0" w:color="auto"/>
              <w:bottom w:val="single" w:sz="4" w:space="0" w:color="auto"/>
              <w:right w:val="single" w:sz="4" w:space="0" w:color="auto"/>
            </w:tcBorders>
            <w:hideMark/>
          </w:tcPr>
          <w:p w:rsidR="009E1420" w:rsidRPr="003C2149" w:rsidRDefault="009E1420" w:rsidP="00B41DFA">
            <w:pPr>
              <w:tabs>
                <w:tab w:val="center" w:pos="4153"/>
                <w:tab w:val="right" w:pos="8306"/>
              </w:tabs>
              <w:jc w:val="center"/>
              <w:rPr>
                <w:b/>
                <w:sz w:val="26"/>
                <w:szCs w:val="26"/>
                <w:lang w:val="uk-UA"/>
              </w:rPr>
            </w:pPr>
            <w:r w:rsidRPr="003C2149">
              <w:rPr>
                <w:lang w:val="uk-UA"/>
              </w:rPr>
              <w:t>Середні</w:t>
            </w:r>
          </w:p>
        </w:tc>
        <w:tc>
          <w:tcPr>
            <w:tcW w:w="1506" w:type="dxa"/>
            <w:tcBorders>
              <w:top w:val="single" w:sz="4" w:space="0" w:color="auto"/>
              <w:left w:val="single" w:sz="4" w:space="0" w:color="auto"/>
              <w:bottom w:val="single" w:sz="4" w:space="0" w:color="auto"/>
              <w:right w:val="single" w:sz="4" w:space="0" w:color="auto"/>
            </w:tcBorders>
            <w:hideMark/>
          </w:tcPr>
          <w:p w:rsidR="009E1420" w:rsidRPr="003C2149" w:rsidRDefault="009E1420" w:rsidP="00B41DFA">
            <w:pPr>
              <w:tabs>
                <w:tab w:val="center" w:pos="4153"/>
                <w:tab w:val="right" w:pos="8306"/>
              </w:tabs>
              <w:jc w:val="center"/>
              <w:rPr>
                <w:b/>
                <w:sz w:val="26"/>
                <w:szCs w:val="26"/>
                <w:lang w:val="uk-UA"/>
              </w:rPr>
            </w:pPr>
            <w:r w:rsidRPr="003C2149">
              <w:rPr>
                <w:lang w:val="uk-UA"/>
              </w:rPr>
              <w:t>Малі</w:t>
            </w:r>
          </w:p>
        </w:tc>
        <w:tc>
          <w:tcPr>
            <w:tcW w:w="1519" w:type="dxa"/>
            <w:tcBorders>
              <w:top w:val="single" w:sz="4" w:space="0" w:color="auto"/>
              <w:left w:val="single" w:sz="4" w:space="0" w:color="auto"/>
              <w:bottom w:val="single" w:sz="4" w:space="0" w:color="auto"/>
              <w:right w:val="single" w:sz="4" w:space="0" w:color="auto"/>
            </w:tcBorders>
            <w:hideMark/>
          </w:tcPr>
          <w:p w:rsidR="009E1420" w:rsidRPr="003C2149" w:rsidRDefault="009E1420" w:rsidP="00B41DFA">
            <w:pPr>
              <w:tabs>
                <w:tab w:val="center" w:pos="4153"/>
                <w:tab w:val="right" w:pos="8306"/>
              </w:tabs>
              <w:jc w:val="center"/>
              <w:rPr>
                <w:b/>
                <w:sz w:val="26"/>
                <w:szCs w:val="26"/>
                <w:lang w:val="uk-UA"/>
              </w:rPr>
            </w:pPr>
            <w:r w:rsidRPr="003C2149">
              <w:rPr>
                <w:lang w:val="uk-UA"/>
              </w:rPr>
              <w:t>Мікро</w:t>
            </w:r>
          </w:p>
        </w:tc>
        <w:tc>
          <w:tcPr>
            <w:tcW w:w="1517" w:type="dxa"/>
            <w:tcBorders>
              <w:top w:val="single" w:sz="4" w:space="0" w:color="auto"/>
              <w:left w:val="single" w:sz="4" w:space="0" w:color="auto"/>
              <w:bottom w:val="single" w:sz="4" w:space="0" w:color="auto"/>
              <w:right w:val="single" w:sz="4" w:space="0" w:color="auto"/>
            </w:tcBorders>
            <w:hideMark/>
          </w:tcPr>
          <w:p w:rsidR="009E1420" w:rsidRPr="003C2149" w:rsidRDefault="009E1420" w:rsidP="00B41DFA">
            <w:pPr>
              <w:tabs>
                <w:tab w:val="center" w:pos="4153"/>
                <w:tab w:val="right" w:pos="8306"/>
              </w:tabs>
              <w:jc w:val="center"/>
              <w:rPr>
                <w:b/>
                <w:sz w:val="26"/>
                <w:szCs w:val="26"/>
                <w:lang w:val="uk-UA"/>
              </w:rPr>
            </w:pPr>
            <w:r w:rsidRPr="003C2149">
              <w:rPr>
                <w:lang w:val="uk-UA"/>
              </w:rPr>
              <w:t>Разом</w:t>
            </w:r>
          </w:p>
        </w:tc>
      </w:tr>
      <w:tr w:rsidR="009E1420" w:rsidRPr="003C2149" w:rsidTr="00B41DFA">
        <w:tc>
          <w:tcPr>
            <w:tcW w:w="1966" w:type="dxa"/>
            <w:tcBorders>
              <w:top w:val="single" w:sz="4" w:space="0" w:color="auto"/>
              <w:left w:val="single" w:sz="4" w:space="0" w:color="auto"/>
              <w:right w:val="single" w:sz="4" w:space="0" w:color="auto"/>
            </w:tcBorders>
          </w:tcPr>
          <w:p w:rsidR="009E1420" w:rsidRPr="003C2149" w:rsidRDefault="009E1420" w:rsidP="00B41DFA">
            <w:pPr>
              <w:tabs>
                <w:tab w:val="center" w:pos="4153"/>
                <w:tab w:val="right" w:pos="8306"/>
              </w:tabs>
              <w:jc w:val="both"/>
              <w:rPr>
                <w:lang w:val="uk-UA"/>
              </w:rPr>
            </w:pPr>
            <w:r w:rsidRPr="003C2149">
              <w:rPr>
                <w:lang w:val="uk-UA"/>
              </w:rPr>
              <w:t xml:space="preserve">Кількість </w:t>
            </w:r>
            <w:r w:rsidRPr="003C2149">
              <w:rPr>
                <w:lang w:val="uk-UA"/>
              </w:rPr>
              <w:lastRenderedPageBreak/>
              <w:t>суб'єктів господарювання, що підпадають під дію регулювання, одиниць</w:t>
            </w:r>
          </w:p>
        </w:tc>
        <w:tc>
          <w:tcPr>
            <w:tcW w:w="1526" w:type="dxa"/>
            <w:tcBorders>
              <w:top w:val="single" w:sz="4" w:space="0" w:color="auto"/>
              <w:left w:val="single" w:sz="4" w:space="0" w:color="auto"/>
              <w:bottom w:val="single" w:sz="4" w:space="0" w:color="auto"/>
              <w:right w:val="single" w:sz="4" w:space="0" w:color="auto"/>
            </w:tcBorders>
          </w:tcPr>
          <w:p w:rsidR="009E1420" w:rsidRPr="003C2149" w:rsidRDefault="009E1420" w:rsidP="00B41DFA">
            <w:pPr>
              <w:tabs>
                <w:tab w:val="center" w:pos="4153"/>
                <w:tab w:val="right" w:pos="8306"/>
              </w:tabs>
              <w:jc w:val="center"/>
              <w:rPr>
                <w:lang w:val="uk-UA"/>
              </w:rPr>
            </w:pPr>
            <w:r>
              <w:rPr>
                <w:lang w:val="uk-UA"/>
              </w:rPr>
              <w:lastRenderedPageBreak/>
              <w:t>-</w:t>
            </w:r>
          </w:p>
        </w:tc>
        <w:tc>
          <w:tcPr>
            <w:tcW w:w="1537" w:type="dxa"/>
            <w:tcBorders>
              <w:top w:val="single" w:sz="4" w:space="0" w:color="auto"/>
              <w:left w:val="single" w:sz="4" w:space="0" w:color="auto"/>
              <w:bottom w:val="single" w:sz="4" w:space="0" w:color="auto"/>
              <w:right w:val="single" w:sz="4" w:space="0" w:color="auto"/>
            </w:tcBorders>
          </w:tcPr>
          <w:p w:rsidR="009E1420" w:rsidRPr="003C2149" w:rsidRDefault="00B41DFA" w:rsidP="00B41DFA">
            <w:pPr>
              <w:tabs>
                <w:tab w:val="center" w:pos="4153"/>
                <w:tab w:val="right" w:pos="8306"/>
              </w:tabs>
              <w:jc w:val="center"/>
              <w:rPr>
                <w:lang w:val="uk-UA"/>
              </w:rPr>
            </w:pPr>
            <w:r>
              <w:rPr>
                <w:lang w:val="uk-UA"/>
              </w:rPr>
              <w:t>9</w:t>
            </w:r>
          </w:p>
        </w:tc>
        <w:tc>
          <w:tcPr>
            <w:tcW w:w="1506" w:type="dxa"/>
            <w:tcBorders>
              <w:top w:val="single" w:sz="4" w:space="0" w:color="auto"/>
              <w:left w:val="single" w:sz="4" w:space="0" w:color="auto"/>
              <w:bottom w:val="single" w:sz="4" w:space="0" w:color="auto"/>
              <w:right w:val="single" w:sz="4" w:space="0" w:color="auto"/>
            </w:tcBorders>
          </w:tcPr>
          <w:p w:rsidR="009E1420" w:rsidRPr="003C2149" w:rsidRDefault="009E1420" w:rsidP="00B41DFA">
            <w:pPr>
              <w:tabs>
                <w:tab w:val="center" w:pos="4153"/>
                <w:tab w:val="right" w:pos="8306"/>
              </w:tabs>
              <w:jc w:val="center"/>
              <w:rPr>
                <w:lang w:val="uk-UA"/>
              </w:rPr>
            </w:pPr>
            <w:r w:rsidRPr="00910977">
              <w:rPr>
                <w:lang w:val="uk-UA"/>
              </w:rPr>
              <w:t>12355</w:t>
            </w:r>
          </w:p>
        </w:tc>
        <w:tc>
          <w:tcPr>
            <w:tcW w:w="1519" w:type="dxa"/>
            <w:tcBorders>
              <w:top w:val="single" w:sz="4" w:space="0" w:color="auto"/>
              <w:left w:val="single" w:sz="4" w:space="0" w:color="auto"/>
              <w:bottom w:val="single" w:sz="4" w:space="0" w:color="auto"/>
              <w:right w:val="single" w:sz="4" w:space="0" w:color="auto"/>
            </w:tcBorders>
          </w:tcPr>
          <w:p w:rsidR="009E1420" w:rsidRPr="003C2149" w:rsidRDefault="009E1420" w:rsidP="00B41DFA">
            <w:pPr>
              <w:tabs>
                <w:tab w:val="center" w:pos="4153"/>
                <w:tab w:val="right" w:pos="8306"/>
              </w:tabs>
              <w:jc w:val="center"/>
              <w:rPr>
                <w:lang w:val="uk-UA"/>
              </w:rPr>
            </w:pPr>
            <w:r>
              <w:rPr>
                <w:lang w:val="uk-UA"/>
              </w:rPr>
              <w:t>16553</w:t>
            </w:r>
          </w:p>
        </w:tc>
        <w:tc>
          <w:tcPr>
            <w:tcW w:w="1517" w:type="dxa"/>
            <w:tcBorders>
              <w:top w:val="single" w:sz="4" w:space="0" w:color="auto"/>
              <w:left w:val="single" w:sz="4" w:space="0" w:color="auto"/>
              <w:bottom w:val="single" w:sz="4" w:space="0" w:color="auto"/>
              <w:right w:val="single" w:sz="4" w:space="0" w:color="auto"/>
            </w:tcBorders>
          </w:tcPr>
          <w:p w:rsidR="009E1420" w:rsidRPr="003C2149" w:rsidRDefault="009E1420" w:rsidP="00B41DFA">
            <w:pPr>
              <w:tabs>
                <w:tab w:val="center" w:pos="4153"/>
                <w:tab w:val="right" w:pos="8306"/>
              </w:tabs>
              <w:jc w:val="center"/>
              <w:rPr>
                <w:lang w:val="uk-UA"/>
              </w:rPr>
            </w:pPr>
            <w:r w:rsidRPr="00910977">
              <w:rPr>
                <w:lang w:val="uk-UA"/>
              </w:rPr>
              <w:t>289</w:t>
            </w:r>
            <w:r w:rsidR="00B41DFA">
              <w:rPr>
                <w:lang w:val="uk-UA"/>
              </w:rPr>
              <w:t>17</w:t>
            </w:r>
          </w:p>
        </w:tc>
      </w:tr>
      <w:tr w:rsidR="009E1420" w:rsidRPr="003C2149" w:rsidTr="00B41DFA">
        <w:tc>
          <w:tcPr>
            <w:tcW w:w="1966" w:type="dxa"/>
            <w:tcBorders>
              <w:top w:val="single" w:sz="4" w:space="0" w:color="auto"/>
              <w:left w:val="single" w:sz="4" w:space="0" w:color="auto"/>
              <w:bottom w:val="single" w:sz="4" w:space="0" w:color="auto"/>
              <w:right w:val="single" w:sz="4" w:space="0" w:color="auto"/>
            </w:tcBorders>
            <w:hideMark/>
          </w:tcPr>
          <w:p w:rsidR="009E1420" w:rsidRPr="003C2149" w:rsidRDefault="009E1420" w:rsidP="00B41DFA">
            <w:pPr>
              <w:tabs>
                <w:tab w:val="center" w:pos="4153"/>
                <w:tab w:val="right" w:pos="8306"/>
              </w:tabs>
              <w:jc w:val="both"/>
              <w:rPr>
                <w:b/>
                <w:sz w:val="26"/>
                <w:szCs w:val="26"/>
                <w:lang w:val="uk-UA"/>
              </w:rPr>
            </w:pPr>
            <w:r w:rsidRPr="003C2149">
              <w:rPr>
                <w:lang w:val="uk-UA"/>
              </w:rPr>
              <w:t xml:space="preserve">Питома вага групи </w:t>
            </w:r>
            <w:r>
              <w:rPr>
                <w:lang w:val="uk-UA"/>
              </w:rPr>
              <w:t>у загальній кількості, %</w:t>
            </w:r>
          </w:p>
        </w:tc>
        <w:tc>
          <w:tcPr>
            <w:tcW w:w="1526" w:type="dxa"/>
            <w:tcBorders>
              <w:top w:val="single" w:sz="4" w:space="0" w:color="auto"/>
              <w:left w:val="single" w:sz="4" w:space="0" w:color="auto"/>
              <w:bottom w:val="single" w:sz="4" w:space="0" w:color="auto"/>
              <w:right w:val="single" w:sz="4" w:space="0" w:color="auto"/>
            </w:tcBorders>
          </w:tcPr>
          <w:p w:rsidR="009E1420" w:rsidRPr="003C2149" w:rsidRDefault="009E1420" w:rsidP="00B41DFA">
            <w:pPr>
              <w:tabs>
                <w:tab w:val="center" w:pos="4153"/>
                <w:tab w:val="right" w:pos="8306"/>
              </w:tabs>
              <w:jc w:val="center"/>
              <w:rPr>
                <w:sz w:val="26"/>
                <w:szCs w:val="26"/>
                <w:lang w:val="uk-UA"/>
              </w:rPr>
            </w:pPr>
            <w:r>
              <w:rPr>
                <w:sz w:val="26"/>
                <w:szCs w:val="26"/>
                <w:lang w:val="uk-UA"/>
              </w:rPr>
              <w:t>0</w:t>
            </w:r>
          </w:p>
        </w:tc>
        <w:tc>
          <w:tcPr>
            <w:tcW w:w="1537" w:type="dxa"/>
            <w:tcBorders>
              <w:top w:val="single" w:sz="4" w:space="0" w:color="auto"/>
              <w:left w:val="single" w:sz="4" w:space="0" w:color="auto"/>
              <w:bottom w:val="single" w:sz="4" w:space="0" w:color="auto"/>
              <w:right w:val="single" w:sz="4" w:space="0" w:color="auto"/>
            </w:tcBorders>
          </w:tcPr>
          <w:p w:rsidR="009E1420" w:rsidRPr="003C2149" w:rsidRDefault="009E1420" w:rsidP="00B41DFA">
            <w:pPr>
              <w:tabs>
                <w:tab w:val="center" w:pos="4153"/>
                <w:tab w:val="right" w:pos="8306"/>
              </w:tabs>
              <w:jc w:val="center"/>
              <w:rPr>
                <w:sz w:val="26"/>
                <w:szCs w:val="26"/>
                <w:lang w:val="uk-UA"/>
              </w:rPr>
            </w:pPr>
            <w:r>
              <w:rPr>
                <w:sz w:val="26"/>
                <w:szCs w:val="26"/>
                <w:lang w:val="uk-UA"/>
              </w:rPr>
              <w:t>0,03</w:t>
            </w:r>
          </w:p>
        </w:tc>
        <w:tc>
          <w:tcPr>
            <w:tcW w:w="1506" w:type="dxa"/>
            <w:tcBorders>
              <w:top w:val="single" w:sz="4" w:space="0" w:color="auto"/>
              <w:left w:val="single" w:sz="4" w:space="0" w:color="auto"/>
              <w:bottom w:val="single" w:sz="4" w:space="0" w:color="auto"/>
              <w:right w:val="single" w:sz="4" w:space="0" w:color="auto"/>
            </w:tcBorders>
          </w:tcPr>
          <w:p w:rsidR="009E1420" w:rsidRPr="003C2149" w:rsidRDefault="009E1420" w:rsidP="00B41DFA">
            <w:pPr>
              <w:tabs>
                <w:tab w:val="center" w:pos="4153"/>
                <w:tab w:val="right" w:pos="8306"/>
              </w:tabs>
              <w:jc w:val="center"/>
              <w:rPr>
                <w:sz w:val="26"/>
                <w:szCs w:val="26"/>
                <w:lang w:val="uk-UA"/>
              </w:rPr>
            </w:pPr>
            <w:r>
              <w:rPr>
                <w:sz w:val="26"/>
                <w:szCs w:val="26"/>
                <w:lang w:val="uk-UA"/>
              </w:rPr>
              <w:t>42,73</w:t>
            </w:r>
          </w:p>
        </w:tc>
        <w:tc>
          <w:tcPr>
            <w:tcW w:w="1519" w:type="dxa"/>
            <w:tcBorders>
              <w:top w:val="single" w:sz="4" w:space="0" w:color="auto"/>
              <w:left w:val="single" w:sz="4" w:space="0" w:color="auto"/>
              <w:bottom w:val="single" w:sz="4" w:space="0" w:color="auto"/>
              <w:right w:val="single" w:sz="4" w:space="0" w:color="auto"/>
            </w:tcBorders>
          </w:tcPr>
          <w:p w:rsidR="009E1420" w:rsidRPr="003C2149" w:rsidRDefault="009E1420" w:rsidP="00B41DFA">
            <w:pPr>
              <w:tabs>
                <w:tab w:val="center" w:pos="4153"/>
                <w:tab w:val="right" w:pos="8306"/>
              </w:tabs>
              <w:jc w:val="center"/>
              <w:rPr>
                <w:sz w:val="26"/>
                <w:szCs w:val="26"/>
                <w:lang w:val="uk-UA"/>
              </w:rPr>
            </w:pPr>
            <w:r>
              <w:rPr>
                <w:sz w:val="26"/>
                <w:szCs w:val="26"/>
                <w:lang w:val="uk-UA"/>
              </w:rPr>
              <w:t>57,24</w:t>
            </w:r>
          </w:p>
        </w:tc>
        <w:tc>
          <w:tcPr>
            <w:tcW w:w="1517" w:type="dxa"/>
            <w:tcBorders>
              <w:top w:val="single" w:sz="4" w:space="0" w:color="auto"/>
              <w:left w:val="single" w:sz="4" w:space="0" w:color="auto"/>
              <w:bottom w:val="single" w:sz="4" w:space="0" w:color="auto"/>
              <w:right w:val="single" w:sz="4" w:space="0" w:color="auto"/>
            </w:tcBorders>
          </w:tcPr>
          <w:p w:rsidR="009E1420" w:rsidRPr="003C2149" w:rsidRDefault="009E1420" w:rsidP="00B41DFA">
            <w:pPr>
              <w:tabs>
                <w:tab w:val="center" w:pos="4153"/>
                <w:tab w:val="right" w:pos="8306"/>
              </w:tabs>
              <w:jc w:val="center"/>
              <w:rPr>
                <w:sz w:val="26"/>
                <w:szCs w:val="26"/>
                <w:lang w:val="uk-UA"/>
              </w:rPr>
            </w:pPr>
            <w:r>
              <w:rPr>
                <w:sz w:val="26"/>
                <w:szCs w:val="26"/>
                <w:lang w:val="uk-UA"/>
              </w:rPr>
              <w:t>100</w:t>
            </w:r>
          </w:p>
        </w:tc>
      </w:tr>
    </w:tbl>
    <w:p w:rsidR="009E1420" w:rsidRPr="00170EE9" w:rsidRDefault="009E1420" w:rsidP="009E1420">
      <w:pPr>
        <w:jc w:val="both"/>
        <w:rPr>
          <w:sz w:val="26"/>
          <w:szCs w:val="26"/>
          <w:lang w:val="uk-UA"/>
        </w:rPr>
      </w:pPr>
      <w:r w:rsidRPr="00170EE9">
        <w:rPr>
          <w:sz w:val="26"/>
          <w:szCs w:val="26"/>
          <w:lang w:val="uk-UA"/>
        </w:rPr>
        <w:t xml:space="preserve">Примітка: </w:t>
      </w:r>
      <w:r>
        <w:rPr>
          <w:sz w:val="26"/>
          <w:szCs w:val="26"/>
          <w:lang w:val="uk-UA"/>
        </w:rPr>
        <w:t xml:space="preserve">До розрахунку взято кількість </w:t>
      </w:r>
      <w:r w:rsidR="00D15CED">
        <w:rPr>
          <w:sz w:val="26"/>
          <w:szCs w:val="26"/>
          <w:lang w:val="uk-UA"/>
        </w:rPr>
        <w:t>суб’єктів</w:t>
      </w:r>
      <w:r>
        <w:rPr>
          <w:sz w:val="26"/>
          <w:szCs w:val="26"/>
          <w:lang w:val="uk-UA"/>
        </w:rPr>
        <w:t xml:space="preserve"> господарювання за</w:t>
      </w:r>
      <w:r w:rsidRPr="00170EE9">
        <w:rPr>
          <w:sz w:val="26"/>
          <w:szCs w:val="26"/>
          <w:lang w:val="uk-UA"/>
        </w:rPr>
        <w:t xml:space="preserve"> дан</w:t>
      </w:r>
      <w:r>
        <w:rPr>
          <w:sz w:val="26"/>
          <w:szCs w:val="26"/>
          <w:lang w:val="uk-UA"/>
        </w:rPr>
        <w:t>ими</w:t>
      </w:r>
      <w:r w:rsidRPr="00170EE9">
        <w:rPr>
          <w:sz w:val="26"/>
          <w:szCs w:val="26"/>
          <w:lang w:val="uk-UA"/>
        </w:rPr>
        <w:t xml:space="preserve"> ДПІ в </w:t>
      </w:r>
      <w:r>
        <w:rPr>
          <w:sz w:val="26"/>
          <w:szCs w:val="26"/>
          <w:lang w:val="uk-UA"/>
        </w:rPr>
        <w:t xml:space="preserve"> місті </w:t>
      </w:r>
      <w:r w:rsidRPr="00170EE9">
        <w:rPr>
          <w:sz w:val="26"/>
          <w:szCs w:val="26"/>
          <w:lang w:val="uk-UA"/>
        </w:rPr>
        <w:t xml:space="preserve"> Сумах ГУ ДФС у Сумській області станом на 01.09.2017</w:t>
      </w:r>
    </w:p>
    <w:p w:rsidR="009A7B7E" w:rsidRDefault="009A7B7E" w:rsidP="009A7B7E">
      <w:pPr>
        <w:ind w:firstLine="708"/>
        <w:jc w:val="both"/>
        <w:rPr>
          <w:b/>
          <w:bCs/>
          <w:sz w:val="28"/>
          <w:szCs w:val="28"/>
          <w:lang w:val="uk-UA"/>
        </w:rPr>
      </w:pPr>
    </w:p>
    <w:p w:rsidR="009A7B7E" w:rsidRDefault="009A7B7E" w:rsidP="009A7B7E">
      <w:pPr>
        <w:ind w:firstLine="708"/>
        <w:jc w:val="both"/>
        <w:rPr>
          <w:b/>
          <w:bCs/>
          <w:sz w:val="28"/>
          <w:szCs w:val="28"/>
          <w:lang w:val="uk-UA"/>
        </w:rPr>
      </w:pPr>
      <w:r>
        <w:rPr>
          <w:b/>
          <w:bCs/>
          <w:sz w:val="28"/>
          <w:szCs w:val="28"/>
          <w:lang w:val="uk-UA"/>
        </w:rPr>
        <w:t>3. Розрахунок витрат суб’єктів малого підприємництва на виконання вимог регулювання</w:t>
      </w:r>
    </w:p>
    <w:p w:rsidR="00B41DFA" w:rsidRPr="00E87081" w:rsidRDefault="00B41DFA" w:rsidP="005A4694">
      <w:pPr>
        <w:ind w:firstLine="708"/>
        <w:rPr>
          <w:bCs/>
          <w:sz w:val="28"/>
          <w:szCs w:val="28"/>
          <w:lang w:val="uk-UA"/>
        </w:rPr>
      </w:pPr>
      <w:r w:rsidRPr="00E87081">
        <w:rPr>
          <w:bCs/>
          <w:sz w:val="28"/>
          <w:szCs w:val="28"/>
          <w:lang w:val="uk-UA"/>
        </w:rPr>
        <w:t>Розрахунок 1</w:t>
      </w:r>
    </w:p>
    <w:p w:rsidR="005A4694" w:rsidRPr="005A4694" w:rsidRDefault="005A4694" w:rsidP="005A4694">
      <w:pPr>
        <w:ind w:firstLine="708"/>
        <w:rPr>
          <w:bCs/>
          <w:sz w:val="28"/>
          <w:szCs w:val="28"/>
          <w:lang w:val="uk-UA"/>
        </w:rPr>
      </w:pPr>
      <w:r w:rsidRPr="005A4694">
        <w:rPr>
          <w:bCs/>
          <w:sz w:val="28"/>
          <w:szCs w:val="28"/>
          <w:lang w:val="uk-UA"/>
        </w:rPr>
        <w:t>Для розрахунку запропоновано  підприємство ресторанного господарства  кафе  «Смакота»</w:t>
      </w:r>
      <w:r w:rsidR="002A4409">
        <w:rPr>
          <w:bCs/>
          <w:sz w:val="28"/>
          <w:szCs w:val="28"/>
          <w:lang w:val="uk-UA"/>
        </w:rPr>
        <w:t xml:space="preserve"> (адреса: м. Суми, вул. Металургів, 17)</w:t>
      </w:r>
      <w:r>
        <w:rPr>
          <w:bCs/>
          <w:sz w:val="28"/>
          <w:szCs w:val="28"/>
          <w:lang w:val="uk-UA"/>
        </w:rPr>
        <w:t xml:space="preserve">, загальною площею </w:t>
      </w:r>
      <w:r w:rsidR="002A4409">
        <w:rPr>
          <w:bCs/>
          <w:sz w:val="28"/>
          <w:szCs w:val="28"/>
          <w:lang w:val="uk-UA"/>
        </w:rPr>
        <w:t>31</w:t>
      </w:r>
      <w:r>
        <w:rPr>
          <w:bCs/>
          <w:sz w:val="28"/>
          <w:szCs w:val="28"/>
          <w:lang w:val="uk-UA"/>
        </w:rPr>
        <w:t xml:space="preserve">5,0 </w:t>
      </w:r>
      <w:proofErr w:type="spellStart"/>
      <w:r>
        <w:rPr>
          <w:bCs/>
          <w:sz w:val="28"/>
          <w:szCs w:val="28"/>
          <w:lang w:val="uk-UA"/>
        </w:rPr>
        <w:t>кв.м</w:t>
      </w:r>
      <w:proofErr w:type="spellEnd"/>
      <w:r>
        <w:rPr>
          <w:bCs/>
          <w:sz w:val="28"/>
          <w:szCs w:val="28"/>
          <w:lang w:val="uk-UA"/>
        </w:rPr>
        <w:t>.</w:t>
      </w:r>
    </w:p>
    <w:tbl>
      <w:tblPr>
        <w:tblStyle w:val="a9"/>
        <w:tblW w:w="9791" w:type="dxa"/>
        <w:tblLook w:val="04A0" w:firstRow="1" w:lastRow="0" w:firstColumn="1" w:lastColumn="0" w:noHBand="0" w:noVBand="1"/>
      </w:tblPr>
      <w:tblGrid>
        <w:gridCol w:w="1572"/>
        <w:gridCol w:w="5011"/>
        <w:gridCol w:w="3208"/>
      </w:tblGrid>
      <w:tr w:rsidR="00287113" w:rsidRPr="000229B7" w:rsidTr="00287113">
        <w:tc>
          <w:tcPr>
            <w:tcW w:w="1572" w:type="dxa"/>
          </w:tcPr>
          <w:p w:rsidR="00287113" w:rsidRPr="000229B7" w:rsidRDefault="00287113" w:rsidP="006B6C3C">
            <w:pPr>
              <w:jc w:val="center"/>
              <w:rPr>
                <w:b/>
                <w:bCs/>
                <w:lang w:val="uk-UA"/>
              </w:rPr>
            </w:pPr>
            <w:r w:rsidRPr="000229B7">
              <w:rPr>
                <w:b/>
                <w:bCs/>
                <w:lang w:val="uk-UA"/>
              </w:rPr>
              <w:t>Порядковий</w:t>
            </w:r>
          </w:p>
          <w:p w:rsidR="00287113" w:rsidRPr="000229B7" w:rsidRDefault="00287113" w:rsidP="006B6C3C">
            <w:pPr>
              <w:jc w:val="center"/>
              <w:rPr>
                <w:b/>
                <w:bCs/>
                <w:lang w:val="uk-UA"/>
              </w:rPr>
            </w:pPr>
            <w:r w:rsidRPr="000229B7">
              <w:rPr>
                <w:b/>
                <w:bCs/>
                <w:lang w:val="uk-UA"/>
              </w:rPr>
              <w:t>номер</w:t>
            </w:r>
          </w:p>
        </w:tc>
        <w:tc>
          <w:tcPr>
            <w:tcW w:w="5011" w:type="dxa"/>
          </w:tcPr>
          <w:p w:rsidR="00287113" w:rsidRPr="000229B7" w:rsidRDefault="00287113" w:rsidP="006B6C3C">
            <w:pPr>
              <w:jc w:val="center"/>
              <w:rPr>
                <w:b/>
                <w:bCs/>
                <w:lang w:val="uk-UA"/>
              </w:rPr>
            </w:pPr>
            <w:r w:rsidRPr="000229B7">
              <w:rPr>
                <w:b/>
                <w:bCs/>
                <w:lang w:val="uk-UA"/>
              </w:rPr>
              <w:t>Найменування оцінки</w:t>
            </w:r>
          </w:p>
        </w:tc>
        <w:tc>
          <w:tcPr>
            <w:tcW w:w="3208" w:type="dxa"/>
          </w:tcPr>
          <w:p w:rsidR="00287113" w:rsidRPr="000229B7" w:rsidRDefault="00287113" w:rsidP="006B6C3C">
            <w:pPr>
              <w:jc w:val="center"/>
              <w:rPr>
                <w:b/>
                <w:bCs/>
                <w:lang w:val="uk-UA"/>
              </w:rPr>
            </w:pPr>
            <w:r w:rsidRPr="000229B7">
              <w:rPr>
                <w:b/>
                <w:bCs/>
                <w:lang w:val="uk-UA"/>
              </w:rPr>
              <w:t>У перший рік (стартовий рік впровадження регулювання), грн</w:t>
            </w:r>
          </w:p>
        </w:tc>
      </w:tr>
      <w:tr w:rsidR="00287113" w:rsidRPr="000229B7" w:rsidTr="00287113">
        <w:tc>
          <w:tcPr>
            <w:tcW w:w="9791" w:type="dxa"/>
            <w:gridSpan w:val="3"/>
          </w:tcPr>
          <w:p w:rsidR="00287113" w:rsidRPr="000229B7" w:rsidRDefault="00287113" w:rsidP="005A4694">
            <w:pPr>
              <w:jc w:val="center"/>
              <w:rPr>
                <w:bCs/>
                <w:lang w:val="uk-UA"/>
              </w:rPr>
            </w:pPr>
            <w:r w:rsidRPr="000229B7">
              <w:rPr>
                <w:bCs/>
                <w:lang w:val="uk-UA"/>
              </w:rPr>
              <w:t>Оцінка «прямих» витрат суб’єкт</w:t>
            </w:r>
            <w:r w:rsidR="005A4694" w:rsidRPr="000229B7">
              <w:rPr>
                <w:bCs/>
                <w:lang w:val="uk-UA"/>
              </w:rPr>
              <w:t>у</w:t>
            </w:r>
            <w:r w:rsidRPr="000229B7">
              <w:rPr>
                <w:bCs/>
                <w:lang w:val="uk-UA"/>
              </w:rPr>
              <w:t xml:space="preserve"> малого підприємництва на виконання регулювання</w:t>
            </w:r>
          </w:p>
        </w:tc>
      </w:tr>
      <w:tr w:rsidR="00287113" w:rsidRPr="000229B7" w:rsidTr="00287113">
        <w:tc>
          <w:tcPr>
            <w:tcW w:w="1572" w:type="dxa"/>
          </w:tcPr>
          <w:p w:rsidR="00287113" w:rsidRPr="000229B7" w:rsidRDefault="00287113" w:rsidP="006B6C3C">
            <w:pPr>
              <w:jc w:val="center"/>
              <w:rPr>
                <w:bCs/>
                <w:lang w:val="uk-UA"/>
              </w:rPr>
            </w:pPr>
            <w:r w:rsidRPr="000229B7">
              <w:rPr>
                <w:bCs/>
                <w:lang w:val="uk-UA"/>
              </w:rPr>
              <w:t>1</w:t>
            </w:r>
          </w:p>
        </w:tc>
        <w:tc>
          <w:tcPr>
            <w:tcW w:w="5011" w:type="dxa"/>
          </w:tcPr>
          <w:p w:rsidR="00287113" w:rsidRPr="000229B7" w:rsidRDefault="00287113" w:rsidP="00D15CED">
            <w:pPr>
              <w:jc w:val="both"/>
              <w:rPr>
                <w:bCs/>
                <w:lang w:val="uk-UA"/>
              </w:rPr>
            </w:pPr>
            <w:r w:rsidRPr="000229B7">
              <w:rPr>
                <w:bCs/>
                <w:lang w:val="uk-UA"/>
              </w:rPr>
              <w:t xml:space="preserve">Придбання необхідного </w:t>
            </w:r>
            <w:r w:rsidR="00F0092B" w:rsidRPr="000229B7">
              <w:rPr>
                <w:bCs/>
                <w:lang w:val="uk-UA"/>
              </w:rPr>
              <w:t xml:space="preserve">(з мінімальним </w:t>
            </w:r>
            <w:proofErr w:type="spellStart"/>
            <w:r w:rsidR="00F0092B" w:rsidRPr="000229B7">
              <w:rPr>
                <w:bCs/>
                <w:lang w:val="uk-UA"/>
              </w:rPr>
              <w:t>шумо</w:t>
            </w:r>
            <w:r w:rsidR="005A4694" w:rsidRPr="000229B7">
              <w:rPr>
                <w:bCs/>
                <w:lang w:val="uk-UA"/>
              </w:rPr>
              <w:t>у</w:t>
            </w:r>
            <w:r w:rsidR="00F0092B" w:rsidRPr="000229B7">
              <w:rPr>
                <w:bCs/>
                <w:lang w:val="uk-UA"/>
              </w:rPr>
              <w:t>творенням</w:t>
            </w:r>
            <w:proofErr w:type="spellEnd"/>
            <w:r w:rsidR="00F0092B" w:rsidRPr="000229B7">
              <w:rPr>
                <w:bCs/>
                <w:lang w:val="uk-UA"/>
              </w:rPr>
              <w:t xml:space="preserve">) </w:t>
            </w:r>
            <w:r w:rsidRPr="000229B7">
              <w:rPr>
                <w:bCs/>
                <w:lang w:val="uk-UA"/>
              </w:rPr>
              <w:t>обладнання (пристроїв,  механізмів)</w:t>
            </w:r>
          </w:p>
        </w:tc>
        <w:tc>
          <w:tcPr>
            <w:tcW w:w="3208" w:type="dxa"/>
          </w:tcPr>
          <w:p w:rsidR="00287113" w:rsidRPr="000229B7" w:rsidRDefault="004A6790" w:rsidP="009A7B7E">
            <w:pPr>
              <w:jc w:val="both"/>
              <w:rPr>
                <w:bCs/>
                <w:lang w:val="uk-UA"/>
              </w:rPr>
            </w:pPr>
            <w:r>
              <w:rPr>
                <w:bCs/>
                <w:lang w:val="en-US"/>
              </w:rPr>
              <w:t>21</w:t>
            </w:r>
            <w:r w:rsidR="00AB0061" w:rsidRPr="000229B7">
              <w:rPr>
                <w:bCs/>
                <w:lang w:val="uk-UA"/>
              </w:rPr>
              <w:t>000,00</w:t>
            </w:r>
          </w:p>
        </w:tc>
      </w:tr>
      <w:tr w:rsidR="005A4694" w:rsidRPr="000229B7" w:rsidTr="00287113">
        <w:tc>
          <w:tcPr>
            <w:tcW w:w="1572" w:type="dxa"/>
          </w:tcPr>
          <w:p w:rsidR="005A4694" w:rsidRPr="000229B7" w:rsidRDefault="005A4694" w:rsidP="006B6C3C">
            <w:pPr>
              <w:jc w:val="center"/>
              <w:rPr>
                <w:bCs/>
                <w:lang w:val="uk-UA"/>
              </w:rPr>
            </w:pPr>
            <w:r w:rsidRPr="000229B7">
              <w:rPr>
                <w:bCs/>
                <w:lang w:val="uk-UA"/>
              </w:rPr>
              <w:t>1.1</w:t>
            </w:r>
          </w:p>
        </w:tc>
        <w:tc>
          <w:tcPr>
            <w:tcW w:w="5011" w:type="dxa"/>
          </w:tcPr>
          <w:p w:rsidR="005A4694" w:rsidRPr="000229B7" w:rsidRDefault="005A4694" w:rsidP="005A4694">
            <w:pPr>
              <w:jc w:val="both"/>
              <w:rPr>
                <w:bCs/>
                <w:lang w:val="uk-UA"/>
              </w:rPr>
            </w:pPr>
            <w:r w:rsidRPr="000229B7">
              <w:rPr>
                <w:bCs/>
                <w:lang w:val="uk-UA"/>
              </w:rPr>
              <w:t>Заміна тістомісильної машини</w:t>
            </w:r>
          </w:p>
        </w:tc>
        <w:tc>
          <w:tcPr>
            <w:tcW w:w="3208" w:type="dxa"/>
          </w:tcPr>
          <w:p w:rsidR="005A4694" w:rsidRPr="000229B7" w:rsidRDefault="004A6790" w:rsidP="009A7B7E">
            <w:pPr>
              <w:jc w:val="both"/>
              <w:rPr>
                <w:bCs/>
                <w:lang w:val="uk-UA"/>
              </w:rPr>
            </w:pPr>
            <w:r>
              <w:rPr>
                <w:bCs/>
                <w:lang w:val="en-US"/>
              </w:rPr>
              <w:t xml:space="preserve">   9</w:t>
            </w:r>
            <w:r w:rsidR="005A4694" w:rsidRPr="000229B7">
              <w:rPr>
                <w:bCs/>
                <w:lang w:val="uk-UA"/>
              </w:rPr>
              <w:t>000,00</w:t>
            </w:r>
          </w:p>
        </w:tc>
      </w:tr>
      <w:tr w:rsidR="005A4694" w:rsidRPr="000229B7" w:rsidTr="00287113">
        <w:tc>
          <w:tcPr>
            <w:tcW w:w="1572" w:type="dxa"/>
          </w:tcPr>
          <w:p w:rsidR="005A4694" w:rsidRPr="000229B7" w:rsidRDefault="005A4694" w:rsidP="006B6C3C">
            <w:pPr>
              <w:jc w:val="center"/>
              <w:rPr>
                <w:bCs/>
                <w:lang w:val="uk-UA"/>
              </w:rPr>
            </w:pPr>
            <w:r w:rsidRPr="000229B7">
              <w:rPr>
                <w:bCs/>
                <w:lang w:val="uk-UA"/>
              </w:rPr>
              <w:t>1.2</w:t>
            </w:r>
          </w:p>
        </w:tc>
        <w:tc>
          <w:tcPr>
            <w:tcW w:w="5011" w:type="dxa"/>
          </w:tcPr>
          <w:p w:rsidR="005A4694" w:rsidRPr="000229B7" w:rsidRDefault="005A4694" w:rsidP="005A4694">
            <w:pPr>
              <w:jc w:val="both"/>
              <w:rPr>
                <w:bCs/>
                <w:lang w:val="uk-UA"/>
              </w:rPr>
            </w:pPr>
            <w:r w:rsidRPr="000229B7">
              <w:rPr>
                <w:bCs/>
                <w:lang w:val="uk-UA"/>
              </w:rPr>
              <w:t xml:space="preserve">Заміна </w:t>
            </w:r>
            <w:proofErr w:type="spellStart"/>
            <w:r w:rsidRPr="000229B7">
              <w:rPr>
                <w:bCs/>
                <w:lang w:val="uk-UA"/>
              </w:rPr>
              <w:t>посудомиючої</w:t>
            </w:r>
            <w:proofErr w:type="spellEnd"/>
            <w:r w:rsidRPr="000229B7">
              <w:rPr>
                <w:bCs/>
                <w:lang w:val="uk-UA"/>
              </w:rPr>
              <w:t xml:space="preserve"> машини</w:t>
            </w:r>
          </w:p>
        </w:tc>
        <w:tc>
          <w:tcPr>
            <w:tcW w:w="3208" w:type="dxa"/>
          </w:tcPr>
          <w:p w:rsidR="005A4694" w:rsidRPr="000229B7" w:rsidRDefault="004A6790" w:rsidP="004A6790">
            <w:pPr>
              <w:jc w:val="both"/>
              <w:rPr>
                <w:bCs/>
                <w:lang w:val="uk-UA"/>
              </w:rPr>
            </w:pPr>
            <w:r>
              <w:rPr>
                <w:bCs/>
                <w:lang w:val="en-US"/>
              </w:rPr>
              <w:t xml:space="preserve">   3</w:t>
            </w:r>
            <w:r w:rsidR="005A4694" w:rsidRPr="000229B7">
              <w:rPr>
                <w:bCs/>
                <w:lang w:val="uk-UA"/>
              </w:rPr>
              <w:t>000,00</w:t>
            </w:r>
          </w:p>
        </w:tc>
      </w:tr>
      <w:tr w:rsidR="00287113" w:rsidRPr="000229B7" w:rsidTr="00287113">
        <w:tc>
          <w:tcPr>
            <w:tcW w:w="1572" w:type="dxa"/>
          </w:tcPr>
          <w:p w:rsidR="00287113" w:rsidRPr="000229B7" w:rsidRDefault="00287113" w:rsidP="005A4694">
            <w:pPr>
              <w:jc w:val="center"/>
              <w:rPr>
                <w:bCs/>
                <w:lang w:val="uk-UA"/>
              </w:rPr>
            </w:pPr>
            <w:r w:rsidRPr="000229B7">
              <w:rPr>
                <w:bCs/>
                <w:lang w:val="uk-UA"/>
              </w:rPr>
              <w:t>1.1</w:t>
            </w:r>
          </w:p>
        </w:tc>
        <w:tc>
          <w:tcPr>
            <w:tcW w:w="5011" w:type="dxa"/>
          </w:tcPr>
          <w:p w:rsidR="00287113" w:rsidRPr="000229B7" w:rsidRDefault="005A4694" w:rsidP="005A4694">
            <w:pPr>
              <w:jc w:val="both"/>
              <w:rPr>
                <w:bCs/>
                <w:lang w:val="uk-UA"/>
              </w:rPr>
            </w:pPr>
            <w:r w:rsidRPr="000229B7">
              <w:rPr>
                <w:bCs/>
                <w:lang w:val="uk-UA"/>
              </w:rPr>
              <w:t>Проведе</w:t>
            </w:r>
            <w:r w:rsidR="00AB0061" w:rsidRPr="000229B7">
              <w:rPr>
                <w:bCs/>
                <w:lang w:val="uk-UA"/>
              </w:rPr>
              <w:t>н</w:t>
            </w:r>
            <w:r w:rsidRPr="000229B7">
              <w:rPr>
                <w:bCs/>
                <w:lang w:val="uk-UA"/>
              </w:rPr>
              <w:t>ня заходів по додатковій шумоізоляції будівлі закладу</w:t>
            </w:r>
          </w:p>
        </w:tc>
        <w:tc>
          <w:tcPr>
            <w:tcW w:w="3208" w:type="dxa"/>
          </w:tcPr>
          <w:p w:rsidR="00287113" w:rsidRPr="000229B7" w:rsidRDefault="00AB0061" w:rsidP="004A6790">
            <w:pPr>
              <w:jc w:val="both"/>
              <w:rPr>
                <w:bCs/>
                <w:lang w:val="uk-UA"/>
              </w:rPr>
            </w:pPr>
            <w:r w:rsidRPr="000229B7">
              <w:rPr>
                <w:bCs/>
                <w:lang w:val="uk-UA"/>
              </w:rPr>
              <w:t xml:space="preserve"> </w:t>
            </w:r>
            <w:r w:rsidR="004A6790" w:rsidRPr="008A5FB0">
              <w:rPr>
                <w:bCs/>
              </w:rPr>
              <w:t xml:space="preserve">  </w:t>
            </w:r>
            <w:r w:rsidR="004A6790">
              <w:rPr>
                <w:bCs/>
                <w:lang w:val="en-US"/>
              </w:rPr>
              <w:t>9</w:t>
            </w:r>
            <w:r w:rsidRPr="000229B7">
              <w:rPr>
                <w:bCs/>
                <w:lang w:val="uk-UA"/>
              </w:rPr>
              <w:t>000,00</w:t>
            </w:r>
          </w:p>
        </w:tc>
      </w:tr>
      <w:tr w:rsidR="00287113" w:rsidRPr="000229B7" w:rsidTr="00287113">
        <w:tc>
          <w:tcPr>
            <w:tcW w:w="1572" w:type="dxa"/>
          </w:tcPr>
          <w:p w:rsidR="00287113" w:rsidRPr="000229B7" w:rsidRDefault="006121B6" w:rsidP="005A4694">
            <w:pPr>
              <w:spacing w:line="256" w:lineRule="auto"/>
              <w:jc w:val="center"/>
              <w:rPr>
                <w:lang w:val="uk-UA" w:eastAsia="en-US"/>
              </w:rPr>
            </w:pPr>
            <w:r w:rsidRPr="000229B7">
              <w:rPr>
                <w:lang w:val="uk-UA" w:eastAsia="en-US"/>
              </w:rPr>
              <w:t>2</w:t>
            </w:r>
          </w:p>
        </w:tc>
        <w:tc>
          <w:tcPr>
            <w:tcW w:w="5011" w:type="dxa"/>
          </w:tcPr>
          <w:p w:rsidR="00287113" w:rsidRPr="000229B7" w:rsidRDefault="00287113" w:rsidP="00E87081">
            <w:pPr>
              <w:keepNext/>
              <w:widowControl w:val="0"/>
              <w:spacing w:line="256" w:lineRule="auto"/>
              <w:textAlignment w:val="baseline"/>
              <w:rPr>
                <w:highlight w:val="white"/>
                <w:lang w:val="uk-UA" w:eastAsia="en-US"/>
              </w:rPr>
            </w:pPr>
            <w:r w:rsidRPr="000229B7">
              <w:rPr>
                <w:highlight w:val="white"/>
                <w:lang w:val="uk-UA" w:eastAsia="en-US"/>
              </w:rPr>
              <w:t>Процедури повірки та/або постановки на відповідний облік у визначеному органі державної влади чи місцевого самоврядування</w:t>
            </w:r>
          </w:p>
        </w:tc>
        <w:tc>
          <w:tcPr>
            <w:tcW w:w="3208" w:type="dxa"/>
          </w:tcPr>
          <w:p w:rsidR="00287113" w:rsidRPr="000229B7" w:rsidRDefault="00AB0061" w:rsidP="00E87081">
            <w:pPr>
              <w:spacing w:line="256" w:lineRule="auto"/>
              <w:ind w:left="-53"/>
              <w:rPr>
                <w:lang w:val="uk-UA" w:eastAsia="en-US"/>
              </w:rPr>
            </w:pPr>
            <w:r w:rsidRPr="000229B7">
              <w:rPr>
                <w:lang w:val="uk-UA" w:eastAsia="en-US"/>
              </w:rPr>
              <w:t xml:space="preserve">          -</w:t>
            </w:r>
          </w:p>
        </w:tc>
      </w:tr>
      <w:tr w:rsidR="00287113" w:rsidRPr="000229B7" w:rsidTr="00287113">
        <w:tc>
          <w:tcPr>
            <w:tcW w:w="1572" w:type="dxa"/>
          </w:tcPr>
          <w:p w:rsidR="00287113" w:rsidRPr="000229B7" w:rsidRDefault="00F0092B" w:rsidP="005A4694">
            <w:pPr>
              <w:spacing w:line="256" w:lineRule="auto"/>
              <w:jc w:val="center"/>
              <w:rPr>
                <w:lang w:val="uk-UA" w:eastAsia="en-US"/>
              </w:rPr>
            </w:pPr>
            <w:r w:rsidRPr="000229B7">
              <w:rPr>
                <w:lang w:val="uk-UA" w:eastAsia="en-US"/>
              </w:rPr>
              <w:t>3</w:t>
            </w:r>
          </w:p>
        </w:tc>
        <w:tc>
          <w:tcPr>
            <w:tcW w:w="5011" w:type="dxa"/>
          </w:tcPr>
          <w:p w:rsidR="00287113" w:rsidRPr="000229B7" w:rsidRDefault="00287113" w:rsidP="00E87081">
            <w:pPr>
              <w:spacing w:line="256" w:lineRule="auto"/>
              <w:rPr>
                <w:lang w:val="uk-UA" w:eastAsia="en-US"/>
              </w:rPr>
            </w:pPr>
            <w:r w:rsidRPr="000229B7">
              <w:rPr>
                <w:lang w:val="uk-UA" w:eastAsia="en-US"/>
              </w:rPr>
              <w:t>Процедури експлуатації обладнання (експлуатаційні витрати – витратні матеріали)</w:t>
            </w:r>
          </w:p>
        </w:tc>
        <w:tc>
          <w:tcPr>
            <w:tcW w:w="3208" w:type="dxa"/>
          </w:tcPr>
          <w:p w:rsidR="00287113" w:rsidRPr="000229B7" w:rsidRDefault="00AB0061" w:rsidP="00E87081">
            <w:pPr>
              <w:spacing w:line="256" w:lineRule="auto"/>
              <w:rPr>
                <w:lang w:val="uk-UA" w:eastAsia="en-US"/>
              </w:rPr>
            </w:pPr>
            <w:r w:rsidRPr="000229B7">
              <w:rPr>
                <w:lang w:val="uk-UA" w:eastAsia="en-US"/>
              </w:rPr>
              <w:t xml:space="preserve">         -</w:t>
            </w:r>
          </w:p>
        </w:tc>
      </w:tr>
      <w:tr w:rsidR="00287113" w:rsidRPr="000229B7" w:rsidTr="00287113">
        <w:tc>
          <w:tcPr>
            <w:tcW w:w="1572" w:type="dxa"/>
          </w:tcPr>
          <w:p w:rsidR="00287113" w:rsidRPr="000229B7" w:rsidRDefault="00AB0061" w:rsidP="005A4694">
            <w:pPr>
              <w:spacing w:line="256" w:lineRule="auto"/>
              <w:jc w:val="center"/>
              <w:rPr>
                <w:lang w:val="uk-UA" w:eastAsia="en-US"/>
              </w:rPr>
            </w:pPr>
            <w:r w:rsidRPr="000229B7">
              <w:rPr>
                <w:lang w:val="uk-UA" w:eastAsia="en-US"/>
              </w:rPr>
              <w:t xml:space="preserve">  </w:t>
            </w:r>
          </w:p>
        </w:tc>
        <w:tc>
          <w:tcPr>
            <w:tcW w:w="5011" w:type="dxa"/>
          </w:tcPr>
          <w:p w:rsidR="00287113" w:rsidRPr="000229B7" w:rsidRDefault="00287113" w:rsidP="00E87081">
            <w:pPr>
              <w:spacing w:line="256" w:lineRule="auto"/>
              <w:rPr>
                <w:lang w:val="uk-UA" w:eastAsia="en-US"/>
              </w:rPr>
            </w:pPr>
            <w:r w:rsidRPr="000229B7">
              <w:rPr>
                <w:lang w:val="uk-UA" w:eastAsia="en-US"/>
              </w:rPr>
              <w:t>Процедури обслуговування обладнання (ТО)</w:t>
            </w:r>
          </w:p>
        </w:tc>
        <w:tc>
          <w:tcPr>
            <w:tcW w:w="3208" w:type="dxa"/>
          </w:tcPr>
          <w:p w:rsidR="00287113" w:rsidRPr="000229B7" w:rsidRDefault="00AB0061" w:rsidP="00E87081">
            <w:pPr>
              <w:spacing w:line="256" w:lineRule="auto"/>
              <w:rPr>
                <w:lang w:val="uk-UA" w:eastAsia="en-US"/>
              </w:rPr>
            </w:pPr>
            <w:r w:rsidRPr="000229B7">
              <w:rPr>
                <w:lang w:val="uk-UA" w:eastAsia="en-US"/>
              </w:rPr>
              <w:t xml:space="preserve">         -</w:t>
            </w:r>
          </w:p>
        </w:tc>
      </w:tr>
      <w:tr w:rsidR="00287113" w:rsidRPr="000229B7" w:rsidTr="00287113">
        <w:tc>
          <w:tcPr>
            <w:tcW w:w="1572" w:type="dxa"/>
          </w:tcPr>
          <w:p w:rsidR="00287113" w:rsidRPr="000229B7" w:rsidRDefault="00F0092B" w:rsidP="005A4694">
            <w:pPr>
              <w:jc w:val="center"/>
              <w:rPr>
                <w:bCs/>
                <w:lang w:val="uk-UA"/>
              </w:rPr>
            </w:pPr>
            <w:r w:rsidRPr="000229B7">
              <w:rPr>
                <w:bCs/>
                <w:lang w:val="uk-UA"/>
              </w:rPr>
              <w:t>5</w:t>
            </w:r>
          </w:p>
        </w:tc>
        <w:tc>
          <w:tcPr>
            <w:tcW w:w="5011" w:type="dxa"/>
          </w:tcPr>
          <w:p w:rsidR="00287113" w:rsidRPr="000229B7" w:rsidRDefault="00AB0061" w:rsidP="009A7B7E">
            <w:pPr>
              <w:jc w:val="both"/>
              <w:rPr>
                <w:bCs/>
                <w:lang w:val="uk-UA"/>
              </w:rPr>
            </w:pPr>
            <w:r w:rsidRPr="000229B7">
              <w:rPr>
                <w:bCs/>
                <w:lang w:val="uk-UA"/>
              </w:rPr>
              <w:t>Інші процедури</w:t>
            </w:r>
          </w:p>
        </w:tc>
        <w:tc>
          <w:tcPr>
            <w:tcW w:w="3208" w:type="dxa"/>
          </w:tcPr>
          <w:p w:rsidR="00287113" w:rsidRPr="000229B7" w:rsidRDefault="00AB0061" w:rsidP="009A7B7E">
            <w:pPr>
              <w:jc w:val="both"/>
              <w:rPr>
                <w:bCs/>
                <w:lang w:val="uk-UA"/>
              </w:rPr>
            </w:pPr>
            <w:r w:rsidRPr="000229B7">
              <w:rPr>
                <w:bCs/>
                <w:lang w:val="uk-UA"/>
              </w:rPr>
              <w:t xml:space="preserve">        -</w:t>
            </w:r>
          </w:p>
        </w:tc>
      </w:tr>
      <w:tr w:rsidR="00287113" w:rsidRPr="000229B7" w:rsidTr="00287113">
        <w:tc>
          <w:tcPr>
            <w:tcW w:w="1572" w:type="dxa"/>
          </w:tcPr>
          <w:p w:rsidR="00287113" w:rsidRPr="000229B7" w:rsidRDefault="00AB0061" w:rsidP="005A4694">
            <w:pPr>
              <w:jc w:val="center"/>
              <w:rPr>
                <w:bCs/>
                <w:lang w:val="uk-UA"/>
              </w:rPr>
            </w:pPr>
            <w:r w:rsidRPr="000229B7">
              <w:rPr>
                <w:bCs/>
                <w:lang w:val="uk-UA"/>
              </w:rPr>
              <w:t>6</w:t>
            </w:r>
          </w:p>
        </w:tc>
        <w:tc>
          <w:tcPr>
            <w:tcW w:w="5011" w:type="dxa"/>
          </w:tcPr>
          <w:p w:rsidR="00287113" w:rsidRPr="000229B7" w:rsidRDefault="00AB0061" w:rsidP="009A7B7E">
            <w:pPr>
              <w:jc w:val="both"/>
              <w:rPr>
                <w:bCs/>
                <w:lang w:val="uk-UA"/>
              </w:rPr>
            </w:pPr>
            <w:r w:rsidRPr="000229B7">
              <w:rPr>
                <w:bCs/>
                <w:lang w:val="uk-UA"/>
              </w:rPr>
              <w:t>Разом, гривень</w:t>
            </w:r>
          </w:p>
        </w:tc>
        <w:tc>
          <w:tcPr>
            <w:tcW w:w="3208" w:type="dxa"/>
          </w:tcPr>
          <w:p w:rsidR="00287113" w:rsidRPr="000229B7" w:rsidRDefault="004A6790" w:rsidP="009A7B7E">
            <w:pPr>
              <w:jc w:val="both"/>
              <w:rPr>
                <w:bCs/>
                <w:lang w:val="uk-UA"/>
              </w:rPr>
            </w:pPr>
            <w:r>
              <w:rPr>
                <w:bCs/>
                <w:lang w:val="en-US"/>
              </w:rPr>
              <w:t>21</w:t>
            </w:r>
            <w:r w:rsidR="00AB0061" w:rsidRPr="000229B7">
              <w:rPr>
                <w:bCs/>
                <w:lang w:val="uk-UA"/>
              </w:rPr>
              <w:t>000,00</w:t>
            </w:r>
          </w:p>
        </w:tc>
      </w:tr>
      <w:tr w:rsidR="00AB0061" w:rsidRPr="000229B7" w:rsidTr="00287113">
        <w:tc>
          <w:tcPr>
            <w:tcW w:w="1572" w:type="dxa"/>
          </w:tcPr>
          <w:p w:rsidR="00AB0061" w:rsidRPr="000229B7" w:rsidRDefault="00AB0061" w:rsidP="005A4694">
            <w:pPr>
              <w:jc w:val="center"/>
              <w:rPr>
                <w:bCs/>
                <w:lang w:val="uk-UA"/>
              </w:rPr>
            </w:pPr>
            <w:r w:rsidRPr="000229B7">
              <w:rPr>
                <w:bCs/>
                <w:lang w:val="uk-UA"/>
              </w:rPr>
              <w:t>7</w:t>
            </w:r>
          </w:p>
        </w:tc>
        <w:tc>
          <w:tcPr>
            <w:tcW w:w="5011" w:type="dxa"/>
          </w:tcPr>
          <w:p w:rsidR="00AB0061" w:rsidRPr="000229B7" w:rsidRDefault="00AB0061" w:rsidP="009A7B7E">
            <w:pPr>
              <w:jc w:val="both"/>
              <w:rPr>
                <w:bCs/>
                <w:lang w:val="uk-UA"/>
              </w:rPr>
            </w:pPr>
            <w:r w:rsidRPr="000229B7">
              <w:rPr>
                <w:b/>
                <w:bCs/>
                <w:iCs/>
                <w:lang w:val="uk-UA" w:eastAsia="en-US"/>
              </w:rPr>
              <w:t>Кількість суб’єктів господарювання, що мають виконати вимоги регулювання, одиниць</w:t>
            </w:r>
          </w:p>
        </w:tc>
        <w:tc>
          <w:tcPr>
            <w:tcW w:w="3208" w:type="dxa"/>
          </w:tcPr>
          <w:p w:rsidR="00AB0061" w:rsidRPr="000229B7" w:rsidRDefault="00AB0061" w:rsidP="007E7570">
            <w:pPr>
              <w:jc w:val="both"/>
              <w:rPr>
                <w:bCs/>
                <w:lang w:val="uk-UA"/>
              </w:rPr>
            </w:pPr>
            <w:r w:rsidRPr="000229B7">
              <w:rPr>
                <w:bCs/>
                <w:lang w:val="uk-UA"/>
              </w:rPr>
              <w:t xml:space="preserve">7 </w:t>
            </w:r>
            <w:r w:rsidR="007E7570">
              <w:rPr>
                <w:bCs/>
                <w:lang w:val="uk-UA"/>
              </w:rPr>
              <w:t>осіб</w:t>
            </w:r>
          </w:p>
        </w:tc>
      </w:tr>
      <w:tr w:rsidR="00AB0061" w:rsidRPr="000229B7" w:rsidTr="00287113">
        <w:tc>
          <w:tcPr>
            <w:tcW w:w="1572" w:type="dxa"/>
          </w:tcPr>
          <w:p w:rsidR="00AB0061" w:rsidRPr="000229B7" w:rsidRDefault="00AB0061" w:rsidP="005A4694">
            <w:pPr>
              <w:jc w:val="center"/>
              <w:rPr>
                <w:bCs/>
                <w:lang w:val="uk-UA"/>
              </w:rPr>
            </w:pPr>
            <w:r w:rsidRPr="000229B7">
              <w:rPr>
                <w:bCs/>
                <w:lang w:val="uk-UA"/>
              </w:rPr>
              <w:t>8</w:t>
            </w:r>
          </w:p>
        </w:tc>
        <w:tc>
          <w:tcPr>
            <w:tcW w:w="5011" w:type="dxa"/>
          </w:tcPr>
          <w:p w:rsidR="00AB0061" w:rsidRPr="000229B7" w:rsidRDefault="00AB0061" w:rsidP="009A7B7E">
            <w:pPr>
              <w:jc w:val="both"/>
              <w:rPr>
                <w:bCs/>
                <w:lang w:val="uk-UA"/>
              </w:rPr>
            </w:pPr>
            <w:r w:rsidRPr="000229B7">
              <w:rPr>
                <w:bCs/>
                <w:lang w:val="uk-UA"/>
              </w:rPr>
              <w:t>Сумарно, гривень</w:t>
            </w:r>
          </w:p>
        </w:tc>
        <w:tc>
          <w:tcPr>
            <w:tcW w:w="3208" w:type="dxa"/>
          </w:tcPr>
          <w:p w:rsidR="00AB0061" w:rsidRPr="000229B7" w:rsidRDefault="004A6790" w:rsidP="009A7B7E">
            <w:pPr>
              <w:jc w:val="both"/>
              <w:rPr>
                <w:bCs/>
                <w:lang w:val="uk-UA"/>
              </w:rPr>
            </w:pPr>
            <w:r>
              <w:rPr>
                <w:bCs/>
                <w:lang w:val="en-US"/>
              </w:rPr>
              <w:t>21</w:t>
            </w:r>
            <w:r w:rsidR="00AB0061" w:rsidRPr="000229B7">
              <w:rPr>
                <w:bCs/>
                <w:lang w:val="uk-UA"/>
              </w:rPr>
              <w:t>000,00</w:t>
            </w:r>
          </w:p>
        </w:tc>
      </w:tr>
    </w:tbl>
    <w:p w:rsidR="00B41DFA" w:rsidRDefault="00B41DFA" w:rsidP="009A7B7E">
      <w:pPr>
        <w:ind w:firstLine="708"/>
        <w:jc w:val="both"/>
        <w:rPr>
          <w:b/>
          <w:bCs/>
          <w:sz w:val="28"/>
          <w:szCs w:val="28"/>
          <w:lang w:val="uk-UA"/>
        </w:rPr>
      </w:pPr>
    </w:p>
    <w:p w:rsidR="00AB0061" w:rsidRDefault="00AB0061" w:rsidP="00AB0061">
      <w:pPr>
        <w:ind w:firstLine="708"/>
        <w:rPr>
          <w:b/>
          <w:bCs/>
          <w:sz w:val="28"/>
          <w:szCs w:val="28"/>
          <w:lang w:val="uk-UA"/>
        </w:rPr>
      </w:pPr>
      <w:r>
        <w:rPr>
          <w:b/>
          <w:bCs/>
          <w:sz w:val="28"/>
          <w:szCs w:val="28"/>
          <w:lang w:val="uk-UA"/>
        </w:rPr>
        <w:t>Розрахунок 2</w:t>
      </w:r>
    </w:p>
    <w:p w:rsidR="00AB0061" w:rsidRDefault="00AB0061" w:rsidP="007E7570">
      <w:pPr>
        <w:ind w:firstLine="708"/>
        <w:jc w:val="both"/>
        <w:rPr>
          <w:bCs/>
          <w:sz w:val="28"/>
          <w:szCs w:val="28"/>
          <w:lang w:val="en-US"/>
        </w:rPr>
      </w:pPr>
      <w:r w:rsidRPr="005A4694">
        <w:rPr>
          <w:bCs/>
          <w:sz w:val="28"/>
          <w:szCs w:val="28"/>
          <w:lang w:val="uk-UA"/>
        </w:rPr>
        <w:t xml:space="preserve">Для розрахунку запропоновано </w:t>
      </w:r>
      <w:r w:rsidR="002A4409">
        <w:rPr>
          <w:bCs/>
          <w:sz w:val="28"/>
          <w:szCs w:val="28"/>
          <w:lang w:val="uk-UA"/>
        </w:rPr>
        <w:t xml:space="preserve"> підприємство</w:t>
      </w:r>
      <w:r w:rsidRPr="005A4694">
        <w:rPr>
          <w:bCs/>
          <w:sz w:val="28"/>
          <w:szCs w:val="28"/>
          <w:lang w:val="uk-UA"/>
        </w:rPr>
        <w:t xml:space="preserve"> </w:t>
      </w:r>
      <w:r>
        <w:rPr>
          <w:bCs/>
          <w:sz w:val="28"/>
          <w:szCs w:val="28"/>
          <w:lang w:val="uk-UA"/>
        </w:rPr>
        <w:t>роздрібної торгівлі</w:t>
      </w:r>
      <w:r w:rsidR="002A4409">
        <w:rPr>
          <w:bCs/>
          <w:sz w:val="28"/>
          <w:szCs w:val="28"/>
          <w:lang w:val="uk-UA"/>
        </w:rPr>
        <w:t xml:space="preserve">  магазин «Їжачок» ТОВ «Аграрник-Суми»  (адреса: м. Суми, провулок  9-го Травня,4)</w:t>
      </w:r>
      <w:r>
        <w:rPr>
          <w:bCs/>
          <w:sz w:val="28"/>
          <w:szCs w:val="28"/>
          <w:lang w:val="uk-UA"/>
        </w:rPr>
        <w:t xml:space="preserve"> , загальною площею </w:t>
      </w:r>
      <w:r w:rsidR="002A4409">
        <w:rPr>
          <w:bCs/>
          <w:sz w:val="28"/>
          <w:szCs w:val="28"/>
          <w:lang w:val="uk-UA"/>
        </w:rPr>
        <w:t>219</w:t>
      </w:r>
      <w:r>
        <w:rPr>
          <w:bCs/>
          <w:sz w:val="28"/>
          <w:szCs w:val="28"/>
          <w:lang w:val="uk-UA"/>
        </w:rPr>
        <w:t xml:space="preserve">,0 </w:t>
      </w:r>
      <w:proofErr w:type="spellStart"/>
      <w:r>
        <w:rPr>
          <w:bCs/>
          <w:sz w:val="28"/>
          <w:szCs w:val="28"/>
          <w:lang w:val="uk-UA"/>
        </w:rPr>
        <w:t>кв.м</w:t>
      </w:r>
      <w:proofErr w:type="spellEnd"/>
      <w:r>
        <w:rPr>
          <w:bCs/>
          <w:sz w:val="28"/>
          <w:szCs w:val="28"/>
          <w:lang w:val="uk-UA"/>
        </w:rPr>
        <w:t>.</w:t>
      </w:r>
    </w:p>
    <w:p w:rsidR="00052961" w:rsidRDefault="00052961" w:rsidP="007E7570">
      <w:pPr>
        <w:ind w:firstLine="708"/>
        <w:jc w:val="both"/>
        <w:rPr>
          <w:bCs/>
          <w:sz w:val="28"/>
          <w:szCs w:val="28"/>
          <w:lang w:val="en-US"/>
        </w:rPr>
      </w:pPr>
    </w:p>
    <w:p w:rsidR="00052961" w:rsidRPr="00052961" w:rsidRDefault="00052961" w:rsidP="007E7570">
      <w:pPr>
        <w:ind w:firstLine="708"/>
        <w:jc w:val="both"/>
        <w:rPr>
          <w:bCs/>
          <w:sz w:val="28"/>
          <w:szCs w:val="28"/>
          <w:lang w:val="en-US"/>
        </w:rPr>
      </w:pPr>
    </w:p>
    <w:tbl>
      <w:tblPr>
        <w:tblStyle w:val="a9"/>
        <w:tblW w:w="9791" w:type="dxa"/>
        <w:tblLook w:val="04A0" w:firstRow="1" w:lastRow="0" w:firstColumn="1" w:lastColumn="0" w:noHBand="0" w:noVBand="1"/>
      </w:tblPr>
      <w:tblGrid>
        <w:gridCol w:w="1572"/>
        <w:gridCol w:w="5011"/>
        <w:gridCol w:w="3208"/>
      </w:tblGrid>
      <w:tr w:rsidR="00AB0061" w:rsidRPr="000229B7" w:rsidTr="00E87081">
        <w:tc>
          <w:tcPr>
            <w:tcW w:w="1572" w:type="dxa"/>
          </w:tcPr>
          <w:p w:rsidR="00AB0061" w:rsidRPr="000229B7" w:rsidRDefault="00AB0061" w:rsidP="00E87081">
            <w:pPr>
              <w:jc w:val="center"/>
              <w:rPr>
                <w:b/>
                <w:bCs/>
                <w:lang w:val="uk-UA"/>
              </w:rPr>
            </w:pPr>
            <w:r w:rsidRPr="000229B7">
              <w:rPr>
                <w:b/>
                <w:bCs/>
                <w:lang w:val="uk-UA"/>
              </w:rPr>
              <w:t>Порядковий</w:t>
            </w:r>
          </w:p>
          <w:p w:rsidR="00AB0061" w:rsidRPr="000229B7" w:rsidRDefault="00AB0061" w:rsidP="00E87081">
            <w:pPr>
              <w:jc w:val="center"/>
              <w:rPr>
                <w:b/>
                <w:bCs/>
                <w:lang w:val="uk-UA"/>
              </w:rPr>
            </w:pPr>
            <w:r w:rsidRPr="000229B7">
              <w:rPr>
                <w:b/>
                <w:bCs/>
                <w:lang w:val="uk-UA"/>
              </w:rPr>
              <w:t>номер</w:t>
            </w:r>
          </w:p>
        </w:tc>
        <w:tc>
          <w:tcPr>
            <w:tcW w:w="5011" w:type="dxa"/>
          </w:tcPr>
          <w:p w:rsidR="00AB0061" w:rsidRPr="000229B7" w:rsidRDefault="00AB0061" w:rsidP="00E87081">
            <w:pPr>
              <w:jc w:val="center"/>
              <w:rPr>
                <w:b/>
                <w:bCs/>
                <w:lang w:val="uk-UA"/>
              </w:rPr>
            </w:pPr>
            <w:r w:rsidRPr="000229B7">
              <w:rPr>
                <w:b/>
                <w:bCs/>
                <w:lang w:val="uk-UA"/>
              </w:rPr>
              <w:t>Найменування оцінки</w:t>
            </w:r>
          </w:p>
        </w:tc>
        <w:tc>
          <w:tcPr>
            <w:tcW w:w="3208" w:type="dxa"/>
          </w:tcPr>
          <w:p w:rsidR="00AB0061" w:rsidRPr="000229B7" w:rsidRDefault="00AB0061" w:rsidP="00E87081">
            <w:pPr>
              <w:jc w:val="center"/>
              <w:rPr>
                <w:b/>
                <w:bCs/>
                <w:lang w:val="uk-UA"/>
              </w:rPr>
            </w:pPr>
            <w:r w:rsidRPr="000229B7">
              <w:rPr>
                <w:b/>
                <w:bCs/>
                <w:lang w:val="uk-UA"/>
              </w:rPr>
              <w:t>У перший рік (стартовий рік впровадження регулювання), грн</w:t>
            </w:r>
          </w:p>
        </w:tc>
      </w:tr>
      <w:tr w:rsidR="00AB0061" w:rsidRPr="000229B7" w:rsidTr="00E87081">
        <w:tc>
          <w:tcPr>
            <w:tcW w:w="9791" w:type="dxa"/>
            <w:gridSpan w:val="3"/>
          </w:tcPr>
          <w:p w:rsidR="00AB0061" w:rsidRPr="000229B7" w:rsidRDefault="00AB0061" w:rsidP="00E87081">
            <w:pPr>
              <w:jc w:val="center"/>
              <w:rPr>
                <w:bCs/>
                <w:lang w:val="uk-UA"/>
              </w:rPr>
            </w:pPr>
            <w:r w:rsidRPr="000229B7">
              <w:rPr>
                <w:bCs/>
                <w:lang w:val="uk-UA"/>
              </w:rPr>
              <w:t>Оцінка «прямих» витрат суб’єкту малого підприємництва на виконання регулювання</w:t>
            </w:r>
          </w:p>
        </w:tc>
      </w:tr>
      <w:tr w:rsidR="00AB0061" w:rsidRPr="000229B7" w:rsidTr="00E87081">
        <w:tc>
          <w:tcPr>
            <w:tcW w:w="1572" w:type="dxa"/>
          </w:tcPr>
          <w:p w:rsidR="00AB0061" w:rsidRPr="000229B7" w:rsidRDefault="00AB0061" w:rsidP="00E87081">
            <w:pPr>
              <w:jc w:val="center"/>
              <w:rPr>
                <w:bCs/>
                <w:lang w:val="uk-UA"/>
              </w:rPr>
            </w:pPr>
            <w:r w:rsidRPr="000229B7">
              <w:rPr>
                <w:bCs/>
                <w:lang w:val="uk-UA"/>
              </w:rPr>
              <w:t>1</w:t>
            </w:r>
          </w:p>
        </w:tc>
        <w:tc>
          <w:tcPr>
            <w:tcW w:w="5011" w:type="dxa"/>
          </w:tcPr>
          <w:p w:rsidR="00AB0061" w:rsidRPr="000229B7" w:rsidRDefault="00AB0061" w:rsidP="002A4409">
            <w:pPr>
              <w:jc w:val="both"/>
              <w:rPr>
                <w:bCs/>
                <w:lang w:val="uk-UA"/>
              </w:rPr>
            </w:pPr>
            <w:r w:rsidRPr="000229B7">
              <w:rPr>
                <w:bCs/>
                <w:lang w:val="uk-UA"/>
              </w:rPr>
              <w:t>Придбання необхідного  обладнання (</w:t>
            </w:r>
            <w:r w:rsidR="00E87081" w:rsidRPr="000229B7">
              <w:rPr>
                <w:bCs/>
                <w:lang w:val="uk-UA"/>
              </w:rPr>
              <w:t>механізмів</w:t>
            </w:r>
            <w:r w:rsidRPr="000229B7">
              <w:rPr>
                <w:bCs/>
                <w:lang w:val="uk-UA"/>
              </w:rPr>
              <w:t>)</w:t>
            </w:r>
          </w:p>
        </w:tc>
        <w:tc>
          <w:tcPr>
            <w:tcW w:w="3208" w:type="dxa"/>
          </w:tcPr>
          <w:p w:rsidR="00AB0061" w:rsidRPr="000229B7" w:rsidRDefault="004A6790" w:rsidP="007E7570">
            <w:pPr>
              <w:jc w:val="both"/>
              <w:rPr>
                <w:bCs/>
                <w:lang w:val="uk-UA"/>
              </w:rPr>
            </w:pPr>
            <w:r>
              <w:rPr>
                <w:bCs/>
                <w:lang w:val="en-US"/>
              </w:rPr>
              <w:t xml:space="preserve">   </w:t>
            </w:r>
            <w:r w:rsidR="007E7570">
              <w:rPr>
                <w:bCs/>
                <w:lang w:val="uk-UA"/>
              </w:rPr>
              <w:t>7</w:t>
            </w:r>
            <w:r w:rsidR="002A4409" w:rsidRPr="000229B7">
              <w:rPr>
                <w:bCs/>
                <w:lang w:val="uk-UA"/>
              </w:rPr>
              <w:t>000</w:t>
            </w:r>
            <w:r w:rsidR="00AB0061" w:rsidRPr="000229B7">
              <w:rPr>
                <w:bCs/>
                <w:lang w:val="uk-UA"/>
              </w:rPr>
              <w:t>,00</w:t>
            </w:r>
          </w:p>
        </w:tc>
      </w:tr>
      <w:tr w:rsidR="00AB0061" w:rsidRPr="000229B7" w:rsidTr="00E87081">
        <w:tc>
          <w:tcPr>
            <w:tcW w:w="1572" w:type="dxa"/>
          </w:tcPr>
          <w:p w:rsidR="00AB0061" w:rsidRPr="000229B7" w:rsidRDefault="00AB0061" w:rsidP="00E87081">
            <w:pPr>
              <w:jc w:val="center"/>
              <w:rPr>
                <w:bCs/>
                <w:lang w:val="uk-UA"/>
              </w:rPr>
            </w:pPr>
            <w:r w:rsidRPr="000229B7">
              <w:rPr>
                <w:bCs/>
                <w:lang w:val="uk-UA"/>
              </w:rPr>
              <w:t>1.1</w:t>
            </w:r>
          </w:p>
        </w:tc>
        <w:tc>
          <w:tcPr>
            <w:tcW w:w="5011" w:type="dxa"/>
          </w:tcPr>
          <w:p w:rsidR="00AB0061" w:rsidRPr="000229B7" w:rsidRDefault="00AB0061" w:rsidP="00E87081">
            <w:pPr>
              <w:rPr>
                <w:bCs/>
                <w:lang w:val="uk-UA"/>
              </w:rPr>
            </w:pPr>
            <w:r w:rsidRPr="000229B7">
              <w:rPr>
                <w:bCs/>
                <w:lang w:val="uk-UA"/>
              </w:rPr>
              <w:t xml:space="preserve">Заміна </w:t>
            </w:r>
            <w:r w:rsidR="002A4409" w:rsidRPr="000229B7">
              <w:rPr>
                <w:bCs/>
                <w:lang w:val="uk-UA"/>
              </w:rPr>
              <w:t xml:space="preserve">компресора низькотемпературної </w:t>
            </w:r>
            <w:r w:rsidR="00E87081" w:rsidRPr="000229B7">
              <w:rPr>
                <w:bCs/>
                <w:lang w:val="uk-UA"/>
              </w:rPr>
              <w:t xml:space="preserve"> холодильної </w:t>
            </w:r>
            <w:r w:rsidR="002A4409" w:rsidRPr="000229B7">
              <w:rPr>
                <w:bCs/>
                <w:lang w:val="uk-UA"/>
              </w:rPr>
              <w:t>камери</w:t>
            </w:r>
          </w:p>
        </w:tc>
        <w:tc>
          <w:tcPr>
            <w:tcW w:w="3208" w:type="dxa"/>
          </w:tcPr>
          <w:p w:rsidR="00AB0061" w:rsidRPr="000229B7" w:rsidRDefault="004A6790" w:rsidP="00E87081">
            <w:pPr>
              <w:jc w:val="both"/>
              <w:rPr>
                <w:bCs/>
                <w:lang w:val="uk-UA"/>
              </w:rPr>
            </w:pPr>
            <w:r w:rsidRPr="008A5FB0">
              <w:rPr>
                <w:bCs/>
              </w:rPr>
              <w:t xml:space="preserve">    </w:t>
            </w:r>
            <w:r>
              <w:rPr>
                <w:bCs/>
                <w:lang w:val="en-US"/>
              </w:rPr>
              <w:t>4</w:t>
            </w:r>
            <w:r w:rsidR="00AB0061" w:rsidRPr="000229B7">
              <w:rPr>
                <w:bCs/>
                <w:lang w:val="uk-UA"/>
              </w:rPr>
              <w:t>000,00</w:t>
            </w:r>
          </w:p>
        </w:tc>
      </w:tr>
      <w:tr w:rsidR="00AB0061" w:rsidRPr="000229B7" w:rsidTr="00E87081">
        <w:tc>
          <w:tcPr>
            <w:tcW w:w="1572" w:type="dxa"/>
          </w:tcPr>
          <w:p w:rsidR="00AB0061" w:rsidRPr="000229B7" w:rsidRDefault="002A4409" w:rsidP="00E87081">
            <w:pPr>
              <w:jc w:val="center"/>
              <w:rPr>
                <w:bCs/>
                <w:lang w:val="uk-UA"/>
              </w:rPr>
            </w:pPr>
            <w:r w:rsidRPr="000229B7">
              <w:rPr>
                <w:bCs/>
                <w:lang w:val="uk-UA"/>
              </w:rPr>
              <w:t>1.2</w:t>
            </w:r>
          </w:p>
        </w:tc>
        <w:tc>
          <w:tcPr>
            <w:tcW w:w="5011" w:type="dxa"/>
          </w:tcPr>
          <w:p w:rsidR="00AB0061" w:rsidRPr="000229B7" w:rsidRDefault="002A4409" w:rsidP="00E87081">
            <w:pPr>
              <w:jc w:val="both"/>
              <w:rPr>
                <w:bCs/>
                <w:lang w:val="uk-UA"/>
              </w:rPr>
            </w:pPr>
            <w:r w:rsidRPr="000229B7">
              <w:rPr>
                <w:bCs/>
                <w:lang w:val="uk-UA"/>
              </w:rPr>
              <w:t xml:space="preserve">Встановлення </w:t>
            </w:r>
            <w:proofErr w:type="spellStart"/>
            <w:r w:rsidRPr="000229B7">
              <w:rPr>
                <w:bCs/>
                <w:lang w:val="uk-UA"/>
              </w:rPr>
              <w:t>шумоізолюючого</w:t>
            </w:r>
            <w:proofErr w:type="spellEnd"/>
            <w:r w:rsidRPr="000229B7">
              <w:rPr>
                <w:bCs/>
                <w:lang w:val="uk-UA"/>
              </w:rPr>
              <w:t xml:space="preserve"> кожуха до компресора</w:t>
            </w:r>
          </w:p>
        </w:tc>
        <w:tc>
          <w:tcPr>
            <w:tcW w:w="3208" w:type="dxa"/>
          </w:tcPr>
          <w:p w:rsidR="00AB0061" w:rsidRPr="000229B7" w:rsidRDefault="00AB0061" w:rsidP="004A6790">
            <w:pPr>
              <w:jc w:val="both"/>
              <w:rPr>
                <w:bCs/>
                <w:lang w:val="uk-UA"/>
              </w:rPr>
            </w:pPr>
            <w:r w:rsidRPr="000229B7">
              <w:rPr>
                <w:bCs/>
                <w:lang w:val="uk-UA"/>
              </w:rPr>
              <w:t xml:space="preserve"> </w:t>
            </w:r>
            <w:r w:rsidR="004A6790" w:rsidRPr="008A5FB0">
              <w:rPr>
                <w:bCs/>
              </w:rPr>
              <w:t xml:space="preserve">    </w:t>
            </w:r>
            <w:r w:rsidR="004A6790">
              <w:rPr>
                <w:bCs/>
                <w:lang w:val="en-US"/>
              </w:rPr>
              <w:t>3</w:t>
            </w:r>
            <w:r w:rsidRPr="000229B7">
              <w:rPr>
                <w:bCs/>
                <w:lang w:val="uk-UA"/>
              </w:rPr>
              <w:t>000,00</w:t>
            </w:r>
          </w:p>
        </w:tc>
      </w:tr>
      <w:tr w:rsidR="00AB0061" w:rsidRPr="000229B7" w:rsidTr="00E87081">
        <w:tc>
          <w:tcPr>
            <w:tcW w:w="1572" w:type="dxa"/>
          </w:tcPr>
          <w:p w:rsidR="00AB0061" w:rsidRPr="000229B7" w:rsidRDefault="00AB0061" w:rsidP="00E87081">
            <w:pPr>
              <w:spacing w:line="256" w:lineRule="auto"/>
              <w:jc w:val="center"/>
              <w:rPr>
                <w:lang w:val="uk-UA" w:eastAsia="en-US"/>
              </w:rPr>
            </w:pPr>
            <w:r w:rsidRPr="000229B7">
              <w:rPr>
                <w:lang w:val="uk-UA" w:eastAsia="en-US"/>
              </w:rPr>
              <w:t>2</w:t>
            </w:r>
          </w:p>
        </w:tc>
        <w:tc>
          <w:tcPr>
            <w:tcW w:w="5011" w:type="dxa"/>
          </w:tcPr>
          <w:p w:rsidR="00AB0061" w:rsidRPr="000229B7" w:rsidRDefault="00AB0061" w:rsidP="00E87081">
            <w:pPr>
              <w:keepNext/>
              <w:widowControl w:val="0"/>
              <w:spacing w:line="256" w:lineRule="auto"/>
              <w:textAlignment w:val="baseline"/>
              <w:rPr>
                <w:highlight w:val="white"/>
                <w:lang w:val="uk-UA" w:eastAsia="en-US"/>
              </w:rPr>
            </w:pPr>
            <w:r w:rsidRPr="000229B7">
              <w:rPr>
                <w:highlight w:val="white"/>
                <w:lang w:val="uk-UA" w:eastAsia="en-US"/>
              </w:rPr>
              <w:t>Процедури повірки та/або постановки на відповідний облік у визначеному органі державної влади чи місцевого самоврядування</w:t>
            </w:r>
          </w:p>
        </w:tc>
        <w:tc>
          <w:tcPr>
            <w:tcW w:w="3208" w:type="dxa"/>
          </w:tcPr>
          <w:p w:rsidR="00AB0061" w:rsidRPr="000229B7" w:rsidRDefault="00AB0061" w:rsidP="00E87081">
            <w:pPr>
              <w:spacing w:line="256" w:lineRule="auto"/>
              <w:ind w:left="-53"/>
              <w:rPr>
                <w:lang w:val="uk-UA" w:eastAsia="en-US"/>
              </w:rPr>
            </w:pPr>
            <w:r w:rsidRPr="000229B7">
              <w:rPr>
                <w:lang w:val="uk-UA" w:eastAsia="en-US"/>
              </w:rPr>
              <w:t xml:space="preserve">          -</w:t>
            </w:r>
          </w:p>
        </w:tc>
      </w:tr>
      <w:tr w:rsidR="00AB0061" w:rsidRPr="000229B7" w:rsidTr="00E87081">
        <w:tc>
          <w:tcPr>
            <w:tcW w:w="1572" w:type="dxa"/>
          </w:tcPr>
          <w:p w:rsidR="00AB0061" w:rsidRPr="000229B7" w:rsidRDefault="00AB0061" w:rsidP="00E87081">
            <w:pPr>
              <w:spacing w:line="256" w:lineRule="auto"/>
              <w:jc w:val="center"/>
              <w:rPr>
                <w:lang w:val="uk-UA" w:eastAsia="en-US"/>
              </w:rPr>
            </w:pPr>
            <w:r w:rsidRPr="000229B7">
              <w:rPr>
                <w:lang w:val="uk-UA" w:eastAsia="en-US"/>
              </w:rPr>
              <w:t>3</w:t>
            </w:r>
          </w:p>
        </w:tc>
        <w:tc>
          <w:tcPr>
            <w:tcW w:w="5011" w:type="dxa"/>
          </w:tcPr>
          <w:p w:rsidR="00AB0061" w:rsidRPr="000229B7" w:rsidRDefault="00AB0061" w:rsidP="00E87081">
            <w:pPr>
              <w:spacing w:line="256" w:lineRule="auto"/>
              <w:rPr>
                <w:lang w:val="uk-UA" w:eastAsia="en-US"/>
              </w:rPr>
            </w:pPr>
            <w:r w:rsidRPr="000229B7">
              <w:rPr>
                <w:lang w:val="uk-UA" w:eastAsia="en-US"/>
              </w:rPr>
              <w:t>Процедури експлуатації обладнання (експлуатаційні витрати – витратні матеріали)</w:t>
            </w:r>
          </w:p>
        </w:tc>
        <w:tc>
          <w:tcPr>
            <w:tcW w:w="3208" w:type="dxa"/>
          </w:tcPr>
          <w:p w:rsidR="00AB0061" w:rsidRPr="000229B7" w:rsidRDefault="00AB0061" w:rsidP="00E87081">
            <w:pPr>
              <w:spacing w:line="256" w:lineRule="auto"/>
              <w:rPr>
                <w:lang w:val="uk-UA" w:eastAsia="en-US"/>
              </w:rPr>
            </w:pPr>
            <w:r w:rsidRPr="000229B7">
              <w:rPr>
                <w:lang w:val="uk-UA" w:eastAsia="en-US"/>
              </w:rPr>
              <w:t xml:space="preserve">         -</w:t>
            </w:r>
          </w:p>
        </w:tc>
      </w:tr>
      <w:tr w:rsidR="00AB0061" w:rsidRPr="000229B7" w:rsidTr="00E87081">
        <w:tc>
          <w:tcPr>
            <w:tcW w:w="1572" w:type="dxa"/>
          </w:tcPr>
          <w:p w:rsidR="00AB0061" w:rsidRPr="000229B7" w:rsidRDefault="00AB0061" w:rsidP="00E87081">
            <w:pPr>
              <w:spacing w:line="256" w:lineRule="auto"/>
              <w:jc w:val="center"/>
              <w:rPr>
                <w:lang w:val="uk-UA" w:eastAsia="en-US"/>
              </w:rPr>
            </w:pPr>
            <w:r w:rsidRPr="000229B7">
              <w:rPr>
                <w:lang w:val="uk-UA" w:eastAsia="en-US"/>
              </w:rPr>
              <w:t xml:space="preserve">  </w:t>
            </w:r>
            <w:r w:rsidR="00E87081" w:rsidRPr="000229B7">
              <w:rPr>
                <w:lang w:val="uk-UA" w:eastAsia="en-US"/>
              </w:rPr>
              <w:t>4</w:t>
            </w:r>
          </w:p>
        </w:tc>
        <w:tc>
          <w:tcPr>
            <w:tcW w:w="5011" w:type="dxa"/>
          </w:tcPr>
          <w:p w:rsidR="00AB0061" w:rsidRPr="000229B7" w:rsidRDefault="00AB0061" w:rsidP="00E87081">
            <w:pPr>
              <w:spacing w:line="256" w:lineRule="auto"/>
              <w:rPr>
                <w:lang w:val="uk-UA" w:eastAsia="en-US"/>
              </w:rPr>
            </w:pPr>
            <w:r w:rsidRPr="000229B7">
              <w:rPr>
                <w:lang w:val="uk-UA" w:eastAsia="en-US"/>
              </w:rPr>
              <w:t>Процедури обслуговування обладнання (ТО)</w:t>
            </w:r>
          </w:p>
        </w:tc>
        <w:tc>
          <w:tcPr>
            <w:tcW w:w="3208" w:type="dxa"/>
          </w:tcPr>
          <w:p w:rsidR="00AB0061" w:rsidRPr="000229B7" w:rsidRDefault="004A6790" w:rsidP="00E87081">
            <w:pPr>
              <w:spacing w:line="256" w:lineRule="auto"/>
              <w:rPr>
                <w:lang w:val="uk-UA" w:eastAsia="en-US"/>
              </w:rPr>
            </w:pPr>
            <w:r>
              <w:rPr>
                <w:lang w:val="en-US" w:eastAsia="en-US"/>
              </w:rPr>
              <w:t>1</w:t>
            </w:r>
            <w:r w:rsidR="002A4409" w:rsidRPr="000229B7">
              <w:rPr>
                <w:lang w:val="uk-UA" w:eastAsia="en-US"/>
              </w:rPr>
              <w:t>000,00</w:t>
            </w:r>
          </w:p>
        </w:tc>
      </w:tr>
      <w:tr w:rsidR="00AB0061" w:rsidRPr="000229B7" w:rsidTr="00E87081">
        <w:tc>
          <w:tcPr>
            <w:tcW w:w="1572" w:type="dxa"/>
          </w:tcPr>
          <w:p w:rsidR="00AB0061" w:rsidRPr="000229B7" w:rsidRDefault="00AB0061" w:rsidP="00E87081">
            <w:pPr>
              <w:jc w:val="center"/>
              <w:rPr>
                <w:bCs/>
                <w:lang w:val="uk-UA"/>
              </w:rPr>
            </w:pPr>
            <w:r w:rsidRPr="000229B7">
              <w:rPr>
                <w:bCs/>
                <w:lang w:val="uk-UA"/>
              </w:rPr>
              <w:t>5</w:t>
            </w:r>
          </w:p>
        </w:tc>
        <w:tc>
          <w:tcPr>
            <w:tcW w:w="5011" w:type="dxa"/>
          </w:tcPr>
          <w:p w:rsidR="00AB0061" w:rsidRPr="000229B7" w:rsidRDefault="00AB0061" w:rsidP="00E87081">
            <w:pPr>
              <w:jc w:val="both"/>
              <w:rPr>
                <w:bCs/>
                <w:lang w:val="uk-UA"/>
              </w:rPr>
            </w:pPr>
            <w:r w:rsidRPr="000229B7">
              <w:rPr>
                <w:bCs/>
                <w:lang w:val="uk-UA"/>
              </w:rPr>
              <w:t>Інші процедури</w:t>
            </w:r>
          </w:p>
        </w:tc>
        <w:tc>
          <w:tcPr>
            <w:tcW w:w="3208" w:type="dxa"/>
          </w:tcPr>
          <w:p w:rsidR="00AB0061" w:rsidRPr="000229B7" w:rsidRDefault="00AB0061" w:rsidP="00E87081">
            <w:pPr>
              <w:jc w:val="both"/>
              <w:rPr>
                <w:bCs/>
                <w:lang w:val="uk-UA"/>
              </w:rPr>
            </w:pPr>
            <w:r w:rsidRPr="000229B7">
              <w:rPr>
                <w:bCs/>
                <w:lang w:val="uk-UA"/>
              </w:rPr>
              <w:t xml:space="preserve">        -</w:t>
            </w:r>
          </w:p>
        </w:tc>
      </w:tr>
      <w:tr w:rsidR="00AB0061" w:rsidRPr="000229B7" w:rsidTr="00E87081">
        <w:tc>
          <w:tcPr>
            <w:tcW w:w="1572" w:type="dxa"/>
          </w:tcPr>
          <w:p w:rsidR="00AB0061" w:rsidRPr="000229B7" w:rsidRDefault="00AB0061" w:rsidP="00E87081">
            <w:pPr>
              <w:jc w:val="center"/>
              <w:rPr>
                <w:bCs/>
                <w:lang w:val="uk-UA"/>
              </w:rPr>
            </w:pPr>
            <w:r w:rsidRPr="000229B7">
              <w:rPr>
                <w:bCs/>
                <w:lang w:val="uk-UA"/>
              </w:rPr>
              <w:t>6</w:t>
            </w:r>
          </w:p>
        </w:tc>
        <w:tc>
          <w:tcPr>
            <w:tcW w:w="5011" w:type="dxa"/>
          </w:tcPr>
          <w:p w:rsidR="00AB0061" w:rsidRPr="000229B7" w:rsidRDefault="00AB0061" w:rsidP="00E87081">
            <w:pPr>
              <w:jc w:val="both"/>
              <w:rPr>
                <w:bCs/>
                <w:lang w:val="uk-UA"/>
              </w:rPr>
            </w:pPr>
            <w:r w:rsidRPr="000229B7">
              <w:rPr>
                <w:bCs/>
                <w:lang w:val="uk-UA"/>
              </w:rPr>
              <w:t>Разом, гривень</w:t>
            </w:r>
          </w:p>
        </w:tc>
        <w:tc>
          <w:tcPr>
            <w:tcW w:w="3208" w:type="dxa"/>
          </w:tcPr>
          <w:p w:rsidR="00AB0061" w:rsidRPr="000229B7" w:rsidRDefault="007E7570" w:rsidP="00E87081">
            <w:pPr>
              <w:jc w:val="both"/>
              <w:rPr>
                <w:bCs/>
                <w:lang w:val="uk-UA"/>
              </w:rPr>
            </w:pPr>
            <w:r>
              <w:rPr>
                <w:bCs/>
                <w:lang w:val="uk-UA"/>
              </w:rPr>
              <w:t>7</w:t>
            </w:r>
            <w:r w:rsidR="00AB0061" w:rsidRPr="000229B7">
              <w:rPr>
                <w:bCs/>
                <w:lang w:val="uk-UA"/>
              </w:rPr>
              <w:t>000,00</w:t>
            </w:r>
          </w:p>
        </w:tc>
      </w:tr>
      <w:tr w:rsidR="00AB0061" w:rsidRPr="000229B7" w:rsidTr="00E87081">
        <w:tc>
          <w:tcPr>
            <w:tcW w:w="1572" w:type="dxa"/>
          </w:tcPr>
          <w:p w:rsidR="00AB0061" w:rsidRPr="000229B7" w:rsidRDefault="00AB0061" w:rsidP="00E87081">
            <w:pPr>
              <w:jc w:val="center"/>
              <w:rPr>
                <w:bCs/>
                <w:lang w:val="uk-UA"/>
              </w:rPr>
            </w:pPr>
            <w:r w:rsidRPr="000229B7">
              <w:rPr>
                <w:bCs/>
                <w:lang w:val="uk-UA"/>
              </w:rPr>
              <w:t>7</w:t>
            </w:r>
          </w:p>
        </w:tc>
        <w:tc>
          <w:tcPr>
            <w:tcW w:w="5011" w:type="dxa"/>
          </w:tcPr>
          <w:p w:rsidR="00AB0061" w:rsidRPr="000229B7" w:rsidRDefault="00AB0061" w:rsidP="00E87081">
            <w:pPr>
              <w:jc w:val="both"/>
              <w:rPr>
                <w:bCs/>
                <w:lang w:val="uk-UA"/>
              </w:rPr>
            </w:pPr>
            <w:r w:rsidRPr="000229B7">
              <w:rPr>
                <w:bCs/>
                <w:iCs/>
                <w:lang w:val="uk-UA" w:eastAsia="en-US"/>
              </w:rPr>
              <w:t>Кількість суб’єктів господарювання, що мають виконати вимоги регулювання, одиниць</w:t>
            </w:r>
          </w:p>
        </w:tc>
        <w:tc>
          <w:tcPr>
            <w:tcW w:w="3208" w:type="dxa"/>
          </w:tcPr>
          <w:p w:rsidR="00AB0061" w:rsidRPr="000229B7" w:rsidRDefault="00CD0585" w:rsidP="007E7570">
            <w:pPr>
              <w:jc w:val="both"/>
              <w:rPr>
                <w:bCs/>
                <w:lang w:val="uk-UA"/>
              </w:rPr>
            </w:pPr>
            <w:r w:rsidRPr="000229B7">
              <w:rPr>
                <w:bCs/>
                <w:lang w:val="uk-UA"/>
              </w:rPr>
              <w:t>4</w:t>
            </w:r>
            <w:r w:rsidR="00AB0061" w:rsidRPr="000229B7">
              <w:rPr>
                <w:bCs/>
                <w:lang w:val="uk-UA"/>
              </w:rPr>
              <w:t xml:space="preserve"> </w:t>
            </w:r>
            <w:r w:rsidR="007E7570">
              <w:rPr>
                <w:bCs/>
                <w:lang w:val="uk-UA"/>
              </w:rPr>
              <w:t>особи</w:t>
            </w:r>
          </w:p>
        </w:tc>
      </w:tr>
      <w:tr w:rsidR="00AB0061" w:rsidRPr="000229B7" w:rsidTr="00E87081">
        <w:tc>
          <w:tcPr>
            <w:tcW w:w="1572" w:type="dxa"/>
          </w:tcPr>
          <w:p w:rsidR="00AB0061" w:rsidRPr="000229B7" w:rsidRDefault="00AB0061" w:rsidP="00E87081">
            <w:pPr>
              <w:jc w:val="center"/>
              <w:rPr>
                <w:bCs/>
                <w:lang w:val="uk-UA"/>
              </w:rPr>
            </w:pPr>
            <w:r w:rsidRPr="000229B7">
              <w:rPr>
                <w:bCs/>
                <w:lang w:val="uk-UA"/>
              </w:rPr>
              <w:t>8</w:t>
            </w:r>
          </w:p>
        </w:tc>
        <w:tc>
          <w:tcPr>
            <w:tcW w:w="5011" w:type="dxa"/>
          </w:tcPr>
          <w:p w:rsidR="00AB0061" w:rsidRPr="000229B7" w:rsidRDefault="00AB0061" w:rsidP="00E87081">
            <w:pPr>
              <w:jc w:val="both"/>
              <w:rPr>
                <w:bCs/>
                <w:lang w:val="uk-UA"/>
              </w:rPr>
            </w:pPr>
            <w:r w:rsidRPr="000229B7">
              <w:rPr>
                <w:bCs/>
                <w:lang w:val="uk-UA"/>
              </w:rPr>
              <w:t>Сумарно, гривень</w:t>
            </w:r>
          </w:p>
        </w:tc>
        <w:tc>
          <w:tcPr>
            <w:tcW w:w="3208" w:type="dxa"/>
          </w:tcPr>
          <w:p w:rsidR="00AB0061" w:rsidRPr="000229B7" w:rsidRDefault="007E7570" w:rsidP="00E87081">
            <w:pPr>
              <w:jc w:val="both"/>
              <w:rPr>
                <w:bCs/>
                <w:lang w:val="uk-UA"/>
              </w:rPr>
            </w:pPr>
            <w:r>
              <w:rPr>
                <w:bCs/>
                <w:lang w:val="uk-UA"/>
              </w:rPr>
              <w:t>7</w:t>
            </w:r>
            <w:r w:rsidR="00AB0061" w:rsidRPr="000229B7">
              <w:rPr>
                <w:bCs/>
                <w:lang w:val="uk-UA"/>
              </w:rPr>
              <w:t>000,00</w:t>
            </w:r>
          </w:p>
        </w:tc>
      </w:tr>
    </w:tbl>
    <w:p w:rsidR="00AB0061" w:rsidRPr="00CD0585" w:rsidRDefault="00CD0585" w:rsidP="00AB0061">
      <w:pPr>
        <w:ind w:firstLine="708"/>
        <w:jc w:val="both"/>
        <w:rPr>
          <w:b/>
          <w:bCs/>
          <w:sz w:val="28"/>
          <w:szCs w:val="28"/>
          <w:lang w:val="uk-UA"/>
        </w:rPr>
      </w:pPr>
      <w:r w:rsidRPr="00CD0585">
        <w:rPr>
          <w:b/>
          <w:bCs/>
          <w:sz w:val="28"/>
          <w:szCs w:val="28"/>
          <w:lang w:val="uk-UA" w:eastAsia="en-US"/>
        </w:rPr>
        <w:t>Оцінка вартості адміністративних процедур суб’єктів малого підприємництва щодо виконання регулювання та звітування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5103"/>
        <w:gridCol w:w="3118"/>
      </w:tblGrid>
      <w:tr w:rsidR="00CD0585" w:rsidTr="000229B7">
        <w:trPr>
          <w:trHeight w:val="615"/>
        </w:trPr>
        <w:tc>
          <w:tcPr>
            <w:tcW w:w="1526" w:type="dxa"/>
            <w:tcBorders>
              <w:top w:val="single" w:sz="4" w:space="0" w:color="000000"/>
              <w:left w:val="single" w:sz="4" w:space="0" w:color="000000"/>
              <w:bottom w:val="single" w:sz="4" w:space="0" w:color="000000"/>
              <w:right w:val="single" w:sz="4" w:space="0" w:color="000000"/>
            </w:tcBorders>
            <w:hideMark/>
          </w:tcPr>
          <w:p w:rsidR="00CD0585" w:rsidRPr="00712367" w:rsidRDefault="00CD0585" w:rsidP="00CD0585">
            <w:pPr>
              <w:spacing w:line="256" w:lineRule="auto"/>
              <w:jc w:val="center"/>
              <w:rPr>
                <w:b/>
                <w:bCs/>
                <w:lang w:val="uk-UA" w:eastAsia="en-US"/>
              </w:rPr>
            </w:pPr>
            <w:r w:rsidRPr="00712367">
              <w:rPr>
                <w:b/>
                <w:bCs/>
                <w:lang w:val="uk-UA" w:eastAsia="en-US"/>
              </w:rPr>
              <w:t>9</w:t>
            </w:r>
          </w:p>
        </w:tc>
        <w:tc>
          <w:tcPr>
            <w:tcW w:w="5103" w:type="dxa"/>
            <w:tcBorders>
              <w:top w:val="single" w:sz="4" w:space="0" w:color="000000"/>
              <w:left w:val="single" w:sz="4" w:space="0" w:color="000000"/>
              <w:bottom w:val="single" w:sz="4" w:space="0" w:color="000000"/>
              <w:right w:val="single" w:sz="4" w:space="0" w:color="000000"/>
            </w:tcBorders>
            <w:hideMark/>
          </w:tcPr>
          <w:p w:rsidR="00CD0585" w:rsidRPr="00712367" w:rsidRDefault="00CD0585" w:rsidP="00CD0585">
            <w:pPr>
              <w:spacing w:line="256" w:lineRule="auto"/>
              <w:rPr>
                <w:b/>
                <w:bCs/>
                <w:lang w:val="uk-UA" w:eastAsia="en-US"/>
              </w:rPr>
            </w:pPr>
            <w:r w:rsidRPr="00712367">
              <w:rPr>
                <w:bCs/>
                <w:lang w:val="uk-UA" w:eastAsia="en-US"/>
              </w:rPr>
              <w:t>Процедури отримання первинної інформації про вимоги регулювання</w:t>
            </w:r>
          </w:p>
        </w:tc>
        <w:tc>
          <w:tcPr>
            <w:tcW w:w="3118" w:type="dxa"/>
            <w:tcBorders>
              <w:top w:val="single" w:sz="4" w:space="0" w:color="000000"/>
              <w:left w:val="single" w:sz="4" w:space="0" w:color="000000"/>
              <w:bottom w:val="single" w:sz="4" w:space="0" w:color="000000"/>
              <w:right w:val="single" w:sz="4" w:space="0" w:color="000000"/>
            </w:tcBorders>
            <w:hideMark/>
          </w:tcPr>
          <w:p w:rsidR="00CD0585" w:rsidRPr="00E87081" w:rsidRDefault="00CD0585">
            <w:pPr>
              <w:keepNext/>
              <w:widowControl w:val="0"/>
              <w:spacing w:line="256" w:lineRule="auto"/>
              <w:jc w:val="center"/>
              <w:textAlignment w:val="baseline"/>
              <w:rPr>
                <w:sz w:val="28"/>
                <w:szCs w:val="28"/>
                <w:highlight w:val="white"/>
                <w:lang w:val="uk-UA" w:eastAsia="en-US"/>
              </w:rPr>
            </w:pPr>
            <w:r w:rsidRPr="00E87081">
              <w:rPr>
                <w:sz w:val="28"/>
                <w:szCs w:val="28"/>
                <w:highlight w:val="white"/>
                <w:lang w:val="uk-UA" w:eastAsia="en-US"/>
              </w:rPr>
              <w:t>-</w:t>
            </w:r>
          </w:p>
        </w:tc>
      </w:tr>
      <w:tr w:rsidR="00CD0585" w:rsidTr="000229B7">
        <w:trPr>
          <w:trHeight w:val="567"/>
        </w:trPr>
        <w:tc>
          <w:tcPr>
            <w:tcW w:w="1526" w:type="dxa"/>
            <w:tcBorders>
              <w:top w:val="single" w:sz="4" w:space="0" w:color="000000"/>
              <w:left w:val="single" w:sz="4" w:space="0" w:color="000000"/>
              <w:bottom w:val="single" w:sz="4" w:space="0" w:color="000000"/>
              <w:right w:val="single" w:sz="4" w:space="0" w:color="000000"/>
            </w:tcBorders>
            <w:hideMark/>
          </w:tcPr>
          <w:p w:rsidR="00CD0585" w:rsidRPr="00712367" w:rsidRDefault="00CD0585" w:rsidP="00CD0585">
            <w:pPr>
              <w:spacing w:line="256" w:lineRule="auto"/>
              <w:jc w:val="center"/>
              <w:rPr>
                <w:b/>
                <w:bCs/>
                <w:lang w:val="uk-UA" w:eastAsia="en-US"/>
              </w:rPr>
            </w:pPr>
            <w:r w:rsidRPr="00712367">
              <w:rPr>
                <w:b/>
                <w:bCs/>
                <w:lang w:val="uk-UA" w:eastAsia="en-US"/>
              </w:rPr>
              <w:t>10</w:t>
            </w:r>
          </w:p>
        </w:tc>
        <w:tc>
          <w:tcPr>
            <w:tcW w:w="5103" w:type="dxa"/>
            <w:tcBorders>
              <w:top w:val="single" w:sz="4" w:space="0" w:color="000000"/>
              <w:left w:val="single" w:sz="4" w:space="0" w:color="000000"/>
              <w:bottom w:val="single" w:sz="4" w:space="0" w:color="000000"/>
              <w:right w:val="single" w:sz="4" w:space="0" w:color="000000"/>
            </w:tcBorders>
            <w:hideMark/>
          </w:tcPr>
          <w:p w:rsidR="00CD0585" w:rsidRPr="00712367" w:rsidRDefault="00CD0585">
            <w:pPr>
              <w:spacing w:line="256" w:lineRule="auto"/>
              <w:rPr>
                <w:bCs/>
                <w:lang w:val="uk-UA" w:eastAsia="en-US"/>
              </w:rPr>
            </w:pPr>
            <w:r w:rsidRPr="00712367">
              <w:rPr>
                <w:bCs/>
                <w:lang w:val="uk-UA" w:eastAsia="en-US"/>
              </w:rPr>
              <w:t>Процедури організації виконання вимог регулювання</w:t>
            </w:r>
          </w:p>
        </w:tc>
        <w:tc>
          <w:tcPr>
            <w:tcW w:w="3118" w:type="dxa"/>
            <w:tcBorders>
              <w:top w:val="single" w:sz="4" w:space="0" w:color="000000"/>
              <w:left w:val="single" w:sz="4" w:space="0" w:color="000000"/>
              <w:bottom w:val="single" w:sz="4" w:space="0" w:color="000000"/>
              <w:right w:val="single" w:sz="4" w:space="0" w:color="000000"/>
            </w:tcBorders>
            <w:hideMark/>
          </w:tcPr>
          <w:p w:rsidR="00CD0585" w:rsidRDefault="00CD0585" w:rsidP="00E87081">
            <w:pPr>
              <w:spacing w:line="256" w:lineRule="auto"/>
              <w:jc w:val="center"/>
              <w:rPr>
                <w:bCs/>
                <w:lang w:val="uk-UA" w:eastAsia="en-US"/>
              </w:rPr>
            </w:pPr>
            <w:r>
              <w:rPr>
                <w:bCs/>
                <w:lang w:val="uk-UA" w:eastAsia="en-US"/>
              </w:rPr>
              <w:t>-</w:t>
            </w:r>
          </w:p>
        </w:tc>
      </w:tr>
      <w:tr w:rsidR="00CD0585" w:rsidTr="000229B7">
        <w:trPr>
          <w:trHeight w:val="249"/>
        </w:trPr>
        <w:tc>
          <w:tcPr>
            <w:tcW w:w="1526" w:type="dxa"/>
            <w:tcBorders>
              <w:top w:val="single" w:sz="4" w:space="0" w:color="000000"/>
              <w:left w:val="single" w:sz="4" w:space="0" w:color="000000"/>
              <w:bottom w:val="single" w:sz="4" w:space="0" w:color="000000"/>
              <w:right w:val="single" w:sz="4" w:space="0" w:color="000000"/>
            </w:tcBorders>
            <w:hideMark/>
          </w:tcPr>
          <w:p w:rsidR="00CD0585" w:rsidRPr="00712367" w:rsidRDefault="00CD0585" w:rsidP="00CD0585">
            <w:pPr>
              <w:spacing w:line="256" w:lineRule="auto"/>
              <w:jc w:val="center"/>
              <w:rPr>
                <w:b/>
                <w:bCs/>
                <w:lang w:val="uk-UA" w:eastAsia="en-US"/>
              </w:rPr>
            </w:pPr>
            <w:r w:rsidRPr="00712367">
              <w:rPr>
                <w:b/>
                <w:bCs/>
                <w:lang w:val="uk-UA" w:eastAsia="en-US"/>
              </w:rPr>
              <w:t>11</w:t>
            </w:r>
          </w:p>
        </w:tc>
        <w:tc>
          <w:tcPr>
            <w:tcW w:w="5103" w:type="dxa"/>
            <w:tcBorders>
              <w:top w:val="single" w:sz="4" w:space="0" w:color="000000"/>
              <w:left w:val="single" w:sz="4" w:space="0" w:color="000000"/>
              <w:bottom w:val="single" w:sz="4" w:space="0" w:color="000000"/>
              <w:right w:val="single" w:sz="4" w:space="0" w:color="000000"/>
            </w:tcBorders>
            <w:hideMark/>
          </w:tcPr>
          <w:p w:rsidR="00CD0585" w:rsidRPr="000229B7" w:rsidRDefault="000229B7">
            <w:pPr>
              <w:spacing w:line="256" w:lineRule="auto"/>
              <w:rPr>
                <w:bCs/>
                <w:color w:val="000000"/>
                <w:lang w:val="uk-UA" w:eastAsia="en-US"/>
              </w:rPr>
            </w:pPr>
            <w:r>
              <w:rPr>
                <w:bCs/>
                <w:color w:val="000000"/>
                <w:lang w:val="uk-UA" w:eastAsia="en-US"/>
              </w:rPr>
              <w:t>Процедури офіційного звітування</w:t>
            </w:r>
          </w:p>
        </w:tc>
        <w:tc>
          <w:tcPr>
            <w:tcW w:w="3118" w:type="dxa"/>
            <w:tcBorders>
              <w:top w:val="single" w:sz="4" w:space="0" w:color="000000"/>
              <w:left w:val="single" w:sz="4" w:space="0" w:color="000000"/>
              <w:bottom w:val="single" w:sz="4" w:space="0" w:color="000000"/>
              <w:right w:val="single" w:sz="4" w:space="0" w:color="000000"/>
            </w:tcBorders>
            <w:hideMark/>
          </w:tcPr>
          <w:p w:rsidR="00CD0585" w:rsidRDefault="00CD0585" w:rsidP="00E87081">
            <w:pPr>
              <w:spacing w:line="256" w:lineRule="auto"/>
              <w:jc w:val="center"/>
              <w:rPr>
                <w:b/>
                <w:bCs/>
                <w:color w:val="000000"/>
                <w:lang w:val="uk-UA" w:eastAsia="en-US"/>
              </w:rPr>
            </w:pPr>
            <w:r>
              <w:rPr>
                <w:bCs/>
                <w:color w:val="000000"/>
                <w:lang w:val="uk-UA" w:eastAsia="en-US"/>
              </w:rPr>
              <w:t>-</w:t>
            </w:r>
          </w:p>
        </w:tc>
      </w:tr>
      <w:tr w:rsidR="00CD0585" w:rsidTr="00CD0585">
        <w:trPr>
          <w:trHeight w:val="257"/>
        </w:trPr>
        <w:tc>
          <w:tcPr>
            <w:tcW w:w="1526" w:type="dxa"/>
            <w:tcBorders>
              <w:top w:val="single" w:sz="4" w:space="0" w:color="000000"/>
              <w:left w:val="single" w:sz="4" w:space="0" w:color="000000"/>
              <w:bottom w:val="single" w:sz="4" w:space="0" w:color="000000"/>
              <w:right w:val="single" w:sz="4" w:space="0" w:color="000000"/>
            </w:tcBorders>
            <w:hideMark/>
          </w:tcPr>
          <w:p w:rsidR="00CD0585" w:rsidRPr="00712367" w:rsidRDefault="00CD0585" w:rsidP="00CD0585">
            <w:pPr>
              <w:spacing w:line="256" w:lineRule="auto"/>
              <w:jc w:val="center"/>
              <w:rPr>
                <w:b/>
                <w:bCs/>
                <w:lang w:val="uk-UA" w:eastAsia="en-US"/>
              </w:rPr>
            </w:pPr>
            <w:r w:rsidRPr="00712367">
              <w:rPr>
                <w:b/>
                <w:bCs/>
                <w:lang w:val="uk-UA" w:eastAsia="en-US"/>
              </w:rPr>
              <w:t>12</w:t>
            </w:r>
          </w:p>
        </w:tc>
        <w:tc>
          <w:tcPr>
            <w:tcW w:w="5103" w:type="dxa"/>
            <w:tcBorders>
              <w:top w:val="single" w:sz="4" w:space="0" w:color="000000"/>
              <w:left w:val="single" w:sz="4" w:space="0" w:color="000000"/>
              <w:bottom w:val="single" w:sz="4" w:space="0" w:color="000000"/>
              <w:right w:val="single" w:sz="4" w:space="0" w:color="000000"/>
            </w:tcBorders>
            <w:hideMark/>
          </w:tcPr>
          <w:p w:rsidR="00CD0585" w:rsidRPr="00712367" w:rsidRDefault="00CD0585" w:rsidP="00CD0585">
            <w:pPr>
              <w:spacing w:line="256" w:lineRule="auto"/>
              <w:rPr>
                <w:b/>
                <w:bCs/>
                <w:lang w:val="uk-UA" w:eastAsia="en-US"/>
              </w:rPr>
            </w:pPr>
            <w:r w:rsidRPr="00712367">
              <w:rPr>
                <w:bCs/>
                <w:lang w:val="uk-UA" w:eastAsia="en-US"/>
              </w:rPr>
              <w:t>Процедури забезпечення процесу перевірок</w:t>
            </w:r>
          </w:p>
        </w:tc>
        <w:tc>
          <w:tcPr>
            <w:tcW w:w="3118" w:type="dxa"/>
            <w:tcBorders>
              <w:top w:val="single" w:sz="4" w:space="0" w:color="000000"/>
              <w:left w:val="single" w:sz="4" w:space="0" w:color="000000"/>
              <w:bottom w:val="single" w:sz="4" w:space="0" w:color="000000"/>
              <w:right w:val="single" w:sz="4" w:space="0" w:color="000000"/>
            </w:tcBorders>
            <w:hideMark/>
          </w:tcPr>
          <w:p w:rsidR="00CD0585" w:rsidRDefault="00CD0585" w:rsidP="00E87081">
            <w:pPr>
              <w:spacing w:line="256" w:lineRule="auto"/>
              <w:jc w:val="center"/>
              <w:rPr>
                <w:bCs/>
                <w:color w:val="000000"/>
                <w:lang w:val="uk-UA" w:eastAsia="en-US"/>
              </w:rPr>
            </w:pPr>
            <w:r>
              <w:rPr>
                <w:bCs/>
                <w:color w:val="000000"/>
                <w:lang w:val="uk-UA" w:eastAsia="en-US"/>
              </w:rPr>
              <w:t>-</w:t>
            </w:r>
          </w:p>
        </w:tc>
      </w:tr>
      <w:tr w:rsidR="00CD0585" w:rsidRPr="000229B7" w:rsidTr="00CD0585">
        <w:trPr>
          <w:trHeight w:val="308"/>
        </w:trPr>
        <w:tc>
          <w:tcPr>
            <w:tcW w:w="1526" w:type="dxa"/>
            <w:tcBorders>
              <w:top w:val="single" w:sz="4" w:space="0" w:color="000000"/>
              <w:left w:val="single" w:sz="4" w:space="0" w:color="000000"/>
              <w:bottom w:val="single" w:sz="4" w:space="0" w:color="000000"/>
              <w:right w:val="single" w:sz="4" w:space="0" w:color="000000"/>
            </w:tcBorders>
            <w:hideMark/>
          </w:tcPr>
          <w:p w:rsidR="00CD0585" w:rsidRPr="000229B7" w:rsidRDefault="00CD0585" w:rsidP="00CD0585">
            <w:pPr>
              <w:spacing w:line="256" w:lineRule="auto"/>
              <w:jc w:val="center"/>
              <w:rPr>
                <w:b/>
                <w:bCs/>
                <w:lang w:val="uk-UA" w:eastAsia="en-US"/>
              </w:rPr>
            </w:pPr>
            <w:r w:rsidRPr="000229B7">
              <w:rPr>
                <w:b/>
                <w:bCs/>
                <w:lang w:val="uk-UA" w:eastAsia="en-US"/>
              </w:rPr>
              <w:t>13</w:t>
            </w:r>
          </w:p>
        </w:tc>
        <w:tc>
          <w:tcPr>
            <w:tcW w:w="5103" w:type="dxa"/>
            <w:tcBorders>
              <w:top w:val="single" w:sz="4" w:space="0" w:color="000000"/>
              <w:left w:val="single" w:sz="4" w:space="0" w:color="000000"/>
              <w:bottom w:val="single" w:sz="4" w:space="0" w:color="000000"/>
              <w:right w:val="single" w:sz="4" w:space="0" w:color="000000"/>
            </w:tcBorders>
            <w:hideMark/>
          </w:tcPr>
          <w:p w:rsidR="00CD0585" w:rsidRPr="000229B7" w:rsidRDefault="00CD0585">
            <w:pPr>
              <w:spacing w:line="256" w:lineRule="auto"/>
              <w:rPr>
                <w:bCs/>
                <w:lang w:val="uk-UA" w:eastAsia="en-US"/>
              </w:rPr>
            </w:pPr>
            <w:r w:rsidRPr="000229B7">
              <w:rPr>
                <w:bCs/>
                <w:lang w:val="uk-UA" w:eastAsia="en-US"/>
              </w:rPr>
              <w:t xml:space="preserve">Інші процедури </w:t>
            </w:r>
          </w:p>
        </w:tc>
        <w:tc>
          <w:tcPr>
            <w:tcW w:w="3118" w:type="dxa"/>
            <w:tcBorders>
              <w:top w:val="single" w:sz="4" w:space="0" w:color="000000"/>
              <w:left w:val="single" w:sz="4" w:space="0" w:color="000000"/>
              <w:bottom w:val="single" w:sz="4" w:space="0" w:color="000000"/>
              <w:right w:val="single" w:sz="4" w:space="0" w:color="000000"/>
            </w:tcBorders>
            <w:hideMark/>
          </w:tcPr>
          <w:p w:rsidR="00CD0585" w:rsidRPr="000229B7" w:rsidRDefault="00CD0585" w:rsidP="00E87081">
            <w:pPr>
              <w:spacing w:line="256" w:lineRule="auto"/>
              <w:jc w:val="center"/>
              <w:rPr>
                <w:b/>
                <w:bCs/>
                <w:lang w:val="uk-UA" w:eastAsia="en-US"/>
              </w:rPr>
            </w:pPr>
            <w:r w:rsidRPr="000229B7">
              <w:rPr>
                <w:b/>
                <w:bCs/>
                <w:lang w:val="uk-UA" w:eastAsia="en-US"/>
              </w:rPr>
              <w:t>-</w:t>
            </w:r>
          </w:p>
        </w:tc>
      </w:tr>
      <w:tr w:rsidR="00CD0585" w:rsidRPr="000229B7" w:rsidTr="00CD0585">
        <w:tc>
          <w:tcPr>
            <w:tcW w:w="1526" w:type="dxa"/>
            <w:tcBorders>
              <w:top w:val="single" w:sz="4" w:space="0" w:color="000000"/>
              <w:left w:val="single" w:sz="4" w:space="0" w:color="000000"/>
              <w:bottom w:val="single" w:sz="4" w:space="0" w:color="000000"/>
              <w:right w:val="single" w:sz="4" w:space="0" w:color="000000"/>
            </w:tcBorders>
            <w:hideMark/>
          </w:tcPr>
          <w:p w:rsidR="00CD0585" w:rsidRPr="000229B7" w:rsidRDefault="00E87081" w:rsidP="00CD0585">
            <w:pPr>
              <w:spacing w:line="256" w:lineRule="auto"/>
              <w:jc w:val="center"/>
              <w:rPr>
                <w:b/>
                <w:bCs/>
                <w:lang w:val="uk-UA" w:eastAsia="en-US"/>
              </w:rPr>
            </w:pPr>
            <w:r w:rsidRPr="000229B7">
              <w:rPr>
                <w:b/>
                <w:bCs/>
                <w:lang w:val="uk-UA" w:eastAsia="en-US"/>
              </w:rPr>
              <w:t>14</w:t>
            </w:r>
          </w:p>
        </w:tc>
        <w:tc>
          <w:tcPr>
            <w:tcW w:w="5103" w:type="dxa"/>
            <w:tcBorders>
              <w:top w:val="single" w:sz="4" w:space="0" w:color="000000"/>
              <w:left w:val="single" w:sz="4" w:space="0" w:color="000000"/>
              <w:bottom w:val="single" w:sz="4" w:space="0" w:color="000000"/>
              <w:right w:val="single" w:sz="4" w:space="0" w:color="000000"/>
            </w:tcBorders>
            <w:hideMark/>
          </w:tcPr>
          <w:p w:rsidR="00CD0585" w:rsidRPr="000229B7" w:rsidRDefault="00CD0585">
            <w:pPr>
              <w:spacing w:line="256" w:lineRule="auto"/>
              <w:rPr>
                <w:bCs/>
                <w:lang w:val="uk-UA" w:eastAsia="en-US"/>
              </w:rPr>
            </w:pPr>
            <w:r w:rsidRPr="000229B7">
              <w:rPr>
                <w:bCs/>
                <w:lang w:val="uk-UA" w:eastAsia="en-US"/>
              </w:rPr>
              <w:t>Разом, грн</w:t>
            </w:r>
          </w:p>
        </w:tc>
        <w:tc>
          <w:tcPr>
            <w:tcW w:w="3118" w:type="dxa"/>
            <w:tcBorders>
              <w:top w:val="single" w:sz="4" w:space="0" w:color="000000"/>
              <w:left w:val="single" w:sz="4" w:space="0" w:color="000000"/>
              <w:bottom w:val="single" w:sz="4" w:space="0" w:color="000000"/>
              <w:right w:val="single" w:sz="4" w:space="0" w:color="000000"/>
            </w:tcBorders>
            <w:hideMark/>
          </w:tcPr>
          <w:p w:rsidR="00CD0585" w:rsidRPr="000229B7" w:rsidRDefault="00CD0585" w:rsidP="00E87081">
            <w:pPr>
              <w:spacing w:line="256" w:lineRule="auto"/>
              <w:jc w:val="center"/>
              <w:rPr>
                <w:b/>
                <w:bCs/>
                <w:color w:val="000000"/>
                <w:lang w:val="uk-UA" w:eastAsia="en-US"/>
              </w:rPr>
            </w:pPr>
            <w:r w:rsidRPr="000229B7">
              <w:rPr>
                <w:b/>
                <w:bCs/>
                <w:color w:val="000000"/>
                <w:lang w:val="uk-UA" w:eastAsia="en-US"/>
              </w:rPr>
              <w:t>-</w:t>
            </w:r>
          </w:p>
        </w:tc>
      </w:tr>
      <w:tr w:rsidR="00CD0585" w:rsidRPr="001975A4" w:rsidTr="00CD0585">
        <w:tc>
          <w:tcPr>
            <w:tcW w:w="1526" w:type="dxa"/>
            <w:tcBorders>
              <w:top w:val="single" w:sz="4" w:space="0" w:color="000000"/>
              <w:left w:val="single" w:sz="4" w:space="0" w:color="000000"/>
              <w:bottom w:val="single" w:sz="4" w:space="0" w:color="000000"/>
              <w:right w:val="single" w:sz="4" w:space="0" w:color="000000"/>
            </w:tcBorders>
          </w:tcPr>
          <w:p w:rsidR="00CD0585" w:rsidRPr="000229B7" w:rsidRDefault="00CD0585" w:rsidP="00E87081">
            <w:pPr>
              <w:spacing w:line="256" w:lineRule="auto"/>
              <w:jc w:val="center"/>
              <w:rPr>
                <w:b/>
                <w:bCs/>
                <w:lang w:val="uk-UA" w:eastAsia="en-US"/>
              </w:rPr>
            </w:pPr>
            <w:r w:rsidRPr="000229B7">
              <w:rPr>
                <w:b/>
                <w:bCs/>
                <w:lang w:val="uk-UA" w:eastAsia="en-US"/>
              </w:rPr>
              <w:t>15</w:t>
            </w:r>
          </w:p>
        </w:tc>
        <w:tc>
          <w:tcPr>
            <w:tcW w:w="5103" w:type="dxa"/>
            <w:tcBorders>
              <w:top w:val="single" w:sz="4" w:space="0" w:color="000000"/>
              <w:left w:val="single" w:sz="4" w:space="0" w:color="000000"/>
              <w:bottom w:val="single" w:sz="4" w:space="0" w:color="000000"/>
              <w:right w:val="single" w:sz="4" w:space="0" w:color="000000"/>
            </w:tcBorders>
          </w:tcPr>
          <w:p w:rsidR="00CD0585" w:rsidRPr="000229B7" w:rsidRDefault="00CD0585" w:rsidP="00E87081">
            <w:pPr>
              <w:spacing w:line="256" w:lineRule="auto"/>
              <w:rPr>
                <w:bCs/>
                <w:lang w:val="uk-UA" w:eastAsia="en-US"/>
              </w:rPr>
            </w:pPr>
            <w:r w:rsidRPr="000229B7">
              <w:rPr>
                <w:bCs/>
                <w:lang w:val="uk-UA" w:eastAsia="en-US"/>
              </w:rPr>
              <w:t>Кількість суб’єктів малого підприємництва, що повинні виконати вимоги регулювання, одиниць</w:t>
            </w:r>
          </w:p>
        </w:tc>
        <w:tc>
          <w:tcPr>
            <w:tcW w:w="3118" w:type="dxa"/>
            <w:tcBorders>
              <w:top w:val="single" w:sz="4" w:space="0" w:color="000000"/>
              <w:left w:val="single" w:sz="4" w:space="0" w:color="000000"/>
              <w:bottom w:val="single" w:sz="4" w:space="0" w:color="000000"/>
              <w:right w:val="single" w:sz="4" w:space="0" w:color="000000"/>
            </w:tcBorders>
          </w:tcPr>
          <w:p w:rsidR="00CD0585" w:rsidRPr="000229B7" w:rsidRDefault="00CD0585" w:rsidP="00E87081">
            <w:pPr>
              <w:spacing w:line="256" w:lineRule="auto"/>
              <w:jc w:val="center"/>
              <w:rPr>
                <w:b/>
                <w:bCs/>
                <w:color w:val="000000"/>
                <w:lang w:val="uk-UA" w:eastAsia="en-US"/>
              </w:rPr>
            </w:pPr>
          </w:p>
        </w:tc>
      </w:tr>
      <w:tr w:rsidR="00CD0585" w:rsidRPr="000229B7" w:rsidTr="00CD0585">
        <w:tc>
          <w:tcPr>
            <w:tcW w:w="1526" w:type="dxa"/>
            <w:tcBorders>
              <w:top w:val="single" w:sz="4" w:space="0" w:color="000000"/>
              <w:left w:val="single" w:sz="4" w:space="0" w:color="000000"/>
              <w:bottom w:val="single" w:sz="4" w:space="0" w:color="000000"/>
              <w:right w:val="single" w:sz="4" w:space="0" w:color="000000"/>
            </w:tcBorders>
            <w:hideMark/>
          </w:tcPr>
          <w:p w:rsidR="00CD0585" w:rsidRPr="000229B7" w:rsidRDefault="00CD0585" w:rsidP="00CD0585">
            <w:pPr>
              <w:spacing w:line="256" w:lineRule="auto"/>
              <w:jc w:val="center"/>
              <w:rPr>
                <w:b/>
                <w:bCs/>
                <w:lang w:val="uk-UA" w:eastAsia="en-US"/>
              </w:rPr>
            </w:pPr>
            <w:r w:rsidRPr="000229B7">
              <w:rPr>
                <w:b/>
                <w:bCs/>
                <w:lang w:val="uk-UA" w:eastAsia="en-US"/>
              </w:rPr>
              <w:t>16</w:t>
            </w:r>
          </w:p>
        </w:tc>
        <w:tc>
          <w:tcPr>
            <w:tcW w:w="5103" w:type="dxa"/>
            <w:tcBorders>
              <w:top w:val="single" w:sz="4" w:space="0" w:color="000000"/>
              <w:left w:val="single" w:sz="4" w:space="0" w:color="000000"/>
              <w:bottom w:val="single" w:sz="4" w:space="0" w:color="000000"/>
              <w:right w:val="single" w:sz="4" w:space="0" w:color="000000"/>
            </w:tcBorders>
            <w:hideMark/>
          </w:tcPr>
          <w:p w:rsidR="00CD0585" w:rsidRPr="000229B7" w:rsidRDefault="00CD0585">
            <w:pPr>
              <w:spacing w:line="256" w:lineRule="auto"/>
              <w:rPr>
                <w:bCs/>
                <w:lang w:val="uk-UA" w:eastAsia="en-US"/>
              </w:rPr>
            </w:pPr>
            <w:r w:rsidRPr="000229B7">
              <w:rPr>
                <w:bCs/>
                <w:lang w:val="uk-UA" w:eastAsia="en-US"/>
              </w:rPr>
              <w:t>Сумарно, гривень</w:t>
            </w:r>
          </w:p>
        </w:tc>
        <w:tc>
          <w:tcPr>
            <w:tcW w:w="3118" w:type="dxa"/>
            <w:tcBorders>
              <w:top w:val="single" w:sz="4" w:space="0" w:color="auto"/>
              <w:left w:val="single" w:sz="4" w:space="0" w:color="000000"/>
              <w:bottom w:val="single" w:sz="4" w:space="0" w:color="auto"/>
              <w:right w:val="single" w:sz="4" w:space="0" w:color="auto"/>
            </w:tcBorders>
            <w:hideMark/>
          </w:tcPr>
          <w:p w:rsidR="00CD0585" w:rsidRPr="000229B7" w:rsidRDefault="00CD0585" w:rsidP="00E87081">
            <w:pPr>
              <w:spacing w:line="256" w:lineRule="auto"/>
              <w:jc w:val="center"/>
              <w:rPr>
                <w:b/>
                <w:bCs/>
                <w:color w:val="000000"/>
                <w:lang w:val="uk-UA" w:eastAsia="en-US"/>
              </w:rPr>
            </w:pPr>
            <w:r w:rsidRPr="000229B7">
              <w:rPr>
                <w:b/>
                <w:bCs/>
                <w:color w:val="000000"/>
                <w:lang w:val="uk-UA" w:eastAsia="en-US"/>
              </w:rPr>
              <w:t>-</w:t>
            </w:r>
          </w:p>
        </w:tc>
      </w:tr>
    </w:tbl>
    <w:p w:rsidR="00712367" w:rsidRPr="00E87081" w:rsidRDefault="00E87081" w:rsidP="000229B7">
      <w:pPr>
        <w:spacing w:line="256" w:lineRule="auto"/>
        <w:jc w:val="center"/>
        <w:rPr>
          <w:bCs/>
          <w:sz w:val="28"/>
          <w:szCs w:val="28"/>
          <w:lang w:val="uk-UA" w:eastAsia="en-US"/>
        </w:rPr>
      </w:pPr>
      <w:r w:rsidRPr="00E87081">
        <w:rPr>
          <w:bCs/>
          <w:sz w:val="28"/>
          <w:szCs w:val="28"/>
          <w:lang w:val="uk-UA" w:eastAsia="en-US"/>
        </w:rPr>
        <w:t>Бюджетні витрати на адміністрування регулювання суб’єктів малого підприємництва</w:t>
      </w:r>
    </w:p>
    <w:tbl>
      <w:tblPr>
        <w:tblW w:w="503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5"/>
        <w:gridCol w:w="1354"/>
        <w:gridCol w:w="1800"/>
        <w:gridCol w:w="6"/>
        <w:gridCol w:w="1445"/>
        <w:gridCol w:w="6"/>
        <w:gridCol w:w="1391"/>
        <w:gridCol w:w="1897"/>
      </w:tblGrid>
      <w:tr w:rsidR="00852E38" w:rsidRPr="000229B7" w:rsidTr="0085105E">
        <w:tc>
          <w:tcPr>
            <w:tcW w:w="5000" w:type="pct"/>
            <w:gridSpan w:val="8"/>
            <w:tcBorders>
              <w:top w:val="single" w:sz="4" w:space="0" w:color="auto"/>
              <w:left w:val="single" w:sz="4" w:space="0" w:color="auto"/>
              <w:bottom w:val="single" w:sz="4" w:space="0" w:color="auto"/>
              <w:right w:val="single" w:sz="4" w:space="0" w:color="auto"/>
            </w:tcBorders>
            <w:hideMark/>
          </w:tcPr>
          <w:p w:rsidR="00852E38" w:rsidRPr="000229B7" w:rsidRDefault="00852E38" w:rsidP="00E87081">
            <w:pPr>
              <w:spacing w:line="256" w:lineRule="auto"/>
              <w:jc w:val="both"/>
              <w:rPr>
                <w:lang w:val="uk-UA" w:eastAsia="en-US"/>
              </w:rPr>
            </w:pPr>
            <w:r w:rsidRPr="000229B7">
              <w:rPr>
                <w:lang w:val="uk-UA" w:eastAsia="en-US"/>
              </w:rPr>
              <w:t>Державний орган, для якого здійснюється розрахунок вартості адміністрування регулювання</w:t>
            </w:r>
          </w:p>
          <w:p w:rsidR="00852E38" w:rsidRPr="000229B7" w:rsidRDefault="009155E4" w:rsidP="00E87081">
            <w:pPr>
              <w:spacing w:line="256" w:lineRule="auto"/>
              <w:ind w:left="3402"/>
              <w:rPr>
                <w:b/>
                <w:i/>
                <w:lang w:val="uk-UA" w:eastAsia="en-US"/>
              </w:rPr>
            </w:pPr>
            <w:r>
              <w:rPr>
                <w:lang w:val="uk-UA" w:eastAsia="en-US"/>
              </w:rPr>
              <w:t>Сумська міська рада</w:t>
            </w:r>
            <w:r>
              <w:rPr>
                <w:b/>
                <w:lang w:val="uk-UA" w:eastAsia="en-US"/>
              </w:rPr>
              <w:t xml:space="preserve"> </w:t>
            </w:r>
          </w:p>
        </w:tc>
      </w:tr>
      <w:tr w:rsidR="00852E38" w:rsidRPr="000229B7" w:rsidTr="00096902">
        <w:tc>
          <w:tcPr>
            <w:tcW w:w="1020" w:type="pct"/>
            <w:tcBorders>
              <w:top w:val="single" w:sz="4" w:space="0" w:color="auto"/>
              <w:left w:val="single" w:sz="4" w:space="0" w:color="auto"/>
              <w:bottom w:val="single" w:sz="4" w:space="0" w:color="auto"/>
              <w:right w:val="single" w:sz="4" w:space="0" w:color="auto"/>
            </w:tcBorders>
            <w:hideMark/>
          </w:tcPr>
          <w:p w:rsidR="00852E38" w:rsidRPr="000229B7" w:rsidRDefault="00852E38" w:rsidP="00E87081">
            <w:pPr>
              <w:spacing w:line="256" w:lineRule="auto"/>
              <w:jc w:val="center"/>
              <w:rPr>
                <w:lang w:val="uk-UA" w:eastAsia="en-US"/>
              </w:rPr>
            </w:pPr>
            <w:r w:rsidRPr="000229B7">
              <w:rPr>
                <w:lang w:val="uk-UA"/>
              </w:rPr>
              <w:br w:type="page"/>
            </w:r>
            <w:r w:rsidRPr="000229B7">
              <w:rPr>
                <w:lang w:val="uk-UA" w:eastAsia="en-US"/>
              </w:rPr>
              <w:t xml:space="preserve">Процедури регулювання суб’єктів малого підприємництва </w:t>
            </w:r>
          </w:p>
          <w:p w:rsidR="00852E38" w:rsidRPr="000229B7" w:rsidRDefault="00852E38" w:rsidP="00E87081">
            <w:pPr>
              <w:spacing w:line="256" w:lineRule="auto"/>
              <w:jc w:val="center"/>
              <w:rPr>
                <w:lang w:val="uk-UA" w:eastAsia="en-US"/>
              </w:rPr>
            </w:pPr>
            <w:r w:rsidRPr="000229B7">
              <w:rPr>
                <w:lang w:val="uk-UA" w:eastAsia="en-US"/>
              </w:rPr>
              <w:t>(</w:t>
            </w:r>
            <w:r w:rsidRPr="000229B7">
              <w:rPr>
                <w:b/>
                <w:bCs/>
                <w:lang w:val="uk-UA" w:eastAsia="en-US"/>
              </w:rPr>
              <w:t xml:space="preserve">розрахунок на одного типового </w:t>
            </w:r>
            <w:r w:rsidRPr="000229B7">
              <w:rPr>
                <w:b/>
                <w:bCs/>
                <w:lang w:val="uk-UA" w:eastAsia="en-US"/>
              </w:rPr>
              <w:lastRenderedPageBreak/>
              <w:t xml:space="preserve">суб’єкта господарювання малого підприємництва – </w:t>
            </w:r>
            <w:r w:rsidRPr="000229B7">
              <w:rPr>
                <w:lang w:val="uk-UA" w:eastAsia="en-US"/>
              </w:rPr>
              <w:t>за потреби окремо для суб’єктів малого та мікро- підприємництва)</w:t>
            </w:r>
          </w:p>
        </w:tc>
        <w:tc>
          <w:tcPr>
            <w:tcW w:w="682" w:type="pct"/>
            <w:tcBorders>
              <w:top w:val="single" w:sz="4" w:space="0" w:color="auto"/>
              <w:left w:val="single" w:sz="4" w:space="0" w:color="auto"/>
              <w:bottom w:val="single" w:sz="4" w:space="0" w:color="auto"/>
              <w:right w:val="single" w:sz="4" w:space="0" w:color="auto"/>
            </w:tcBorders>
            <w:hideMark/>
          </w:tcPr>
          <w:p w:rsidR="00852E38" w:rsidRPr="000229B7" w:rsidRDefault="00852E38" w:rsidP="00E87081">
            <w:pPr>
              <w:spacing w:line="256" w:lineRule="auto"/>
              <w:ind w:right="-108"/>
              <w:jc w:val="center"/>
              <w:rPr>
                <w:lang w:val="uk-UA" w:eastAsia="en-US"/>
              </w:rPr>
            </w:pPr>
            <w:r w:rsidRPr="000229B7">
              <w:rPr>
                <w:lang w:val="uk-UA" w:eastAsia="en-US"/>
              </w:rPr>
              <w:lastRenderedPageBreak/>
              <w:t>Планові витрати часу на процедуру</w:t>
            </w:r>
          </w:p>
        </w:tc>
        <w:tc>
          <w:tcPr>
            <w:tcW w:w="907" w:type="pct"/>
            <w:tcBorders>
              <w:top w:val="single" w:sz="4" w:space="0" w:color="auto"/>
              <w:left w:val="single" w:sz="4" w:space="0" w:color="auto"/>
              <w:bottom w:val="single" w:sz="4" w:space="0" w:color="auto"/>
              <w:right w:val="single" w:sz="4" w:space="0" w:color="auto"/>
            </w:tcBorders>
            <w:hideMark/>
          </w:tcPr>
          <w:p w:rsidR="00852E38" w:rsidRPr="000229B7" w:rsidRDefault="00852E38" w:rsidP="00E87081">
            <w:pPr>
              <w:spacing w:line="256" w:lineRule="auto"/>
              <w:jc w:val="center"/>
              <w:rPr>
                <w:lang w:val="uk-UA" w:eastAsia="en-US"/>
              </w:rPr>
            </w:pPr>
            <w:r w:rsidRPr="000229B7">
              <w:rPr>
                <w:lang w:val="uk-UA" w:eastAsia="en-US"/>
              </w:rPr>
              <w:t xml:space="preserve">Вартість часу </w:t>
            </w:r>
          </w:p>
          <w:p w:rsidR="00852E38" w:rsidRPr="000229B7" w:rsidRDefault="00852E38" w:rsidP="00E87081">
            <w:pPr>
              <w:spacing w:line="256" w:lineRule="auto"/>
              <w:ind w:right="-68"/>
              <w:jc w:val="center"/>
              <w:rPr>
                <w:lang w:val="uk-UA" w:eastAsia="en-US"/>
              </w:rPr>
            </w:pPr>
            <w:r w:rsidRPr="000229B7">
              <w:rPr>
                <w:lang w:val="uk-UA" w:eastAsia="en-US"/>
              </w:rPr>
              <w:t xml:space="preserve">співробітника органу державної влади відповідної </w:t>
            </w:r>
            <w:r w:rsidRPr="000229B7">
              <w:rPr>
                <w:lang w:val="uk-UA" w:eastAsia="en-US"/>
              </w:rPr>
              <w:lastRenderedPageBreak/>
              <w:t>категорії (заробітна плата)</w:t>
            </w:r>
          </w:p>
        </w:tc>
        <w:tc>
          <w:tcPr>
            <w:tcW w:w="731" w:type="pct"/>
            <w:gridSpan w:val="2"/>
            <w:tcBorders>
              <w:top w:val="single" w:sz="4" w:space="0" w:color="auto"/>
              <w:left w:val="single" w:sz="4" w:space="0" w:color="auto"/>
              <w:bottom w:val="single" w:sz="4" w:space="0" w:color="auto"/>
              <w:right w:val="single" w:sz="4" w:space="0" w:color="auto"/>
            </w:tcBorders>
            <w:hideMark/>
          </w:tcPr>
          <w:p w:rsidR="00852E38" w:rsidRPr="000229B7" w:rsidRDefault="00852E38" w:rsidP="00E87081">
            <w:pPr>
              <w:spacing w:line="256" w:lineRule="auto"/>
              <w:jc w:val="center"/>
              <w:rPr>
                <w:lang w:val="uk-UA" w:eastAsia="en-US"/>
              </w:rPr>
            </w:pPr>
            <w:r w:rsidRPr="000229B7">
              <w:rPr>
                <w:lang w:val="uk-UA" w:eastAsia="en-US"/>
              </w:rPr>
              <w:lastRenderedPageBreak/>
              <w:t xml:space="preserve">Оцінка кількості процедур за рік, що припадають на одного </w:t>
            </w:r>
            <w:r w:rsidRPr="000229B7">
              <w:rPr>
                <w:lang w:val="uk-UA" w:eastAsia="en-US"/>
              </w:rPr>
              <w:lastRenderedPageBreak/>
              <w:t>суб’єкта</w:t>
            </w:r>
          </w:p>
        </w:tc>
        <w:tc>
          <w:tcPr>
            <w:tcW w:w="704" w:type="pct"/>
            <w:gridSpan w:val="2"/>
            <w:tcBorders>
              <w:top w:val="single" w:sz="4" w:space="0" w:color="auto"/>
              <w:left w:val="single" w:sz="4" w:space="0" w:color="auto"/>
              <w:bottom w:val="single" w:sz="4" w:space="0" w:color="auto"/>
              <w:right w:val="single" w:sz="4" w:space="0" w:color="auto"/>
            </w:tcBorders>
            <w:hideMark/>
          </w:tcPr>
          <w:p w:rsidR="00852E38" w:rsidRPr="000229B7" w:rsidRDefault="00852E38" w:rsidP="00E87081">
            <w:pPr>
              <w:spacing w:line="256" w:lineRule="auto"/>
              <w:jc w:val="center"/>
              <w:rPr>
                <w:lang w:val="uk-UA" w:eastAsia="en-US"/>
              </w:rPr>
            </w:pPr>
            <w:r w:rsidRPr="000229B7">
              <w:rPr>
                <w:lang w:val="uk-UA" w:eastAsia="en-US"/>
              </w:rPr>
              <w:lastRenderedPageBreak/>
              <w:t xml:space="preserve">Оцінка кількості  суб’єктів, що підпадають до сфери </w:t>
            </w:r>
            <w:r w:rsidRPr="000229B7">
              <w:rPr>
                <w:lang w:val="uk-UA" w:eastAsia="en-US"/>
              </w:rPr>
              <w:lastRenderedPageBreak/>
              <w:t>відповідної процедури</w:t>
            </w:r>
          </w:p>
        </w:tc>
        <w:tc>
          <w:tcPr>
            <w:tcW w:w="956" w:type="pct"/>
            <w:tcBorders>
              <w:top w:val="single" w:sz="4" w:space="0" w:color="auto"/>
              <w:left w:val="single" w:sz="4" w:space="0" w:color="auto"/>
              <w:bottom w:val="single" w:sz="4" w:space="0" w:color="auto"/>
              <w:right w:val="single" w:sz="4" w:space="0" w:color="auto"/>
            </w:tcBorders>
            <w:hideMark/>
          </w:tcPr>
          <w:p w:rsidR="00852E38" w:rsidRPr="000229B7" w:rsidRDefault="00852E38" w:rsidP="00E87081">
            <w:pPr>
              <w:spacing w:line="256" w:lineRule="auto"/>
              <w:jc w:val="center"/>
              <w:rPr>
                <w:lang w:val="uk-UA" w:eastAsia="en-US"/>
              </w:rPr>
            </w:pPr>
            <w:r w:rsidRPr="000229B7">
              <w:rPr>
                <w:lang w:val="uk-UA" w:eastAsia="en-US"/>
              </w:rPr>
              <w:lastRenderedPageBreak/>
              <w:t>Витрати на адміністрування регулювання* (за рік), грн.</w:t>
            </w:r>
          </w:p>
        </w:tc>
      </w:tr>
      <w:tr w:rsidR="00852E38" w:rsidRPr="000229B7" w:rsidTr="00096902">
        <w:tc>
          <w:tcPr>
            <w:tcW w:w="1020" w:type="pct"/>
            <w:tcBorders>
              <w:top w:val="single" w:sz="4" w:space="0" w:color="auto"/>
              <w:left w:val="single" w:sz="4" w:space="0" w:color="auto"/>
              <w:bottom w:val="single" w:sz="4" w:space="0" w:color="auto"/>
              <w:right w:val="single" w:sz="4" w:space="0" w:color="auto"/>
            </w:tcBorders>
            <w:hideMark/>
          </w:tcPr>
          <w:p w:rsidR="00852E38" w:rsidRPr="000229B7" w:rsidRDefault="00852E38" w:rsidP="00E87081">
            <w:pPr>
              <w:spacing w:line="256" w:lineRule="auto"/>
              <w:rPr>
                <w:i/>
                <w:lang w:val="uk-UA" w:eastAsia="en-US"/>
              </w:rPr>
            </w:pPr>
            <w:r w:rsidRPr="000229B7">
              <w:rPr>
                <w:lang w:val="uk-UA" w:eastAsia="en-US"/>
              </w:rPr>
              <w:t>1. Процедури обліку суб’єкту господарювання, що перебуває у сфері регулювання</w:t>
            </w:r>
          </w:p>
        </w:tc>
        <w:tc>
          <w:tcPr>
            <w:tcW w:w="682" w:type="pct"/>
            <w:tcBorders>
              <w:top w:val="single" w:sz="4" w:space="0" w:color="auto"/>
              <w:left w:val="single" w:sz="4" w:space="0" w:color="auto"/>
              <w:bottom w:val="single" w:sz="4" w:space="0" w:color="auto"/>
              <w:right w:val="single" w:sz="4" w:space="0" w:color="auto"/>
            </w:tcBorders>
          </w:tcPr>
          <w:p w:rsidR="00852E38" w:rsidRPr="000229B7" w:rsidRDefault="0009600F" w:rsidP="00E87081">
            <w:pPr>
              <w:spacing w:line="256" w:lineRule="auto"/>
              <w:rPr>
                <w:color w:val="000000"/>
                <w:lang w:val="uk-UA" w:eastAsia="en-US"/>
              </w:rPr>
            </w:pPr>
            <w:r w:rsidRPr="000229B7">
              <w:rPr>
                <w:color w:val="000000"/>
                <w:lang w:val="uk-UA" w:eastAsia="en-US"/>
              </w:rPr>
              <w:t>-</w:t>
            </w:r>
          </w:p>
        </w:tc>
        <w:tc>
          <w:tcPr>
            <w:tcW w:w="907" w:type="pct"/>
            <w:tcBorders>
              <w:top w:val="single" w:sz="4" w:space="0" w:color="auto"/>
              <w:left w:val="single" w:sz="4" w:space="0" w:color="auto"/>
              <w:bottom w:val="single" w:sz="4" w:space="0" w:color="auto"/>
              <w:right w:val="single" w:sz="4" w:space="0" w:color="auto"/>
            </w:tcBorders>
          </w:tcPr>
          <w:p w:rsidR="00852E38" w:rsidRPr="000229B7" w:rsidRDefault="0009600F" w:rsidP="00E87081">
            <w:pPr>
              <w:spacing w:line="256" w:lineRule="auto"/>
              <w:rPr>
                <w:color w:val="000000"/>
                <w:lang w:val="uk-UA" w:eastAsia="en-US"/>
              </w:rPr>
            </w:pPr>
            <w:r w:rsidRPr="000229B7">
              <w:rPr>
                <w:color w:val="000000"/>
                <w:lang w:val="uk-UA" w:eastAsia="en-US"/>
              </w:rPr>
              <w:t>-</w:t>
            </w:r>
          </w:p>
        </w:tc>
        <w:tc>
          <w:tcPr>
            <w:tcW w:w="731" w:type="pct"/>
            <w:gridSpan w:val="2"/>
            <w:tcBorders>
              <w:top w:val="single" w:sz="4" w:space="0" w:color="auto"/>
              <w:left w:val="single" w:sz="4" w:space="0" w:color="auto"/>
              <w:bottom w:val="single" w:sz="4" w:space="0" w:color="auto"/>
              <w:right w:val="single" w:sz="4" w:space="0" w:color="auto"/>
            </w:tcBorders>
          </w:tcPr>
          <w:p w:rsidR="00852E38" w:rsidRPr="000229B7" w:rsidRDefault="0009600F" w:rsidP="00E87081">
            <w:pPr>
              <w:spacing w:line="256" w:lineRule="auto"/>
              <w:rPr>
                <w:color w:val="000000"/>
                <w:lang w:val="uk-UA" w:eastAsia="en-US"/>
              </w:rPr>
            </w:pPr>
            <w:r w:rsidRPr="000229B7">
              <w:rPr>
                <w:color w:val="000000"/>
                <w:lang w:val="uk-UA" w:eastAsia="en-US"/>
              </w:rPr>
              <w:t>-</w:t>
            </w:r>
          </w:p>
        </w:tc>
        <w:tc>
          <w:tcPr>
            <w:tcW w:w="704" w:type="pct"/>
            <w:gridSpan w:val="2"/>
            <w:tcBorders>
              <w:top w:val="single" w:sz="4" w:space="0" w:color="auto"/>
              <w:left w:val="single" w:sz="4" w:space="0" w:color="auto"/>
              <w:bottom w:val="single" w:sz="4" w:space="0" w:color="auto"/>
              <w:right w:val="single" w:sz="4" w:space="0" w:color="auto"/>
            </w:tcBorders>
          </w:tcPr>
          <w:p w:rsidR="00852E38" w:rsidRPr="000229B7" w:rsidRDefault="0009600F" w:rsidP="00E87081">
            <w:pPr>
              <w:spacing w:line="256" w:lineRule="auto"/>
              <w:rPr>
                <w:color w:val="000000"/>
                <w:lang w:val="uk-UA" w:eastAsia="en-US"/>
              </w:rPr>
            </w:pPr>
            <w:r w:rsidRPr="000229B7">
              <w:rPr>
                <w:color w:val="000000"/>
                <w:lang w:val="uk-UA" w:eastAsia="en-US"/>
              </w:rPr>
              <w:t>-</w:t>
            </w:r>
          </w:p>
        </w:tc>
        <w:tc>
          <w:tcPr>
            <w:tcW w:w="956" w:type="pct"/>
            <w:tcBorders>
              <w:top w:val="single" w:sz="4" w:space="0" w:color="auto"/>
              <w:left w:val="single" w:sz="4" w:space="0" w:color="auto"/>
              <w:bottom w:val="single" w:sz="4" w:space="0" w:color="auto"/>
              <w:right w:val="single" w:sz="4" w:space="0" w:color="auto"/>
            </w:tcBorders>
          </w:tcPr>
          <w:p w:rsidR="00852E38" w:rsidRPr="000229B7" w:rsidRDefault="0009600F" w:rsidP="00E87081">
            <w:pPr>
              <w:spacing w:line="256" w:lineRule="auto"/>
              <w:rPr>
                <w:color w:val="000000"/>
                <w:lang w:val="uk-UA" w:eastAsia="en-US"/>
              </w:rPr>
            </w:pPr>
            <w:r w:rsidRPr="000229B7">
              <w:rPr>
                <w:color w:val="000000"/>
                <w:lang w:val="uk-UA" w:eastAsia="en-US"/>
              </w:rPr>
              <w:t>-</w:t>
            </w:r>
          </w:p>
        </w:tc>
      </w:tr>
      <w:tr w:rsidR="00852E38" w:rsidRPr="000229B7" w:rsidTr="00096902">
        <w:tc>
          <w:tcPr>
            <w:tcW w:w="1020" w:type="pct"/>
            <w:tcBorders>
              <w:top w:val="single" w:sz="4" w:space="0" w:color="auto"/>
              <w:left w:val="single" w:sz="4" w:space="0" w:color="auto"/>
              <w:bottom w:val="single" w:sz="4" w:space="0" w:color="auto"/>
              <w:right w:val="single" w:sz="4" w:space="0" w:color="auto"/>
            </w:tcBorders>
            <w:hideMark/>
          </w:tcPr>
          <w:p w:rsidR="00852E38" w:rsidRPr="000229B7" w:rsidRDefault="00852E38" w:rsidP="00E87081">
            <w:pPr>
              <w:pStyle w:val="1"/>
              <w:spacing w:line="256" w:lineRule="auto"/>
              <w:ind w:left="0"/>
              <w:jc w:val="left"/>
              <w:rPr>
                <w:b w:val="0"/>
                <w:sz w:val="24"/>
                <w:szCs w:val="24"/>
              </w:rPr>
            </w:pPr>
            <w:r w:rsidRPr="000229B7">
              <w:rPr>
                <w:b w:val="0"/>
                <w:sz w:val="24"/>
                <w:szCs w:val="24"/>
              </w:rPr>
              <w:t>2. Поточний контроль за суб’єктом господарювання, що перебуває у сфері регулювання, у тому числі:</w:t>
            </w:r>
          </w:p>
          <w:p w:rsidR="00852E38" w:rsidRPr="000229B7" w:rsidRDefault="00852E38" w:rsidP="00E87081">
            <w:pPr>
              <w:pStyle w:val="1"/>
              <w:spacing w:line="256" w:lineRule="auto"/>
              <w:ind w:left="0"/>
              <w:jc w:val="left"/>
              <w:rPr>
                <w:b w:val="0"/>
                <w:sz w:val="24"/>
                <w:szCs w:val="24"/>
              </w:rPr>
            </w:pPr>
            <w:r w:rsidRPr="000229B7">
              <w:rPr>
                <w:b w:val="0"/>
                <w:sz w:val="24"/>
                <w:szCs w:val="24"/>
              </w:rPr>
              <w:t>-камеральні</w:t>
            </w:r>
          </w:p>
          <w:p w:rsidR="00852E38" w:rsidRPr="000229B7" w:rsidRDefault="00852E38" w:rsidP="00E87081">
            <w:pPr>
              <w:pStyle w:val="1"/>
              <w:spacing w:line="256" w:lineRule="auto"/>
              <w:ind w:left="0"/>
              <w:jc w:val="left"/>
              <w:rPr>
                <w:b w:val="0"/>
                <w:sz w:val="24"/>
                <w:szCs w:val="24"/>
              </w:rPr>
            </w:pPr>
            <w:r w:rsidRPr="000229B7">
              <w:rPr>
                <w:b w:val="0"/>
                <w:sz w:val="24"/>
                <w:szCs w:val="24"/>
              </w:rPr>
              <w:t>-виїзні</w:t>
            </w:r>
          </w:p>
        </w:tc>
        <w:tc>
          <w:tcPr>
            <w:tcW w:w="682" w:type="pct"/>
            <w:tcBorders>
              <w:top w:val="single" w:sz="4" w:space="0" w:color="auto"/>
              <w:left w:val="single" w:sz="4" w:space="0" w:color="auto"/>
              <w:bottom w:val="single" w:sz="4" w:space="0" w:color="auto"/>
              <w:right w:val="single" w:sz="4" w:space="0" w:color="auto"/>
            </w:tcBorders>
          </w:tcPr>
          <w:p w:rsidR="00852E38" w:rsidRPr="000229B7" w:rsidRDefault="0009600F" w:rsidP="00E87081">
            <w:pPr>
              <w:spacing w:line="256" w:lineRule="auto"/>
              <w:rPr>
                <w:color w:val="000000"/>
                <w:lang w:val="uk-UA" w:eastAsia="en-US"/>
              </w:rPr>
            </w:pPr>
            <w:r w:rsidRPr="000229B7">
              <w:rPr>
                <w:color w:val="000000"/>
                <w:lang w:val="uk-UA" w:eastAsia="en-US"/>
              </w:rPr>
              <w:t>-</w:t>
            </w:r>
          </w:p>
        </w:tc>
        <w:tc>
          <w:tcPr>
            <w:tcW w:w="907" w:type="pct"/>
            <w:tcBorders>
              <w:top w:val="single" w:sz="4" w:space="0" w:color="auto"/>
              <w:left w:val="single" w:sz="4" w:space="0" w:color="auto"/>
              <w:bottom w:val="single" w:sz="4" w:space="0" w:color="auto"/>
              <w:right w:val="single" w:sz="4" w:space="0" w:color="auto"/>
            </w:tcBorders>
          </w:tcPr>
          <w:p w:rsidR="00852E38" w:rsidRPr="000229B7" w:rsidRDefault="0009600F" w:rsidP="00E87081">
            <w:pPr>
              <w:spacing w:line="256" w:lineRule="auto"/>
              <w:rPr>
                <w:color w:val="000000"/>
                <w:lang w:val="uk-UA" w:eastAsia="en-US"/>
              </w:rPr>
            </w:pPr>
            <w:r w:rsidRPr="000229B7">
              <w:rPr>
                <w:color w:val="000000"/>
                <w:lang w:val="uk-UA" w:eastAsia="en-US"/>
              </w:rPr>
              <w:t>-</w:t>
            </w:r>
          </w:p>
        </w:tc>
        <w:tc>
          <w:tcPr>
            <w:tcW w:w="731" w:type="pct"/>
            <w:gridSpan w:val="2"/>
            <w:tcBorders>
              <w:top w:val="single" w:sz="4" w:space="0" w:color="auto"/>
              <w:left w:val="single" w:sz="4" w:space="0" w:color="auto"/>
              <w:bottom w:val="single" w:sz="4" w:space="0" w:color="auto"/>
              <w:right w:val="single" w:sz="4" w:space="0" w:color="auto"/>
            </w:tcBorders>
          </w:tcPr>
          <w:p w:rsidR="00852E38" w:rsidRPr="000229B7" w:rsidRDefault="0009600F" w:rsidP="00E87081">
            <w:pPr>
              <w:spacing w:line="256" w:lineRule="auto"/>
              <w:rPr>
                <w:color w:val="000000"/>
                <w:lang w:val="uk-UA" w:eastAsia="en-US"/>
              </w:rPr>
            </w:pPr>
            <w:r w:rsidRPr="000229B7">
              <w:rPr>
                <w:color w:val="000000"/>
                <w:lang w:val="uk-UA" w:eastAsia="en-US"/>
              </w:rPr>
              <w:t>-</w:t>
            </w:r>
          </w:p>
        </w:tc>
        <w:tc>
          <w:tcPr>
            <w:tcW w:w="704" w:type="pct"/>
            <w:gridSpan w:val="2"/>
            <w:tcBorders>
              <w:top w:val="single" w:sz="4" w:space="0" w:color="auto"/>
              <w:left w:val="single" w:sz="4" w:space="0" w:color="auto"/>
              <w:bottom w:val="single" w:sz="4" w:space="0" w:color="auto"/>
              <w:right w:val="single" w:sz="4" w:space="0" w:color="auto"/>
            </w:tcBorders>
          </w:tcPr>
          <w:p w:rsidR="00852E38" w:rsidRPr="000229B7" w:rsidRDefault="0009600F" w:rsidP="00E87081">
            <w:pPr>
              <w:spacing w:line="256" w:lineRule="auto"/>
              <w:rPr>
                <w:color w:val="000000"/>
                <w:lang w:val="uk-UA" w:eastAsia="en-US"/>
              </w:rPr>
            </w:pPr>
            <w:r w:rsidRPr="000229B7">
              <w:rPr>
                <w:color w:val="000000"/>
                <w:lang w:val="uk-UA" w:eastAsia="en-US"/>
              </w:rPr>
              <w:t>-</w:t>
            </w:r>
          </w:p>
        </w:tc>
        <w:tc>
          <w:tcPr>
            <w:tcW w:w="956" w:type="pct"/>
            <w:tcBorders>
              <w:top w:val="single" w:sz="4" w:space="0" w:color="auto"/>
              <w:left w:val="single" w:sz="4" w:space="0" w:color="auto"/>
              <w:bottom w:val="single" w:sz="4" w:space="0" w:color="auto"/>
              <w:right w:val="single" w:sz="4" w:space="0" w:color="auto"/>
            </w:tcBorders>
          </w:tcPr>
          <w:p w:rsidR="00852E38" w:rsidRPr="000229B7" w:rsidRDefault="0009600F" w:rsidP="00E87081">
            <w:pPr>
              <w:spacing w:line="256" w:lineRule="auto"/>
              <w:rPr>
                <w:color w:val="000000"/>
                <w:lang w:val="uk-UA" w:eastAsia="en-US"/>
              </w:rPr>
            </w:pPr>
            <w:r w:rsidRPr="000229B7">
              <w:rPr>
                <w:color w:val="000000"/>
                <w:lang w:val="uk-UA" w:eastAsia="en-US"/>
              </w:rPr>
              <w:t>-</w:t>
            </w:r>
          </w:p>
        </w:tc>
      </w:tr>
      <w:tr w:rsidR="00852E38" w:rsidRPr="000229B7" w:rsidTr="00096902">
        <w:tc>
          <w:tcPr>
            <w:tcW w:w="1020" w:type="pct"/>
            <w:tcBorders>
              <w:top w:val="single" w:sz="4" w:space="0" w:color="auto"/>
              <w:left w:val="single" w:sz="4" w:space="0" w:color="auto"/>
              <w:bottom w:val="single" w:sz="4" w:space="0" w:color="auto"/>
              <w:right w:val="single" w:sz="4" w:space="0" w:color="auto"/>
            </w:tcBorders>
            <w:hideMark/>
          </w:tcPr>
          <w:p w:rsidR="00852E38" w:rsidRPr="000229B7" w:rsidRDefault="00852E38" w:rsidP="00E87081">
            <w:pPr>
              <w:spacing w:line="256" w:lineRule="auto"/>
              <w:rPr>
                <w:lang w:val="uk-UA" w:eastAsia="en-US"/>
              </w:rPr>
            </w:pPr>
            <w:r w:rsidRPr="000229B7">
              <w:rPr>
                <w:lang w:val="uk-UA" w:eastAsia="en-US"/>
              </w:rPr>
              <w:t xml:space="preserve">3. </w:t>
            </w:r>
            <w:r w:rsidRPr="000229B7">
              <w:rPr>
                <w:color w:val="000000"/>
                <w:shd w:val="clear" w:color="auto" w:fill="FFFFFF"/>
                <w:lang w:val="uk-UA" w:eastAsia="en-US"/>
              </w:rPr>
              <w:t>Підготовка, затвердження та опрацювання одного окремого акту про порушення вимог регулювання</w:t>
            </w:r>
          </w:p>
        </w:tc>
        <w:tc>
          <w:tcPr>
            <w:tcW w:w="682" w:type="pct"/>
            <w:tcBorders>
              <w:top w:val="single" w:sz="4" w:space="0" w:color="auto"/>
              <w:left w:val="single" w:sz="4" w:space="0" w:color="auto"/>
              <w:bottom w:val="single" w:sz="4" w:space="0" w:color="auto"/>
              <w:right w:val="single" w:sz="4" w:space="0" w:color="auto"/>
            </w:tcBorders>
            <w:hideMark/>
          </w:tcPr>
          <w:p w:rsidR="00852E38" w:rsidRPr="000229B7" w:rsidRDefault="00852E38" w:rsidP="00E87081">
            <w:pPr>
              <w:spacing w:line="256" w:lineRule="auto"/>
              <w:rPr>
                <w:b/>
                <w:lang w:val="uk-UA" w:eastAsia="en-US"/>
              </w:rPr>
            </w:pPr>
            <w:r w:rsidRPr="000229B7">
              <w:rPr>
                <w:b/>
                <w:lang w:val="uk-UA" w:eastAsia="en-US"/>
              </w:rPr>
              <w:t>-</w:t>
            </w:r>
          </w:p>
        </w:tc>
        <w:tc>
          <w:tcPr>
            <w:tcW w:w="907" w:type="pct"/>
            <w:tcBorders>
              <w:top w:val="single" w:sz="4" w:space="0" w:color="auto"/>
              <w:left w:val="single" w:sz="4" w:space="0" w:color="auto"/>
              <w:bottom w:val="single" w:sz="4" w:space="0" w:color="auto"/>
              <w:right w:val="single" w:sz="4" w:space="0" w:color="auto"/>
            </w:tcBorders>
            <w:hideMark/>
          </w:tcPr>
          <w:p w:rsidR="00852E38" w:rsidRPr="000229B7" w:rsidRDefault="00852E38" w:rsidP="00E87081">
            <w:pPr>
              <w:spacing w:line="256" w:lineRule="auto"/>
              <w:jc w:val="center"/>
              <w:rPr>
                <w:b/>
                <w:lang w:val="uk-UA" w:eastAsia="en-US"/>
              </w:rPr>
            </w:pPr>
            <w:r w:rsidRPr="000229B7">
              <w:rPr>
                <w:b/>
                <w:lang w:val="uk-UA" w:eastAsia="en-US"/>
              </w:rPr>
              <w:t>-</w:t>
            </w:r>
          </w:p>
        </w:tc>
        <w:tc>
          <w:tcPr>
            <w:tcW w:w="731" w:type="pct"/>
            <w:gridSpan w:val="2"/>
            <w:tcBorders>
              <w:top w:val="single" w:sz="4" w:space="0" w:color="auto"/>
              <w:left w:val="single" w:sz="4" w:space="0" w:color="auto"/>
              <w:bottom w:val="single" w:sz="4" w:space="0" w:color="auto"/>
              <w:right w:val="single" w:sz="4" w:space="0" w:color="auto"/>
            </w:tcBorders>
            <w:hideMark/>
          </w:tcPr>
          <w:p w:rsidR="00852E38" w:rsidRPr="000229B7" w:rsidRDefault="00852E38" w:rsidP="00E87081">
            <w:pPr>
              <w:spacing w:line="256" w:lineRule="auto"/>
              <w:jc w:val="center"/>
              <w:rPr>
                <w:b/>
                <w:lang w:val="uk-UA" w:eastAsia="en-US"/>
              </w:rPr>
            </w:pPr>
            <w:r w:rsidRPr="000229B7">
              <w:rPr>
                <w:b/>
                <w:lang w:val="uk-UA" w:eastAsia="en-US"/>
              </w:rPr>
              <w:t>-</w:t>
            </w:r>
          </w:p>
        </w:tc>
        <w:tc>
          <w:tcPr>
            <w:tcW w:w="704" w:type="pct"/>
            <w:gridSpan w:val="2"/>
            <w:tcBorders>
              <w:top w:val="single" w:sz="4" w:space="0" w:color="auto"/>
              <w:left w:val="single" w:sz="4" w:space="0" w:color="auto"/>
              <w:bottom w:val="single" w:sz="4" w:space="0" w:color="auto"/>
              <w:right w:val="single" w:sz="4" w:space="0" w:color="auto"/>
            </w:tcBorders>
            <w:hideMark/>
          </w:tcPr>
          <w:p w:rsidR="00852E38" w:rsidRPr="000229B7" w:rsidRDefault="00852E38" w:rsidP="00E87081">
            <w:pPr>
              <w:spacing w:line="256" w:lineRule="auto"/>
              <w:jc w:val="center"/>
              <w:rPr>
                <w:b/>
                <w:lang w:val="uk-UA" w:eastAsia="en-US"/>
              </w:rPr>
            </w:pPr>
            <w:r w:rsidRPr="000229B7">
              <w:rPr>
                <w:b/>
                <w:lang w:val="uk-UA" w:eastAsia="en-US"/>
              </w:rPr>
              <w:t>-</w:t>
            </w:r>
          </w:p>
        </w:tc>
        <w:tc>
          <w:tcPr>
            <w:tcW w:w="956" w:type="pct"/>
            <w:tcBorders>
              <w:top w:val="single" w:sz="4" w:space="0" w:color="auto"/>
              <w:left w:val="single" w:sz="4" w:space="0" w:color="auto"/>
              <w:bottom w:val="single" w:sz="4" w:space="0" w:color="auto"/>
              <w:right w:val="single" w:sz="4" w:space="0" w:color="auto"/>
            </w:tcBorders>
            <w:hideMark/>
          </w:tcPr>
          <w:p w:rsidR="00852E38" w:rsidRPr="000229B7" w:rsidRDefault="00852E38" w:rsidP="00E87081">
            <w:pPr>
              <w:spacing w:line="256" w:lineRule="auto"/>
              <w:rPr>
                <w:b/>
                <w:lang w:val="uk-UA" w:eastAsia="en-US"/>
              </w:rPr>
            </w:pPr>
            <w:r w:rsidRPr="000229B7">
              <w:rPr>
                <w:b/>
                <w:lang w:val="uk-UA" w:eastAsia="en-US"/>
              </w:rPr>
              <w:t>-</w:t>
            </w:r>
          </w:p>
        </w:tc>
      </w:tr>
      <w:tr w:rsidR="00852E38" w:rsidRPr="000229B7" w:rsidTr="00096902">
        <w:tc>
          <w:tcPr>
            <w:tcW w:w="1020" w:type="pct"/>
            <w:tcBorders>
              <w:top w:val="single" w:sz="4" w:space="0" w:color="auto"/>
              <w:left w:val="single" w:sz="4" w:space="0" w:color="auto"/>
              <w:bottom w:val="single" w:sz="4" w:space="0" w:color="auto"/>
              <w:right w:val="single" w:sz="4" w:space="0" w:color="auto"/>
            </w:tcBorders>
            <w:hideMark/>
          </w:tcPr>
          <w:p w:rsidR="00852E38" w:rsidRPr="000229B7" w:rsidRDefault="00852E38" w:rsidP="00E87081">
            <w:pPr>
              <w:spacing w:line="256" w:lineRule="auto"/>
              <w:rPr>
                <w:lang w:val="uk-UA" w:eastAsia="en-US"/>
              </w:rPr>
            </w:pPr>
            <w:r w:rsidRPr="000229B7">
              <w:rPr>
                <w:lang w:val="uk-UA" w:eastAsia="en-US"/>
              </w:rPr>
              <w:t xml:space="preserve">4. </w:t>
            </w:r>
            <w:r w:rsidRPr="000229B7">
              <w:rPr>
                <w:color w:val="000000"/>
                <w:shd w:val="clear" w:color="auto" w:fill="FFFFFF"/>
                <w:lang w:val="uk-UA" w:eastAsia="en-US"/>
              </w:rPr>
              <w:t>Реалізація одного окремого рішення щодо порушення вимог регулювання</w:t>
            </w:r>
          </w:p>
        </w:tc>
        <w:tc>
          <w:tcPr>
            <w:tcW w:w="682" w:type="pct"/>
            <w:tcBorders>
              <w:top w:val="single" w:sz="4" w:space="0" w:color="auto"/>
              <w:left w:val="single" w:sz="4" w:space="0" w:color="auto"/>
              <w:bottom w:val="single" w:sz="4" w:space="0" w:color="auto"/>
              <w:right w:val="single" w:sz="4" w:space="0" w:color="auto"/>
            </w:tcBorders>
            <w:hideMark/>
          </w:tcPr>
          <w:p w:rsidR="00852E38" w:rsidRPr="000229B7" w:rsidRDefault="00852E38" w:rsidP="00E87081">
            <w:pPr>
              <w:spacing w:line="256" w:lineRule="auto"/>
              <w:rPr>
                <w:b/>
                <w:lang w:val="uk-UA" w:eastAsia="en-US"/>
              </w:rPr>
            </w:pPr>
            <w:r w:rsidRPr="000229B7">
              <w:rPr>
                <w:b/>
                <w:lang w:val="uk-UA" w:eastAsia="en-US"/>
              </w:rPr>
              <w:t>-</w:t>
            </w:r>
          </w:p>
        </w:tc>
        <w:tc>
          <w:tcPr>
            <w:tcW w:w="907" w:type="pct"/>
            <w:tcBorders>
              <w:top w:val="single" w:sz="4" w:space="0" w:color="auto"/>
              <w:left w:val="single" w:sz="4" w:space="0" w:color="auto"/>
              <w:bottom w:val="single" w:sz="4" w:space="0" w:color="auto"/>
              <w:right w:val="single" w:sz="4" w:space="0" w:color="auto"/>
            </w:tcBorders>
            <w:hideMark/>
          </w:tcPr>
          <w:p w:rsidR="00852E38" w:rsidRPr="000229B7" w:rsidRDefault="00852E38" w:rsidP="00E87081">
            <w:pPr>
              <w:spacing w:line="256" w:lineRule="auto"/>
              <w:jc w:val="center"/>
              <w:rPr>
                <w:b/>
                <w:lang w:val="uk-UA" w:eastAsia="en-US"/>
              </w:rPr>
            </w:pPr>
            <w:r w:rsidRPr="000229B7">
              <w:rPr>
                <w:b/>
                <w:lang w:val="uk-UA" w:eastAsia="en-US"/>
              </w:rPr>
              <w:t>-</w:t>
            </w:r>
          </w:p>
        </w:tc>
        <w:tc>
          <w:tcPr>
            <w:tcW w:w="731" w:type="pct"/>
            <w:gridSpan w:val="2"/>
            <w:tcBorders>
              <w:top w:val="single" w:sz="4" w:space="0" w:color="auto"/>
              <w:left w:val="single" w:sz="4" w:space="0" w:color="auto"/>
              <w:bottom w:val="single" w:sz="4" w:space="0" w:color="auto"/>
              <w:right w:val="single" w:sz="4" w:space="0" w:color="auto"/>
            </w:tcBorders>
            <w:hideMark/>
          </w:tcPr>
          <w:p w:rsidR="00852E38" w:rsidRPr="000229B7" w:rsidRDefault="00852E38" w:rsidP="00E87081">
            <w:pPr>
              <w:spacing w:line="256" w:lineRule="auto"/>
              <w:jc w:val="center"/>
              <w:rPr>
                <w:b/>
                <w:lang w:val="uk-UA" w:eastAsia="en-US"/>
              </w:rPr>
            </w:pPr>
            <w:r w:rsidRPr="000229B7">
              <w:rPr>
                <w:b/>
                <w:lang w:val="uk-UA" w:eastAsia="en-US"/>
              </w:rPr>
              <w:t>-</w:t>
            </w:r>
          </w:p>
        </w:tc>
        <w:tc>
          <w:tcPr>
            <w:tcW w:w="704" w:type="pct"/>
            <w:gridSpan w:val="2"/>
            <w:tcBorders>
              <w:top w:val="single" w:sz="4" w:space="0" w:color="auto"/>
              <w:left w:val="single" w:sz="4" w:space="0" w:color="auto"/>
              <w:bottom w:val="single" w:sz="4" w:space="0" w:color="auto"/>
              <w:right w:val="single" w:sz="4" w:space="0" w:color="auto"/>
            </w:tcBorders>
            <w:hideMark/>
          </w:tcPr>
          <w:p w:rsidR="00852E38" w:rsidRPr="000229B7" w:rsidRDefault="00852E38" w:rsidP="00E87081">
            <w:pPr>
              <w:spacing w:line="256" w:lineRule="auto"/>
              <w:jc w:val="center"/>
              <w:rPr>
                <w:b/>
                <w:lang w:val="uk-UA" w:eastAsia="en-US"/>
              </w:rPr>
            </w:pPr>
            <w:r w:rsidRPr="000229B7">
              <w:rPr>
                <w:b/>
                <w:lang w:val="uk-UA" w:eastAsia="en-US"/>
              </w:rPr>
              <w:t>-</w:t>
            </w:r>
          </w:p>
        </w:tc>
        <w:tc>
          <w:tcPr>
            <w:tcW w:w="956" w:type="pct"/>
            <w:tcBorders>
              <w:top w:val="single" w:sz="4" w:space="0" w:color="auto"/>
              <w:left w:val="single" w:sz="4" w:space="0" w:color="auto"/>
              <w:bottom w:val="single" w:sz="4" w:space="0" w:color="auto"/>
              <w:right w:val="single" w:sz="4" w:space="0" w:color="auto"/>
            </w:tcBorders>
            <w:hideMark/>
          </w:tcPr>
          <w:p w:rsidR="00852E38" w:rsidRPr="000229B7" w:rsidRDefault="00852E38" w:rsidP="00E87081">
            <w:pPr>
              <w:spacing w:line="256" w:lineRule="auto"/>
              <w:rPr>
                <w:b/>
                <w:lang w:val="uk-UA" w:eastAsia="en-US"/>
              </w:rPr>
            </w:pPr>
            <w:r w:rsidRPr="000229B7">
              <w:rPr>
                <w:b/>
                <w:lang w:val="uk-UA" w:eastAsia="en-US"/>
              </w:rPr>
              <w:t>-</w:t>
            </w:r>
          </w:p>
        </w:tc>
      </w:tr>
      <w:tr w:rsidR="00096902" w:rsidRPr="000229B7" w:rsidTr="00096902">
        <w:tc>
          <w:tcPr>
            <w:tcW w:w="1020" w:type="pct"/>
            <w:tcBorders>
              <w:top w:val="single" w:sz="4" w:space="0" w:color="auto"/>
              <w:left w:val="single" w:sz="4" w:space="0" w:color="auto"/>
              <w:bottom w:val="single" w:sz="4" w:space="0" w:color="auto"/>
              <w:right w:val="single" w:sz="4" w:space="0" w:color="auto"/>
            </w:tcBorders>
            <w:hideMark/>
          </w:tcPr>
          <w:p w:rsidR="00096902" w:rsidRPr="000229B7" w:rsidRDefault="00096902" w:rsidP="00A177C5">
            <w:pPr>
              <w:spacing w:line="256" w:lineRule="auto"/>
              <w:rPr>
                <w:lang w:val="uk-UA" w:eastAsia="en-US"/>
              </w:rPr>
            </w:pPr>
            <w:r w:rsidRPr="000229B7">
              <w:rPr>
                <w:lang w:val="uk-UA" w:eastAsia="en-US"/>
              </w:rPr>
              <w:t xml:space="preserve">5. </w:t>
            </w:r>
            <w:r w:rsidRPr="000229B7">
              <w:rPr>
                <w:color w:val="000000"/>
                <w:shd w:val="clear" w:color="auto" w:fill="FFFFFF"/>
                <w:lang w:val="uk-UA" w:eastAsia="en-US"/>
              </w:rPr>
              <w:t>Оскарження одного окремого рішення суб’єктами господарювання</w:t>
            </w:r>
          </w:p>
        </w:tc>
        <w:tc>
          <w:tcPr>
            <w:tcW w:w="682" w:type="pct"/>
            <w:tcBorders>
              <w:top w:val="single" w:sz="4" w:space="0" w:color="auto"/>
              <w:left w:val="single" w:sz="4" w:space="0" w:color="auto"/>
              <w:bottom w:val="single" w:sz="4" w:space="0" w:color="auto"/>
              <w:right w:val="single" w:sz="4" w:space="0" w:color="auto"/>
            </w:tcBorders>
          </w:tcPr>
          <w:p w:rsidR="00096902" w:rsidRPr="000229B7" w:rsidRDefault="00096902" w:rsidP="00A177C5">
            <w:pPr>
              <w:spacing w:line="256" w:lineRule="auto"/>
              <w:rPr>
                <w:color w:val="000000"/>
                <w:lang w:val="uk-UA" w:eastAsia="en-US"/>
              </w:rPr>
            </w:pPr>
            <w:r w:rsidRPr="000229B7">
              <w:rPr>
                <w:color w:val="000000"/>
                <w:lang w:val="uk-UA" w:eastAsia="en-US"/>
              </w:rPr>
              <w:t>0,5</w:t>
            </w:r>
          </w:p>
        </w:tc>
        <w:tc>
          <w:tcPr>
            <w:tcW w:w="910" w:type="pct"/>
            <w:gridSpan w:val="2"/>
            <w:tcBorders>
              <w:top w:val="single" w:sz="4" w:space="0" w:color="auto"/>
              <w:left w:val="single" w:sz="4" w:space="0" w:color="auto"/>
              <w:bottom w:val="single" w:sz="4" w:space="0" w:color="auto"/>
              <w:right w:val="single" w:sz="4" w:space="0" w:color="auto"/>
            </w:tcBorders>
          </w:tcPr>
          <w:p w:rsidR="00096902" w:rsidRPr="000229B7" w:rsidRDefault="00096902" w:rsidP="00A177C5">
            <w:pPr>
              <w:spacing w:line="256" w:lineRule="auto"/>
              <w:rPr>
                <w:color w:val="000000"/>
                <w:lang w:val="uk-UA" w:eastAsia="en-US"/>
              </w:rPr>
            </w:pPr>
            <w:r>
              <w:rPr>
                <w:color w:val="000000"/>
                <w:lang w:val="uk-UA" w:eastAsia="en-US"/>
              </w:rPr>
              <w:t>190,00</w:t>
            </w:r>
          </w:p>
        </w:tc>
        <w:tc>
          <w:tcPr>
            <w:tcW w:w="731" w:type="pct"/>
            <w:gridSpan w:val="2"/>
            <w:tcBorders>
              <w:top w:val="single" w:sz="4" w:space="0" w:color="auto"/>
              <w:left w:val="single" w:sz="4" w:space="0" w:color="auto"/>
              <w:bottom w:val="single" w:sz="4" w:space="0" w:color="auto"/>
              <w:right w:val="single" w:sz="4" w:space="0" w:color="auto"/>
            </w:tcBorders>
          </w:tcPr>
          <w:p w:rsidR="00096902" w:rsidRPr="000229B7" w:rsidRDefault="00096902" w:rsidP="00A177C5">
            <w:pPr>
              <w:spacing w:line="256" w:lineRule="auto"/>
              <w:rPr>
                <w:color w:val="000000"/>
                <w:lang w:val="uk-UA" w:eastAsia="en-US"/>
              </w:rPr>
            </w:pPr>
            <w:r w:rsidRPr="000229B7">
              <w:rPr>
                <w:color w:val="000000"/>
                <w:lang w:val="uk-UA" w:eastAsia="en-US"/>
              </w:rPr>
              <w:t>1</w:t>
            </w:r>
          </w:p>
        </w:tc>
        <w:tc>
          <w:tcPr>
            <w:tcW w:w="701" w:type="pct"/>
            <w:tcBorders>
              <w:top w:val="single" w:sz="4" w:space="0" w:color="auto"/>
              <w:left w:val="single" w:sz="4" w:space="0" w:color="auto"/>
              <w:bottom w:val="single" w:sz="4" w:space="0" w:color="auto"/>
              <w:right w:val="single" w:sz="4" w:space="0" w:color="auto"/>
            </w:tcBorders>
          </w:tcPr>
          <w:p w:rsidR="00096902" w:rsidRPr="000229B7" w:rsidRDefault="00096902" w:rsidP="00A177C5">
            <w:pPr>
              <w:spacing w:line="256" w:lineRule="auto"/>
              <w:jc w:val="center"/>
              <w:rPr>
                <w:color w:val="000000"/>
                <w:lang w:val="uk-UA" w:eastAsia="en-US"/>
              </w:rPr>
            </w:pPr>
            <w:r w:rsidRPr="000229B7">
              <w:rPr>
                <w:color w:val="000000"/>
                <w:lang w:val="uk-UA" w:eastAsia="en-US"/>
              </w:rPr>
              <w:t>26 од.</w:t>
            </w:r>
          </w:p>
          <w:p w:rsidR="00096902" w:rsidRPr="000229B7" w:rsidRDefault="00096902" w:rsidP="00A177C5">
            <w:pPr>
              <w:spacing w:line="256" w:lineRule="auto"/>
              <w:jc w:val="center"/>
              <w:rPr>
                <w:color w:val="000000"/>
                <w:lang w:val="uk-UA" w:eastAsia="en-US"/>
              </w:rPr>
            </w:pPr>
            <w:r w:rsidRPr="000229B7">
              <w:rPr>
                <w:color w:val="000000"/>
                <w:lang w:val="uk-UA" w:eastAsia="en-US"/>
              </w:rPr>
              <w:t xml:space="preserve">орієнтовно 10% від кількості суб’єктів щодо яких прийнято рішення </w:t>
            </w:r>
            <w:r>
              <w:rPr>
                <w:color w:val="000000"/>
                <w:lang w:val="uk-UA" w:eastAsia="en-US"/>
              </w:rPr>
              <w:t>про порушення</w:t>
            </w:r>
          </w:p>
        </w:tc>
        <w:tc>
          <w:tcPr>
            <w:tcW w:w="956" w:type="pct"/>
            <w:tcBorders>
              <w:top w:val="single" w:sz="4" w:space="0" w:color="auto"/>
              <w:left w:val="single" w:sz="4" w:space="0" w:color="auto"/>
              <w:bottom w:val="single" w:sz="4" w:space="0" w:color="auto"/>
              <w:right w:val="single" w:sz="4" w:space="0" w:color="auto"/>
            </w:tcBorders>
          </w:tcPr>
          <w:p w:rsidR="00096902" w:rsidRPr="000229B7" w:rsidRDefault="00096902" w:rsidP="00A177C5">
            <w:pPr>
              <w:spacing w:line="256" w:lineRule="auto"/>
              <w:rPr>
                <w:color w:val="000000"/>
                <w:lang w:val="uk-UA" w:eastAsia="en-US"/>
              </w:rPr>
            </w:pPr>
            <w:r>
              <w:rPr>
                <w:color w:val="000000"/>
                <w:lang w:val="uk-UA" w:eastAsia="en-US"/>
              </w:rPr>
              <w:t>2470,00</w:t>
            </w:r>
          </w:p>
        </w:tc>
      </w:tr>
      <w:tr w:rsidR="00096902" w:rsidRPr="000229B7" w:rsidTr="00096902">
        <w:tc>
          <w:tcPr>
            <w:tcW w:w="1020" w:type="pct"/>
            <w:tcBorders>
              <w:top w:val="single" w:sz="4" w:space="0" w:color="auto"/>
              <w:left w:val="single" w:sz="4" w:space="0" w:color="auto"/>
              <w:bottom w:val="single" w:sz="4" w:space="0" w:color="auto"/>
              <w:right w:val="single" w:sz="4" w:space="0" w:color="auto"/>
            </w:tcBorders>
            <w:hideMark/>
          </w:tcPr>
          <w:p w:rsidR="00096902" w:rsidRPr="000229B7" w:rsidRDefault="00096902" w:rsidP="00A177C5">
            <w:pPr>
              <w:spacing w:line="256" w:lineRule="auto"/>
              <w:rPr>
                <w:lang w:val="uk-UA" w:eastAsia="en-US"/>
              </w:rPr>
            </w:pPr>
            <w:r w:rsidRPr="000229B7">
              <w:rPr>
                <w:lang w:val="uk-UA" w:eastAsia="en-US"/>
              </w:rPr>
              <w:lastRenderedPageBreak/>
              <w:t xml:space="preserve">6. </w:t>
            </w:r>
            <w:r w:rsidRPr="000229B7">
              <w:rPr>
                <w:rStyle w:val="apple-converted-space"/>
                <w:color w:val="000000"/>
                <w:shd w:val="clear" w:color="auto" w:fill="FFFFFF"/>
                <w:lang w:val="uk-UA" w:eastAsia="en-US"/>
              </w:rPr>
              <w:t> </w:t>
            </w:r>
            <w:r w:rsidRPr="000229B7">
              <w:rPr>
                <w:color w:val="000000"/>
                <w:shd w:val="clear" w:color="auto" w:fill="FFFFFF"/>
                <w:lang w:val="uk-UA" w:eastAsia="en-US"/>
              </w:rPr>
              <w:t>Підготовка звітності за результатами регулювання</w:t>
            </w:r>
          </w:p>
        </w:tc>
        <w:tc>
          <w:tcPr>
            <w:tcW w:w="682" w:type="pct"/>
            <w:tcBorders>
              <w:top w:val="single" w:sz="4" w:space="0" w:color="auto"/>
              <w:left w:val="single" w:sz="4" w:space="0" w:color="auto"/>
              <w:bottom w:val="single" w:sz="4" w:space="0" w:color="auto"/>
              <w:right w:val="single" w:sz="4" w:space="0" w:color="auto"/>
            </w:tcBorders>
          </w:tcPr>
          <w:p w:rsidR="00096902" w:rsidRPr="000229B7" w:rsidRDefault="00096902" w:rsidP="00A177C5">
            <w:pPr>
              <w:spacing w:line="256" w:lineRule="auto"/>
              <w:rPr>
                <w:color w:val="000000"/>
                <w:lang w:val="uk-UA" w:eastAsia="en-US"/>
              </w:rPr>
            </w:pPr>
            <w:r w:rsidRPr="000229B7">
              <w:rPr>
                <w:color w:val="000000"/>
                <w:lang w:val="uk-UA" w:eastAsia="en-US"/>
              </w:rPr>
              <w:t>0,02</w:t>
            </w:r>
          </w:p>
        </w:tc>
        <w:tc>
          <w:tcPr>
            <w:tcW w:w="910" w:type="pct"/>
            <w:gridSpan w:val="2"/>
            <w:tcBorders>
              <w:top w:val="single" w:sz="4" w:space="0" w:color="auto"/>
              <w:left w:val="single" w:sz="4" w:space="0" w:color="auto"/>
              <w:bottom w:val="single" w:sz="4" w:space="0" w:color="auto"/>
              <w:right w:val="single" w:sz="4" w:space="0" w:color="auto"/>
            </w:tcBorders>
          </w:tcPr>
          <w:p w:rsidR="00096902" w:rsidRPr="000229B7" w:rsidRDefault="00096902" w:rsidP="00A177C5">
            <w:pPr>
              <w:spacing w:line="256" w:lineRule="auto"/>
              <w:rPr>
                <w:color w:val="000000"/>
                <w:lang w:val="uk-UA" w:eastAsia="en-US"/>
              </w:rPr>
            </w:pPr>
            <w:r>
              <w:rPr>
                <w:color w:val="000000"/>
                <w:lang w:val="uk-UA" w:eastAsia="en-US"/>
              </w:rPr>
              <w:t>190,00</w:t>
            </w:r>
          </w:p>
        </w:tc>
        <w:tc>
          <w:tcPr>
            <w:tcW w:w="731" w:type="pct"/>
            <w:gridSpan w:val="2"/>
            <w:tcBorders>
              <w:top w:val="single" w:sz="4" w:space="0" w:color="auto"/>
              <w:left w:val="single" w:sz="4" w:space="0" w:color="auto"/>
              <w:bottom w:val="single" w:sz="4" w:space="0" w:color="auto"/>
              <w:right w:val="single" w:sz="4" w:space="0" w:color="auto"/>
            </w:tcBorders>
          </w:tcPr>
          <w:p w:rsidR="00096902" w:rsidRPr="000229B7" w:rsidRDefault="00096902" w:rsidP="00A177C5">
            <w:pPr>
              <w:spacing w:line="256" w:lineRule="auto"/>
              <w:rPr>
                <w:color w:val="000000"/>
                <w:lang w:val="uk-UA" w:eastAsia="en-US"/>
              </w:rPr>
            </w:pPr>
            <w:r w:rsidRPr="000229B7">
              <w:rPr>
                <w:color w:val="000000"/>
                <w:lang w:val="uk-UA" w:eastAsia="en-US"/>
              </w:rPr>
              <w:t>1</w:t>
            </w:r>
          </w:p>
        </w:tc>
        <w:tc>
          <w:tcPr>
            <w:tcW w:w="701" w:type="pct"/>
            <w:tcBorders>
              <w:top w:val="single" w:sz="4" w:space="0" w:color="auto"/>
              <w:left w:val="single" w:sz="4" w:space="0" w:color="auto"/>
              <w:bottom w:val="single" w:sz="4" w:space="0" w:color="auto"/>
              <w:right w:val="single" w:sz="4" w:space="0" w:color="auto"/>
            </w:tcBorders>
          </w:tcPr>
          <w:p w:rsidR="00096902" w:rsidRPr="000229B7" w:rsidRDefault="00096902" w:rsidP="00A177C5">
            <w:pPr>
              <w:spacing w:line="256" w:lineRule="auto"/>
              <w:jc w:val="center"/>
              <w:rPr>
                <w:color w:val="000000"/>
                <w:lang w:val="uk-UA" w:eastAsia="en-US"/>
              </w:rPr>
            </w:pPr>
            <w:r w:rsidRPr="000229B7">
              <w:rPr>
                <w:color w:val="000000"/>
                <w:lang w:val="uk-UA" w:eastAsia="en-US"/>
              </w:rPr>
              <w:t>186 од.</w:t>
            </w:r>
          </w:p>
          <w:p w:rsidR="00096902" w:rsidRPr="000229B7" w:rsidRDefault="00096902" w:rsidP="00A177C5">
            <w:pPr>
              <w:spacing w:line="256" w:lineRule="auto"/>
              <w:jc w:val="center"/>
              <w:rPr>
                <w:color w:val="000000"/>
                <w:lang w:val="uk-UA" w:eastAsia="en-US"/>
              </w:rPr>
            </w:pPr>
            <w:r w:rsidRPr="000229B7">
              <w:rPr>
                <w:color w:val="000000"/>
                <w:lang w:val="uk-UA" w:eastAsia="en-US"/>
              </w:rPr>
              <w:t>орієнтовно</w:t>
            </w:r>
          </w:p>
          <w:p w:rsidR="00096902" w:rsidRPr="000229B7" w:rsidRDefault="00096902" w:rsidP="00A177C5">
            <w:pPr>
              <w:spacing w:line="256" w:lineRule="auto"/>
              <w:jc w:val="center"/>
              <w:rPr>
                <w:color w:val="000000"/>
                <w:lang w:val="uk-UA" w:eastAsia="en-US"/>
              </w:rPr>
            </w:pPr>
            <w:r w:rsidRPr="000229B7">
              <w:rPr>
                <w:color w:val="000000"/>
                <w:lang w:val="uk-UA" w:eastAsia="en-US"/>
              </w:rPr>
              <w:t>4 суб’єкти на  1 спеціаліста</w:t>
            </w:r>
          </w:p>
        </w:tc>
        <w:tc>
          <w:tcPr>
            <w:tcW w:w="956" w:type="pct"/>
            <w:tcBorders>
              <w:top w:val="single" w:sz="4" w:space="0" w:color="auto"/>
              <w:left w:val="single" w:sz="4" w:space="0" w:color="auto"/>
              <w:bottom w:val="single" w:sz="4" w:space="0" w:color="auto"/>
              <w:right w:val="single" w:sz="4" w:space="0" w:color="auto"/>
            </w:tcBorders>
          </w:tcPr>
          <w:p w:rsidR="00096902" w:rsidRPr="000229B7" w:rsidRDefault="00096902" w:rsidP="00A177C5">
            <w:pPr>
              <w:spacing w:line="256" w:lineRule="auto"/>
              <w:rPr>
                <w:color w:val="000000"/>
                <w:lang w:val="uk-UA" w:eastAsia="en-US"/>
              </w:rPr>
            </w:pPr>
            <w:r>
              <w:rPr>
                <w:color w:val="000000"/>
                <w:lang w:val="uk-UA" w:eastAsia="en-US"/>
              </w:rPr>
              <w:t>706,80</w:t>
            </w:r>
          </w:p>
        </w:tc>
      </w:tr>
      <w:tr w:rsidR="00096902" w:rsidRPr="000229B7" w:rsidTr="00096902">
        <w:tc>
          <w:tcPr>
            <w:tcW w:w="1020" w:type="pct"/>
            <w:tcBorders>
              <w:top w:val="single" w:sz="4" w:space="0" w:color="auto"/>
              <w:left w:val="single" w:sz="4" w:space="0" w:color="auto"/>
              <w:bottom w:val="single" w:sz="4" w:space="0" w:color="auto"/>
              <w:right w:val="single" w:sz="4" w:space="0" w:color="auto"/>
            </w:tcBorders>
            <w:hideMark/>
          </w:tcPr>
          <w:p w:rsidR="00096902" w:rsidRPr="000229B7" w:rsidRDefault="00096902" w:rsidP="00A177C5">
            <w:pPr>
              <w:spacing w:line="256" w:lineRule="auto"/>
              <w:rPr>
                <w:color w:val="000000"/>
                <w:shd w:val="clear" w:color="auto" w:fill="FFFFFF"/>
                <w:lang w:val="uk-UA" w:eastAsia="en-US"/>
              </w:rPr>
            </w:pPr>
            <w:r w:rsidRPr="000229B7">
              <w:rPr>
                <w:lang w:val="uk-UA" w:eastAsia="en-US"/>
              </w:rPr>
              <w:t xml:space="preserve">7. </w:t>
            </w:r>
            <w:r w:rsidRPr="000229B7">
              <w:rPr>
                <w:color w:val="000000"/>
                <w:shd w:val="clear" w:color="auto" w:fill="FFFFFF"/>
                <w:lang w:val="uk-UA" w:eastAsia="en-US"/>
              </w:rPr>
              <w:t>Інші адміністративні процедури (уточнити):</w:t>
            </w:r>
          </w:p>
          <w:p w:rsidR="00096902" w:rsidRPr="000229B7" w:rsidRDefault="00096902" w:rsidP="00A177C5">
            <w:pPr>
              <w:spacing w:line="256" w:lineRule="auto"/>
              <w:rPr>
                <w:lang w:val="uk-UA" w:eastAsia="en-US"/>
              </w:rPr>
            </w:pPr>
            <w:r w:rsidRPr="000229B7">
              <w:rPr>
                <w:i/>
                <w:color w:val="000000"/>
                <w:shd w:val="clear" w:color="auto" w:fill="FFFFFF"/>
                <w:lang w:val="uk-UA" w:eastAsia="en-US"/>
              </w:rPr>
              <w:t>- виклик платника, складання листа</w:t>
            </w:r>
            <w:r w:rsidRPr="000229B7">
              <w:rPr>
                <w:rStyle w:val="txt"/>
                <w:i/>
                <w:lang w:val="uk-UA" w:eastAsia="en-US"/>
              </w:rPr>
              <w:t>;</w:t>
            </w:r>
            <w:r w:rsidRPr="000229B7">
              <w:rPr>
                <w:lang w:val="uk-UA" w:eastAsia="en-US"/>
              </w:rPr>
              <w:t xml:space="preserve"> </w:t>
            </w:r>
          </w:p>
        </w:tc>
        <w:tc>
          <w:tcPr>
            <w:tcW w:w="682" w:type="pct"/>
            <w:tcBorders>
              <w:top w:val="single" w:sz="4" w:space="0" w:color="auto"/>
              <w:left w:val="single" w:sz="4" w:space="0" w:color="auto"/>
              <w:bottom w:val="single" w:sz="4" w:space="0" w:color="auto"/>
              <w:right w:val="single" w:sz="4" w:space="0" w:color="auto"/>
            </w:tcBorders>
          </w:tcPr>
          <w:p w:rsidR="00096902" w:rsidRPr="000229B7" w:rsidRDefault="00096902" w:rsidP="00A177C5">
            <w:pPr>
              <w:spacing w:line="256" w:lineRule="auto"/>
              <w:rPr>
                <w:b/>
                <w:color w:val="000000"/>
                <w:lang w:val="uk-UA" w:eastAsia="en-US"/>
              </w:rPr>
            </w:pPr>
            <w:r w:rsidRPr="000229B7">
              <w:rPr>
                <w:b/>
                <w:color w:val="000000"/>
                <w:lang w:val="uk-UA" w:eastAsia="en-US"/>
              </w:rPr>
              <w:t>-</w:t>
            </w:r>
          </w:p>
        </w:tc>
        <w:tc>
          <w:tcPr>
            <w:tcW w:w="910" w:type="pct"/>
            <w:gridSpan w:val="2"/>
            <w:tcBorders>
              <w:top w:val="single" w:sz="4" w:space="0" w:color="auto"/>
              <w:left w:val="single" w:sz="4" w:space="0" w:color="auto"/>
              <w:bottom w:val="single" w:sz="4" w:space="0" w:color="auto"/>
              <w:right w:val="single" w:sz="4" w:space="0" w:color="auto"/>
            </w:tcBorders>
          </w:tcPr>
          <w:p w:rsidR="00096902" w:rsidRPr="000229B7" w:rsidRDefault="00096902" w:rsidP="00A177C5">
            <w:pPr>
              <w:spacing w:line="256" w:lineRule="auto"/>
              <w:rPr>
                <w:color w:val="000000"/>
                <w:lang w:val="uk-UA" w:eastAsia="en-US"/>
              </w:rPr>
            </w:pPr>
            <w:r w:rsidRPr="000229B7">
              <w:rPr>
                <w:color w:val="000000"/>
                <w:lang w:val="uk-UA" w:eastAsia="en-US"/>
              </w:rPr>
              <w:t>-</w:t>
            </w:r>
          </w:p>
        </w:tc>
        <w:tc>
          <w:tcPr>
            <w:tcW w:w="731" w:type="pct"/>
            <w:gridSpan w:val="2"/>
            <w:tcBorders>
              <w:top w:val="single" w:sz="4" w:space="0" w:color="auto"/>
              <w:left w:val="single" w:sz="4" w:space="0" w:color="auto"/>
              <w:bottom w:val="single" w:sz="4" w:space="0" w:color="auto"/>
              <w:right w:val="single" w:sz="4" w:space="0" w:color="auto"/>
            </w:tcBorders>
          </w:tcPr>
          <w:p w:rsidR="00096902" w:rsidRPr="000229B7" w:rsidRDefault="00096902" w:rsidP="00A177C5">
            <w:pPr>
              <w:spacing w:line="256" w:lineRule="auto"/>
              <w:jc w:val="center"/>
              <w:rPr>
                <w:b/>
                <w:color w:val="000000"/>
                <w:lang w:val="uk-UA" w:eastAsia="en-US"/>
              </w:rPr>
            </w:pPr>
            <w:r w:rsidRPr="000229B7">
              <w:rPr>
                <w:b/>
                <w:color w:val="000000"/>
                <w:lang w:val="uk-UA" w:eastAsia="en-US"/>
              </w:rPr>
              <w:t>-</w:t>
            </w:r>
          </w:p>
        </w:tc>
        <w:tc>
          <w:tcPr>
            <w:tcW w:w="701" w:type="pct"/>
            <w:tcBorders>
              <w:top w:val="single" w:sz="4" w:space="0" w:color="auto"/>
              <w:left w:val="single" w:sz="4" w:space="0" w:color="auto"/>
              <w:bottom w:val="single" w:sz="4" w:space="0" w:color="auto"/>
              <w:right w:val="single" w:sz="4" w:space="0" w:color="auto"/>
            </w:tcBorders>
          </w:tcPr>
          <w:p w:rsidR="00096902" w:rsidRPr="000229B7" w:rsidRDefault="00096902" w:rsidP="00A177C5">
            <w:pPr>
              <w:spacing w:line="256" w:lineRule="auto"/>
              <w:jc w:val="center"/>
              <w:rPr>
                <w:color w:val="000000"/>
                <w:lang w:val="uk-UA" w:eastAsia="en-US"/>
              </w:rPr>
            </w:pPr>
            <w:r w:rsidRPr="000229B7">
              <w:rPr>
                <w:color w:val="000000"/>
                <w:lang w:val="uk-UA" w:eastAsia="en-US"/>
              </w:rPr>
              <w:t>-</w:t>
            </w:r>
          </w:p>
        </w:tc>
        <w:tc>
          <w:tcPr>
            <w:tcW w:w="956" w:type="pct"/>
            <w:tcBorders>
              <w:top w:val="single" w:sz="4" w:space="0" w:color="auto"/>
              <w:left w:val="single" w:sz="4" w:space="0" w:color="auto"/>
              <w:bottom w:val="single" w:sz="4" w:space="0" w:color="auto"/>
              <w:right w:val="single" w:sz="4" w:space="0" w:color="auto"/>
            </w:tcBorders>
          </w:tcPr>
          <w:p w:rsidR="00096902" w:rsidRPr="000229B7" w:rsidRDefault="00096902" w:rsidP="00A177C5">
            <w:pPr>
              <w:spacing w:line="256" w:lineRule="auto"/>
              <w:rPr>
                <w:color w:val="000000"/>
                <w:lang w:val="uk-UA" w:eastAsia="en-US"/>
              </w:rPr>
            </w:pPr>
            <w:r w:rsidRPr="000229B7">
              <w:rPr>
                <w:color w:val="000000"/>
                <w:lang w:val="uk-UA" w:eastAsia="en-US"/>
              </w:rPr>
              <w:t>-</w:t>
            </w:r>
          </w:p>
        </w:tc>
      </w:tr>
      <w:tr w:rsidR="00096902" w:rsidRPr="000229B7" w:rsidTr="00096902">
        <w:tc>
          <w:tcPr>
            <w:tcW w:w="1020" w:type="pct"/>
            <w:tcBorders>
              <w:top w:val="single" w:sz="4" w:space="0" w:color="auto"/>
              <w:left w:val="single" w:sz="4" w:space="0" w:color="auto"/>
              <w:bottom w:val="single" w:sz="4" w:space="0" w:color="auto"/>
              <w:right w:val="single" w:sz="4" w:space="0" w:color="auto"/>
            </w:tcBorders>
            <w:hideMark/>
          </w:tcPr>
          <w:p w:rsidR="00096902" w:rsidRPr="000229B7" w:rsidRDefault="00096902" w:rsidP="00A177C5">
            <w:pPr>
              <w:spacing w:line="256" w:lineRule="auto"/>
              <w:rPr>
                <w:b/>
                <w:bCs/>
                <w:lang w:val="uk-UA" w:eastAsia="en-US"/>
              </w:rPr>
            </w:pPr>
            <w:r w:rsidRPr="000229B7">
              <w:rPr>
                <w:b/>
                <w:bCs/>
                <w:lang w:val="uk-UA" w:eastAsia="en-US"/>
              </w:rPr>
              <w:t>Разом по органу державного регулювання за рік</w:t>
            </w:r>
          </w:p>
        </w:tc>
        <w:tc>
          <w:tcPr>
            <w:tcW w:w="682" w:type="pct"/>
            <w:tcBorders>
              <w:top w:val="single" w:sz="4" w:space="0" w:color="auto"/>
              <w:left w:val="single" w:sz="4" w:space="0" w:color="auto"/>
              <w:bottom w:val="single" w:sz="4" w:space="0" w:color="auto"/>
              <w:right w:val="single" w:sz="4" w:space="0" w:color="auto"/>
            </w:tcBorders>
          </w:tcPr>
          <w:p w:rsidR="00096902" w:rsidRPr="000229B7" w:rsidRDefault="00096902" w:rsidP="00A177C5">
            <w:pPr>
              <w:spacing w:line="256" w:lineRule="auto"/>
              <w:jc w:val="center"/>
              <w:rPr>
                <w:b/>
                <w:bCs/>
                <w:lang w:val="uk-UA" w:eastAsia="en-US"/>
              </w:rPr>
            </w:pPr>
            <w:r w:rsidRPr="000229B7">
              <w:rPr>
                <w:b/>
                <w:bCs/>
                <w:lang w:val="uk-UA" w:eastAsia="en-US"/>
              </w:rPr>
              <w:t>х</w:t>
            </w:r>
          </w:p>
        </w:tc>
        <w:tc>
          <w:tcPr>
            <w:tcW w:w="910" w:type="pct"/>
            <w:gridSpan w:val="2"/>
            <w:tcBorders>
              <w:top w:val="single" w:sz="4" w:space="0" w:color="auto"/>
              <w:left w:val="single" w:sz="4" w:space="0" w:color="auto"/>
              <w:bottom w:val="single" w:sz="4" w:space="0" w:color="auto"/>
              <w:right w:val="single" w:sz="4" w:space="0" w:color="auto"/>
            </w:tcBorders>
          </w:tcPr>
          <w:p w:rsidR="00096902" w:rsidRPr="000229B7" w:rsidRDefault="00096902" w:rsidP="00A177C5">
            <w:pPr>
              <w:spacing w:line="256" w:lineRule="auto"/>
              <w:jc w:val="center"/>
              <w:rPr>
                <w:b/>
                <w:bCs/>
                <w:lang w:val="uk-UA" w:eastAsia="en-US"/>
              </w:rPr>
            </w:pPr>
            <w:r w:rsidRPr="000229B7">
              <w:rPr>
                <w:b/>
                <w:bCs/>
                <w:lang w:val="uk-UA" w:eastAsia="en-US"/>
              </w:rPr>
              <w:t>х</w:t>
            </w:r>
          </w:p>
        </w:tc>
        <w:tc>
          <w:tcPr>
            <w:tcW w:w="731" w:type="pct"/>
            <w:gridSpan w:val="2"/>
            <w:tcBorders>
              <w:top w:val="single" w:sz="4" w:space="0" w:color="auto"/>
              <w:left w:val="single" w:sz="4" w:space="0" w:color="auto"/>
              <w:bottom w:val="single" w:sz="4" w:space="0" w:color="auto"/>
              <w:right w:val="single" w:sz="4" w:space="0" w:color="auto"/>
            </w:tcBorders>
          </w:tcPr>
          <w:p w:rsidR="00096902" w:rsidRPr="000229B7" w:rsidRDefault="00096902" w:rsidP="00A177C5">
            <w:pPr>
              <w:spacing w:line="256" w:lineRule="auto"/>
              <w:jc w:val="center"/>
              <w:rPr>
                <w:b/>
                <w:bCs/>
                <w:lang w:val="uk-UA" w:eastAsia="en-US"/>
              </w:rPr>
            </w:pPr>
            <w:r w:rsidRPr="000229B7">
              <w:rPr>
                <w:b/>
                <w:bCs/>
                <w:lang w:val="uk-UA" w:eastAsia="en-US"/>
              </w:rPr>
              <w:t>х</w:t>
            </w:r>
          </w:p>
        </w:tc>
        <w:tc>
          <w:tcPr>
            <w:tcW w:w="701" w:type="pct"/>
            <w:tcBorders>
              <w:top w:val="single" w:sz="4" w:space="0" w:color="auto"/>
              <w:left w:val="single" w:sz="4" w:space="0" w:color="auto"/>
              <w:bottom w:val="single" w:sz="4" w:space="0" w:color="auto"/>
              <w:right w:val="single" w:sz="4" w:space="0" w:color="auto"/>
            </w:tcBorders>
          </w:tcPr>
          <w:p w:rsidR="00096902" w:rsidRPr="000229B7" w:rsidRDefault="00096902" w:rsidP="00A177C5">
            <w:pPr>
              <w:spacing w:line="256" w:lineRule="auto"/>
              <w:jc w:val="center"/>
              <w:rPr>
                <w:b/>
                <w:bCs/>
                <w:lang w:val="uk-UA" w:eastAsia="en-US"/>
              </w:rPr>
            </w:pPr>
            <w:r w:rsidRPr="000229B7">
              <w:rPr>
                <w:b/>
                <w:bCs/>
                <w:lang w:val="uk-UA" w:eastAsia="en-US"/>
              </w:rPr>
              <w:t>х</w:t>
            </w:r>
          </w:p>
        </w:tc>
        <w:tc>
          <w:tcPr>
            <w:tcW w:w="956" w:type="pct"/>
            <w:tcBorders>
              <w:top w:val="single" w:sz="4" w:space="0" w:color="auto"/>
              <w:left w:val="single" w:sz="4" w:space="0" w:color="auto"/>
              <w:bottom w:val="single" w:sz="4" w:space="0" w:color="auto"/>
              <w:right w:val="single" w:sz="4" w:space="0" w:color="auto"/>
            </w:tcBorders>
            <w:hideMark/>
          </w:tcPr>
          <w:p w:rsidR="00096902" w:rsidRPr="000229B7" w:rsidRDefault="00096902" w:rsidP="00A177C5">
            <w:pPr>
              <w:spacing w:line="256" w:lineRule="auto"/>
              <w:jc w:val="center"/>
              <w:rPr>
                <w:b/>
                <w:color w:val="000000"/>
                <w:lang w:val="uk-UA" w:eastAsia="en-US"/>
              </w:rPr>
            </w:pPr>
            <w:r>
              <w:rPr>
                <w:b/>
                <w:color w:val="000000"/>
                <w:lang w:val="uk-UA" w:eastAsia="en-US"/>
              </w:rPr>
              <w:t>3176,80</w:t>
            </w:r>
          </w:p>
        </w:tc>
      </w:tr>
      <w:tr w:rsidR="00096902" w:rsidRPr="000229B7" w:rsidTr="00096902">
        <w:tc>
          <w:tcPr>
            <w:tcW w:w="1020" w:type="pct"/>
            <w:tcBorders>
              <w:top w:val="single" w:sz="4" w:space="0" w:color="auto"/>
              <w:left w:val="single" w:sz="4" w:space="0" w:color="auto"/>
              <w:bottom w:val="single" w:sz="4" w:space="0" w:color="auto"/>
              <w:right w:val="single" w:sz="4" w:space="0" w:color="auto"/>
            </w:tcBorders>
            <w:hideMark/>
          </w:tcPr>
          <w:p w:rsidR="00096902" w:rsidRPr="000229B7" w:rsidRDefault="00096902" w:rsidP="00A177C5">
            <w:pPr>
              <w:spacing w:line="256" w:lineRule="auto"/>
              <w:rPr>
                <w:b/>
                <w:bCs/>
                <w:lang w:val="uk-UA" w:eastAsia="en-US"/>
              </w:rPr>
            </w:pPr>
            <w:r w:rsidRPr="000229B7">
              <w:rPr>
                <w:b/>
                <w:bCs/>
                <w:lang w:val="uk-UA" w:eastAsia="en-US"/>
              </w:rPr>
              <w:t>Сумарно по органу державного регулювання за</w:t>
            </w:r>
          </w:p>
          <w:p w:rsidR="00096902" w:rsidRPr="000229B7" w:rsidRDefault="00096902" w:rsidP="00A177C5">
            <w:pPr>
              <w:spacing w:line="256" w:lineRule="auto"/>
              <w:rPr>
                <w:b/>
                <w:bCs/>
                <w:lang w:val="uk-UA" w:eastAsia="en-US"/>
              </w:rPr>
            </w:pPr>
            <w:r w:rsidRPr="000229B7">
              <w:rPr>
                <w:b/>
                <w:bCs/>
                <w:lang w:val="uk-UA" w:eastAsia="en-US"/>
              </w:rPr>
              <w:t xml:space="preserve"> 5 років</w:t>
            </w:r>
          </w:p>
        </w:tc>
        <w:tc>
          <w:tcPr>
            <w:tcW w:w="682" w:type="pct"/>
            <w:tcBorders>
              <w:top w:val="single" w:sz="4" w:space="0" w:color="auto"/>
              <w:left w:val="single" w:sz="4" w:space="0" w:color="auto"/>
              <w:bottom w:val="single" w:sz="4" w:space="0" w:color="auto"/>
              <w:right w:val="single" w:sz="4" w:space="0" w:color="auto"/>
            </w:tcBorders>
          </w:tcPr>
          <w:p w:rsidR="00096902" w:rsidRPr="000229B7" w:rsidRDefault="00096902" w:rsidP="00A177C5">
            <w:pPr>
              <w:spacing w:line="256" w:lineRule="auto"/>
              <w:jc w:val="center"/>
              <w:rPr>
                <w:b/>
                <w:bCs/>
                <w:lang w:val="uk-UA" w:eastAsia="en-US"/>
              </w:rPr>
            </w:pPr>
            <w:r w:rsidRPr="000229B7">
              <w:rPr>
                <w:b/>
                <w:bCs/>
                <w:lang w:val="uk-UA" w:eastAsia="en-US"/>
              </w:rPr>
              <w:t>х</w:t>
            </w:r>
          </w:p>
        </w:tc>
        <w:tc>
          <w:tcPr>
            <w:tcW w:w="910" w:type="pct"/>
            <w:gridSpan w:val="2"/>
            <w:tcBorders>
              <w:top w:val="single" w:sz="4" w:space="0" w:color="auto"/>
              <w:left w:val="single" w:sz="4" w:space="0" w:color="auto"/>
              <w:bottom w:val="single" w:sz="4" w:space="0" w:color="auto"/>
              <w:right w:val="single" w:sz="4" w:space="0" w:color="auto"/>
            </w:tcBorders>
          </w:tcPr>
          <w:p w:rsidR="00096902" w:rsidRPr="000229B7" w:rsidRDefault="00096902" w:rsidP="00A177C5">
            <w:pPr>
              <w:spacing w:line="256" w:lineRule="auto"/>
              <w:jc w:val="center"/>
              <w:rPr>
                <w:b/>
                <w:bCs/>
                <w:lang w:val="uk-UA" w:eastAsia="en-US"/>
              </w:rPr>
            </w:pPr>
            <w:r w:rsidRPr="000229B7">
              <w:rPr>
                <w:b/>
                <w:bCs/>
                <w:lang w:val="uk-UA" w:eastAsia="en-US"/>
              </w:rPr>
              <w:t>х</w:t>
            </w:r>
          </w:p>
        </w:tc>
        <w:tc>
          <w:tcPr>
            <w:tcW w:w="731" w:type="pct"/>
            <w:gridSpan w:val="2"/>
            <w:tcBorders>
              <w:top w:val="single" w:sz="4" w:space="0" w:color="auto"/>
              <w:left w:val="single" w:sz="4" w:space="0" w:color="auto"/>
              <w:bottom w:val="single" w:sz="4" w:space="0" w:color="auto"/>
              <w:right w:val="single" w:sz="4" w:space="0" w:color="auto"/>
            </w:tcBorders>
          </w:tcPr>
          <w:p w:rsidR="00096902" w:rsidRPr="000229B7" w:rsidRDefault="00096902" w:rsidP="00A177C5">
            <w:pPr>
              <w:spacing w:line="256" w:lineRule="auto"/>
              <w:jc w:val="center"/>
              <w:rPr>
                <w:b/>
                <w:bCs/>
                <w:lang w:val="uk-UA" w:eastAsia="en-US"/>
              </w:rPr>
            </w:pPr>
            <w:r w:rsidRPr="000229B7">
              <w:rPr>
                <w:b/>
                <w:bCs/>
                <w:lang w:val="uk-UA" w:eastAsia="en-US"/>
              </w:rPr>
              <w:t>х</w:t>
            </w:r>
          </w:p>
        </w:tc>
        <w:tc>
          <w:tcPr>
            <w:tcW w:w="701" w:type="pct"/>
            <w:tcBorders>
              <w:top w:val="single" w:sz="4" w:space="0" w:color="auto"/>
              <w:left w:val="single" w:sz="4" w:space="0" w:color="auto"/>
              <w:bottom w:val="single" w:sz="4" w:space="0" w:color="auto"/>
              <w:right w:val="single" w:sz="4" w:space="0" w:color="auto"/>
            </w:tcBorders>
          </w:tcPr>
          <w:p w:rsidR="00096902" w:rsidRPr="000229B7" w:rsidRDefault="00096902" w:rsidP="00A177C5">
            <w:pPr>
              <w:spacing w:line="256" w:lineRule="auto"/>
              <w:jc w:val="center"/>
              <w:rPr>
                <w:b/>
                <w:bCs/>
                <w:lang w:val="uk-UA" w:eastAsia="en-US"/>
              </w:rPr>
            </w:pPr>
            <w:r w:rsidRPr="000229B7">
              <w:rPr>
                <w:b/>
                <w:bCs/>
                <w:lang w:val="uk-UA" w:eastAsia="en-US"/>
              </w:rPr>
              <w:t>х</w:t>
            </w:r>
          </w:p>
        </w:tc>
        <w:tc>
          <w:tcPr>
            <w:tcW w:w="956" w:type="pct"/>
            <w:tcBorders>
              <w:top w:val="single" w:sz="4" w:space="0" w:color="auto"/>
              <w:left w:val="single" w:sz="4" w:space="0" w:color="auto"/>
              <w:bottom w:val="single" w:sz="4" w:space="0" w:color="auto"/>
              <w:right w:val="single" w:sz="4" w:space="0" w:color="auto"/>
            </w:tcBorders>
          </w:tcPr>
          <w:p w:rsidR="00096902" w:rsidRPr="000229B7" w:rsidRDefault="00096902" w:rsidP="00A177C5">
            <w:pPr>
              <w:spacing w:line="256" w:lineRule="auto"/>
              <w:jc w:val="center"/>
              <w:rPr>
                <w:b/>
                <w:color w:val="000000"/>
                <w:lang w:val="uk-UA" w:eastAsia="en-US"/>
              </w:rPr>
            </w:pPr>
            <w:r w:rsidRPr="000229B7">
              <w:rPr>
                <w:b/>
                <w:color w:val="000000"/>
                <w:lang w:val="uk-UA" w:eastAsia="en-US"/>
              </w:rPr>
              <w:t>х</w:t>
            </w:r>
          </w:p>
        </w:tc>
      </w:tr>
    </w:tbl>
    <w:p w:rsidR="00096902" w:rsidRPr="006555F3" w:rsidRDefault="00096902" w:rsidP="00096902">
      <w:pPr>
        <w:ind w:firstLine="709"/>
        <w:jc w:val="both"/>
        <w:rPr>
          <w:bCs/>
          <w:sz w:val="28"/>
          <w:szCs w:val="28"/>
          <w:lang w:val="uk-UA"/>
        </w:rPr>
      </w:pPr>
      <w:r w:rsidRPr="006555F3">
        <w:rPr>
          <w:b/>
          <w:bCs/>
          <w:sz w:val="28"/>
          <w:szCs w:val="28"/>
          <w:lang w:val="uk-UA"/>
        </w:rPr>
        <w:t xml:space="preserve">Примітка: </w:t>
      </w:r>
      <w:r w:rsidRPr="006555F3">
        <w:rPr>
          <w:bCs/>
          <w:sz w:val="28"/>
          <w:szCs w:val="28"/>
          <w:lang w:val="uk-UA"/>
        </w:rPr>
        <w:t xml:space="preserve">показник вартості часу співробітника органу </w:t>
      </w:r>
      <w:r>
        <w:rPr>
          <w:bCs/>
          <w:sz w:val="28"/>
          <w:szCs w:val="28"/>
          <w:lang w:val="uk-UA"/>
        </w:rPr>
        <w:t xml:space="preserve">місцевого самоврядування </w:t>
      </w:r>
      <w:r w:rsidRPr="006555F3">
        <w:rPr>
          <w:bCs/>
          <w:sz w:val="28"/>
          <w:szCs w:val="28"/>
          <w:lang w:val="uk-UA"/>
        </w:rPr>
        <w:t xml:space="preserve"> відповідної категорії (заробітна плата) взято </w:t>
      </w:r>
      <w:r>
        <w:rPr>
          <w:bCs/>
          <w:sz w:val="28"/>
          <w:szCs w:val="28"/>
          <w:lang w:val="uk-UA"/>
        </w:rPr>
        <w:t xml:space="preserve">відповідно </w:t>
      </w:r>
      <w:r w:rsidRPr="006555F3">
        <w:rPr>
          <w:bCs/>
          <w:sz w:val="28"/>
          <w:szCs w:val="28"/>
          <w:lang w:val="uk-UA"/>
        </w:rPr>
        <w:t xml:space="preserve"> до</w:t>
      </w:r>
      <w:r>
        <w:rPr>
          <w:bCs/>
          <w:sz w:val="28"/>
          <w:szCs w:val="28"/>
          <w:lang w:val="uk-UA"/>
        </w:rPr>
        <w:t xml:space="preserve"> додатку до</w:t>
      </w:r>
      <w:r w:rsidRPr="006555F3">
        <w:rPr>
          <w:bCs/>
          <w:sz w:val="28"/>
          <w:szCs w:val="28"/>
          <w:lang w:val="uk-UA"/>
        </w:rPr>
        <w:t xml:space="preserve"> постанови Кабінету Міністрів України від</w:t>
      </w:r>
      <w:r w:rsidRPr="006555F3">
        <w:rPr>
          <w:b/>
          <w:bCs/>
          <w:sz w:val="28"/>
          <w:szCs w:val="28"/>
          <w:lang w:val="uk-UA"/>
        </w:rPr>
        <w:t xml:space="preserve"> </w:t>
      </w:r>
      <w:r>
        <w:rPr>
          <w:bCs/>
          <w:sz w:val="28"/>
          <w:szCs w:val="28"/>
          <w:lang w:val="uk-UA"/>
        </w:rPr>
        <w:t>09.03.2006</w:t>
      </w:r>
      <w:r w:rsidRPr="006555F3">
        <w:rPr>
          <w:bCs/>
          <w:sz w:val="28"/>
          <w:szCs w:val="28"/>
          <w:lang w:val="uk-UA"/>
        </w:rPr>
        <w:t xml:space="preserve"> № </w:t>
      </w:r>
      <w:r>
        <w:rPr>
          <w:bCs/>
          <w:sz w:val="28"/>
          <w:szCs w:val="28"/>
          <w:lang w:val="uk-UA"/>
        </w:rPr>
        <w:t>268 зі змінами внесеними постановою від 24.05.2017 № 353.</w:t>
      </w:r>
    </w:p>
    <w:p w:rsidR="00A177C5" w:rsidRPr="00A177C5" w:rsidRDefault="00A177C5" w:rsidP="009A7B7E">
      <w:pPr>
        <w:ind w:firstLine="709"/>
        <w:rPr>
          <w:b/>
          <w:bCs/>
          <w:sz w:val="28"/>
          <w:szCs w:val="28"/>
        </w:rPr>
      </w:pPr>
    </w:p>
    <w:p w:rsidR="009A7B7E" w:rsidRDefault="009A7B7E" w:rsidP="009A7B7E">
      <w:pPr>
        <w:ind w:firstLine="709"/>
        <w:rPr>
          <w:b/>
          <w:bCs/>
          <w:sz w:val="28"/>
          <w:szCs w:val="28"/>
          <w:lang w:val="uk-UA"/>
        </w:rPr>
      </w:pPr>
      <w:r>
        <w:rPr>
          <w:b/>
          <w:bCs/>
          <w:sz w:val="28"/>
          <w:szCs w:val="28"/>
          <w:lang w:val="uk-UA"/>
        </w:rPr>
        <w:t>4. Розрахунок сумарних витрат суб’єктів малого підприємництва, що виникають на виконання вимог регулювання</w:t>
      </w:r>
    </w:p>
    <w:p w:rsidR="009A7B7E" w:rsidRDefault="00BA0E84" w:rsidP="00BA0E84">
      <w:pPr>
        <w:ind w:firstLine="709"/>
        <w:jc w:val="both"/>
        <w:rPr>
          <w:sz w:val="28"/>
          <w:szCs w:val="28"/>
          <w:lang w:val="uk-UA"/>
        </w:rPr>
      </w:pPr>
      <w:r w:rsidRPr="00BA0E84">
        <w:rPr>
          <w:sz w:val="28"/>
          <w:szCs w:val="28"/>
          <w:lang w:val="uk-UA"/>
        </w:rPr>
        <w:t xml:space="preserve">З метою </w:t>
      </w:r>
      <w:r>
        <w:rPr>
          <w:sz w:val="28"/>
          <w:szCs w:val="28"/>
          <w:lang w:val="uk-UA"/>
        </w:rPr>
        <w:t xml:space="preserve">зменшення часу, необхідного для ознайомлення з </w:t>
      </w:r>
      <w:r w:rsidR="007E7570">
        <w:rPr>
          <w:sz w:val="28"/>
          <w:szCs w:val="28"/>
          <w:lang w:val="uk-UA"/>
        </w:rPr>
        <w:t>актом</w:t>
      </w:r>
      <w:r>
        <w:rPr>
          <w:sz w:val="28"/>
          <w:szCs w:val="28"/>
          <w:lang w:val="uk-UA"/>
        </w:rPr>
        <w:t xml:space="preserve">, </w:t>
      </w:r>
      <w:r w:rsidR="007E7570">
        <w:rPr>
          <w:sz w:val="28"/>
          <w:szCs w:val="28"/>
          <w:lang w:val="uk-UA"/>
        </w:rPr>
        <w:t>Правила додержання тиші в місті Суми</w:t>
      </w:r>
      <w:r>
        <w:rPr>
          <w:sz w:val="28"/>
          <w:szCs w:val="28"/>
          <w:lang w:val="uk-UA"/>
        </w:rPr>
        <w:t xml:space="preserve"> (після </w:t>
      </w:r>
      <w:r w:rsidR="007E7570">
        <w:rPr>
          <w:sz w:val="28"/>
          <w:szCs w:val="28"/>
          <w:lang w:val="uk-UA"/>
        </w:rPr>
        <w:t>їх затвердження) будуть розміщені</w:t>
      </w:r>
      <w:r>
        <w:rPr>
          <w:sz w:val="28"/>
          <w:szCs w:val="28"/>
          <w:lang w:val="uk-UA"/>
        </w:rPr>
        <w:t xml:space="preserve"> у вільному доступі на офіційному веб-сайті Сумської міської ради.</w:t>
      </w:r>
    </w:p>
    <w:p w:rsidR="00BA0E84" w:rsidRPr="00BA0E84" w:rsidRDefault="00BA0E84" w:rsidP="00BA0E84">
      <w:pPr>
        <w:ind w:firstLine="709"/>
        <w:jc w:val="both"/>
        <w:rPr>
          <w:sz w:val="28"/>
          <w:szCs w:val="28"/>
          <w:lang w:val="uk-UA"/>
        </w:rPr>
      </w:pPr>
      <w:r>
        <w:rPr>
          <w:sz w:val="28"/>
          <w:szCs w:val="28"/>
          <w:lang w:val="uk-UA"/>
        </w:rPr>
        <w:t xml:space="preserve">Це дозволить скоротити час, необхідний для ознайомлення суб’єктів регулювання з актом орієнтовно на 10 %, що у свою чергу, скоротить витрати малого підприємництва.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22"/>
        <w:gridCol w:w="4925"/>
      </w:tblGrid>
      <w:tr w:rsidR="00BA0E84" w:rsidTr="00A177C5">
        <w:tc>
          <w:tcPr>
            <w:tcW w:w="4822" w:type="dxa"/>
            <w:tcBorders>
              <w:top w:val="single" w:sz="4" w:space="0" w:color="000000"/>
              <w:left w:val="single" w:sz="4" w:space="0" w:color="000000"/>
              <w:bottom w:val="single" w:sz="4" w:space="0" w:color="000000"/>
              <w:right w:val="single" w:sz="4" w:space="0" w:color="000000"/>
            </w:tcBorders>
          </w:tcPr>
          <w:p w:rsidR="00BA0E84" w:rsidRPr="000229B7" w:rsidRDefault="00BA0E84" w:rsidP="000229B7">
            <w:pPr>
              <w:spacing w:line="256" w:lineRule="auto"/>
              <w:jc w:val="center"/>
              <w:rPr>
                <w:bCs/>
                <w:lang w:val="uk-UA" w:eastAsia="en-US"/>
              </w:rPr>
            </w:pPr>
            <w:r w:rsidRPr="000229B7">
              <w:rPr>
                <w:bCs/>
                <w:lang w:val="uk-UA" w:eastAsia="en-US"/>
              </w:rPr>
              <w:t>Показник</w:t>
            </w:r>
          </w:p>
        </w:tc>
        <w:tc>
          <w:tcPr>
            <w:tcW w:w="4925" w:type="dxa"/>
            <w:tcBorders>
              <w:top w:val="single" w:sz="4" w:space="0" w:color="000000"/>
              <w:left w:val="single" w:sz="4" w:space="0" w:color="000000"/>
              <w:bottom w:val="single" w:sz="4" w:space="0" w:color="000000"/>
              <w:right w:val="single" w:sz="4" w:space="0" w:color="000000"/>
            </w:tcBorders>
            <w:hideMark/>
          </w:tcPr>
          <w:p w:rsidR="00BA0E84" w:rsidRDefault="00BA0E84">
            <w:pPr>
              <w:spacing w:line="256" w:lineRule="auto"/>
              <w:jc w:val="center"/>
              <w:rPr>
                <w:lang w:val="uk-UA" w:eastAsia="en-US"/>
              </w:rPr>
            </w:pPr>
            <w:r>
              <w:rPr>
                <w:lang w:val="uk-UA" w:eastAsia="en-US"/>
              </w:rPr>
              <w:t>Перший рік регулювання (стартовий)</w:t>
            </w:r>
          </w:p>
        </w:tc>
      </w:tr>
      <w:tr w:rsidR="00BA0E84" w:rsidTr="00A177C5">
        <w:tc>
          <w:tcPr>
            <w:tcW w:w="9747" w:type="dxa"/>
            <w:gridSpan w:val="2"/>
            <w:tcBorders>
              <w:top w:val="single" w:sz="4" w:space="0" w:color="000000"/>
              <w:left w:val="single" w:sz="4" w:space="0" w:color="000000"/>
              <w:bottom w:val="single" w:sz="4" w:space="0" w:color="000000"/>
              <w:right w:val="single" w:sz="4" w:space="0" w:color="000000"/>
            </w:tcBorders>
          </w:tcPr>
          <w:p w:rsidR="00BA0E84" w:rsidRDefault="00BA0E84">
            <w:pPr>
              <w:spacing w:line="256" w:lineRule="auto"/>
              <w:jc w:val="center"/>
              <w:rPr>
                <w:b/>
                <w:bCs/>
                <w:color w:val="000000"/>
                <w:lang w:val="uk-UA" w:eastAsia="en-US"/>
              </w:rPr>
            </w:pPr>
            <w:r>
              <w:rPr>
                <w:b/>
                <w:bCs/>
                <w:color w:val="000000"/>
                <w:lang w:val="uk-UA" w:eastAsia="en-US"/>
              </w:rPr>
              <w:t>Розрахунок 1</w:t>
            </w:r>
          </w:p>
        </w:tc>
      </w:tr>
      <w:tr w:rsidR="00BA0E84" w:rsidRPr="00E87081" w:rsidTr="00A177C5">
        <w:tc>
          <w:tcPr>
            <w:tcW w:w="4822" w:type="dxa"/>
            <w:tcBorders>
              <w:top w:val="single" w:sz="4" w:space="0" w:color="000000"/>
              <w:left w:val="single" w:sz="4" w:space="0" w:color="000000"/>
              <w:bottom w:val="single" w:sz="4" w:space="0" w:color="000000"/>
              <w:right w:val="single" w:sz="4" w:space="0" w:color="000000"/>
            </w:tcBorders>
          </w:tcPr>
          <w:p w:rsidR="00BA0E84" w:rsidRDefault="00BA0E84" w:rsidP="00BA0E84">
            <w:pPr>
              <w:spacing w:line="256" w:lineRule="auto"/>
              <w:rPr>
                <w:lang w:val="uk-UA" w:eastAsia="en-US"/>
              </w:rPr>
            </w:pPr>
            <w:r>
              <w:rPr>
                <w:lang w:val="uk-UA" w:eastAsia="en-US"/>
              </w:rPr>
              <w:t>Заплановане регулювання</w:t>
            </w:r>
          </w:p>
        </w:tc>
        <w:tc>
          <w:tcPr>
            <w:tcW w:w="4925" w:type="dxa"/>
            <w:tcBorders>
              <w:top w:val="single" w:sz="4" w:space="0" w:color="000000"/>
              <w:left w:val="single" w:sz="4" w:space="0" w:color="000000"/>
              <w:bottom w:val="single" w:sz="4" w:space="0" w:color="000000"/>
              <w:right w:val="single" w:sz="4" w:space="0" w:color="000000"/>
            </w:tcBorders>
          </w:tcPr>
          <w:p w:rsidR="00BA0E84" w:rsidRDefault="004A6790">
            <w:pPr>
              <w:spacing w:line="256" w:lineRule="auto"/>
              <w:jc w:val="center"/>
              <w:rPr>
                <w:b/>
                <w:bCs/>
                <w:color w:val="000000"/>
                <w:highlight w:val="yellow"/>
                <w:lang w:val="uk-UA" w:eastAsia="en-US"/>
              </w:rPr>
            </w:pPr>
            <w:r>
              <w:rPr>
                <w:bCs/>
                <w:lang w:val="en-US"/>
              </w:rPr>
              <w:t>21</w:t>
            </w:r>
            <w:r w:rsidR="00BA0E84" w:rsidRPr="000229B7">
              <w:rPr>
                <w:bCs/>
                <w:lang w:val="uk-UA"/>
              </w:rPr>
              <w:t>000,00</w:t>
            </w:r>
          </w:p>
        </w:tc>
      </w:tr>
      <w:tr w:rsidR="00BA0E84" w:rsidTr="00A177C5">
        <w:tc>
          <w:tcPr>
            <w:tcW w:w="4822" w:type="dxa"/>
            <w:tcBorders>
              <w:top w:val="single" w:sz="4" w:space="0" w:color="000000"/>
              <w:left w:val="single" w:sz="4" w:space="0" w:color="000000"/>
              <w:bottom w:val="single" w:sz="4" w:space="0" w:color="000000"/>
              <w:right w:val="single" w:sz="4" w:space="0" w:color="000000"/>
            </w:tcBorders>
          </w:tcPr>
          <w:p w:rsidR="00BA0E84" w:rsidRDefault="00BA0E84">
            <w:pPr>
              <w:spacing w:line="256" w:lineRule="auto"/>
              <w:rPr>
                <w:bCs/>
                <w:lang w:val="uk-UA" w:eastAsia="en-US"/>
              </w:rPr>
            </w:pPr>
            <w:r>
              <w:rPr>
                <w:bCs/>
                <w:lang w:val="uk-UA" w:eastAsia="en-US"/>
              </w:rPr>
              <w:t>За умови застосування компенсаторних механізмів для малого підприємництва</w:t>
            </w:r>
          </w:p>
        </w:tc>
        <w:tc>
          <w:tcPr>
            <w:tcW w:w="4925" w:type="dxa"/>
            <w:tcBorders>
              <w:top w:val="single" w:sz="4" w:space="0" w:color="000000"/>
              <w:left w:val="single" w:sz="4" w:space="0" w:color="000000"/>
              <w:bottom w:val="single" w:sz="4" w:space="0" w:color="000000"/>
              <w:right w:val="single" w:sz="4" w:space="0" w:color="000000"/>
            </w:tcBorders>
          </w:tcPr>
          <w:p w:rsidR="00BA0E84" w:rsidRDefault="00BA0E84">
            <w:pPr>
              <w:spacing w:line="256" w:lineRule="auto"/>
              <w:jc w:val="center"/>
              <w:rPr>
                <w:b/>
                <w:color w:val="000000"/>
                <w:lang w:val="uk-UA" w:eastAsia="en-US"/>
              </w:rPr>
            </w:pPr>
            <w:r>
              <w:rPr>
                <w:b/>
                <w:color w:val="000000"/>
                <w:lang w:val="uk-UA" w:eastAsia="en-US"/>
              </w:rPr>
              <w:t>-</w:t>
            </w:r>
          </w:p>
        </w:tc>
      </w:tr>
      <w:tr w:rsidR="00BA0E84" w:rsidTr="00A177C5">
        <w:trPr>
          <w:trHeight w:val="561"/>
        </w:trPr>
        <w:tc>
          <w:tcPr>
            <w:tcW w:w="4822" w:type="dxa"/>
            <w:tcBorders>
              <w:top w:val="single" w:sz="4" w:space="0" w:color="000000"/>
              <w:left w:val="single" w:sz="4" w:space="0" w:color="000000"/>
              <w:bottom w:val="single" w:sz="4" w:space="0" w:color="000000"/>
              <w:right w:val="single" w:sz="4" w:space="0" w:color="000000"/>
            </w:tcBorders>
          </w:tcPr>
          <w:p w:rsidR="00BA0E84" w:rsidRPr="00BA0E84" w:rsidRDefault="00BA0E84">
            <w:pPr>
              <w:widowControl w:val="0"/>
              <w:autoSpaceDE w:val="0"/>
              <w:autoSpaceDN w:val="0"/>
              <w:adjustRightInd w:val="0"/>
              <w:spacing w:line="256" w:lineRule="auto"/>
              <w:rPr>
                <w:lang w:val="uk-UA" w:eastAsia="en-US"/>
              </w:rPr>
            </w:pPr>
            <w:r>
              <w:rPr>
                <w:lang w:val="uk-UA" w:eastAsia="en-US"/>
              </w:rPr>
              <w:t>Сумарно: зміна вартості регулювання малого підприємництва</w:t>
            </w:r>
          </w:p>
        </w:tc>
        <w:tc>
          <w:tcPr>
            <w:tcW w:w="4925" w:type="dxa"/>
            <w:tcBorders>
              <w:top w:val="single" w:sz="4" w:space="0" w:color="000000"/>
              <w:left w:val="single" w:sz="4" w:space="0" w:color="000000"/>
              <w:bottom w:val="single" w:sz="4" w:space="0" w:color="000000"/>
              <w:right w:val="single" w:sz="4" w:space="0" w:color="000000"/>
            </w:tcBorders>
          </w:tcPr>
          <w:p w:rsidR="00BA0E84" w:rsidRDefault="004A6790">
            <w:pPr>
              <w:widowControl w:val="0"/>
              <w:autoSpaceDE w:val="0"/>
              <w:autoSpaceDN w:val="0"/>
              <w:adjustRightInd w:val="0"/>
              <w:spacing w:line="256" w:lineRule="auto"/>
              <w:jc w:val="center"/>
              <w:rPr>
                <w:b/>
                <w:color w:val="000000"/>
                <w:lang w:val="uk-UA" w:eastAsia="en-US"/>
              </w:rPr>
            </w:pPr>
            <w:r>
              <w:rPr>
                <w:bCs/>
                <w:lang w:val="en-US"/>
              </w:rPr>
              <w:t>21</w:t>
            </w:r>
            <w:r w:rsidR="00BA0E84" w:rsidRPr="000229B7">
              <w:rPr>
                <w:bCs/>
                <w:lang w:val="uk-UA"/>
              </w:rPr>
              <w:t>000,00</w:t>
            </w:r>
          </w:p>
        </w:tc>
      </w:tr>
      <w:tr w:rsidR="00BA0E84" w:rsidTr="00A177C5">
        <w:trPr>
          <w:trHeight w:val="413"/>
        </w:trPr>
        <w:tc>
          <w:tcPr>
            <w:tcW w:w="9747" w:type="dxa"/>
            <w:gridSpan w:val="2"/>
            <w:tcBorders>
              <w:top w:val="single" w:sz="4" w:space="0" w:color="000000"/>
              <w:left w:val="single" w:sz="4" w:space="0" w:color="000000"/>
              <w:bottom w:val="single" w:sz="4" w:space="0" w:color="000000"/>
              <w:right w:val="single" w:sz="4" w:space="0" w:color="000000"/>
            </w:tcBorders>
          </w:tcPr>
          <w:p w:rsidR="00BA0E84" w:rsidRDefault="00BA0E84">
            <w:pPr>
              <w:widowControl w:val="0"/>
              <w:autoSpaceDE w:val="0"/>
              <w:autoSpaceDN w:val="0"/>
              <w:adjustRightInd w:val="0"/>
              <w:spacing w:line="256" w:lineRule="auto"/>
              <w:jc w:val="center"/>
              <w:rPr>
                <w:b/>
                <w:color w:val="000000"/>
                <w:highlight w:val="yellow"/>
                <w:lang w:val="uk-UA" w:eastAsia="en-US"/>
              </w:rPr>
            </w:pPr>
            <w:r>
              <w:rPr>
                <w:b/>
                <w:bCs/>
                <w:color w:val="000000"/>
                <w:lang w:val="uk-UA" w:eastAsia="en-US"/>
              </w:rPr>
              <w:t>Розрахунок 2</w:t>
            </w:r>
          </w:p>
        </w:tc>
      </w:tr>
      <w:tr w:rsidR="00BA0E84" w:rsidTr="00A177C5">
        <w:trPr>
          <w:trHeight w:val="413"/>
        </w:trPr>
        <w:tc>
          <w:tcPr>
            <w:tcW w:w="4822" w:type="dxa"/>
            <w:tcBorders>
              <w:top w:val="single" w:sz="4" w:space="0" w:color="000000"/>
              <w:left w:val="single" w:sz="4" w:space="0" w:color="000000"/>
              <w:bottom w:val="single" w:sz="4" w:space="0" w:color="000000"/>
              <w:right w:val="single" w:sz="4" w:space="0" w:color="000000"/>
            </w:tcBorders>
          </w:tcPr>
          <w:p w:rsidR="00BA0E84" w:rsidRDefault="00BA0E84" w:rsidP="008A5FB0">
            <w:pPr>
              <w:spacing w:line="256" w:lineRule="auto"/>
              <w:rPr>
                <w:lang w:val="uk-UA" w:eastAsia="en-US"/>
              </w:rPr>
            </w:pPr>
            <w:r>
              <w:rPr>
                <w:lang w:val="uk-UA" w:eastAsia="en-US"/>
              </w:rPr>
              <w:t>Заплановане регулювання</w:t>
            </w:r>
          </w:p>
        </w:tc>
        <w:tc>
          <w:tcPr>
            <w:tcW w:w="4925" w:type="dxa"/>
            <w:tcBorders>
              <w:top w:val="single" w:sz="4" w:space="0" w:color="000000"/>
              <w:left w:val="single" w:sz="4" w:space="0" w:color="000000"/>
              <w:bottom w:val="single" w:sz="4" w:space="0" w:color="000000"/>
              <w:right w:val="single" w:sz="4" w:space="0" w:color="000000"/>
            </w:tcBorders>
          </w:tcPr>
          <w:p w:rsidR="00BA0E84" w:rsidRDefault="007E7570">
            <w:pPr>
              <w:widowControl w:val="0"/>
              <w:autoSpaceDE w:val="0"/>
              <w:autoSpaceDN w:val="0"/>
              <w:adjustRightInd w:val="0"/>
              <w:spacing w:line="256" w:lineRule="auto"/>
              <w:jc w:val="center"/>
              <w:rPr>
                <w:b/>
                <w:color w:val="000000"/>
                <w:highlight w:val="yellow"/>
                <w:lang w:val="uk-UA" w:eastAsia="en-US"/>
              </w:rPr>
            </w:pPr>
            <w:r>
              <w:rPr>
                <w:bCs/>
                <w:lang w:val="uk-UA"/>
              </w:rPr>
              <w:t>7</w:t>
            </w:r>
            <w:r w:rsidR="00BA0E84" w:rsidRPr="000229B7">
              <w:rPr>
                <w:bCs/>
                <w:lang w:val="uk-UA"/>
              </w:rPr>
              <w:t>000,00</w:t>
            </w:r>
          </w:p>
        </w:tc>
      </w:tr>
      <w:tr w:rsidR="00BA0E84" w:rsidTr="00A177C5">
        <w:trPr>
          <w:trHeight w:val="413"/>
        </w:trPr>
        <w:tc>
          <w:tcPr>
            <w:tcW w:w="4822" w:type="dxa"/>
            <w:tcBorders>
              <w:top w:val="single" w:sz="4" w:space="0" w:color="000000"/>
              <w:left w:val="single" w:sz="4" w:space="0" w:color="000000"/>
              <w:bottom w:val="single" w:sz="4" w:space="0" w:color="000000"/>
              <w:right w:val="single" w:sz="4" w:space="0" w:color="000000"/>
            </w:tcBorders>
          </w:tcPr>
          <w:p w:rsidR="00BA0E84" w:rsidRDefault="00BA0E84" w:rsidP="008A5FB0">
            <w:pPr>
              <w:spacing w:line="256" w:lineRule="auto"/>
              <w:rPr>
                <w:bCs/>
                <w:lang w:val="uk-UA" w:eastAsia="en-US"/>
              </w:rPr>
            </w:pPr>
            <w:r>
              <w:rPr>
                <w:bCs/>
                <w:lang w:val="uk-UA" w:eastAsia="en-US"/>
              </w:rPr>
              <w:t>За умови застосування компенсаторних механізмів для малого підприємництва</w:t>
            </w:r>
          </w:p>
        </w:tc>
        <w:tc>
          <w:tcPr>
            <w:tcW w:w="4925" w:type="dxa"/>
            <w:tcBorders>
              <w:top w:val="single" w:sz="4" w:space="0" w:color="000000"/>
              <w:left w:val="single" w:sz="4" w:space="0" w:color="000000"/>
              <w:bottom w:val="single" w:sz="4" w:space="0" w:color="000000"/>
              <w:right w:val="single" w:sz="4" w:space="0" w:color="000000"/>
            </w:tcBorders>
          </w:tcPr>
          <w:p w:rsidR="00BA0E84" w:rsidRDefault="00BA0E84">
            <w:pPr>
              <w:widowControl w:val="0"/>
              <w:autoSpaceDE w:val="0"/>
              <w:autoSpaceDN w:val="0"/>
              <w:adjustRightInd w:val="0"/>
              <w:spacing w:line="256" w:lineRule="auto"/>
              <w:jc w:val="center"/>
              <w:rPr>
                <w:b/>
                <w:color w:val="000000"/>
                <w:highlight w:val="yellow"/>
                <w:lang w:val="uk-UA" w:eastAsia="en-US"/>
              </w:rPr>
            </w:pPr>
            <w:r w:rsidRPr="00BA0E84">
              <w:rPr>
                <w:b/>
                <w:color w:val="000000"/>
                <w:lang w:val="uk-UA" w:eastAsia="en-US"/>
              </w:rPr>
              <w:t>-</w:t>
            </w:r>
          </w:p>
        </w:tc>
      </w:tr>
      <w:tr w:rsidR="00BA0E84" w:rsidTr="00A177C5">
        <w:trPr>
          <w:trHeight w:val="413"/>
        </w:trPr>
        <w:tc>
          <w:tcPr>
            <w:tcW w:w="4822" w:type="dxa"/>
            <w:tcBorders>
              <w:top w:val="single" w:sz="4" w:space="0" w:color="000000"/>
              <w:left w:val="single" w:sz="4" w:space="0" w:color="000000"/>
              <w:bottom w:val="single" w:sz="4" w:space="0" w:color="000000"/>
              <w:right w:val="single" w:sz="4" w:space="0" w:color="000000"/>
            </w:tcBorders>
          </w:tcPr>
          <w:p w:rsidR="00BA0E84" w:rsidRPr="00BA0E84" w:rsidRDefault="00BA0E84" w:rsidP="008A5FB0">
            <w:pPr>
              <w:widowControl w:val="0"/>
              <w:autoSpaceDE w:val="0"/>
              <w:autoSpaceDN w:val="0"/>
              <w:adjustRightInd w:val="0"/>
              <w:spacing w:line="256" w:lineRule="auto"/>
              <w:rPr>
                <w:lang w:val="uk-UA" w:eastAsia="en-US"/>
              </w:rPr>
            </w:pPr>
            <w:r>
              <w:rPr>
                <w:lang w:val="uk-UA" w:eastAsia="en-US"/>
              </w:rPr>
              <w:t xml:space="preserve">Сумарно: зміна вартості регулювання </w:t>
            </w:r>
            <w:r>
              <w:rPr>
                <w:lang w:val="uk-UA" w:eastAsia="en-US"/>
              </w:rPr>
              <w:lastRenderedPageBreak/>
              <w:t>малого підприємництва</w:t>
            </w:r>
          </w:p>
        </w:tc>
        <w:tc>
          <w:tcPr>
            <w:tcW w:w="4925" w:type="dxa"/>
            <w:tcBorders>
              <w:top w:val="single" w:sz="4" w:space="0" w:color="000000"/>
              <w:left w:val="single" w:sz="4" w:space="0" w:color="000000"/>
              <w:bottom w:val="single" w:sz="4" w:space="0" w:color="000000"/>
              <w:right w:val="single" w:sz="4" w:space="0" w:color="000000"/>
            </w:tcBorders>
          </w:tcPr>
          <w:p w:rsidR="00BA0E84" w:rsidRDefault="007E7570">
            <w:pPr>
              <w:widowControl w:val="0"/>
              <w:autoSpaceDE w:val="0"/>
              <w:autoSpaceDN w:val="0"/>
              <w:adjustRightInd w:val="0"/>
              <w:spacing w:line="256" w:lineRule="auto"/>
              <w:jc w:val="center"/>
              <w:rPr>
                <w:b/>
                <w:color w:val="000000"/>
                <w:highlight w:val="yellow"/>
                <w:lang w:val="uk-UA" w:eastAsia="en-US"/>
              </w:rPr>
            </w:pPr>
            <w:r>
              <w:rPr>
                <w:bCs/>
                <w:lang w:val="uk-UA"/>
              </w:rPr>
              <w:lastRenderedPageBreak/>
              <w:t>7</w:t>
            </w:r>
            <w:r w:rsidR="00BA0E84" w:rsidRPr="000229B7">
              <w:rPr>
                <w:bCs/>
                <w:lang w:val="uk-UA"/>
              </w:rPr>
              <w:t>000,00</w:t>
            </w:r>
          </w:p>
        </w:tc>
      </w:tr>
    </w:tbl>
    <w:p w:rsidR="009A7B7E" w:rsidRDefault="009A7B7E" w:rsidP="009A7B7E">
      <w:pPr>
        <w:ind w:left="4956"/>
        <w:jc w:val="center"/>
        <w:rPr>
          <w:sz w:val="28"/>
          <w:szCs w:val="28"/>
          <w:lang w:val="uk-UA"/>
        </w:rPr>
      </w:pPr>
      <w:bookmarkStart w:id="7" w:name="n219"/>
      <w:bookmarkEnd w:id="7"/>
      <w:r>
        <w:rPr>
          <w:sz w:val="28"/>
          <w:szCs w:val="28"/>
          <w:lang w:val="uk-UA"/>
        </w:rPr>
        <w:t xml:space="preserve">Додаток                                              </w:t>
      </w:r>
      <w:r w:rsidR="00725665">
        <w:rPr>
          <w:sz w:val="28"/>
          <w:szCs w:val="28"/>
          <w:lang w:val="uk-UA"/>
        </w:rPr>
        <w:t xml:space="preserve">                             до </w:t>
      </w:r>
      <w:r>
        <w:rPr>
          <w:sz w:val="28"/>
          <w:szCs w:val="28"/>
          <w:lang w:val="uk-UA"/>
        </w:rPr>
        <w:t>Тесту малого підприємництва</w:t>
      </w:r>
    </w:p>
    <w:p w:rsidR="009A7B7E" w:rsidRDefault="009A7B7E" w:rsidP="009A7B7E">
      <w:pPr>
        <w:jc w:val="center"/>
        <w:rPr>
          <w:b/>
          <w:sz w:val="28"/>
          <w:szCs w:val="28"/>
          <w:lang w:val="uk-UA"/>
        </w:rPr>
      </w:pPr>
    </w:p>
    <w:p w:rsidR="009A7B7E" w:rsidRDefault="009A7B7E" w:rsidP="009A7B7E">
      <w:pPr>
        <w:jc w:val="center"/>
        <w:rPr>
          <w:b/>
          <w:sz w:val="28"/>
          <w:szCs w:val="28"/>
          <w:lang w:val="uk-UA"/>
        </w:rPr>
      </w:pPr>
      <w:r>
        <w:rPr>
          <w:b/>
          <w:sz w:val="28"/>
          <w:szCs w:val="28"/>
          <w:lang w:val="uk-UA"/>
        </w:rPr>
        <w:t>Список учасників зустрічі</w:t>
      </w:r>
      <w:r>
        <w:rPr>
          <w:b/>
          <w:sz w:val="28"/>
          <w:szCs w:val="28"/>
        </w:rPr>
        <w:t>/</w:t>
      </w:r>
      <w:r>
        <w:rPr>
          <w:b/>
          <w:sz w:val="28"/>
          <w:szCs w:val="28"/>
          <w:lang w:val="uk-UA"/>
        </w:rPr>
        <w:t xml:space="preserve">телефонні розмови </w:t>
      </w:r>
      <w:proofErr w:type="spellStart"/>
      <w:r>
        <w:rPr>
          <w:b/>
          <w:sz w:val="28"/>
          <w:szCs w:val="28"/>
        </w:rPr>
        <w:t>щодо</w:t>
      </w:r>
      <w:proofErr w:type="spellEnd"/>
      <w:r>
        <w:rPr>
          <w:b/>
          <w:sz w:val="28"/>
          <w:szCs w:val="28"/>
        </w:rPr>
        <w:t xml:space="preserve"> </w:t>
      </w:r>
      <w:proofErr w:type="spellStart"/>
      <w:r>
        <w:rPr>
          <w:b/>
          <w:sz w:val="28"/>
          <w:szCs w:val="28"/>
        </w:rPr>
        <w:t>визначення</w:t>
      </w:r>
      <w:proofErr w:type="spellEnd"/>
      <w:r>
        <w:rPr>
          <w:b/>
          <w:sz w:val="28"/>
          <w:szCs w:val="28"/>
        </w:rPr>
        <w:t xml:space="preserve"> </w:t>
      </w:r>
      <w:proofErr w:type="spellStart"/>
      <w:r>
        <w:rPr>
          <w:b/>
          <w:sz w:val="28"/>
          <w:szCs w:val="28"/>
        </w:rPr>
        <w:t>впливу</w:t>
      </w:r>
      <w:proofErr w:type="spellEnd"/>
      <w:r>
        <w:rPr>
          <w:b/>
          <w:sz w:val="28"/>
          <w:szCs w:val="28"/>
        </w:rPr>
        <w:t xml:space="preserve"> </w:t>
      </w:r>
      <w:proofErr w:type="spellStart"/>
      <w:r>
        <w:rPr>
          <w:b/>
          <w:sz w:val="28"/>
          <w:szCs w:val="28"/>
        </w:rPr>
        <w:t>запропонованого</w:t>
      </w:r>
      <w:proofErr w:type="spellEnd"/>
      <w:r>
        <w:rPr>
          <w:b/>
          <w:sz w:val="28"/>
          <w:szCs w:val="28"/>
        </w:rPr>
        <w:t xml:space="preserve"> </w:t>
      </w:r>
      <w:proofErr w:type="spellStart"/>
      <w:r>
        <w:rPr>
          <w:b/>
          <w:sz w:val="28"/>
          <w:szCs w:val="28"/>
        </w:rPr>
        <w:t>регулювання</w:t>
      </w:r>
      <w:proofErr w:type="spellEnd"/>
      <w:r>
        <w:rPr>
          <w:b/>
          <w:sz w:val="28"/>
          <w:szCs w:val="28"/>
        </w:rPr>
        <w:t xml:space="preserve"> на </w:t>
      </w:r>
      <w:proofErr w:type="spellStart"/>
      <w:r>
        <w:rPr>
          <w:b/>
          <w:sz w:val="28"/>
          <w:szCs w:val="28"/>
        </w:rPr>
        <w:t>суб’єктів</w:t>
      </w:r>
      <w:proofErr w:type="spellEnd"/>
      <w:r>
        <w:rPr>
          <w:b/>
          <w:sz w:val="28"/>
          <w:szCs w:val="28"/>
        </w:rPr>
        <w:t xml:space="preserve"> малого </w:t>
      </w:r>
      <w:proofErr w:type="spellStart"/>
      <w:r>
        <w:rPr>
          <w:b/>
          <w:sz w:val="28"/>
          <w:szCs w:val="28"/>
        </w:rPr>
        <w:t>підприємництва</w:t>
      </w:r>
      <w:proofErr w:type="spellEnd"/>
    </w:p>
    <w:p w:rsidR="00D11958" w:rsidRPr="00D11958" w:rsidRDefault="00D11958" w:rsidP="009A7B7E">
      <w:pPr>
        <w:jc w:val="center"/>
        <w:rPr>
          <w:b/>
          <w:sz w:val="20"/>
          <w:szCs w:val="20"/>
          <w:lang w:val="uk-UA"/>
        </w:rPr>
      </w:pPr>
    </w:p>
    <w:p w:rsidR="009A7B7E" w:rsidRDefault="009A7B7E" w:rsidP="009A7B7E">
      <w:pPr>
        <w:rPr>
          <w:sz w:val="20"/>
          <w:szCs w:val="20"/>
          <w:lang w:val="uk-UA"/>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844"/>
        <w:gridCol w:w="2512"/>
        <w:gridCol w:w="4106"/>
      </w:tblGrid>
      <w:tr w:rsidR="009A7B7E" w:rsidTr="009A7B7E">
        <w:tc>
          <w:tcPr>
            <w:tcW w:w="445" w:type="dxa"/>
            <w:tcBorders>
              <w:top w:val="single" w:sz="4" w:space="0" w:color="000000"/>
              <w:left w:val="single" w:sz="4" w:space="0" w:color="000000"/>
              <w:bottom w:val="single" w:sz="4" w:space="0" w:color="000000"/>
              <w:right w:val="single" w:sz="4" w:space="0" w:color="000000"/>
            </w:tcBorders>
            <w:hideMark/>
          </w:tcPr>
          <w:p w:rsidR="009A7B7E" w:rsidRDefault="009A7B7E">
            <w:pPr>
              <w:spacing w:line="256" w:lineRule="auto"/>
              <w:rPr>
                <w:lang w:val="uk-UA" w:eastAsia="en-US"/>
              </w:rPr>
            </w:pPr>
            <w:r>
              <w:rPr>
                <w:lang w:val="uk-UA" w:eastAsia="en-US"/>
              </w:rPr>
              <w:t>№</w:t>
            </w:r>
          </w:p>
        </w:tc>
        <w:tc>
          <w:tcPr>
            <w:tcW w:w="2847" w:type="dxa"/>
            <w:tcBorders>
              <w:top w:val="single" w:sz="4" w:space="0" w:color="000000"/>
              <w:left w:val="single" w:sz="4" w:space="0" w:color="000000"/>
              <w:bottom w:val="single" w:sz="4" w:space="0" w:color="000000"/>
              <w:right w:val="single" w:sz="4" w:space="0" w:color="000000"/>
            </w:tcBorders>
            <w:hideMark/>
          </w:tcPr>
          <w:p w:rsidR="009A7B7E" w:rsidRDefault="009A7B7E">
            <w:pPr>
              <w:spacing w:line="256" w:lineRule="auto"/>
              <w:rPr>
                <w:lang w:val="uk-UA" w:eastAsia="en-US"/>
              </w:rPr>
            </w:pPr>
            <w:r>
              <w:rPr>
                <w:lang w:val="uk-UA" w:eastAsia="en-US"/>
              </w:rPr>
              <w:t>Назва СПД</w:t>
            </w:r>
          </w:p>
        </w:tc>
        <w:tc>
          <w:tcPr>
            <w:tcW w:w="2515" w:type="dxa"/>
            <w:tcBorders>
              <w:top w:val="single" w:sz="4" w:space="0" w:color="000000"/>
              <w:left w:val="single" w:sz="4" w:space="0" w:color="000000"/>
              <w:bottom w:val="single" w:sz="4" w:space="0" w:color="000000"/>
              <w:right w:val="single" w:sz="4" w:space="0" w:color="000000"/>
            </w:tcBorders>
            <w:hideMark/>
          </w:tcPr>
          <w:p w:rsidR="009A7B7E" w:rsidRDefault="009A7B7E">
            <w:pPr>
              <w:spacing w:line="256" w:lineRule="auto"/>
              <w:rPr>
                <w:lang w:val="uk-UA" w:eastAsia="en-US"/>
              </w:rPr>
            </w:pPr>
            <w:r>
              <w:rPr>
                <w:lang w:val="uk-UA" w:eastAsia="en-US"/>
              </w:rPr>
              <w:t>П.І.П. директора</w:t>
            </w:r>
          </w:p>
        </w:tc>
        <w:tc>
          <w:tcPr>
            <w:tcW w:w="4111" w:type="dxa"/>
            <w:tcBorders>
              <w:top w:val="single" w:sz="4" w:space="0" w:color="000000"/>
              <w:left w:val="single" w:sz="4" w:space="0" w:color="000000"/>
              <w:bottom w:val="single" w:sz="4" w:space="0" w:color="000000"/>
              <w:right w:val="single" w:sz="4" w:space="0" w:color="000000"/>
            </w:tcBorders>
          </w:tcPr>
          <w:p w:rsidR="009A7B7E" w:rsidRDefault="009A7B7E">
            <w:pPr>
              <w:spacing w:line="256" w:lineRule="auto"/>
              <w:rPr>
                <w:lang w:val="uk-UA" w:eastAsia="en-US"/>
              </w:rPr>
            </w:pPr>
            <w:r>
              <w:rPr>
                <w:lang w:val="uk-UA" w:eastAsia="en-US"/>
              </w:rPr>
              <w:t>Контактна інформація</w:t>
            </w:r>
          </w:p>
          <w:p w:rsidR="009A7B7E" w:rsidRDefault="009A7B7E">
            <w:pPr>
              <w:spacing w:line="256" w:lineRule="auto"/>
              <w:rPr>
                <w:lang w:val="uk-UA" w:eastAsia="en-US"/>
              </w:rPr>
            </w:pPr>
          </w:p>
        </w:tc>
      </w:tr>
      <w:tr w:rsidR="009A7B7E" w:rsidTr="009A7B7E">
        <w:tc>
          <w:tcPr>
            <w:tcW w:w="445" w:type="dxa"/>
            <w:tcBorders>
              <w:top w:val="single" w:sz="4" w:space="0" w:color="000000"/>
              <w:left w:val="single" w:sz="4" w:space="0" w:color="000000"/>
              <w:bottom w:val="single" w:sz="4" w:space="0" w:color="000000"/>
              <w:right w:val="single" w:sz="4" w:space="0" w:color="000000"/>
            </w:tcBorders>
            <w:hideMark/>
          </w:tcPr>
          <w:p w:rsidR="009A7B7E" w:rsidRDefault="00725665">
            <w:pPr>
              <w:spacing w:line="256" w:lineRule="auto"/>
              <w:rPr>
                <w:lang w:val="uk-UA" w:eastAsia="en-US"/>
              </w:rPr>
            </w:pPr>
            <w:r>
              <w:rPr>
                <w:lang w:val="uk-UA" w:eastAsia="en-US"/>
              </w:rPr>
              <w:t>1</w:t>
            </w:r>
          </w:p>
        </w:tc>
        <w:tc>
          <w:tcPr>
            <w:tcW w:w="2847" w:type="dxa"/>
            <w:tcBorders>
              <w:top w:val="single" w:sz="4" w:space="0" w:color="000000"/>
              <w:left w:val="single" w:sz="4" w:space="0" w:color="000000"/>
              <w:bottom w:val="single" w:sz="4" w:space="0" w:color="000000"/>
              <w:right w:val="single" w:sz="4" w:space="0" w:color="000000"/>
            </w:tcBorders>
          </w:tcPr>
          <w:p w:rsidR="009A7B7E" w:rsidRDefault="00725665">
            <w:pPr>
              <w:spacing w:line="256" w:lineRule="auto"/>
              <w:rPr>
                <w:lang w:val="uk-UA" w:eastAsia="en-US"/>
              </w:rPr>
            </w:pPr>
            <w:r>
              <w:rPr>
                <w:lang w:val="uk-UA" w:eastAsia="en-US"/>
              </w:rPr>
              <w:t>ФОП Руднєва Н.В.</w:t>
            </w:r>
          </w:p>
        </w:tc>
        <w:tc>
          <w:tcPr>
            <w:tcW w:w="2515" w:type="dxa"/>
            <w:tcBorders>
              <w:top w:val="single" w:sz="4" w:space="0" w:color="000000"/>
              <w:left w:val="single" w:sz="4" w:space="0" w:color="000000"/>
              <w:bottom w:val="single" w:sz="4" w:space="0" w:color="000000"/>
              <w:right w:val="single" w:sz="4" w:space="0" w:color="000000"/>
            </w:tcBorders>
          </w:tcPr>
          <w:p w:rsidR="009A7B7E" w:rsidRDefault="00725665">
            <w:pPr>
              <w:spacing w:line="256" w:lineRule="auto"/>
              <w:rPr>
                <w:lang w:val="uk-UA" w:eastAsia="en-US"/>
              </w:rPr>
            </w:pPr>
            <w:r>
              <w:rPr>
                <w:lang w:val="uk-UA" w:eastAsia="en-US"/>
              </w:rPr>
              <w:t>Руднєва Н.В.</w:t>
            </w:r>
          </w:p>
        </w:tc>
        <w:tc>
          <w:tcPr>
            <w:tcW w:w="4111" w:type="dxa"/>
            <w:tcBorders>
              <w:top w:val="single" w:sz="4" w:space="0" w:color="000000"/>
              <w:left w:val="single" w:sz="4" w:space="0" w:color="000000"/>
              <w:bottom w:val="single" w:sz="4" w:space="0" w:color="000000"/>
              <w:right w:val="single" w:sz="4" w:space="0" w:color="000000"/>
            </w:tcBorders>
          </w:tcPr>
          <w:p w:rsidR="009A7B7E" w:rsidRDefault="00725665">
            <w:pPr>
              <w:spacing w:line="256" w:lineRule="auto"/>
              <w:rPr>
                <w:lang w:val="uk-UA" w:eastAsia="en-US"/>
              </w:rPr>
            </w:pPr>
            <w:r>
              <w:rPr>
                <w:lang w:val="uk-UA" w:eastAsia="en-US"/>
              </w:rPr>
              <w:t>м. Суми, вул. Металургів, 17</w:t>
            </w:r>
          </w:p>
        </w:tc>
      </w:tr>
      <w:tr w:rsidR="009A7B7E" w:rsidTr="009A7B7E">
        <w:tc>
          <w:tcPr>
            <w:tcW w:w="445" w:type="dxa"/>
            <w:tcBorders>
              <w:top w:val="single" w:sz="4" w:space="0" w:color="000000"/>
              <w:left w:val="single" w:sz="4" w:space="0" w:color="000000"/>
              <w:bottom w:val="single" w:sz="4" w:space="0" w:color="000000"/>
              <w:right w:val="single" w:sz="4" w:space="0" w:color="000000"/>
            </w:tcBorders>
            <w:hideMark/>
          </w:tcPr>
          <w:p w:rsidR="009A7B7E" w:rsidRDefault="00725665">
            <w:pPr>
              <w:spacing w:line="256" w:lineRule="auto"/>
              <w:rPr>
                <w:lang w:val="uk-UA" w:eastAsia="en-US"/>
              </w:rPr>
            </w:pPr>
            <w:r>
              <w:rPr>
                <w:lang w:val="uk-UA" w:eastAsia="en-US"/>
              </w:rPr>
              <w:t>2</w:t>
            </w:r>
          </w:p>
        </w:tc>
        <w:tc>
          <w:tcPr>
            <w:tcW w:w="2847" w:type="dxa"/>
            <w:tcBorders>
              <w:top w:val="single" w:sz="4" w:space="0" w:color="000000"/>
              <w:left w:val="single" w:sz="4" w:space="0" w:color="000000"/>
              <w:bottom w:val="single" w:sz="4" w:space="0" w:color="000000"/>
              <w:right w:val="single" w:sz="4" w:space="0" w:color="000000"/>
            </w:tcBorders>
          </w:tcPr>
          <w:p w:rsidR="009A7B7E" w:rsidRDefault="00725665">
            <w:pPr>
              <w:spacing w:line="256" w:lineRule="auto"/>
              <w:rPr>
                <w:lang w:val="uk-UA" w:eastAsia="en-US"/>
              </w:rPr>
            </w:pPr>
            <w:r>
              <w:rPr>
                <w:lang w:val="uk-UA" w:eastAsia="en-US"/>
              </w:rPr>
              <w:t>ТОВ ТЦ «Світлана»</w:t>
            </w:r>
          </w:p>
        </w:tc>
        <w:tc>
          <w:tcPr>
            <w:tcW w:w="2515" w:type="dxa"/>
            <w:tcBorders>
              <w:top w:val="single" w:sz="4" w:space="0" w:color="000000"/>
              <w:left w:val="single" w:sz="4" w:space="0" w:color="000000"/>
              <w:bottom w:val="single" w:sz="4" w:space="0" w:color="000000"/>
              <w:right w:val="single" w:sz="4" w:space="0" w:color="000000"/>
            </w:tcBorders>
          </w:tcPr>
          <w:p w:rsidR="009A7B7E" w:rsidRDefault="00725665">
            <w:pPr>
              <w:spacing w:line="256" w:lineRule="auto"/>
              <w:rPr>
                <w:lang w:val="uk-UA" w:eastAsia="en-US"/>
              </w:rPr>
            </w:pPr>
            <w:proofErr w:type="spellStart"/>
            <w:r>
              <w:rPr>
                <w:lang w:val="uk-UA" w:eastAsia="en-US"/>
              </w:rPr>
              <w:t>Кулішов</w:t>
            </w:r>
            <w:proofErr w:type="spellEnd"/>
            <w:r>
              <w:rPr>
                <w:lang w:val="uk-UA" w:eastAsia="en-US"/>
              </w:rPr>
              <w:t xml:space="preserve"> А.Л.</w:t>
            </w:r>
          </w:p>
        </w:tc>
        <w:tc>
          <w:tcPr>
            <w:tcW w:w="4111" w:type="dxa"/>
            <w:tcBorders>
              <w:top w:val="single" w:sz="4" w:space="0" w:color="000000"/>
              <w:left w:val="single" w:sz="4" w:space="0" w:color="000000"/>
              <w:bottom w:val="single" w:sz="4" w:space="0" w:color="000000"/>
              <w:right w:val="single" w:sz="4" w:space="0" w:color="000000"/>
            </w:tcBorders>
          </w:tcPr>
          <w:p w:rsidR="009A7B7E" w:rsidRDefault="00725665">
            <w:pPr>
              <w:spacing w:line="256" w:lineRule="auto"/>
              <w:rPr>
                <w:lang w:val="uk-UA" w:eastAsia="en-US"/>
              </w:rPr>
            </w:pPr>
            <w:r>
              <w:rPr>
                <w:lang w:val="uk-UA" w:eastAsia="en-US"/>
              </w:rPr>
              <w:t xml:space="preserve">м. Суми, вул. </w:t>
            </w:r>
            <w:proofErr w:type="spellStart"/>
            <w:r>
              <w:rPr>
                <w:lang w:val="uk-UA" w:eastAsia="en-US"/>
              </w:rPr>
              <w:t>Інтернаціонадістів</w:t>
            </w:r>
            <w:proofErr w:type="spellEnd"/>
            <w:r>
              <w:rPr>
                <w:lang w:val="uk-UA" w:eastAsia="en-US"/>
              </w:rPr>
              <w:t>, 21</w:t>
            </w:r>
          </w:p>
        </w:tc>
      </w:tr>
      <w:tr w:rsidR="00725665" w:rsidTr="009A7B7E">
        <w:tc>
          <w:tcPr>
            <w:tcW w:w="445" w:type="dxa"/>
            <w:tcBorders>
              <w:top w:val="single" w:sz="4" w:space="0" w:color="000000"/>
              <w:left w:val="single" w:sz="4" w:space="0" w:color="000000"/>
              <w:bottom w:val="single" w:sz="4" w:space="0" w:color="000000"/>
              <w:right w:val="single" w:sz="4" w:space="0" w:color="000000"/>
            </w:tcBorders>
          </w:tcPr>
          <w:p w:rsidR="00725665" w:rsidRDefault="00725665">
            <w:pPr>
              <w:spacing w:line="256" w:lineRule="auto"/>
              <w:rPr>
                <w:lang w:val="uk-UA" w:eastAsia="en-US"/>
              </w:rPr>
            </w:pPr>
            <w:r>
              <w:rPr>
                <w:lang w:val="uk-UA" w:eastAsia="en-US"/>
              </w:rPr>
              <w:t>3</w:t>
            </w:r>
          </w:p>
        </w:tc>
        <w:tc>
          <w:tcPr>
            <w:tcW w:w="2847" w:type="dxa"/>
            <w:tcBorders>
              <w:top w:val="single" w:sz="4" w:space="0" w:color="000000"/>
              <w:left w:val="single" w:sz="4" w:space="0" w:color="000000"/>
              <w:bottom w:val="single" w:sz="4" w:space="0" w:color="000000"/>
              <w:right w:val="single" w:sz="4" w:space="0" w:color="000000"/>
            </w:tcBorders>
          </w:tcPr>
          <w:p w:rsidR="00725665" w:rsidRDefault="00725665">
            <w:pPr>
              <w:spacing w:line="256" w:lineRule="auto"/>
              <w:rPr>
                <w:lang w:val="uk-UA" w:eastAsia="en-US"/>
              </w:rPr>
            </w:pPr>
            <w:r>
              <w:rPr>
                <w:lang w:val="uk-UA" w:eastAsia="en-US"/>
              </w:rPr>
              <w:t xml:space="preserve">ФОП </w:t>
            </w:r>
            <w:proofErr w:type="spellStart"/>
            <w:r>
              <w:rPr>
                <w:lang w:val="uk-UA" w:eastAsia="en-US"/>
              </w:rPr>
              <w:t>Зрібняк</w:t>
            </w:r>
            <w:proofErr w:type="spellEnd"/>
            <w:r>
              <w:rPr>
                <w:lang w:val="uk-UA" w:eastAsia="en-US"/>
              </w:rPr>
              <w:t xml:space="preserve"> С.М.</w:t>
            </w:r>
          </w:p>
        </w:tc>
        <w:tc>
          <w:tcPr>
            <w:tcW w:w="2515" w:type="dxa"/>
            <w:tcBorders>
              <w:top w:val="single" w:sz="4" w:space="0" w:color="000000"/>
              <w:left w:val="single" w:sz="4" w:space="0" w:color="000000"/>
              <w:bottom w:val="single" w:sz="4" w:space="0" w:color="000000"/>
              <w:right w:val="single" w:sz="4" w:space="0" w:color="000000"/>
            </w:tcBorders>
          </w:tcPr>
          <w:p w:rsidR="00725665" w:rsidRDefault="00725665">
            <w:pPr>
              <w:spacing w:line="256" w:lineRule="auto"/>
              <w:rPr>
                <w:lang w:val="uk-UA" w:eastAsia="en-US"/>
              </w:rPr>
            </w:pPr>
            <w:proofErr w:type="spellStart"/>
            <w:r>
              <w:rPr>
                <w:lang w:val="uk-UA" w:eastAsia="en-US"/>
              </w:rPr>
              <w:t>Зрібняк</w:t>
            </w:r>
            <w:proofErr w:type="spellEnd"/>
            <w:r>
              <w:rPr>
                <w:lang w:val="uk-UA" w:eastAsia="en-US"/>
              </w:rPr>
              <w:t xml:space="preserve"> С.М.</w:t>
            </w:r>
          </w:p>
        </w:tc>
        <w:tc>
          <w:tcPr>
            <w:tcW w:w="4111" w:type="dxa"/>
            <w:tcBorders>
              <w:top w:val="single" w:sz="4" w:space="0" w:color="000000"/>
              <w:left w:val="single" w:sz="4" w:space="0" w:color="000000"/>
              <w:bottom w:val="single" w:sz="4" w:space="0" w:color="000000"/>
              <w:right w:val="single" w:sz="4" w:space="0" w:color="000000"/>
            </w:tcBorders>
          </w:tcPr>
          <w:p w:rsidR="00725665" w:rsidRDefault="00725665">
            <w:pPr>
              <w:spacing w:line="256" w:lineRule="auto"/>
              <w:rPr>
                <w:lang w:val="uk-UA" w:eastAsia="en-US"/>
              </w:rPr>
            </w:pPr>
            <w:r>
              <w:rPr>
                <w:lang w:val="uk-UA" w:eastAsia="en-US"/>
              </w:rPr>
              <w:t>м. Суми, вул. Привокзальна, 9</w:t>
            </w:r>
          </w:p>
        </w:tc>
      </w:tr>
      <w:tr w:rsidR="00725665" w:rsidTr="009A7B7E">
        <w:tc>
          <w:tcPr>
            <w:tcW w:w="445" w:type="dxa"/>
            <w:tcBorders>
              <w:top w:val="single" w:sz="4" w:space="0" w:color="000000"/>
              <w:left w:val="single" w:sz="4" w:space="0" w:color="000000"/>
              <w:bottom w:val="single" w:sz="4" w:space="0" w:color="000000"/>
              <w:right w:val="single" w:sz="4" w:space="0" w:color="000000"/>
            </w:tcBorders>
          </w:tcPr>
          <w:p w:rsidR="00725665" w:rsidRDefault="00725665">
            <w:pPr>
              <w:spacing w:line="256" w:lineRule="auto"/>
              <w:rPr>
                <w:lang w:val="uk-UA" w:eastAsia="en-US"/>
              </w:rPr>
            </w:pPr>
            <w:r>
              <w:rPr>
                <w:lang w:val="uk-UA" w:eastAsia="en-US"/>
              </w:rPr>
              <w:t>4</w:t>
            </w:r>
          </w:p>
        </w:tc>
        <w:tc>
          <w:tcPr>
            <w:tcW w:w="2847" w:type="dxa"/>
            <w:tcBorders>
              <w:top w:val="single" w:sz="4" w:space="0" w:color="000000"/>
              <w:left w:val="single" w:sz="4" w:space="0" w:color="000000"/>
              <w:bottom w:val="single" w:sz="4" w:space="0" w:color="000000"/>
              <w:right w:val="single" w:sz="4" w:space="0" w:color="000000"/>
            </w:tcBorders>
          </w:tcPr>
          <w:p w:rsidR="00725665" w:rsidRDefault="008A46C3">
            <w:pPr>
              <w:spacing w:line="256" w:lineRule="auto"/>
              <w:rPr>
                <w:lang w:val="uk-UA" w:eastAsia="en-US"/>
              </w:rPr>
            </w:pPr>
            <w:r>
              <w:rPr>
                <w:lang w:val="uk-UA" w:eastAsia="en-US"/>
              </w:rPr>
              <w:t>ТОВ «</w:t>
            </w:r>
            <w:proofErr w:type="spellStart"/>
            <w:r>
              <w:rPr>
                <w:lang w:val="uk-UA" w:eastAsia="en-US"/>
              </w:rPr>
              <w:t>Амбар</w:t>
            </w:r>
            <w:proofErr w:type="spellEnd"/>
            <w:r>
              <w:rPr>
                <w:lang w:val="uk-UA" w:eastAsia="en-US"/>
              </w:rPr>
              <w:t>-маркет»</w:t>
            </w:r>
          </w:p>
        </w:tc>
        <w:tc>
          <w:tcPr>
            <w:tcW w:w="2515" w:type="dxa"/>
            <w:tcBorders>
              <w:top w:val="single" w:sz="4" w:space="0" w:color="000000"/>
              <w:left w:val="single" w:sz="4" w:space="0" w:color="000000"/>
              <w:bottom w:val="single" w:sz="4" w:space="0" w:color="000000"/>
              <w:right w:val="single" w:sz="4" w:space="0" w:color="000000"/>
            </w:tcBorders>
          </w:tcPr>
          <w:p w:rsidR="00725665" w:rsidRDefault="008A46C3">
            <w:pPr>
              <w:spacing w:line="256" w:lineRule="auto"/>
              <w:rPr>
                <w:lang w:val="uk-UA" w:eastAsia="en-US"/>
              </w:rPr>
            </w:pPr>
            <w:r>
              <w:rPr>
                <w:lang w:val="uk-UA" w:eastAsia="en-US"/>
              </w:rPr>
              <w:t>Лебідь В.М.</w:t>
            </w:r>
          </w:p>
        </w:tc>
        <w:tc>
          <w:tcPr>
            <w:tcW w:w="4111" w:type="dxa"/>
            <w:tcBorders>
              <w:top w:val="single" w:sz="4" w:space="0" w:color="000000"/>
              <w:left w:val="single" w:sz="4" w:space="0" w:color="000000"/>
              <w:bottom w:val="single" w:sz="4" w:space="0" w:color="000000"/>
              <w:right w:val="single" w:sz="4" w:space="0" w:color="000000"/>
            </w:tcBorders>
          </w:tcPr>
          <w:p w:rsidR="00725665" w:rsidRDefault="008A46C3">
            <w:pPr>
              <w:spacing w:line="256" w:lineRule="auto"/>
              <w:rPr>
                <w:lang w:val="uk-UA" w:eastAsia="en-US"/>
              </w:rPr>
            </w:pPr>
            <w:r>
              <w:rPr>
                <w:lang w:val="uk-UA" w:eastAsia="en-US"/>
              </w:rPr>
              <w:t>м. Суми, пр. Шевченка, 18</w:t>
            </w:r>
          </w:p>
        </w:tc>
      </w:tr>
      <w:tr w:rsidR="00725665" w:rsidTr="009A7B7E">
        <w:tc>
          <w:tcPr>
            <w:tcW w:w="445" w:type="dxa"/>
            <w:tcBorders>
              <w:top w:val="single" w:sz="4" w:space="0" w:color="000000"/>
              <w:left w:val="single" w:sz="4" w:space="0" w:color="000000"/>
              <w:bottom w:val="single" w:sz="4" w:space="0" w:color="000000"/>
              <w:right w:val="single" w:sz="4" w:space="0" w:color="000000"/>
            </w:tcBorders>
          </w:tcPr>
          <w:p w:rsidR="00725665" w:rsidRDefault="00725665">
            <w:pPr>
              <w:spacing w:line="256" w:lineRule="auto"/>
              <w:rPr>
                <w:lang w:val="uk-UA" w:eastAsia="en-US"/>
              </w:rPr>
            </w:pPr>
            <w:r>
              <w:rPr>
                <w:lang w:val="uk-UA" w:eastAsia="en-US"/>
              </w:rPr>
              <w:t>5</w:t>
            </w:r>
          </w:p>
        </w:tc>
        <w:tc>
          <w:tcPr>
            <w:tcW w:w="2847" w:type="dxa"/>
            <w:tcBorders>
              <w:top w:val="single" w:sz="4" w:space="0" w:color="000000"/>
              <w:left w:val="single" w:sz="4" w:space="0" w:color="000000"/>
              <w:bottom w:val="single" w:sz="4" w:space="0" w:color="000000"/>
              <w:right w:val="single" w:sz="4" w:space="0" w:color="000000"/>
            </w:tcBorders>
          </w:tcPr>
          <w:p w:rsidR="00725665" w:rsidRDefault="00146603">
            <w:pPr>
              <w:spacing w:line="256" w:lineRule="auto"/>
              <w:rPr>
                <w:lang w:val="uk-UA" w:eastAsia="en-US"/>
              </w:rPr>
            </w:pPr>
            <w:r>
              <w:rPr>
                <w:lang w:val="uk-UA" w:eastAsia="en-US"/>
              </w:rPr>
              <w:t>ТОВ «Центральний ринок м. Суми»</w:t>
            </w:r>
          </w:p>
        </w:tc>
        <w:tc>
          <w:tcPr>
            <w:tcW w:w="2515" w:type="dxa"/>
            <w:tcBorders>
              <w:top w:val="single" w:sz="4" w:space="0" w:color="000000"/>
              <w:left w:val="single" w:sz="4" w:space="0" w:color="000000"/>
              <w:bottom w:val="single" w:sz="4" w:space="0" w:color="000000"/>
              <w:right w:val="single" w:sz="4" w:space="0" w:color="000000"/>
            </w:tcBorders>
          </w:tcPr>
          <w:p w:rsidR="00725665" w:rsidRDefault="00146603" w:rsidP="00146603">
            <w:pPr>
              <w:spacing w:line="256" w:lineRule="auto"/>
              <w:rPr>
                <w:lang w:val="uk-UA" w:eastAsia="en-US"/>
              </w:rPr>
            </w:pPr>
            <w:proofErr w:type="spellStart"/>
            <w:r>
              <w:rPr>
                <w:lang w:val="uk-UA" w:eastAsia="en-US"/>
              </w:rPr>
              <w:t>Галаєв</w:t>
            </w:r>
            <w:proofErr w:type="spellEnd"/>
            <w:r>
              <w:rPr>
                <w:lang w:val="uk-UA" w:eastAsia="en-US"/>
              </w:rPr>
              <w:t xml:space="preserve"> Р.М.</w:t>
            </w:r>
          </w:p>
        </w:tc>
        <w:tc>
          <w:tcPr>
            <w:tcW w:w="4111" w:type="dxa"/>
            <w:tcBorders>
              <w:top w:val="single" w:sz="4" w:space="0" w:color="000000"/>
              <w:left w:val="single" w:sz="4" w:space="0" w:color="000000"/>
              <w:bottom w:val="single" w:sz="4" w:space="0" w:color="000000"/>
              <w:right w:val="single" w:sz="4" w:space="0" w:color="000000"/>
            </w:tcBorders>
          </w:tcPr>
          <w:p w:rsidR="00725665" w:rsidRDefault="00146603">
            <w:pPr>
              <w:spacing w:line="256" w:lineRule="auto"/>
              <w:rPr>
                <w:lang w:val="uk-UA" w:eastAsia="en-US"/>
              </w:rPr>
            </w:pPr>
            <w:r>
              <w:rPr>
                <w:lang w:val="uk-UA" w:eastAsia="en-US"/>
              </w:rPr>
              <w:t xml:space="preserve">м. Суми, вул. </w:t>
            </w:r>
            <w:proofErr w:type="spellStart"/>
            <w:r>
              <w:rPr>
                <w:lang w:val="uk-UA" w:eastAsia="en-US"/>
              </w:rPr>
              <w:t>Засумська</w:t>
            </w:r>
            <w:proofErr w:type="spellEnd"/>
            <w:r>
              <w:rPr>
                <w:lang w:val="uk-UA" w:eastAsia="en-US"/>
              </w:rPr>
              <w:t>, 2</w:t>
            </w:r>
          </w:p>
        </w:tc>
      </w:tr>
      <w:tr w:rsidR="00146603" w:rsidTr="009A7B7E">
        <w:tc>
          <w:tcPr>
            <w:tcW w:w="445" w:type="dxa"/>
            <w:tcBorders>
              <w:top w:val="single" w:sz="4" w:space="0" w:color="000000"/>
              <w:left w:val="single" w:sz="4" w:space="0" w:color="000000"/>
              <w:bottom w:val="single" w:sz="4" w:space="0" w:color="000000"/>
              <w:right w:val="single" w:sz="4" w:space="0" w:color="000000"/>
            </w:tcBorders>
          </w:tcPr>
          <w:p w:rsidR="00146603" w:rsidRDefault="00146603">
            <w:pPr>
              <w:spacing w:line="256" w:lineRule="auto"/>
              <w:rPr>
                <w:lang w:val="uk-UA" w:eastAsia="en-US"/>
              </w:rPr>
            </w:pPr>
            <w:r>
              <w:rPr>
                <w:lang w:val="uk-UA" w:eastAsia="en-US"/>
              </w:rPr>
              <w:t>6</w:t>
            </w:r>
          </w:p>
        </w:tc>
        <w:tc>
          <w:tcPr>
            <w:tcW w:w="2847" w:type="dxa"/>
            <w:tcBorders>
              <w:top w:val="single" w:sz="4" w:space="0" w:color="000000"/>
              <w:left w:val="single" w:sz="4" w:space="0" w:color="000000"/>
              <w:bottom w:val="single" w:sz="4" w:space="0" w:color="000000"/>
              <w:right w:val="single" w:sz="4" w:space="0" w:color="000000"/>
            </w:tcBorders>
          </w:tcPr>
          <w:p w:rsidR="00146603" w:rsidRDefault="00146603">
            <w:pPr>
              <w:spacing w:line="256" w:lineRule="auto"/>
              <w:rPr>
                <w:lang w:val="uk-UA" w:eastAsia="en-US"/>
              </w:rPr>
            </w:pPr>
            <w:r>
              <w:rPr>
                <w:lang w:val="uk-UA" w:eastAsia="en-US"/>
              </w:rPr>
              <w:t>Зарічне споживче товариство</w:t>
            </w:r>
          </w:p>
        </w:tc>
        <w:tc>
          <w:tcPr>
            <w:tcW w:w="2515" w:type="dxa"/>
            <w:tcBorders>
              <w:top w:val="single" w:sz="4" w:space="0" w:color="000000"/>
              <w:left w:val="single" w:sz="4" w:space="0" w:color="000000"/>
              <w:bottom w:val="single" w:sz="4" w:space="0" w:color="000000"/>
              <w:right w:val="single" w:sz="4" w:space="0" w:color="000000"/>
            </w:tcBorders>
          </w:tcPr>
          <w:p w:rsidR="00146603" w:rsidRDefault="00146603" w:rsidP="00146603">
            <w:pPr>
              <w:spacing w:line="256" w:lineRule="auto"/>
              <w:rPr>
                <w:lang w:val="uk-UA" w:eastAsia="en-US"/>
              </w:rPr>
            </w:pPr>
            <w:proofErr w:type="spellStart"/>
            <w:r>
              <w:rPr>
                <w:lang w:val="uk-UA" w:eastAsia="en-US"/>
              </w:rPr>
              <w:t>Хірний</w:t>
            </w:r>
            <w:proofErr w:type="spellEnd"/>
            <w:r>
              <w:rPr>
                <w:lang w:val="uk-UA" w:eastAsia="en-US"/>
              </w:rPr>
              <w:t xml:space="preserve"> А.М.</w:t>
            </w:r>
          </w:p>
        </w:tc>
        <w:tc>
          <w:tcPr>
            <w:tcW w:w="4111" w:type="dxa"/>
            <w:tcBorders>
              <w:top w:val="single" w:sz="4" w:space="0" w:color="000000"/>
              <w:left w:val="single" w:sz="4" w:space="0" w:color="000000"/>
              <w:bottom w:val="single" w:sz="4" w:space="0" w:color="000000"/>
              <w:right w:val="single" w:sz="4" w:space="0" w:color="000000"/>
            </w:tcBorders>
          </w:tcPr>
          <w:p w:rsidR="00146603" w:rsidRDefault="00146603">
            <w:pPr>
              <w:spacing w:line="256" w:lineRule="auto"/>
              <w:rPr>
                <w:lang w:val="uk-UA" w:eastAsia="en-US"/>
              </w:rPr>
            </w:pPr>
            <w:r>
              <w:rPr>
                <w:lang w:val="uk-UA" w:eastAsia="en-US"/>
              </w:rPr>
              <w:t>м. Суми, вул. Інтернаціоналістів, 21</w:t>
            </w:r>
          </w:p>
        </w:tc>
      </w:tr>
      <w:tr w:rsidR="00146603" w:rsidTr="009A7B7E">
        <w:tc>
          <w:tcPr>
            <w:tcW w:w="445" w:type="dxa"/>
            <w:tcBorders>
              <w:top w:val="single" w:sz="4" w:space="0" w:color="000000"/>
              <w:left w:val="single" w:sz="4" w:space="0" w:color="000000"/>
              <w:bottom w:val="single" w:sz="4" w:space="0" w:color="000000"/>
              <w:right w:val="single" w:sz="4" w:space="0" w:color="000000"/>
            </w:tcBorders>
          </w:tcPr>
          <w:p w:rsidR="00146603" w:rsidRDefault="00146603">
            <w:pPr>
              <w:spacing w:line="256" w:lineRule="auto"/>
              <w:rPr>
                <w:lang w:val="uk-UA" w:eastAsia="en-US"/>
              </w:rPr>
            </w:pPr>
            <w:r>
              <w:rPr>
                <w:lang w:val="uk-UA" w:eastAsia="en-US"/>
              </w:rPr>
              <w:t>7</w:t>
            </w:r>
          </w:p>
        </w:tc>
        <w:tc>
          <w:tcPr>
            <w:tcW w:w="2847" w:type="dxa"/>
            <w:tcBorders>
              <w:top w:val="single" w:sz="4" w:space="0" w:color="000000"/>
              <w:left w:val="single" w:sz="4" w:space="0" w:color="000000"/>
              <w:bottom w:val="single" w:sz="4" w:space="0" w:color="000000"/>
              <w:right w:val="single" w:sz="4" w:space="0" w:color="000000"/>
            </w:tcBorders>
          </w:tcPr>
          <w:p w:rsidR="00146603" w:rsidRDefault="008A46C3">
            <w:pPr>
              <w:spacing w:line="256" w:lineRule="auto"/>
              <w:rPr>
                <w:lang w:val="uk-UA" w:eastAsia="en-US"/>
              </w:rPr>
            </w:pPr>
            <w:r>
              <w:rPr>
                <w:lang w:val="uk-UA" w:eastAsia="en-US"/>
              </w:rPr>
              <w:t>ПФ «Луч»</w:t>
            </w:r>
          </w:p>
        </w:tc>
        <w:tc>
          <w:tcPr>
            <w:tcW w:w="2515" w:type="dxa"/>
            <w:tcBorders>
              <w:top w:val="single" w:sz="4" w:space="0" w:color="000000"/>
              <w:left w:val="single" w:sz="4" w:space="0" w:color="000000"/>
              <w:bottom w:val="single" w:sz="4" w:space="0" w:color="000000"/>
              <w:right w:val="single" w:sz="4" w:space="0" w:color="000000"/>
            </w:tcBorders>
          </w:tcPr>
          <w:p w:rsidR="00146603" w:rsidRDefault="008A46C3" w:rsidP="00146603">
            <w:pPr>
              <w:spacing w:line="256" w:lineRule="auto"/>
              <w:rPr>
                <w:lang w:val="uk-UA" w:eastAsia="en-US"/>
              </w:rPr>
            </w:pPr>
            <w:proofErr w:type="spellStart"/>
            <w:r>
              <w:rPr>
                <w:lang w:val="uk-UA" w:eastAsia="en-US"/>
              </w:rPr>
              <w:t>Трофимова</w:t>
            </w:r>
            <w:proofErr w:type="spellEnd"/>
            <w:r>
              <w:rPr>
                <w:lang w:val="uk-UA" w:eastAsia="en-US"/>
              </w:rPr>
              <w:t xml:space="preserve"> І.М.</w:t>
            </w:r>
          </w:p>
        </w:tc>
        <w:tc>
          <w:tcPr>
            <w:tcW w:w="4111" w:type="dxa"/>
            <w:tcBorders>
              <w:top w:val="single" w:sz="4" w:space="0" w:color="000000"/>
              <w:left w:val="single" w:sz="4" w:space="0" w:color="000000"/>
              <w:bottom w:val="single" w:sz="4" w:space="0" w:color="000000"/>
              <w:right w:val="single" w:sz="4" w:space="0" w:color="000000"/>
            </w:tcBorders>
          </w:tcPr>
          <w:p w:rsidR="00146603" w:rsidRDefault="008A46C3">
            <w:pPr>
              <w:spacing w:line="256" w:lineRule="auto"/>
              <w:rPr>
                <w:lang w:val="uk-UA" w:eastAsia="en-US"/>
              </w:rPr>
            </w:pPr>
            <w:r>
              <w:rPr>
                <w:lang w:val="uk-UA" w:eastAsia="en-US"/>
              </w:rPr>
              <w:t>м. Суми, вул. Харківська, 41</w:t>
            </w:r>
          </w:p>
        </w:tc>
      </w:tr>
      <w:tr w:rsidR="007E7570" w:rsidTr="009A7B7E">
        <w:tc>
          <w:tcPr>
            <w:tcW w:w="445" w:type="dxa"/>
            <w:tcBorders>
              <w:top w:val="single" w:sz="4" w:space="0" w:color="000000"/>
              <w:left w:val="single" w:sz="4" w:space="0" w:color="000000"/>
              <w:bottom w:val="single" w:sz="4" w:space="0" w:color="000000"/>
              <w:right w:val="single" w:sz="4" w:space="0" w:color="000000"/>
            </w:tcBorders>
          </w:tcPr>
          <w:p w:rsidR="007E7570" w:rsidRDefault="007E7570">
            <w:pPr>
              <w:spacing w:line="256" w:lineRule="auto"/>
              <w:rPr>
                <w:lang w:val="uk-UA" w:eastAsia="en-US"/>
              </w:rPr>
            </w:pPr>
            <w:r>
              <w:rPr>
                <w:lang w:val="uk-UA" w:eastAsia="en-US"/>
              </w:rPr>
              <w:t>8</w:t>
            </w:r>
          </w:p>
        </w:tc>
        <w:tc>
          <w:tcPr>
            <w:tcW w:w="2847" w:type="dxa"/>
            <w:tcBorders>
              <w:top w:val="single" w:sz="4" w:space="0" w:color="000000"/>
              <w:left w:val="single" w:sz="4" w:space="0" w:color="000000"/>
              <w:bottom w:val="single" w:sz="4" w:space="0" w:color="000000"/>
              <w:right w:val="single" w:sz="4" w:space="0" w:color="000000"/>
            </w:tcBorders>
          </w:tcPr>
          <w:p w:rsidR="007E7570" w:rsidRDefault="008A46C3">
            <w:pPr>
              <w:spacing w:line="256" w:lineRule="auto"/>
              <w:rPr>
                <w:lang w:val="uk-UA" w:eastAsia="en-US"/>
              </w:rPr>
            </w:pPr>
            <w:r>
              <w:rPr>
                <w:lang w:val="uk-UA" w:eastAsia="en-US"/>
              </w:rPr>
              <w:t>ТОВ «Весела торбинка»</w:t>
            </w:r>
          </w:p>
        </w:tc>
        <w:tc>
          <w:tcPr>
            <w:tcW w:w="2515" w:type="dxa"/>
            <w:tcBorders>
              <w:top w:val="single" w:sz="4" w:space="0" w:color="000000"/>
              <w:left w:val="single" w:sz="4" w:space="0" w:color="000000"/>
              <w:bottom w:val="single" w:sz="4" w:space="0" w:color="000000"/>
              <w:right w:val="single" w:sz="4" w:space="0" w:color="000000"/>
            </w:tcBorders>
          </w:tcPr>
          <w:p w:rsidR="007E7570" w:rsidRDefault="008A46C3" w:rsidP="00146603">
            <w:pPr>
              <w:spacing w:line="256" w:lineRule="auto"/>
              <w:rPr>
                <w:lang w:val="uk-UA" w:eastAsia="en-US"/>
              </w:rPr>
            </w:pPr>
            <w:r>
              <w:rPr>
                <w:lang w:val="uk-UA" w:eastAsia="en-US"/>
              </w:rPr>
              <w:t>Сидоренко Ю.М.</w:t>
            </w:r>
          </w:p>
        </w:tc>
        <w:tc>
          <w:tcPr>
            <w:tcW w:w="4111" w:type="dxa"/>
            <w:tcBorders>
              <w:top w:val="single" w:sz="4" w:space="0" w:color="000000"/>
              <w:left w:val="single" w:sz="4" w:space="0" w:color="000000"/>
              <w:bottom w:val="single" w:sz="4" w:space="0" w:color="000000"/>
              <w:right w:val="single" w:sz="4" w:space="0" w:color="000000"/>
            </w:tcBorders>
          </w:tcPr>
          <w:p w:rsidR="007E7570" w:rsidRDefault="008A46C3">
            <w:pPr>
              <w:spacing w:line="256" w:lineRule="auto"/>
              <w:rPr>
                <w:lang w:val="uk-UA" w:eastAsia="en-US"/>
              </w:rPr>
            </w:pPr>
            <w:r>
              <w:rPr>
                <w:lang w:val="uk-UA" w:eastAsia="en-US"/>
              </w:rPr>
              <w:t>м. Суми, вул. Ковпака, 59/1</w:t>
            </w:r>
          </w:p>
        </w:tc>
      </w:tr>
      <w:tr w:rsidR="007E7570" w:rsidTr="009A7B7E">
        <w:tc>
          <w:tcPr>
            <w:tcW w:w="445" w:type="dxa"/>
            <w:tcBorders>
              <w:top w:val="single" w:sz="4" w:space="0" w:color="000000"/>
              <w:left w:val="single" w:sz="4" w:space="0" w:color="000000"/>
              <w:bottom w:val="single" w:sz="4" w:space="0" w:color="000000"/>
              <w:right w:val="single" w:sz="4" w:space="0" w:color="000000"/>
            </w:tcBorders>
          </w:tcPr>
          <w:p w:rsidR="007E7570" w:rsidRDefault="007E7570">
            <w:pPr>
              <w:spacing w:line="256" w:lineRule="auto"/>
              <w:rPr>
                <w:lang w:val="uk-UA" w:eastAsia="en-US"/>
              </w:rPr>
            </w:pPr>
            <w:r>
              <w:rPr>
                <w:lang w:val="uk-UA" w:eastAsia="en-US"/>
              </w:rPr>
              <w:t>9</w:t>
            </w:r>
          </w:p>
        </w:tc>
        <w:tc>
          <w:tcPr>
            <w:tcW w:w="2847" w:type="dxa"/>
            <w:tcBorders>
              <w:top w:val="single" w:sz="4" w:space="0" w:color="000000"/>
              <w:left w:val="single" w:sz="4" w:space="0" w:color="000000"/>
              <w:bottom w:val="single" w:sz="4" w:space="0" w:color="000000"/>
              <w:right w:val="single" w:sz="4" w:space="0" w:color="000000"/>
            </w:tcBorders>
          </w:tcPr>
          <w:p w:rsidR="007E7570" w:rsidRDefault="007E7570">
            <w:pPr>
              <w:spacing w:line="256" w:lineRule="auto"/>
              <w:rPr>
                <w:lang w:val="uk-UA" w:eastAsia="en-US"/>
              </w:rPr>
            </w:pPr>
            <w:r>
              <w:rPr>
                <w:lang w:val="uk-UA" w:eastAsia="en-US"/>
              </w:rPr>
              <w:t>ТОВ «Меркурій і К»</w:t>
            </w:r>
          </w:p>
        </w:tc>
        <w:tc>
          <w:tcPr>
            <w:tcW w:w="2515" w:type="dxa"/>
            <w:tcBorders>
              <w:top w:val="single" w:sz="4" w:space="0" w:color="000000"/>
              <w:left w:val="single" w:sz="4" w:space="0" w:color="000000"/>
              <w:bottom w:val="single" w:sz="4" w:space="0" w:color="000000"/>
              <w:right w:val="single" w:sz="4" w:space="0" w:color="000000"/>
            </w:tcBorders>
          </w:tcPr>
          <w:p w:rsidR="007E7570" w:rsidRDefault="00A24FAD" w:rsidP="00146603">
            <w:pPr>
              <w:spacing w:line="256" w:lineRule="auto"/>
              <w:rPr>
                <w:lang w:val="uk-UA" w:eastAsia="en-US"/>
              </w:rPr>
            </w:pPr>
            <w:r>
              <w:rPr>
                <w:lang w:val="uk-UA" w:eastAsia="en-US"/>
              </w:rPr>
              <w:t>Козир О.В.</w:t>
            </w:r>
          </w:p>
        </w:tc>
        <w:tc>
          <w:tcPr>
            <w:tcW w:w="4111" w:type="dxa"/>
            <w:tcBorders>
              <w:top w:val="single" w:sz="4" w:space="0" w:color="000000"/>
              <w:left w:val="single" w:sz="4" w:space="0" w:color="000000"/>
              <w:bottom w:val="single" w:sz="4" w:space="0" w:color="000000"/>
              <w:right w:val="single" w:sz="4" w:space="0" w:color="000000"/>
            </w:tcBorders>
          </w:tcPr>
          <w:p w:rsidR="007E7570" w:rsidRDefault="00A24FAD">
            <w:pPr>
              <w:spacing w:line="256" w:lineRule="auto"/>
              <w:rPr>
                <w:lang w:val="uk-UA" w:eastAsia="en-US"/>
              </w:rPr>
            </w:pPr>
            <w:r>
              <w:rPr>
                <w:lang w:val="uk-UA" w:eastAsia="en-US"/>
              </w:rPr>
              <w:t xml:space="preserve">м Суми, </w:t>
            </w:r>
            <w:proofErr w:type="spellStart"/>
            <w:r>
              <w:rPr>
                <w:lang w:val="uk-UA" w:eastAsia="en-US"/>
              </w:rPr>
              <w:t>вул.Червонозоряна</w:t>
            </w:r>
            <w:proofErr w:type="spellEnd"/>
            <w:r>
              <w:rPr>
                <w:lang w:val="uk-UA" w:eastAsia="en-US"/>
              </w:rPr>
              <w:t xml:space="preserve">, 46. </w:t>
            </w:r>
          </w:p>
        </w:tc>
      </w:tr>
      <w:tr w:rsidR="007E7570" w:rsidTr="009A7B7E">
        <w:tc>
          <w:tcPr>
            <w:tcW w:w="445" w:type="dxa"/>
            <w:tcBorders>
              <w:top w:val="single" w:sz="4" w:space="0" w:color="000000"/>
              <w:left w:val="single" w:sz="4" w:space="0" w:color="000000"/>
              <w:bottom w:val="single" w:sz="4" w:space="0" w:color="000000"/>
              <w:right w:val="single" w:sz="4" w:space="0" w:color="000000"/>
            </w:tcBorders>
          </w:tcPr>
          <w:p w:rsidR="007E7570" w:rsidRDefault="007E7570">
            <w:pPr>
              <w:spacing w:line="256" w:lineRule="auto"/>
              <w:rPr>
                <w:lang w:val="uk-UA" w:eastAsia="en-US"/>
              </w:rPr>
            </w:pPr>
            <w:r>
              <w:rPr>
                <w:lang w:val="uk-UA" w:eastAsia="en-US"/>
              </w:rPr>
              <w:t>10</w:t>
            </w:r>
          </w:p>
        </w:tc>
        <w:tc>
          <w:tcPr>
            <w:tcW w:w="2847" w:type="dxa"/>
            <w:tcBorders>
              <w:top w:val="single" w:sz="4" w:space="0" w:color="000000"/>
              <w:left w:val="single" w:sz="4" w:space="0" w:color="000000"/>
              <w:bottom w:val="single" w:sz="4" w:space="0" w:color="000000"/>
              <w:right w:val="single" w:sz="4" w:space="0" w:color="000000"/>
            </w:tcBorders>
          </w:tcPr>
          <w:p w:rsidR="007E7570" w:rsidRDefault="008A46C3">
            <w:pPr>
              <w:spacing w:line="256" w:lineRule="auto"/>
              <w:rPr>
                <w:lang w:val="uk-UA" w:eastAsia="en-US"/>
              </w:rPr>
            </w:pPr>
            <w:r>
              <w:rPr>
                <w:lang w:val="uk-UA" w:eastAsia="en-US"/>
              </w:rPr>
              <w:t xml:space="preserve">ФОП </w:t>
            </w:r>
            <w:proofErr w:type="spellStart"/>
            <w:r>
              <w:rPr>
                <w:lang w:val="uk-UA" w:eastAsia="en-US"/>
              </w:rPr>
              <w:t>Коренчук</w:t>
            </w:r>
            <w:proofErr w:type="spellEnd"/>
            <w:r>
              <w:rPr>
                <w:lang w:val="uk-UA" w:eastAsia="en-US"/>
              </w:rPr>
              <w:t xml:space="preserve"> Є.А.</w:t>
            </w:r>
          </w:p>
          <w:p w:rsidR="00D11958" w:rsidRDefault="00D11958">
            <w:pPr>
              <w:spacing w:line="256" w:lineRule="auto"/>
              <w:rPr>
                <w:lang w:val="uk-UA" w:eastAsia="en-US"/>
              </w:rPr>
            </w:pPr>
            <w:r>
              <w:rPr>
                <w:lang w:val="uk-UA" w:eastAsia="en-US"/>
              </w:rPr>
              <w:t>Магазин «Перший соціальний»</w:t>
            </w:r>
          </w:p>
        </w:tc>
        <w:tc>
          <w:tcPr>
            <w:tcW w:w="2515" w:type="dxa"/>
            <w:tcBorders>
              <w:top w:val="single" w:sz="4" w:space="0" w:color="000000"/>
              <w:left w:val="single" w:sz="4" w:space="0" w:color="000000"/>
              <w:bottom w:val="single" w:sz="4" w:space="0" w:color="000000"/>
              <w:right w:val="single" w:sz="4" w:space="0" w:color="000000"/>
            </w:tcBorders>
          </w:tcPr>
          <w:p w:rsidR="007E7570" w:rsidRDefault="00D11958" w:rsidP="00146603">
            <w:pPr>
              <w:spacing w:line="256" w:lineRule="auto"/>
              <w:rPr>
                <w:lang w:val="uk-UA" w:eastAsia="en-US"/>
              </w:rPr>
            </w:pPr>
            <w:proofErr w:type="spellStart"/>
            <w:r>
              <w:rPr>
                <w:lang w:val="uk-UA" w:eastAsia="en-US"/>
              </w:rPr>
              <w:t>Коренчук</w:t>
            </w:r>
            <w:proofErr w:type="spellEnd"/>
            <w:r>
              <w:rPr>
                <w:lang w:val="uk-UA" w:eastAsia="en-US"/>
              </w:rPr>
              <w:t xml:space="preserve"> Є.А.</w:t>
            </w:r>
          </w:p>
        </w:tc>
        <w:tc>
          <w:tcPr>
            <w:tcW w:w="4111" w:type="dxa"/>
            <w:tcBorders>
              <w:top w:val="single" w:sz="4" w:space="0" w:color="000000"/>
              <w:left w:val="single" w:sz="4" w:space="0" w:color="000000"/>
              <w:bottom w:val="single" w:sz="4" w:space="0" w:color="000000"/>
              <w:right w:val="single" w:sz="4" w:space="0" w:color="000000"/>
            </w:tcBorders>
          </w:tcPr>
          <w:p w:rsidR="007E7570" w:rsidRPr="00052961" w:rsidRDefault="00D11958">
            <w:pPr>
              <w:spacing w:line="256" w:lineRule="auto"/>
              <w:rPr>
                <w:lang w:val="uk-UA" w:eastAsia="en-US"/>
              </w:rPr>
            </w:pPr>
            <w:r>
              <w:rPr>
                <w:lang w:val="uk-UA" w:eastAsia="en-US"/>
              </w:rPr>
              <w:t xml:space="preserve">м. Суми, пр. М. </w:t>
            </w:r>
            <w:proofErr w:type="spellStart"/>
            <w:r>
              <w:rPr>
                <w:lang w:val="uk-UA" w:eastAsia="en-US"/>
              </w:rPr>
              <w:t>Лушпи</w:t>
            </w:r>
            <w:proofErr w:type="spellEnd"/>
            <w:r>
              <w:rPr>
                <w:lang w:val="uk-UA" w:eastAsia="en-US"/>
              </w:rPr>
              <w:t>, 31А</w:t>
            </w:r>
          </w:p>
        </w:tc>
      </w:tr>
    </w:tbl>
    <w:p w:rsidR="009A7B7E" w:rsidRDefault="009A7B7E" w:rsidP="009A7B7E">
      <w:pPr>
        <w:rPr>
          <w:sz w:val="20"/>
          <w:szCs w:val="20"/>
          <w:lang w:val="uk-UA"/>
        </w:rPr>
      </w:pPr>
    </w:p>
    <w:p w:rsidR="009A7B7E" w:rsidRDefault="009A7B7E" w:rsidP="009A7B7E">
      <w:pPr>
        <w:rPr>
          <w:sz w:val="20"/>
          <w:szCs w:val="20"/>
          <w:lang w:val="uk-UA"/>
        </w:rPr>
      </w:pPr>
    </w:p>
    <w:p w:rsidR="00146603" w:rsidRDefault="00146603" w:rsidP="009A7B7E">
      <w:pPr>
        <w:rPr>
          <w:sz w:val="20"/>
          <w:szCs w:val="20"/>
          <w:lang w:val="uk-UA"/>
        </w:rPr>
      </w:pPr>
    </w:p>
    <w:p w:rsidR="009A7B7E" w:rsidRDefault="009A7B7E" w:rsidP="009A7B7E">
      <w:pPr>
        <w:rPr>
          <w:sz w:val="20"/>
          <w:szCs w:val="20"/>
          <w:lang w:val="uk-UA"/>
        </w:rPr>
      </w:pPr>
    </w:p>
    <w:p w:rsidR="009A7B7E" w:rsidRPr="00A61905" w:rsidRDefault="009A7B7E" w:rsidP="009A7B7E">
      <w:pPr>
        <w:ind w:left="-360" w:firstLine="360"/>
        <w:jc w:val="both"/>
        <w:rPr>
          <w:b/>
          <w:bCs/>
          <w:sz w:val="28"/>
          <w:szCs w:val="28"/>
          <w:lang w:val="uk-UA"/>
        </w:rPr>
      </w:pPr>
      <w:r w:rsidRPr="00A61905">
        <w:rPr>
          <w:b/>
          <w:bCs/>
          <w:sz w:val="28"/>
          <w:szCs w:val="28"/>
          <w:lang w:val="uk-UA"/>
        </w:rPr>
        <w:t xml:space="preserve">Начальник відділу торгівлі, </w:t>
      </w:r>
    </w:p>
    <w:p w:rsidR="00D628AD" w:rsidRPr="00A61905" w:rsidRDefault="009A7B7E" w:rsidP="00725665">
      <w:pPr>
        <w:rPr>
          <w:b/>
          <w:bCs/>
          <w:sz w:val="28"/>
          <w:szCs w:val="28"/>
          <w:lang w:val="uk-UA"/>
        </w:rPr>
      </w:pPr>
      <w:r w:rsidRPr="00A61905">
        <w:rPr>
          <w:b/>
          <w:bCs/>
          <w:sz w:val="28"/>
          <w:szCs w:val="28"/>
          <w:lang w:val="uk-UA"/>
        </w:rPr>
        <w:t>побуту та захисту прав споживачів</w:t>
      </w:r>
      <w:r w:rsidR="00146603" w:rsidRPr="00A61905">
        <w:rPr>
          <w:b/>
          <w:bCs/>
          <w:sz w:val="28"/>
          <w:szCs w:val="28"/>
          <w:lang w:val="uk-UA"/>
        </w:rPr>
        <w:tab/>
      </w:r>
      <w:r w:rsidR="00146603" w:rsidRPr="00A61905">
        <w:rPr>
          <w:b/>
          <w:bCs/>
          <w:sz w:val="28"/>
          <w:szCs w:val="28"/>
          <w:lang w:val="uk-UA"/>
        </w:rPr>
        <w:tab/>
      </w:r>
      <w:r w:rsidR="00146603" w:rsidRPr="00A61905">
        <w:rPr>
          <w:b/>
          <w:bCs/>
          <w:sz w:val="28"/>
          <w:szCs w:val="28"/>
          <w:lang w:val="uk-UA"/>
        </w:rPr>
        <w:tab/>
        <w:t>О.Ю. Дубицький</w:t>
      </w:r>
    </w:p>
    <w:p w:rsidR="00A61905" w:rsidRPr="00A61905" w:rsidRDefault="00A61905" w:rsidP="00725665">
      <w:pPr>
        <w:rPr>
          <w:b/>
          <w:bCs/>
          <w:sz w:val="28"/>
          <w:szCs w:val="28"/>
          <w:lang w:val="uk-UA"/>
        </w:rPr>
      </w:pPr>
    </w:p>
    <w:p w:rsidR="00A61905" w:rsidRPr="003C2149" w:rsidRDefault="00A61905" w:rsidP="00A61905">
      <w:pPr>
        <w:ind w:left="-360" w:firstLine="360"/>
        <w:jc w:val="both"/>
        <w:rPr>
          <w:b/>
          <w:bCs/>
          <w:sz w:val="28"/>
          <w:szCs w:val="28"/>
          <w:lang w:val="uk-UA"/>
        </w:rPr>
      </w:pPr>
      <w:r>
        <w:rPr>
          <w:b/>
          <w:bCs/>
          <w:sz w:val="28"/>
          <w:szCs w:val="28"/>
          <w:lang w:val="uk-UA"/>
        </w:rPr>
        <w:t>Начальник правового управління</w:t>
      </w:r>
      <w:r>
        <w:rPr>
          <w:b/>
          <w:bCs/>
          <w:sz w:val="28"/>
          <w:szCs w:val="28"/>
          <w:lang w:val="uk-UA"/>
        </w:rPr>
        <w:tab/>
      </w:r>
      <w:r>
        <w:rPr>
          <w:b/>
          <w:bCs/>
          <w:sz w:val="28"/>
          <w:szCs w:val="28"/>
          <w:lang w:val="uk-UA"/>
        </w:rPr>
        <w:tab/>
      </w:r>
      <w:r>
        <w:rPr>
          <w:b/>
          <w:bCs/>
          <w:sz w:val="28"/>
          <w:szCs w:val="28"/>
          <w:lang w:val="uk-UA"/>
        </w:rPr>
        <w:tab/>
        <w:t xml:space="preserve">О.В. </w:t>
      </w:r>
      <w:proofErr w:type="spellStart"/>
      <w:r>
        <w:rPr>
          <w:b/>
          <w:bCs/>
          <w:sz w:val="28"/>
          <w:szCs w:val="28"/>
          <w:lang w:val="uk-UA"/>
        </w:rPr>
        <w:t>Чайченко</w:t>
      </w:r>
      <w:proofErr w:type="spellEnd"/>
    </w:p>
    <w:p w:rsidR="00A61905" w:rsidRDefault="00A61905" w:rsidP="00A61905">
      <w:pPr>
        <w:jc w:val="center"/>
        <w:rPr>
          <w:spacing w:val="4"/>
          <w:sz w:val="28"/>
          <w:szCs w:val="28"/>
          <w:lang w:val="uk-UA"/>
        </w:rPr>
      </w:pPr>
    </w:p>
    <w:p w:rsidR="00A61905" w:rsidRPr="00A61905" w:rsidRDefault="00A61905" w:rsidP="00725665">
      <w:pPr>
        <w:rPr>
          <w:lang w:val="uk-UA"/>
        </w:rPr>
      </w:pPr>
    </w:p>
    <w:sectPr w:rsidR="00A61905" w:rsidRPr="00A61905" w:rsidSect="00EB454E">
      <w:pgSz w:w="11906" w:h="16838"/>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82DAB"/>
    <w:multiLevelType w:val="hybridMultilevel"/>
    <w:tmpl w:val="74F43166"/>
    <w:lvl w:ilvl="0" w:tplc="933012C2">
      <w:numFmt w:val="bullet"/>
      <w:lvlText w:val="-"/>
      <w:lvlJc w:val="left"/>
      <w:pPr>
        <w:ind w:left="754" w:hanging="360"/>
      </w:pPr>
      <w:rPr>
        <w:rFonts w:ascii="Times New Roman" w:eastAsia="Times New Roman" w:hAnsi="Times New Roman" w:cs="Times New Roman"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1" w15:restartNumberingAfterBreak="0">
    <w:nsid w:val="3AB85840"/>
    <w:multiLevelType w:val="hybridMultilevel"/>
    <w:tmpl w:val="E71A7A62"/>
    <w:lvl w:ilvl="0" w:tplc="933012C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47672BA"/>
    <w:multiLevelType w:val="multilevel"/>
    <w:tmpl w:val="63A2C5EE"/>
    <w:lvl w:ilvl="0">
      <w:start w:val="1"/>
      <w:numFmt w:val="decimal"/>
      <w:lvlText w:val="%1."/>
      <w:lvlJc w:val="left"/>
      <w:pPr>
        <w:tabs>
          <w:tab w:val="num" w:pos="927"/>
        </w:tabs>
        <w:ind w:left="927" w:hanging="360"/>
      </w:pPr>
    </w:lvl>
    <w:lvl w:ilvl="1">
      <w:start w:val="1"/>
      <w:numFmt w:val="decimal"/>
      <w:isLgl/>
      <w:lvlText w:val="%1.%2."/>
      <w:lvlJc w:val="left"/>
      <w:pPr>
        <w:tabs>
          <w:tab w:val="num" w:pos="1809"/>
        </w:tabs>
        <w:ind w:left="1809" w:hanging="1065"/>
      </w:pPr>
    </w:lvl>
    <w:lvl w:ilvl="2">
      <w:start w:val="1"/>
      <w:numFmt w:val="decimal"/>
      <w:isLgl/>
      <w:lvlText w:val="%1.%2.%3."/>
      <w:lvlJc w:val="left"/>
      <w:pPr>
        <w:tabs>
          <w:tab w:val="num" w:pos="1632"/>
        </w:tabs>
        <w:ind w:left="1632" w:hanging="1065"/>
      </w:pPr>
    </w:lvl>
    <w:lvl w:ilvl="3">
      <w:start w:val="1"/>
      <w:numFmt w:val="decimal"/>
      <w:isLgl/>
      <w:lvlText w:val="%1.%2.%3.%4."/>
      <w:lvlJc w:val="left"/>
      <w:pPr>
        <w:tabs>
          <w:tab w:val="num" w:pos="1632"/>
        </w:tabs>
        <w:ind w:left="1632" w:hanging="1065"/>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1647"/>
        </w:tabs>
        <w:ind w:left="1647" w:hanging="108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abstractNum w:abstractNumId="3" w15:restartNumberingAfterBreak="0">
    <w:nsid w:val="5C4E76FB"/>
    <w:multiLevelType w:val="hybridMultilevel"/>
    <w:tmpl w:val="6F7ED4B0"/>
    <w:lvl w:ilvl="0" w:tplc="3C2015E6">
      <w:start w:val="54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C291CAF"/>
    <w:multiLevelType w:val="multilevel"/>
    <w:tmpl w:val="63A2C5EE"/>
    <w:lvl w:ilvl="0">
      <w:start w:val="1"/>
      <w:numFmt w:val="decimal"/>
      <w:lvlText w:val="%1."/>
      <w:lvlJc w:val="left"/>
      <w:pPr>
        <w:tabs>
          <w:tab w:val="num" w:pos="927"/>
        </w:tabs>
        <w:ind w:left="927" w:hanging="360"/>
      </w:pPr>
    </w:lvl>
    <w:lvl w:ilvl="1">
      <w:start w:val="1"/>
      <w:numFmt w:val="decimal"/>
      <w:isLgl/>
      <w:lvlText w:val="%1.%2."/>
      <w:lvlJc w:val="left"/>
      <w:pPr>
        <w:tabs>
          <w:tab w:val="num" w:pos="1809"/>
        </w:tabs>
        <w:ind w:left="1809" w:hanging="1065"/>
      </w:pPr>
    </w:lvl>
    <w:lvl w:ilvl="2">
      <w:start w:val="1"/>
      <w:numFmt w:val="decimal"/>
      <w:isLgl/>
      <w:lvlText w:val="%1.%2.%3."/>
      <w:lvlJc w:val="left"/>
      <w:pPr>
        <w:tabs>
          <w:tab w:val="num" w:pos="1632"/>
        </w:tabs>
        <w:ind w:left="1632" w:hanging="1065"/>
      </w:pPr>
    </w:lvl>
    <w:lvl w:ilvl="3">
      <w:start w:val="1"/>
      <w:numFmt w:val="decimal"/>
      <w:isLgl/>
      <w:lvlText w:val="%1.%2.%3.%4."/>
      <w:lvlJc w:val="left"/>
      <w:pPr>
        <w:tabs>
          <w:tab w:val="num" w:pos="1632"/>
        </w:tabs>
        <w:ind w:left="1632" w:hanging="1065"/>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1647"/>
        </w:tabs>
        <w:ind w:left="1647" w:hanging="108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abstractNum w:abstractNumId="5" w15:restartNumberingAfterBreak="0">
    <w:nsid w:val="75562B36"/>
    <w:multiLevelType w:val="multilevel"/>
    <w:tmpl w:val="63A2C5EE"/>
    <w:lvl w:ilvl="0">
      <w:start w:val="1"/>
      <w:numFmt w:val="decimal"/>
      <w:lvlText w:val="%1."/>
      <w:lvlJc w:val="left"/>
      <w:pPr>
        <w:tabs>
          <w:tab w:val="num" w:pos="927"/>
        </w:tabs>
        <w:ind w:left="927" w:hanging="360"/>
      </w:pPr>
    </w:lvl>
    <w:lvl w:ilvl="1">
      <w:start w:val="1"/>
      <w:numFmt w:val="decimal"/>
      <w:isLgl/>
      <w:lvlText w:val="%1.%2."/>
      <w:lvlJc w:val="left"/>
      <w:pPr>
        <w:tabs>
          <w:tab w:val="num" w:pos="1809"/>
        </w:tabs>
        <w:ind w:left="1809" w:hanging="1065"/>
      </w:pPr>
    </w:lvl>
    <w:lvl w:ilvl="2">
      <w:start w:val="1"/>
      <w:numFmt w:val="decimal"/>
      <w:isLgl/>
      <w:lvlText w:val="%1.%2.%3."/>
      <w:lvlJc w:val="left"/>
      <w:pPr>
        <w:tabs>
          <w:tab w:val="num" w:pos="1632"/>
        </w:tabs>
        <w:ind w:left="1632" w:hanging="1065"/>
      </w:pPr>
    </w:lvl>
    <w:lvl w:ilvl="3">
      <w:start w:val="1"/>
      <w:numFmt w:val="decimal"/>
      <w:isLgl/>
      <w:lvlText w:val="%1.%2.%3.%4."/>
      <w:lvlJc w:val="left"/>
      <w:pPr>
        <w:tabs>
          <w:tab w:val="num" w:pos="1632"/>
        </w:tabs>
        <w:ind w:left="1632" w:hanging="1065"/>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1647"/>
        </w:tabs>
        <w:ind w:left="1647" w:hanging="108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abstractNum w:abstractNumId="6" w15:restartNumberingAfterBreak="0">
    <w:nsid w:val="76C37418"/>
    <w:multiLevelType w:val="hybridMultilevel"/>
    <w:tmpl w:val="19EA7CCE"/>
    <w:lvl w:ilvl="0" w:tplc="933012C2">
      <w:numFmt w:val="bullet"/>
      <w:lvlText w:val="-"/>
      <w:lvlJc w:val="left"/>
      <w:pPr>
        <w:ind w:left="895" w:hanging="360"/>
      </w:pPr>
      <w:rPr>
        <w:rFonts w:ascii="Times New Roman" w:eastAsia="Times New Roman" w:hAnsi="Times New Roman" w:cs="Times New Roman"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7" w15:restartNumberingAfterBreak="0">
    <w:nsid w:val="78023361"/>
    <w:multiLevelType w:val="hybridMultilevel"/>
    <w:tmpl w:val="B6D6CAA4"/>
    <w:lvl w:ilvl="0" w:tplc="6D221310">
      <w:start w:val="54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D004311"/>
    <w:multiLevelType w:val="hybridMultilevel"/>
    <w:tmpl w:val="691CE1AC"/>
    <w:lvl w:ilvl="0" w:tplc="DFECF250">
      <w:start w:val="54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7"/>
  </w:num>
  <w:num w:numId="6">
    <w:abstractNumId w:val="8"/>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9E"/>
    <w:rsid w:val="0000118E"/>
    <w:rsid w:val="00021D1C"/>
    <w:rsid w:val="000229B7"/>
    <w:rsid w:val="00042A25"/>
    <w:rsid w:val="00052961"/>
    <w:rsid w:val="00055A75"/>
    <w:rsid w:val="00062178"/>
    <w:rsid w:val="00076EA1"/>
    <w:rsid w:val="00085F4D"/>
    <w:rsid w:val="00090912"/>
    <w:rsid w:val="0009600F"/>
    <w:rsid w:val="00096902"/>
    <w:rsid w:val="000C6650"/>
    <w:rsid w:val="000D5F39"/>
    <w:rsid w:val="000F6556"/>
    <w:rsid w:val="0010167B"/>
    <w:rsid w:val="00104B70"/>
    <w:rsid w:val="0012384D"/>
    <w:rsid w:val="001328D7"/>
    <w:rsid w:val="00133A13"/>
    <w:rsid w:val="00133B5C"/>
    <w:rsid w:val="00146603"/>
    <w:rsid w:val="001473DC"/>
    <w:rsid w:val="001603B2"/>
    <w:rsid w:val="001709AE"/>
    <w:rsid w:val="00170EE9"/>
    <w:rsid w:val="0017742F"/>
    <w:rsid w:val="00181E62"/>
    <w:rsid w:val="0019595B"/>
    <w:rsid w:val="0019689B"/>
    <w:rsid w:val="001975A4"/>
    <w:rsid w:val="001A682E"/>
    <w:rsid w:val="001D40AC"/>
    <w:rsid w:val="001D5650"/>
    <w:rsid w:val="002070D2"/>
    <w:rsid w:val="0021367E"/>
    <w:rsid w:val="0021460A"/>
    <w:rsid w:val="00221A7D"/>
    <w:rsid w:val="00222BFD"/>
    <w:rsid w:val="002271AA"/>
    <w:rsid w:val="00253C9B"/>
    <w:rsid w:val="002869EC"/>
    <w:rsid w:val="00287113"/>
    <w:rsid w:val="0029208A"/>
    <w:rsid w:val="002A4409"/>
    <w:rsid w:val="002C3015"/>
    <w:rsid w:val="002D1664"/>
    <w:rsid w:val="0032406F"/>
    <w:rsid w:val="003343D5"/>
    <w:rsid w:val="003408EC"/>
    <w:rsid w:val="00341D05"/>
    <w:rsid w:val="003502EF"/>
    <w:rsid w:val="0035313F"/>
    <w:rsid w:val="00354A32"/>
    <w:rsid w:val="003A299E"/>
    <w:rsid w:val="003A2CEE"/>
    <w:rsid w:val="003A3C96"/>
    <w:rsid w:val="003A6D3D"/>
    <w:rsid w:val="003B4E4E"/>
    <w:rsid w:val="003B700C"/>
    <w:rsid w:val="003C2149"/>
    <w:rsid w:val="003C68A3"/>
    <w:rsid w:val="003D24FE"/>
    <w:rsid w:val="003E121E"/>
    <w:rsid w:val="003E34BA"/>
    <w:rsid w:val="003F19A2"/>
    <w:rsid w:val="00410036"/>
    <w:rsid w:val="0042138D"/>
    <w:rsid w:val="00425AA1"/>
    <w:rsid w:val="00442327"/>
    <w:rsid w:val="004529DA"/>
    <w:rsid w:val="00454B71"/>
    <w:rsid w:val="00475871"/>
    <w:rsid w:val="0048120D"/>
    <w:rsid w:val="004902C6"/>
    <w:rsid w:val="004929EC"/>
    <w:rsid w:val="004A25D3"/>
    <w:rsid w:val="004A6790"/>
    <w:rsid w:val="004B529A"/>
    <w:rsid w:val="004D6BAA"/>
    <w:rsid w:val="004E2B10"/>
    <w:rsid w:val="004E3984"/>
    <w:rsid w:val="00516B92"/>
    <w:rsid w:val="00524E99"/>
    <w:rsid w:val="00560222"/>
    <w:rsid w:val="0056727B"/>
    <w:rsid w:val="00570CED"/>
    <w:rsid w:val="00571783"/>
    <w:rsid w:val="005766EA"/>
    <w:rsid w:val="00592D7F"/>
    <w:rsid w:val="005A4694"/>
    <w:rsid w:val="005A7EDE"/>
    <w:rsid w:val="005B08FC"/>
    <w:rsid w:val="005B22F1"/>
    <w:rsid w:val="005B3A1C"/>
    <w:rsid w:val="005B3F39"/>
    <w:rsid w:val="005B42BA"/>
    <w:rsid w:val="005B4AF6"/>
    <w:rsid w:val="005B4F6E"/>
    <w:rsid w:val="005B6C70"/>
    <w:rsid w:val="005C2F56"/>
    <w:rsid w:val="005C3701"/>
    <w:rsid w:val="005D0CE3"/>
    <w:rsid w:val="005E03C7"/>
    <w:rsid w:val="005F0298"/>
    <w:rsid w:val="00604851"/>
    <w:rsid w:val="006121B6"/>
    <w:rsid w:val="00613919"/>
    <w:rsid w:val="00615850"/>
    <w:rsid w:val="0065027C"/>
    <w:rsid w:val="006555F3"/>
    <w:rsid w:val="0067371C"/>
    <w:rsid w:val="00675B89"/>
    <w:rsid w:val="00691580"/>
    <w:rsid w:val="006A4E7D"/>
    <w:rsid w:val="006A582A"/>
    <w:rsid w:val="006B3F1B"/>
    <w:rsid w:val="006B6C3C"/>
    <w:rsid w:val="006D0AB6"/>
    <w:rsid w:val="00703633"/>
    <w:rsid w:val="00706F74"/>
    <w:rsid w:val="00710928"/>
    <w:rsid w:val="007110AB"/>
    <w:rsid w:val="00712367"/>
    <w:rsid w:val="007137B4"/>
    <w:rsid w:val="007224D0"/>
    <w:rsid w:val="00723317"/>
    <w:rsid w:val="00725665"/>
    <w:rsid w:val="00733487"/>
    <w:rsid w:val="00743816"/>
    <w:rsid w:val="00761038"/>
    <w:rsid w:val="00771D29"/>
    <w:rsid w:val="00775943"/>
    <w:rsid w:val="00791EB9"/>
    <w:rsid w:val="007B1E48"/>
    <w:rsid w:val="007C2031"/>
    <w:rsid w:val="007D0893"/>
    <w:rsid w:val="007D27CE"/>
    <w:rsid w:val="007D78B8"/>
    <w:rsid w:val="007E7570"/>
    <w:rsid w:val="007F078C"/>
    <w:rsid w:val="00801F8C"/>
    <w:rsid w:val="00821795"/>
    <w:rsid w:val="00846AD8"/>
    <w:rsid w:val="0085105E"/>
    <w:rsid w:val="00852E38"/>
    <w:rsid w:val="0086551F"/>
    <w:rsid w:val="00865C00"/>
    <w:rsid w:val="008675C0"/>
    <w:rsid w:val="00871CF6"/>
    <w:rsid w:val="00882A57"/>
    <w:rsid w:val="00883096"/>
    <w:rsid w:val="00893F96"/>
    <w:rsid w:val="008A46C3"/>
    <w:rsid w:val="008A5FB0"/>
    <w:rsid w:val="008B5467"/>
    <w:rsid w:val="008B6763"/>
    <w:rsid w:val="008C30F1"/>
    <w:rsid w:val="008C3541"/>
    <w:rsid w:val="008C3A49"/>
    <w:rsid w:val="008C7D90"/>
    <w:rsid w:val="008D37FD"/>
    <w:rsid w:val="008F7DC4"/>
    <w:rsid w:val="00901326"/>
    <w:rsid w:val="00910977"/>
    <w:rsid w:val="009155E4"/>
    <w:rsid w:val="009254AA"/>
    <w:rsid w:val="00926CE7"/>
    <w:rsid w:val="009316FB"/>
    <w:rsid w:val="00935FC2"/>
    <w:rsid w:val="009374DB"/>
    <w:rsid w:val="00964CE6"/>
    <w:rsid w:val="009A7504"/>
    <w:rsid w:val="009A7B7E"/>
    <w:rsid w:val="009B2CB5"/>
    <w:rsid w:val="009C0BD0"/>
    <w:rsid w:val="009D6BE3"/>
    <w:rsid w:val="009E0348"/>
    <w:rsid w:val="009E1420"/>
    <w:rsid w:val="00A00A04"/>
    <w:rsid w:val="00A177C5"/>
    <w:rsid w:val="00A24FAD"/>
    <w:rsid w:val="00A30302"/>
    <w:rsid w:val="00A423AB"/>
    <w:rsid w:val="00A50B15"/>
    <w:rsid w:val="00A61905"/>
    <w:rsid w:val="00A71774"/>
    <w:rsid w:val="00A835FE"/>
    <w:rsid w:val="00A85B9A"/>
    <w:rsid w:val="00A87F76"/>
    <w:rsid w:val="00A913A3"/>
    <w:rsid w:val="00AA4734"/>
    <w:rsid w:val="00AA4D3B"/>
    <w:rsid w:val="00AB0061"/>
    <w:rsid w:val="00AC6BB6"/>
    <w:rsid w:val="00AE52C3"/>
    <w:rsid w:val="00AF51DB"/>
    <w:rsid w:val="00AF57BE"/>
    <w:rsid w:val="00B024B7"/>
    <w:rsid w:val="00B12267"/>
    <w:rsid w:val="00B152A9"/>
    <w:rsid w:val="00B27D48"/>
    <w:rsid w:val="00B41DFA"/>
    <w:rsid w:val="00B51723"/>
    <w:rsid w:val="00B72379"/>
    <w:rsid w:val="00B73970"/>
    <w:rsid w:val="00B77A86"/>
    <w:rsid w:val="00B82D51"/>
    <w:rsid w:val="00B93B2E"/>
    <w:rsid w:val="00BA0E84"/>
    <w:rsid w:val="00BA4BDB"/>
    <w:rsid w:val="00BA6316"/>
    <w:rsid w:val="00BB7B3C"/>
    <w:rsid w:val="00BD6A7C"/>
    <w:rsid w:val="00BE60CC"/>
    <w:rsid w:val="00C03B1C"/>
    <w:rsid w:val="00C07536"/>
    <w:rsid w:val="00C2144D"/>
    <w:rsid w:val="00C33D6F"/>
    <w:rsid w:val="00C377E2"/>
    <w:rsid w:val="00C43640"/>
    <w:rsid w:val="00C4561B"/>
    <w:rsid w:val="00C47ED1"/>
    <w:rsid w:val="00C51D0D"/>
    <w:rsid w:val="00C52479"/>
    <w:rsid w:val="00C542F0"/>
    <w:rsid w:val="00C669DE"/>
    <w:rsid w:val="00CA3480"/>
    <w:rsid w:val="00CA578B"/>
    <w:rsid w:val="00CB6F7C"/>
    <w:rsid w:val="00CD0585"/>
    <w:rsid w:val="00CD765F"/>
    <w:rsid w:val="00CE66D4"/>
    <w:rsid w:val="00CF3DA8"/>
    <w:rsid w:val="00D000BF"/>
    <w:rsid w:val="00D11958"/>
    <w:rsid w:val="00D15CED"/>
    <w:rsid w:val="00D21806"/>
    <w:rsid w:val="00D3227C"/>
    <w:rsid w:val="00D440D4"/>
    <w:rsid w:val="00D44FED"/>
    <w:rsid w:val="00D628AD"/>
    <w:rsid w:val="00D62B29"/>
    <w:rsid w:val="00D9255B"/>
    <w:rsid w:val="00D939AE"/>
    <w:rsid w:val="00D9496B"/>
    <w:rsid w:val="00D96D11"/>
    <w:rsid w:val="00DA08E9"/>
    <w:rsid w:val="00DB1824"/>
    <w:rsid w:val="00DC5459"/>
    <w:rsid w:val="00DD121E"/>
    <w:rsid w:val="00DD32F7"/>
    <w:rsid w:val="00DD5D1B"/>
    <w:rsid w:val="00DE4C80"/>
    <w:rsid w:val="00DF52D6"/>
    <w:rsid w:val="00DF7499"/>
    <w:rsid w:val="00E1121D"/>
    <w:rsid w:val="00E25B7F"/>
    <w:rsid w:val="00E35F3C"/>
    <w:rsid w:val="00E47C09"/>
    <w:rsid w:val="00E716EA"/>
    <w:rsid w:val="00E732A0"/>
    <w:rsid w:val="00E7653E"/>
    <w:rsid w:val="00E76B93"/>
    <w:rsid w:val="00E87081"/>
    <w:rsid w:val="00E91DE0"/>
    <w:rsid w:val="00E9496D"/>
    <w:rsid w:val="00EA6783"/>
    <w:rsid w:val="00EB1391"/>
    <w:rsid w:val="00EB454E"/>
    <w:rsid w:val="00EC5D85"/>
    <w:rsid w:val="00ED0135"/>
    <w:rsid w:val="00EE154E"/>
    <w:rsid w:val="00EF1C90"/>
    <w:rsid w:val="00F0092B"/>
    <w:rsid w:val="00F01C46"/>
    <w:rsid w:val="00F22D49"/>
    <w:rsid w:val="00F316A3"/>
    <w:rsid w:val="00F37952"/>
    <w:rsid w:val="00F411E9"/>
    <w:rsid w:val="00F4447A"/>
    <w:rsid w:val="00F766C1"/>
    <w:rsid w:val="00F83B15"/>
    <w:rsid w:val="00F96663"/>
    <w:rsid w:val="00FA6D2E"/>
    <w:rsid w:val="00FD63E6"/>
    <w:rsid w:val="00FD66E1"/>
    <w:rsid w:val="00FF3553"/>
    <w:rsid w:val="00FF7E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66851-E6A6-42C9-BB17-2B4994B1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89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0893"/>
    <w:pPr>
      <w:spacing w:before="100" w:beforeAutospacing="1" w:after="100" w:afterAutospacing="1"/>
    </w:pPr>
  </w:style>
  <w:style w:type="paragraph" w:styleId="3">
    <w:name w:val="Body Text 3"/>
    <w:basedOn w:val="a"/>
    <w:link w:val="30"/>
    <w:uiPriority w:val="99"/>
    <w:unhideWhenUsed/>
    <w:rsid w:val="007D0893"/>
    <w:pPr>
      <w:spacing w:after="120"/>
    </w:pPr>
    <w:rPr>
      <w:sz w:val="16"/>
      <w:szCs w:val="16"/>
    </w:rPr>
  </w:style>
  <w:style w:type="character" w:customStyle="1" w:styleId="30">
    <w:name w:val="Основной текст 3 Знак"/>
    <w:basedOn w:val="a0"/>
    <w:link w:val="3"/>
    <w:uiPriority w:val="99"/>
    <w:rsid w:val="007D0893"/>
    <w:rPr>
      <w:rFonts w:ascii="Times New Roman" w:eastAsia="Times New Roman" w:hAnsi="Times New Roman" w:cs="Times New Roman"/>
      <w:sz w:val="16"/>
      <w:szCs w:val="16"/>
      <w:lang w:val="ru-RU" w:eastAsia="ru-RU"/>
    </w:rPr>
  </w:style>
  <w:style w:type="paragraph" w:customStyle="1" w:styleId="rvps2">
    <w:name w:val="rvps2"/>
    <w:basedOn w:val="a"/>
    <w:uiPriority w:val="99"/>
    <w:rsid w:val="007D0893"/>
    <w:pPr>
      <w:spacing w:before="100" w:beforeAutospacing="1" w:after="100" w:afterAutospacing="1"/>
    </w:pPr>
  </w:style>
  <w:style w:type="paragraph" w:customStyle="1" w:styleId="1">
    <w:name w:val="Абзац списка1"/>
    <w:basedOn w:val="a"/>
    <w:uiPriority w:val="99"/>
    <w:rsid w:val="007D0893"/>
    <w:pPr>
      <w:ind w:left="720"/>
      <w:contextualSpacing/>
      <w:jc w:val="center"/>
    </w:pPr>
    <w:rPr>
      <w:b/>
      <w:sz w:val="28"/>
      <w:szCs w:val="28"/>
      <w:lang w:val="uk-UA" w:eastAsia="en-US"/>
    </w:rPr>
  </w:style>
  <w:style w:type="character" w:customStyle="1" w:styleId="apple-converted-space">
    <w:name w:val="apple-converted-space"/>
    <w:basedOn w:val="a0"/>
    <w:rsid w:val="007D0893"/>
  </w:style>
  <w:style w:type="character" w:customStyle="1" w:styleId="txt">
    <w:name w:val="txt"/>
    <w:basedOn w:val="a0"/>
    <w:rsid w:val="007D0893"/>
  </w:style>
  <w:style w:type="character" w:styleId="a4">
    <w:name w:val="Strong"/>
    <w:basedOn w:val="a0"/>
    <w:qFormat/>
    <w:rsid w:val="007D0893"/>
    <w:rPr>
      <w:b/>
      <w:bCs/>
    </w:rPr>
  </w:style>
  <w:style w:type="paragraph" w:styleId="a5">
    <w:name w:val="List Paragraph"/>
    <w:basedOn w:val="a"/>
    <w:uiPriority w:val="34"/>
    <w:qFormat/>
    <w:rsid w:val="00C669DE"/>
    <w:pPr>
      <w:ind w:left="720"/>
      <w:contextualSpacing/>
    </w:pPr>
  </w:style>
  <w:style w:type="paragraph" w:styleId="a6">
    <w:name w:val="Balloon Text"/>
    <w:basedOn w:val="a"/>
    <w:link w:val="a7"/>
    <w:uiPriority w:val="99"/>
    <w:semiHidden/>
    <w:unhideWhenUsed/>
    <w:rsid w:val="00A85B9A"/>
    <w:rPr>
      <w:rFonts w:ascii="Tahoma" w:hAnsi="Tahoma" w:cs="Tahoma"/>
      <w:sz w:val="16"/>
      <w:szCs w:val="16"/>
    </w:rPr>
  </w:style>
  <w:style w:type="character" w:customStyle="1" w:styleId="a7">
    <w:name w:val="Текст выноски Знак"/>
    <w:basedOn w:val="a0"/>
    <w:link w:val="a6"/>
    <w:uiPriority w:val="99"/>
    <w:semiHidden/>
    <w:rsid w:val="00A85B9A"/>
    <w:rPr>
      <w:rFonts w:ascii="Tahoma" w:eastAsia="Times New Roman" w:hAnsi="Tahoma" w:cs="Tahoma"/>
      <w:sz w:val="16"/>
      <w:szCs w:val="16"/>
      <w:lang w:val="ru-RU" w:eastAsia="ru-RU"/>
    </w:rPr>
  </w:style>
  <w:style w:type="paragraph" w:customStyle="1" w:styleId="a8">
    <w:name w:val="Знак"/>
    <w:basedOn w:val="a"/>
    <w:rsid w:val="00E76B93"/>
    <w:rPr>
      <w:rFonts w:ascii="Verdana" w:hAnsi="Verdana" w:cs="Verdana"/>
      <w:sz w:val="20"/>
      <w:szCs w:val="20"/>
      <w:lang w:val="en-US" w:eastAsia="en-US"/>
    </w:rPr>
  </w:style>
  <w:style w:type="character" w:customStyle="1" w:styleId="FontStyle12">
    <w:name w:val="Font Style12"/>
    <w:basedOn w:val="a0"/>
    <w:rsid w:val="004E3984"/>
    <w:rPr>
      <w:rFonts w:ascii="Times New Roman" w:hAnsi="Times New Roman" w:cs="Times New Roman" w:hint="default"/>
      <w:sz w:val="26"/>
      <w:szCs w:val="26"/>
    </w:rPr>
  </w:style>
  <w:style w:type="table" w:styleId="a9">
    <w:name w:val="Table Grid"/>
    <w:basedOn w:val="a1"/>
    <w:uiPriority w:val="39"/>
    <w:rsid w:val="006B6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76207">
      <w:bodyDiv w:val="1"/>
      <w:marLeft w:val="0"/>
      <w:marRight w:val="0"/>
      <w:marTop w:val="0"/>
      <w:marBottom w:val="0"/>
      <w:divBdr>
        <w:top w:val="none" w:sz="0" w:space="0" w:color="auto"/>
        <w:left w:val="none" w:sz="0" w:space="0" w:color="auto"/>
        <w:bottom w:val="none" w:sz="0" w:space="0" w:color="auto"/>
        <w:right w:val="none" w:sz="0" w:space="0" w:color="auto"/>
      </w:divBdr>
    </w:div>
    <w:div w:id="1259798759">
      <w:bodyDiv w:val="1"/>
      <w:marLeft w:val="0"/>
      <w:marRight w:val="0"/>
      <w:marTop w:val="0"/>
      <w:marBottom w:val="0"/>
      <w:divBdr>
        <w:top w:val="none" w:sz="0" w:space="0" w:color="auto"/>
        <w:left w:val="none" w:sz="0" w:space="0" w:color="auto"/>
        <w:bottom w:val="none" w:sz="0" w:space="0" w:color="auto"/>
        <w:right w:val="none" w:sz="0" w:space="0" w:color="auto"/>
      </w:divBdr>
    </w:div>
    <w:div w:id="1817141855">
      <w:bodyDiv w:val="1"/>
      <w:marLeft w:val="0"/>
      <w:marRight w:val="0"/>
      <w:marTop w:val="0"/>
      <w:marBottom w:val="0"/>
      <w:divBdr>
        <w:top w:val="none" w:sz="0" w:space="0" w:color="auto"/>
        <w:left w:val="none" w:sz="0" w:space="0" w:color="auto"/>
        <w:bottom w:val="none" w:sz="0" w:space="0" w:color="auto"/>
        <w:right w:val="none" w:sz="0" w:space="0" w:color="auto"/>
      </w:divBdr>
    </w:div>
    <w:div w:id="209049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F882F-4F5D-468B-A67E-1FC68812C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4613</Words>
  <Characters>26300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USER-PS</dc:creator>
  <cp:lastModifiedBy>Ткачова Маргарита Валентинівна</cp:lastModifiedBy>
  <cp:revision>2</cp:revision>
  <cp:lastPrinted>2017-10-20T12:46:00Z</cp:lastPrinted>
  <dcterms:created xsi:type="dcterms:W3CDTF">2017-10-23T07:18:00Z</dcterms:created>
  <dcterms:modified xsi:type="dcterms:W3CDTF">2017-10-23T07:18:00Z</dcterms:modified>
</cp:coreProperties>
</file>