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69" w:rsidRPr="007B2A56" w:rsidRDefault="009E2C69" w:rsidP="00E03A17">
      <w:pPr>
        <w:widowControl w:val="0"/>
        <w:tabs>
          <w:tab w:val="left" w:pos="8080"/>
        </w:tabs>
        <w:suppressAutoHyphens/>
        <w:spacing w:after="0" w:line="240" w:lineRule="auto"/>
        <w:jc w:val="both"/>
        <w:rPr>
          <w:rFonts w:ascii="Times New Roman" w:eastAsia="Calibri" w:hAnsi="Times New Roman" w:cs="Times New Roman"/>
          <w:b/>
          <w:bCs/>
          <w:sz w:val="24"/>
          <w:szCs w:val="24"/>
          <w:lang w:eastAsia="ru-RU"/>
        </w:rPr>
      </w:pPr>
    </w:p>
    <w:p w:rsidR="00B465FA" w:rsidRPr="00B465FA" w:rsidRDefault="00B465FA" w:rsidP="00B465FA">
      <w:pPr>
        <w:widowControl w:val="0"/>
        <w:tabs>
          <w:tab w:val="left" w:pos="8080"/>
        </w:tabs>
        <w:suppressAutoHyphens/>
        <w:spacing w:after="0" w:line="240" w:lineRule="auto"/>
        <w:jc w:val="both"/>
        <w:rPr>
          <w:rFonts w:ascii="Times New Roman" w:eastAsia="Calibri" w:hAnsi="Times New Roman" w:cs="Times New Roman"/>
          <w:b/>
          <w:bCs/>
          <w:sz w:val="24"/>
          <w:szCs w:val="24"/>
          <w:lang w:eastAsia="ru-RU"/>
        </w:rPr>
      </w:pPr>
    </w:p>
    <w:tbl>
      <w:tblPr>
        <w:tblW w:w="9465" w:type="dxa"/>
        <w:tblInd w:w="-106" w:type="dxa"/>
        <w:tblLayout w:type="fixed"/>
        <w:tblLook w:val="01E0" w:firstRow="1" w:lastRow="1" w:firstColumn="1" w:lastColumn="1" w:noHBand="0" w:noVBand="0"/>
      </w:tblPr>
      <w:tblGrid>
        <w:gridCol w:w="4426"/>
        <w:gridCol w:w="959"/>
        <w:gridCol w:w="4080"/>
      </w:tblGrid>
      <w:tr w:rsidR="00B465FA" w:rsidRPr="00B465FA" w:rsidTr="00B465FA">
        <w:tc>
          <w:tcPr>
            <w:tcW w:w="4428" w:type="dxa"/>
          </w:tcPr>
          <w:p w:rsidR="00B465FA" w:rsidRPr="00B465FA" w:rsidRDefault="00B465FA" w:rsidP="00B465FA">
            <w:pPr>
              <w:spacing w:after="0" w:line="240" w:lineRule="auto"/>
              <w:rPr>
                <w:rFonts w:ascii="Times New Roman" w:eastAsia="Calibri" w:hAnsi="Times New Roman" w:cs="Times New Roman"/>
                <w:sz w:val="28"/>
                <w:szCs w:val="28"/>
                <w:lang w:val="en-US" w:eastAsia="ru-RU"/>
              </w:rPr>
            </w:pPr>
          </w:p>
        </w:tc>
        <w:tc>
          <w:tcPr>
            <w:tcW w:w="959" w:type="dxa"/>
            <w:hideMark/>
          </w:tcPr>
          <w:p w:rsidR="00B465FA" w:rsidRPr="00B465FA" w:rsidRDefault="00B465FA" w:rsidP="00B465FA">
            <w:pPr>
              <w:spacing w:after="0" w:line="240" w:lineRule="auto"/>
              <w:rPr>
                <w:rFonts w:ascii="Times New Roman" w:eastAsia="Calibri" w:hAnsi="Times New Roman" w:cs="Times New Roman"/>
                <w:sz w:val="28"/>
                <w:szCs w:val="28"/>
                <w:lang w:val="en-US" w:eastAsia="ru-RU"/>
              </w:rPr>
            </w:pPr>
            <w:r w:rsidRPr="00B465FA">
              <w:rPr>
                <w:rFonts w:ascii="Times New Roman" w:eastAsia="Calibri" w:hAnsi="Times New Roman" w:cs="Times New Roman"/>
                <w:noProof/>
                <w:sz w:val="28"/>
                <w:szCs w:val="28"/>
                <w:lang w:val="ru-RU" w:eastAsia="ru-RU"/>
              </w:rPr>
              <w:drawing>
                <wp:inline distT="0" distB="0" distL="0" distR="0" wp14:anchorId="4275BBBC" wp14:editId="39AFE494">
                  <wp:extent cx="425450" cy="605790"/>
                  <wp:effectExtent l="0" t="0" r="0" b="381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0" cy="605790"/>
                          </a:xfrm>
                          <a:prstGeom prst="rect">
                            <a:avLst/>
                          </a:prstGeom>
                          <a:noFill/>
                          <a:ln>
                            <a:noFill/>
                          </a:ln>
                        </pic:spPr>
                      </pic:pic>
                    </a:graphicData>
                  </a:graphic>
                </wp:inline>
              </w:drawing>
            </w:r>
          </w:p>
        </w:tc>
        <w:tc>
          <w:tcPr>
            <w:tcW w:w="4081" w:type="dxa"/>
            <w:hideMark/>
          </w:tcPr>
          <w:p w:rsidR="00B465FA" w:rsidRPr="00B465FA" w:rsidRDefault="00B465FA" w:rsidP="00B465FA">
            <w:pPr>
              <w:widowControl w:val="0"/>
              <w:tabs>
                <w:tab w:val="left" w:pos="8447"/>
              </w:tabs>
              <w:autoSpaceDE w:val="0"/>
              <w:autoSpaceDN w:val="0"/>
              <w:adjustRightInd w:val="0"/>
              <w:spacing w:before="56" w:after="0" w:line="240" w:lineRule="auto"/>
              <w:ind w:left="1384"/>
              <w:jc w:val="center"/>
              <w:rPr>
                <w:rFonts w:ascii="Times New Roman" w:eastAsia="Calibri" w:hAnsi="Times New Roman" w:cs="Times New Roman"/>
                <w:sz w:val="28"/>
                <w:szCs w:val="28"/>
                <w:lang w:val="en-US" w:eastAsia="ru-RU"/>
              </w:rPr>
            </w:pPr>
            <w:proofErr w:type="spellStart"/>
            <w:r w:rsidRPr="00B465FA">
              <w:rPr>
                <w:rFonts w:ascii="Times New Roman" w:eastAsia="Calibri" w:hAnsi="Times New Roman" w:cs="Times New Roman"/>
                <w:sz w:val="28"/>
                <w:szCs w:val="28"/>
                <w:lang w:val="en-US" w:eastAsia="ru-RU"/>
              </w:rPr>
              <w:t>Проект</w:t>
            </w:r>
            <w:proofErr w:type="spellEnd"/>
          </w:p>
          <w:p w:rsidR="00B465FA" w:rsidRPr="00B465FA" w:rsidRDefault="00B465FA" w:rsidP="00B465FA">
            <w:pPr>
              <w:spacing w:after="0" w:line="240" w:lineRule="auto"/>
              <w:ind w:left="1384"/>
              <w:jc w:val="center"/>
              <w:rPr>
                <w:rFonts w:ascii="Times New Roman" w:eastAsia="Calibri" w:hAnsi="Times New Roman" w:cs="Times New Roman"/>
                <w:sz w:val="24"/>
                <w:szCs w:val="24"/>
                <w:lang w:val="en-US" w:eastAsia="ru-RU"/>
              </w:rPr>
            </w:pPr>
            <w:proofErr w:type="spellStart"/>
            <w:r w:rsidRPr="00B465FA">
              <w:rPr>
                <w:rFonts w:ascii="Times New Roman" w:eastAsia="Calibri" w:hAnsi="Times New Roman" w:cs="Times New Roman"/>
                <w:sz w:val="24"/>
                <w:szCs w:val="24"/>
                <w:lang w:val="en-US" w:eastAsia="ru-RU"/>
              </w:rPr>
              <w:t>Оприлюднено</w:t>
            </w:r>
            <w:proofErr w:type="spellEnd"/>
            <w:r w:rsidRPr="00B465FA">
              <w:rPr>
                <w:rFonts w:ascii="Times New Roman" w:eastAsia="Calibri" w:hAnsi="Times New Roman" w:cs="Times New Roman"/>
                <w:sz w:val="24"/>
                <w:szCs w:val="24"/>
                <w:lang w:val="en-US" w:eastAsia="ru-RU"/>
              </w:rPr>
              <w:t xml:space="preserve"> </w:t>
            </w:r>
          </w:p>
          <w:p w:rsidR="00B465FA" w:rsidRPr="00B465FA" w:rsidRDefault="00B465FA" w:rsidP="00B465FA">
            <w:pPr>
              <w:spacing w:after="0" w:line="240" w:lineRule="auto"/>
              <w:ind w:left="1384"/>
              <w:jc w:val="center"/>
              <w:rPr>
                <w:rFonts w:ascii="Times New Roman" w:eastAsia="Calibri" w:hAnsi="Times New Roman" w:cs="Times New Roman"/>
                <w:sz w:val="24"/>
                <w:szCs w:val="24"/>
                <w:lang w:val="en-US" w:eastAsia="ru-RU"/>
              </w:rPr>
            </w:pPr>
            <w:r w:rsidRPr="00B465FA">
              <w:rPr>
                <w:rFonts w:ascii="Times New Roman" w:eastAsia="Calibri" w:hAnsi="Times New Roman" w:cs="Times New Roman"/>
                <w:sz w:val="24"/>
                <w:szCs w:val="24"/>
                <w:lang w:val="en-US" w:eastAsia="ru-RU"/>
              </w:rPr>
              <w:t xml:space="preserve">«__»_____2017 </w:t>
            </w:r>
            <w:proofErr w:type="spellStart"/>
            <w:r w:rsidRPr="00B465FA">
              <w:rPr>
                <w:rFonts w:ascii="Times New Roman" w:eastAsia="Calibri" w:hAnsi="Times New Roman" w:cs="Times New Roman"/>
                <w:sz w:val="24"/>
                <w:szCs w:val="24"/>
                <w:lang w:val="en-US" w:eastAsia="ru-RU"/>
              </w:rPr>
              <w:t>року</w:t>
            </w:r>
            <w:proofErr w:type="spellEnd"/>
          </w:p>
        </w:tc>
      </w:tr>
    </w:tbl>
    <w:p w:rsidR="00B465FA" w:rsidRPr="00B465FA" w:rsidRDefault="00B465FA" w:rsidP="00B465FA">
      <w:pPr>
        <w:widowControl w:val="0"/>
        <w:tabs>
          <w:tab w:val="left" w:pos="3118"/>
        </w:tabs>
        <w:autoSpaceDE w:val="0"/>
        <w:autoSpaceDN w:val="0"/>
        <w:adjustRightInd w:val="0"/>
        <w:spacing w:after="0" w:line="240" w:lineRule="auto"/>
        <w:jc w:val="center"/>
        <w:rPr>
          <w:rFonts w:ascii="Times New Roman" w:eastAsia="Calibri" w:hAnsi="Times New Roman" w:cs="Times New Roman"/>
          <w:smallCaps/>
          <w:color w:val="000000"/>
          <w:sz w:val="36"/>
          <w:szCs w:val="36"/>
          <w:lang w:eastAsia="ru-RU"/>
        </w:rPr>
      </w:pPr>
    </w:p>
    <w:p w:rsidR="00B465FA" w:rsidRPr="00B465FA" w:rsidRDefault="00B465FA" w:rsidP="00B465FA">
      <w:pPr>
        <w:widowControl w:val="0"/>
        <w:tabs>
          <w:tab w:val="left" w:pos="3118"/>
        </w:tabs>
        <w:autoSpaceDE w:val="0"/>
        <w:autoSpaceDN w:val="0"/>
        <w:adjustRightInd w:val="0"/>
        <w:spacing w:after="0" w:line="240" w:lineRule="auto"/>
        <w:jc w:val="center"/>
        <w:rPr>
          <w:rFonts w:ascii="Times New Roman" w:eastAsia="Calibri" w:hAnsi="Times New Roman" w:cs="Times New Roman"/>
          <w:smallCaps/>
          <w:color w:val="000000"/>
          <w:sz w:val="36"/>
          <w:szCs w:val="36"/>
          <w:lang w:eastAsia="ru-RU"/>
        </w:rPr>
      </w:pPr>
      <w:r w:rsidRPr="00B465FA">
        <w:rPr>
          <w:rFonts w:ascii="Times New Roman" w:eastAsia="Calibri" w:hAnsi="Times New Roman" w:cs="Times New Roman"/>
          <w:smallCaps/>
          <w:color w:val="000000"/>
          <w:sz w:val="36"/>
          <w:szCs w:val="36"/>
          <w:lang w:eastAsia="ru-RU"/>
        </w:rPr>
        <w:t>Сумська міська рада</w:t>
      </w:r>
    </w:p>
    <w:p w:rsidR="00B465FA" w:rsidRPr="00B465FA" w:rsidRDefault="00B465FA" w:rsidP="00B465FA">
      <w:pPr>
        <w:widowControl w:val="0"/>
        <w:tabs>
          <w:tab w:val="left" w:pos="2494"/>
        </w:tabs>
        <w:autoSpaceDE w:val="0"/>
        <w:autoSpaceDN w:val="0"/>
        <w:adjustRightInd w:val="0"/>
        <w:spacing w:after="0" w:line="240" w:lineRule="auto"/>
        <w:jc w:val="center"/>
        <w:rPr>
          <w:rFonts w:ascii="Times New Roman" w:eastAsia="Calibri" w:hAnsi="Times New Roman" w:cs="Times New Roman"/>
          <w:color w:val="000000"/>
          <w:sz w:val="28"/>
          <w:szCs w:val="28"/>
          <w:lang w:eastAsia="ru-RU"/>
        </w:rPr>
      </w:pPr>
      <w:r w:rsidRPr="00B465FA">
        <w:rPr>
          <w:rFonts w:ascii="Times New Roman" w:eastAsia="Calibri" w:hAnsi="Times New Roman" w:cs="Times New Roman"/>
          <w:color w:val="000000"/>
          <w:sz w:val="28"/>
          <w:szCs w:val="28"/>
          <w:lang w:eastAsia="ru-RU"/>
        </w:rPr>
        <w:t>VI</w:t>
      </w:r>
      <w:r w:rsidRPr="00B465FA">
        <w:rPr>
          <w:rFonts w:ascii="Times New Roman" w:eastAsia="Calibri" w:hAnsi="Times New Roman" w:cs="Times New Roman"/>
          <w:color w:val="000000"/>
          <w:sz w:val="28"/>
          <w:szCs w:val="28"/>
          <w:lang w:val="en-US" w:eastAsia="ru-RU"/>
        </w:rPr>
        <w:t>I</w:t>
      </w:r>
      <w:r w:rsidRPr="00B465FA">
        <w:rPr>
          <w:rFonts w:ascii="Times New Roman" w:eastAsia="Calibri" w:hAnsi="Times New Roman" w:cs="Times New Roman"/>
          <w:color w:val="000000"/>
          <w:sz w:val="28"/>
          <w:szCs w:val="28"/>
          <w:lang w:eastAsia="ru-RU"/>
        </w:rPr>
        <w:t xml:space="preserve"> СКЛИКАННЯ_____СЕСІЯ</w:t>
      </w:r>
    </w:p>
    <w:p w:rsidR="00B465FA" w:rsidRPr="00B465FA" w:rsidRDefault="00B465FA" w:rsidP="00B465FA">
      <w:pPr>
        <w:spacing w:after="0" w:line="240" w:lineRule="auto"/>
        <w:jc w:val="center"/>
        <w:rPr>
          <w:rFonts w:ascii="Times New Roman" w:eastAsia="Calibri" w:hAnsi="Times New Roman" w:cs="Times New Roman"/>
          <w:sz w:val="28"/>
          <w:szCs w:val="28"/>
          <w:lang w:eastAsia="ru-RU"/>
        </w:rPr>
      </w:pPr>
      <w:r w:rsidRPr="00B465FA">
        <w:rPr>
          <w:rFonts w:ascii="Times New Roman" w:eastAsia="Calibri" w:hAnsi="Times New Roman" w:cs="Times New Roman"/>
          <w:b/>
          <w:bCs/>
          <w:color w:val="000000"/>
          <w:sz w:val="32"/>
          <w:szCs w:val="32"/>
          <w:lang w:eastAsia="ru-RU"/>
        </w:rPr>
        <w:t>РІШЕННЯ</w:t>
      </w:r>
    </w:p>
    <w:p w:rsidR="00B465FA" w:rsidRPr="00B465FA" w:rsidRDefault="00B465FA" w:rsidP="00B465FA">
      <w:pPr>
        <w:spacing w:after="0" w:line="240" w:lineRule="auto"/>
        <w:jc w:val="both"/>
        <w:rPr>
          <w:rFonts w:ascii="Times New Roman" w:eastAsia="Calibri" w:hAnsi="Times New Roman" w:cs="Times New Roman"/>
          <w:sz w:val="28"/>
          <w:szCs w:val="28"/>
          <w:lang w:eastAsia="ru-RU"/>
        </w:rPr>
      </w:pPr>
    </w:p>
    <w:tbl>
      <w:tblPr>
        <w:tblW w:w="0" w:type="auto"/>
        <w:tblInd w:w="-106" w:type="dxa"/>
        <w:tblLayout w:type="fixed"/>
        <w:tblLook w:val="01E0" w:firstRow="1" w:lastRow="1" w:firstColumn="1" w:lastColumn="1" w:noHBand="0" w:noVBand="0"/>
      </w:tblPr>
      <w:tblGrid>
        <w:gridCol w:w="4928"/>
        <w:gridCol w:w="40"/>
      </w:tblGrid>
      <w:tr w:rsidR="00B465FA" w:rsidRPr="00B465FA" w:rsidTr="00B465FA">
        <w:tc>
          <w:tcPr>
            <w:tcW w:w="4968" w:type="dxa"/>
            <w:gridSpan w:val="2"/>
          </w:tcPr>
          <w:p w:rsidR="00B465FA" w:rsidRPr="00B465FA" w:rsidRDefault="00B465FA" w:rsidP="00B465FA">
            <w:pPr>
              <w:widowControl w:val="0"/>
              <w:tabs>
                <w:tab w:val="left" w:pos="8447"/>
              </w:tabs>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proofErr w:type="spellStart"/>
            <w:r w:rsidRPr="00B465FA">
              <w:rPr>
                <w:rFonts w:ascii="Times New Roman" w:eastAsia="Calibri" w:hAnsi="Times New Roman" w:cs="Times New Roman"/>
                <w:color w:val="000000"/>
                <w:sz w:val="28"/>
                <w:szCs w:val="28"/>
                <w:lang w:val="en-US" w:eastAsia="ru-RU"/>
              </w:rPr>
              <w:t>від</w:t>
            </w:r>
            <w:proofErr w:type="spellEnd"/>
            <w:r w:rsidRPr="00B465FA">
              <w:rPr>
                <w:rFonts w:ascii="Times New Roman" w:eastAsia="Calibri" w:hAnsi="Times New Roman" w:cs="Times New Roman"/>
                <w:color w:val="000000"/>
                <w:sz w:val="28"/>
                <w:szCs w:val="28"/>
                <w:lang w:val="en-US" w:eastAsia="ru-RU"/>
              </w:rPr>
              <w:t xml:space="preserve"> ____ _______2017 </w:t>
            </w:r>
            <w:proofErr w:type="spellStart"/>
            <w:r w:rsidRPr="00B465FA">
              <w:rPr>
                <w:rFonts w:ascii="Times New Roman" w:eastAsia="Calibri" w:hAnsi="Times New Roman" w:cs="Times New Roman"/>
                <w:color w:val="000000"/>
                <w:sz w:val="28"/>
                <w:szCs w:val="28"/>
                <w:lang w:val="en-US" w:eastAsia="ru-RU"/>
              </w:rPr>
              <w:t>року</w:t>
            </w:r>
            <w:proofErr w:type="spellEnd"/>
            <w:r w:rsidRPr="00B465FA">
              <w:rPr>
                <w:rFonts w:ascii="Times New Roman" w:eastAsia="Calibri" w:hAnsi="Times New Roman" w:cs="Times New Roman"/>
                <w:color w:val="000000"/>
                <w:sz w:val="28"/>
                <w:szCs w:val="28"/>
                <w:lang w:val="en-US" w:eastAsia="ru-RU"/>
              </w:rPr>
              <w:t xml:space="preserve"> №    - МР</w:t>
            </w:r>
          </w:p>
          <w:p w:rsidR="00B465FA" w:rsidRPr="00B465FA" w:rsidRDefault="00B465FA" w:rsidP="00B465FA">
            <w:pPr>
              <w:widowControl w:val="0"/>
              <w:tabs>
                <w:tab w:val="left" w:pos="8447"/>
              </w:tabs>
              <w:autoSpaceDE w:val="0"/>
              <w:autoSpaceDN w:val="0"/>
              <w:adjustRightInd w:val="0"/>
              <w:spacing w:after="0" w:line="240" w:lineRule="auto"/>
              <w:jc w:val="both"/>
              <w:rPr>
                <w:rFonts w:ascii="Times New Roman" w:eastAsia="Calibri" w:hAnsi="Times New Roman" w:cs="Times New Roman"/>
                <w:color w:val="000000"/>
                <w:sz w:val="28"/>
                <w:szCs w:val="28"/>
                <w:lang w:val="en-US" w:eastAsia="ru-RU"/>
              </w:rPr>
            </w:pPr>
            <w:r w:rsidRPr="00B465FA">
              <w:rPr>
                <w:rFonts w:ascii="Times New Roman" w:eastAsia="Calibri" w:hAnsi="Times New Roman" w:cs="Times New Roman"/>
                <w:color w:val="000000"/>
                <w:sz w:val="28"/>
                <w:szCs w:val="28"/>
                <w:lang w:val="en-US" w:eastAsia="ru-RU"/>
              </w:rPr>
              <w:t>м. Суми</w:t>
            </w:r>
          </w:p>
          <w:p w:rsidR="00B465FA" w:rsidRPr="00B465FA" w:rsidRDefault="00B465FA" w:rsidP="00B465FA">
            <w:pPr>
              <w:widowControl w:val="0"/>
              <w:tabs>
                <w:tab w:val="left" w:pos="8447"/>
              </w:tabs>
              <w:autoSpaceDE w:val="0"/>
              <w:autoSpaceDN w:val="0"/>
              <w:adjustRightInd w:val="0"/>
              <w:spacing w:after="0" w:line="240" w:lineRule="auto"/>
              <w:jc w:val="both"/>
              <w:rPr>
                <w:rFonts w:ascii="Times New Roman" w:eastAsia="Calibri" w:hAnsi="Times New Roman" w:cs="Times New Roman"/>
                <w:sz w:val="28"/>
                <w:szCs w:val="28"/>
                <w:lang w:val="en-US" w:eastAsia="ru-RU"/>
              </w:rPr>
            </w:pPr>
          </w:p>
        </w:tc>
      </w:tr>
      <w:tr w:rsidR="00B465FA" w:rsidRPr="00B465FA" w:rsidTr="00B465FA">
        <w:trPr>
          <w:gridAfter w:val="1"/>
          <w:wAfter w:w="40" w:type="dxa"/>
          <w:trHeight w:val="499"/>
        </w:trPr>
        <w:tc>
          <w:tcPr>
            <w:tcW w:w="4928" w:type="dxa"/>
            <w:hideMark/>
          </w:tcPr>
          <w:p w:rsidR="00B465FA" w:rsidRPr="00B465FA" w:rsidRDefault="00B465FA" w:rsidP="00B465FA">
            <w:pPr>
              <w:spacing w:after="0" w:line="240" w:lineRule="auto"/>
              <w:jc w:val="both"/>
              <w:rPr>
                <w:rFonts w:ascii="Times New Roman" w:eastAsia="Calibri" w:hAnsi="Times New Roman" w:cs="Times New Roman"/>
                <w:sz w:val="28"/>
                <w:szCs w:val="28"/>
                <w:lang w:val="en-US" w:eastAsia="ru-RU"/>
              </w:rPr>
            </w:pPr>
            <w:proofErr w:type="spellStart"/>
            <w:r w:rsidRPr="00B465FA">
              <w:rPr>
                <w:rFonts w:ascii="Times New Roman" w:eastAsia="Calibri" w:hAnsi="Times New Roman" w:cs="Times New Roman"/>
                <w:sz w:val="28"/>
                <w:szCs w:val="28"/>
                <w:lang w:val="en-US" w:eastAsia="ru-RU"/>
              </w:rPr>
              <w:t>Про</w:t>
            </w:r>
            <w:proofErr w:type="spellEnd"/>
            <w:r w:rsidRPr="00B465FA">
              <w:rPr>
                <w:rFonts w:ascii="Times New Roman" w:eastAsia="Calibri" w:hAnsi="Times New Roman" w:cs="Times New Roman"/>
                <w:sz w:val="28"/>
                <w:szCs w:val="28"/>
                <w:lang w:val="en-US" w:eastAsia="ru-RU"/>
              </w:rPr>
              <w:t xml:space="preserve"> </w:t>
            </w:r>
            <w:proofErr w:type="spellStart"/>
            <w:r w:rsidRPr="00B465FA">
              <w:rPr>
                <w:rFonts w:ascii="Times New Roman" w:eastAsia="Calibri" w:hAnsi="Times New Roman" w:cs="Times New Roman"/>
                <w:sz w:val="28"/>
                <w:szCs w:val="28"/>
                <w:lang w:val="en-US" w:eastAsia="ru-RU"/>
              </w:rPr>
              <w:t>встановлення</w:t>
            </w:r>
            <w:proofErr w:type="spellEnd"/>
            <w:r w:rsidRPr="00B465FA">
              <w:rPr>
                <w:rFonts w:ascii="Times New Roman" w:eastAsia="Calibri" w:hAnsi="Times New Roman" w:cs="Times New Roman"/>
                <w:sz w:val="28"/>
                <w:szCs w:val="28"/>
                <w:lang w:val="en-US" w:eastAsia="ru-RU"/>
              </w:rPr>
              <w:t xml:space="preserve"> </w:t>
            </w:r>
            <w:proofErr w:type="spellStart"/>
            <w:r w:rsidRPr="00B465FA">
              <w:rPr>
                <w:rFonts w:ascii="Times New Roman" w:eastAsia="Calibri" w:hAnsi="Times New Roman" w:cs="Times New Roman"/>
                <w:sz w:val="28"/>
                <w:szCs w:val="28"/>
                <w:lang w:val="en-US" w:eastAsia="ru-RU"/>
              </w:rPr>
              <w:t>транспортного</w:t>
            </w:r>
            <w:proofErr w:type="spellEnd"/>
            <w:r w:rsidRPr="00B465FA">
              <w:rPr>
                <w:rFonts w:ascii="Times New Roman" w:eastAsia="Calibri" w:hAnsi="Times New Roman" w:cs="Times New Roman"/>
                <w:sz w:val="28"/>
                <w:szCs w:val="28"/>
                <w:lang w:val="en-US" w:eastAsia="ru-RU"/>
              </w:rPr>
              <w:t xml:space="preserve"> </w:t>
            </w:r>
            <w:proofErr w:type="spellStart"/>
            <w:r w:rsidRPr="00B465FA">
              <w:rPr>
                <w:rFonts w:ascii="Times New Roman" w:eastAsia="Calibri" w:hAnsi="Times New Roman" w:cs="Times New Roman"/>
                <w:sz w:val="28"/>
                <w:szCs w:val="28"/>
                <w:lang w:val="en-US" w:eastAsia="ru-RU"/>
              </w:rPr>
              <w:t>податку</w:t>
            </w:r>
            <w:proofErr w:type="spellEnd"/>
            <w:r w:rsidRPr="00B465FA">
              <w:rPr>
                <w:rFonts w:ascii="Times New Roman" w:eastAsia="Calibri" w:hAnsi="Times New Roman" w:cs="Times New Roman"/>
                <w:sz w:val="28"/>
                <w:szCs w:val="28"/>
                <w:lang w:val="en-US" w:eastAsia="ru-RU"/>
              </w:rPr>
              <w:t xml:space="preserve"> </w:t>
            </w:r>
          </w:p>
        </w:tc>
      </w:tr>
    </w:tbl>
    <w:p w:rsidR="00B465FA" w:rsidRPr="00B465FA" w:rsidRDefault="00B465FA" w:rsidP="00B465FA">
      <w:pPr>
        <w:tabs>
          <w:tab w:val="left" w:pos="1560"/>
        </w:tabs>
        <w:spacing w:after="0" w:line="240" w:lineRule="auto"/>
        <w:ind w:right="638" w:firstLine="720"/>
        <w:jc w:val="both"/>
        <w:rPr>
          <w:rFonts w:ascii="Times New Roman" w:eastAsia="Calibri" w:hAnsi="Times New Roman" w:cs="Times New Roman"/>
          <w:sz w:val="28"/>
          <w:szCs w:val="28"/>
          <w:lang w:val="ru-RU" w:eastAsia="ru-RU"/>
        </w:rPr>
      </w:pPr>
    </w:p>
    <w:p w:rsidR="00B465FA" w:rsidRPr="00B465FA" w:rsidRDefault="00B465FA" w:rsidP="00B465FA">
      <w:pPr>
        <w:spacing w:line="240" w:lineRule="auto"/>
        <w:jc w:val="both"/>
        <w:rPr>
          <w:rFonts w:ascii="Calibri" w:eastAsia="Calibri" w:hAnsi="Calibri" w:cs="Calibri"/>
          <w:sz w:val="28"/>
          <w:szCs w:val="28"/>
        </w:rPr>
      </w:pPr>
      <w:r w:rsidRPr="00B465FA">
        <w:rPr>
          <w:rFonts w:ascii="Times New Roman" w:eastAsia="Calibri" w:hAnsi="Times New Roman" w:cs="Times New Roman"/>
          <w:sz w:val="28"/>
          <w:szCs w:val="28"/>
          <w:lang w:eastAsia="ru-RU"/>
        </w:rPr>
        <w:tab/>
        <w:t xml:space="preserve">У зв'язку зі змінами в податковому законодавстві України,  керуючись пунктом 24 частини першої статті 26 Закону України «Про місцеве самоврядування в Україні», </w:t>
      </w:r>
      <w:r w:rsidRPr="00B465FA">
        <w:rPr>
          <w:rFonts w:ascii="Times New Roman" w:eastAsia="Calibri" w:hAnsi="Times New Roman" w:cs="Times New Roman"/>
          <w:b/>
          <w:bCs/>
          <w:sz w:val="28"/>
          <w:szCs w:val="28"/>
          <w:lang w:eastAsia="ru-RU"/>
        </w:rPr>
        <w:t>С</w:t>
      </w:r>
      <w:r w:rsidRPr="00B465FA">
        <w:rPr>
          <w:rFonts w:ascii="Times New Roman CYR" w:eastAsia="Calibri" w:hAnsi="Times New Roman CYR" w:cs="Times New Roman CYR"/>
          <w:b/>
          <w:bCs/>
          <w:sz w:val="28"/>
          <w:szCs w:val="28"/>
          <w:lang w:eastAsia="ru-RU"/>
        </w:rPr>
        <w:t>умська міська рада</w:t>
      </w:r>
    </w:p>
    <w:p w:rsidR="00B465FA" w:rsidRPr="00B465FA" w:rsidRDefault="00B465FA" w:rsidP="00B465FA">
      <w:pPr>
        <w:spacing w:after="0" w:line="240" w:lineRule="auto"/>
        <w:ind w:right="140"/>
        <w:jc w:val="center"/>
        <w:rPr>
          <w:rFonts w:ascii="Times New Roman CYR" w:eastAsia="Calibri" w:hAnsi="Times New Roman CYR" w:cs="Times New Roman CYR"/>
          <w:b/>
          <w:bCs/>
          <w:sz w:val="28"/>
          <w:szCs w:val="28"/>
          <w:lang w:eastAsia="ru-RU"/>
        </w:rPr>
      </w:pPr>
      <w:r w:rsidRPr="00B465FA">
        <w:rPr>
          <w:rFonts w:ascii="Times New Roman CYR" w:eastAsia="Calibri" w:hAnsi="Times New Roman CYR" w:cs="Times New Roman CYR"/>
          <w:b/>
          <w:bCs/>
          <w:sz w:val="28"/>
          <w:szCs w:val="28"/>
          <w:lang w:eastAsia="ru-RU"/>
        </w:rPr>
        <w:t>ВИРІШИЛА:</w:t>
      </w:r>
    </w:p>
    <w:p w:rsidR="00B465FA" w:rsidRPr="00B465FA" w:rsidRDefault="00B465FA" w:rsidP="00B465FA">
      <w:pPr>
        <w:spacing w:after="0" w:line="240" w:lineRule="auto"/>
        <w:ind w:right="140"/>
        <w:jc w:val="both"/>
        <w:rPr>
          <w:rFonts w:ascii="Times New Roman CYR" w:eastAsia="Calibri" w:hAnsi="Times New Roman CYR" w:cs="Times New Roman CYR"/>
          <w:b/>
          <w:bCs/>
          <w:sz w:val="28"/>
          <w:szCs w:val="28"/>
          <w:lang w:eastAsia="ru-RU"/>
        </w:rPr>
      </w:pPr>
    </w:p>
    <w:p w:rsidR="00B465FA" w:rsidRPr="00B465FA" w:rsidRDefault="00B465FA" w:rsidP="00B465FA">
      <w:pPr>
        <w:spacing w:after="0" w:line="240" w:lineRule="auto"/>
        <w:ind w:firstLine="708"/>
        <w:jc w:val="both"/>
        <w:rPr>
          <w:rFonts w:ascii="Times New Roman" w:eastAsia="Calibri" w:hAnsi="Times New Roman" w:cs="Times New Roman"/>
          <w:sz w:val="28"/>
          <w:szCs w:val="28"/>
          <w:lang w:eastAsia="ru-RU"/>
        </w:rPr>
      </w:pPr>
      <w:r w:rsidRPr="00B465FA">
        <w:rPr>
          <w:rFonts w:ascii="Times New Roman" w:eastAsia="Calibri" w:hAnsi="Times New Roman" w:cs="Times New Roman"/>
          <w:sz w:val="28"/>
          <w:szCs w:val="28"/>
          <w:lang w:eastAsia="ru-RU"/>
        </w:rPr>
        <w:t>1. Встановити на території міста Суми  транспортний податок                                з 1 січня 2018 року.</w:t>
      </w:r>
    </w:p>
    <w:p w:rsidR="00B465FA" w:rsidRPr="00B465FA" w:rsidRDefault="00B465FA" w:rsidP="00B465FA">
      <w:pPr>
        <w:spacing w:after="0" w:line="240" w:lineRule="auto"/>
        <w:ind w:firstLine="708"/>
        <w:jc w:val="both"/>
        <w:rPr>
          <w:rFonts w:ascii="Times New Roman" w:eastAsia="Calibri" w:hAnsi="Times New Roman" w:cs="Times New Roman"/>
          <w:sz w:val="28"/>
          <w:szCs w:val="28"/>
          <w:lang w:eastAsia="ru-RU"/>
        </w:rPr>
      </w:pPr>
    </w:p>
    <w:p w:rsidR="00B465FA" w:rsidRPr="00B465FA" w:rsidRDefault="00B465FA" w:rsidP="00B465FA">
      <w:pPr>
        <w:spacing w:after="0" w:line="240" w:lineRule="auto"/>
        <w:ind w:firstLine="708"/>
        <w:jc w:val="both"/>
        <w:rPr>
          <w:rFonts w:ascii="Times New Roman" w:eastAsia="Calibri" w:hAnsi="Times New Roman" w:cs="Times New Roman"/>
          <w:sz w:val="28"/>
          <w:szCs w:val="28"/>
          <w:lang w:eastAsia="ru-RU"/>
        </w:rPr>
      </w:pPr>
      <w:r w:rsidRPr="00B465FA">
        <w:rPr>
          <w:rFonts w:ascii="Times New Roman" w:eastAsia="Calibri" w:hAnsi="Times New Roman" w:cs="Times New Roman"/>
          <w:sz w:val="28"/>
          <w:szCs w:val="28"/>
          <w:lang w:eastAsia="ru-RU"/>
        </w:rPr>
        <w:t>2. Затвердити Положення про встановлення транспортного податку                   в м. Суми згідно з додатком до даного рішення.</w:t>
      </w:r>
    </w:p>
    <w:p w:rsidR="00B465FA" w:rsidRPr="00B465FA" w:rsidRDefault="00B465FA" w:rsidP="00B465FA">
      <w:pPr>
        <w:tabs>
          <w:tab w:val="left" w:pos="900"/>
        </w:tabs>
        <w:spacing w:after="0" w:line="240" w:lineRule="auto"/>
        <w:ind w:firstLine="708"/>
        <w:jc w:val="both"/>
        <w:rPr>
          <w:rFonts w:ascii="Times New Roman" w:eastAsia="Calibri" w:hAnsi="Times New Roman" w:cs="Times New Roman"/>
          <w:sz w:val="28"/>
          <w:szCs w:val="28"/>
          <w:lang w:eastAsia="ru-RU"/>
        </w:rPr>
      </w:pPr>
    </w:p>
    <w:p w:rsidR="00B465FA" w:rsidRPr="00B465FA" w:rsidRDefault="00B465FA" w:rsidP="00B465FA">
      <w:pPr>
        <w:tabs>
          <w:tab w:val="left" w:pos="900"/>
        </w:tabs>
        <w:spacing w:after="0" w:line="240" w:lineRule="auto"/>
        <w:ind w:firstLine="708"/>
        <w:jc w:val="both"/>
        <w:rPr>
          <w:rFonts w:ascii="Times New Roman" w:eastAsia="Calibri" w:hAnsi="Times New Roman" w:cs="Times New Roman"/>
          <w:sz w:val="28"/>
          <w:szCs w:val="28"/>
          <w:lang w:eastAsia="ru-RU"/>
        </w:rPr>
      </w:pPr>
      <w:r w:rsidRPr="00B465FA">
        <w:rPr>
          <w:rFonts w:ascii="Times New Roman" w:eastAsia="Calibri" w:hAnsi="Times New Roman" w:cs="Times New Roman"/>
          <w:sz w:val="28"/>
          <w:szCs w:val="28"/>
          <w:lang w:eastAsia="ru-RU"/>
        </w:rPr>
        <w:t>3. З моменту набрання чинності цього рішення вважати такими, що втратили чинність, рішення Сумської міської ради від 08 липня 2015 року        № 4558-МР «Про встановлення транспортного податку», рішення Сумської міської ради від 13 січня  2016 року № 226-МР «Про внесення змін до рішення Сумської міської ради від 08 липня 2015 року № 4558-МР «Про встановлення транспортного податку» та рішення Сумської міської ради від 22 лютого             2017 року № 1816-МР «Про внесення змін до рішення Сумської міської ради від 08 липня 2015 року № 4558-МР «Про встановлення транспортного податку» (зі змінами).</w:t>
      </w:r>
    </w:p>
    <w:p w:rsidR="00B465FA" w:rsidRPr="00B465FA" w:rsidRDefault="00B465FA" w:rsidP="00B465FA">
      <w:pPr>
        <w:shd w:val="clear" w:color="auto" w:fill="FFFFFF"/>
        <w:spacing w:after="0" w:line="240" w:lineRule="auto"/>
        <w:ind w:firstLine="540"/>
        <w:jc w:val="both"/>
        <w:rPr>
          <w:rFonts w:ascii="Times New Roman" w:eastAsia="Calibri" w:hAnsi="Times New Roman" w:cs="Times New Roman"/>
          <w:sz w:val="28"/>
          <w:szCs w:val="28"/>
          <w:lang w:eastAsia="ru-RU"/>
        </w:rPr>
      </w:pPr>
    </w:p>
    <w:p w:rsidR="00B465FA" w:rsidRPr="00B465FA" w:rsidRDefault="00B465FA" w:rsidP="00B465FA">
      <w:pPr>
        <w:shd w:val="clear" w:color="auto" w:fill="FFFFFF"/>
        <w:spacing w:after="0" w:line="240" w:lineRule="auto"/>
        <w:ind w:firstLine="540"/>
        <w:jc w:val="both"/>
        <w:rPr>
          <w:rFonts w:ascii="Times New Roman" w:eastAsia="Calibri" w:hAnsi="Times New Roman" w:cs="Times New Roman"/>
          <w:sz w:val="28"/>
          <w:szCs w:val="28"/>
          <w:lang w:eastAsia="ru-RU"/>
        </w:rPr>
      </w:pPr>
      <w:r w:rsidRPr="00B465FA">
        <w:rPr>
          <w:rFonts w:ascii="Times New Roman" w:eastAsia="Calibri" w:hAnsi="Times New Roman" w:cs="Times New Roman"/>
          <w:sz w:val="28"/>
          <w:szCs w:val="28"/>
          <w:lang w:eastAsia="ru-RU"/>
        </w:rPr>
        <w:t>4. Департаменту комунікацій та інформаційної політики Сумської міської ради (Кохан А.І.) забезпечити оприлюднення даного рішення в «Офіційному віснику Сумської міської ради».</w:t>
      </w:r>
    </w:p>
    <w:p w:rsidR="00B465FA" w:rsidRPr="00B465FA" w:rsidRDefault="00B465FA" w:rsidP="00B465FA">
      <w:pPr>
        <w:shd w:val="clear" w:color="auto" w:fill="FFFFFF"/>
        <w:spacing w:after="0" w:line="240" w:lineRule="auto"/>
        <w:ind w:firstLine="540"/>
        <w:jc w:val="both"/>
        <w:rPr>
          <w:rFonts w:ascii="Times New Roman" w:eastAsia="Calibri" w:hAnsi="Times New Roman" w:cs="Times New Roman"/>
          <w:sz w:val="28"/>
          <w:szCs w:val="28"/>
          <w:lang w:eastAsia="ru-RU"/>
        </w:rPr>
      </w:pPr>
    </w:p>
    <w:p w:rsidR="00B465FA" w:rsidRPr="00B465FA" w:rsidRDefault="00B465FA" w:rsidP="00B465FA">
      <w:pPr>
        <w:shd w:val="clear" w:color="auto" w:fill="FFFFFF"/>
        <w:spacing w:after="0" w:line="240" w:lineRule="auto"/>
        <w:ind w:firstLine="540"/>
        <w:jc w:val="both"/>
        <w:rPr>
          <w:rFonts w:ascii="Times New Roman" w:eastAsia="Calibri" w:hAnsi="Times New Roman" w:cs="Times New Roman"/>
          <w:sz w:val="28"/>
          <w:szCs w:val="28"/>
          <w:lang w:eastAsia="ru-RU"/>
        </w:rPr>
      </w:pPr>
      <w:r w:rsidRPr="00B465FA">
        <w:rPr>
          <w:rFonts w:ascii="Times New Roman" w:eastAsia="Calibri" w:hAnsi="Times New Roman" w:cs="Times New Roman"/>
          <w:sz w:val="28"/>
          <w:szCs w:val="28"/>
          <w:lang w:eastAsia="ru-RU"/>
        </w:rPr>
        <w:t>5. Відділу з організації діяльності ради Сумської міської ради (</w:t>
      </w:r>
      <w:proofErr w:type="spellStart"/>
      <w:r w:rsidRPr="00B465FA">
        <w:rPr>
          <w:rFonts w:ascii="Times New Roman" w:eastAsia="Calibri" w:hAnsi="Times New Roman" w:cs="Times New Roman"/>
          <w:sz w:val="28"/>
          <w:szCs w:val="28"/>
          <w:lang w:eastAsia="ru-RU"/>
        </w:rPr>
        <w:t>Божко</w:t>
      </w:r>
      <w:proofErr w:type="spellEnd"/>
      <w:r w:rsidRPr="00B465FA">
        <w:rPr>
          <w:rFonts w:ascii="Times New Roman" w:eastAsia="Calibri" w:hAnsi="Times New Roman" w:cs="Times New Roman"/>
          <w:sz w:val="28"/>
          <w:szCs w:val="28"/>
          <w:lang w:eastAsia="ru-RU"/>
        </w:rPr>
        <w:t xml:space="preserve"> Н.Г.) забезпечити оприлюднення даного рішення на інформаційному порталі Сумської міської ради в мережі Інтернет не пізніше як у десятиденний строк після його прийняття та підписання. </w:t>
      </w:r>
    </w:p>
    <w:p w:rsidR="009E2C69" w:rsidRPr="00B465FA" w:rsidRDefault="00B465FA" w:rsidP="00B465FA">
      <w:pPr>
        <w:shd w:val="clear" w:color="auto" w:fill="FFFFFF"/>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9E2C69">
        <w:rPr>
          <w:rFonts w:ascii="Times New Roman" w:eastAsia="Times New Roman" w:hAnsi="Times New Roman" w:cs="Times New Roman"/>
          <w:sz w:val="28"/>
          <w:szCs w:val="28"/>
          <w:lang w:eastAsia="ru-RU"/>
        </w:rPr>
        <w:t>6</w:t>
      </w:r>
      <w:r w:rsidR="009E2C69" w:rsidRPr="00BC62BF">
        <w:rPr>
          <w:rFonts w:ascii="Times New Roman" w:eastAsia="Times New Roman" w:hAnsi="Times New Roman" w:cs="Times New Roman"/>
          <w:sz w:val="28"/>
          <w:szCs w:val="28"/>
          <w:lang w:eastAsia="ru-RU"/>
        </w:rPr>
        <w:t>.</w:t>
      </w:r>
      <w:r w:rsidR="009E2C69" w:rsidRPr="00BC62BF">
        <w:rPr>
          <w:rFonts w:ascii="Times New Roman" w:eastAsia="Times New Roman" w:hAnsi="Times New Roman" w:cs="Times New Roman"/>
          <w:b/>
          <w:bCs/>
          <w:sz w:val="28"/>
          <w:szCs w:val="28"/>
          <w:lang w:eastAsia="ru-RU"/>
        </w:rPr>
        <w:t xml:space="preserve"> </w:t>
      </w:r>
      <w:r w:rsidR="009E2C69" w:rsidRPr="007B2A56">
        <w:rPr>
          <w:rFonts w:ascii="Times New Roman" w:eastAsia="Times New Roman" w:hAnsi="Times New Roman" w:cs="Times New Roman"/>
          <w:sz w:val="28"/>
          <w:szCs w:val="28"/>
          <w:lang w:eastAsia="ru-RU"/>
        </w:rPr>
        <w:t>Організацію виконання даного рішення покласти на заступника міського голови згідно з розподілом обов’язків.</w:t>
      </w:r>
    </w:p>
    <w:p w:rsidR="009E2C69" w:rsidRDefault="009E2C69" w:rsidP="009E2C69">
      <w:pPr>
        <w:spacing w:after="0" w:line="240" w:lineRule="auto"/>
        <w:jc w:val="both"/>
        <w:rPr>
          <w:rFonts w:ascii="Times New Roman" w:eastAsia="Calibri" w:hAnsi="Times New Roman" w:cs="Times New Roman"/>
          <w:sz w:val="28"/>
          <w:szCs w:val="28"/>
          <w:lang w:eastAsia="ru-RU"/>
        </w:rPr>
      </w:pPr>
    </w:p>
    <w:p w:rsidR="009E2C69" w:rsidRDefault="009E2C69" w:rsidP="009E2C69">
      <w:pPr>
        <w:spacing w:after="0" w:line="240" w:lineRule="auto"/>
        <w:jc w:val="both"/>
        <w:rPr>
          <w:rFonts w:ascii="Times New Roman" w:eastAsia="Times New Roman" w:hAnsi="Times New Roman" w:cs="Times New Roman"/>
          <w:sz w:val="28"/>
          <w:szCs w:val="28"/>
          <w:lang w:eastAsia="ru-RU"/>
        </w:rPr>
      </w:pPr>
    </w:p>
    <w:p w:rsidR="009E2C69" w:rsidRDefault="009E2C69" w:rsidP="009E2C69">
      <w:pPr>
        <w:spacing w:after="0" w:line="240" w:lineRule="auto"/>
        <w:jc w:val="both"/>
        <w:rPr>
          <w:rFonts w:ascii="Times New Roman" w:eastAsia="Times New Roman" w:hAnsi="Times New Roman" w:cs="Times New Roman"/>
          <w:sz w:val="28"/>
          <w:szCs w:val="28"/>
          <w:lang w:eastAsia="ru-RU"/>
        </w:rPr>
      </w:pPr>
    </w:p>
    <w:p w:rsidR="009E2C69" w:rsidRPr="007B2A56" w:rsidRDefault="009E2C69" w:rsidP="009E2C69">
      <w:pPr>
        <w:spacing w:after="0" w:line="240" w:lineRule="auto"/>
        <w:jc w:val="both"/>
        <w:rPr>
          <w:rFonts w:ascii="Times New Roman" w:eastAsia="Times New Roman" w:hAnsi="Times New Roman" w:cs="Times New Roman"/>
          <w:sz w:val="28"/>
          <w:szCs w:val="28"/>
          <w:lang w:eastAsia="ru-RU"/>
        </w:rPr>
      </w:pPr>
    </w:p>
    <w:p w:rsidR="009E2C69" w:rsidRPr="007B2A56" w:rsidRDefault="009E2C69" w:rsidP="009E2C69">
      <w:pPr>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Сумський міський голова</w:t>
      </w:r>
      <w:r w:rsidRPr="007B2A56">
        <w:rPr>
          <w:rFonts w:ascii="Times New Roman" w:eastAsia="Calibri" w:hAnsi="Times New Roman" w:cs="Times New Roman"/>
          <w:sz w:val="28"/>
          <w:szCs w:val="28"/>
          <w:lang w:eastAsia="ru-RU"/>
        </w:rPr>
        <w:tab/>
      </w:r>
      <w:r w:rsidRPr="007B2A56">
        <w:rPr>
          <w:rFonts w:ascii="Times New Roman" w:eastAsia="Calibri" w:hAnsi="Times New Roman" w:cs="Times New Roman"/>
          <w:sz w:val="28"/>
          <w:szCs w:val="28"/>
          <w:lang w:eastAsia="ru-RU"/>
        </w:rPr>
        <w:tab/>
      </w:r>
      <w:r w:rsidRPr="007B2A56">
        <w:rPr>
          <w:rFonts w:ascii="Times New Roman" w:eastAsia="Calibri" w:hAnsi="Times New Roman" w:cs="Times New Roman"/>
          <w:sz w:val="28"/>
          <w:szCs w:val="28"/>
          <w:lang w:eastAsia="ru-RU"/>
        </w:rPr>
        <w:tab/>
      </w:r>
      <w:r w:rsidRPr="007B2A56">
        <w:rPr>
          <w:rFonts w:ascii="Times New Roman" w:eastAsia="Calibri" w:hAnsi="Times New Roman" w:cs="Times New Roman"/>
          <w:sz w:val="28"/>
          <w:szCs w:val="28"/>
          <w:lang w:eastAsia="ru-RU"/>
        </w:rPr>
        <w:tab/>
      </w:r>
      <w:r w:rsidRPr="007B2A56">
        <w:rPr>
          <w:rFonts w:ascii="Times New Roman" w:eastAsia="Calibri" w:hAnsi="Times New Roman" w:cs="Times New Roman"/>
          <w:sz w:val="28"/>
          <w:szCs w:val="28"/>
          <w:lang w:eastAsia="ru-RU"/>
        </w:rPr>
        <w:tab/>
      </w:r>
      <w:r w:rsidRPr="007B2A56">
        <w:rPr>
          <w:rFonts w:ascii="Times New Roman" w:eastAsia="Calibri" w:hAnsi="Times New Roman" w:cs="Times New Roman"/>
          <w:sz w:val="28"/>
          <w:szCs w:val="28"/>
          <w:lang w:eastAsia="ru-RU"/>
        </w:rPr>
        <w:tab/>
      </w:r>
      <w:r w:rsidRPr="007B2A56">
        <w:rPr>
          <w:rFonts w:ascii="Times New Roman" w:eastAsia="Calibri" w:hAnsi="Times New Roman" w:cs="Times New Roman"/>
          <w:sz w:val="28"/>
          <w:szCs w:val="28"/>
          <w:lang w:eastAsia="ru-RU"/>
        </w:rPr>
        <w:tab/>
        <w:t>О.М. Лисенко</w:t>
      </w:r>
    </w:p>
    <w:p w:rsidR="009E2C69" w:rsidRPr="007B2A56" w:rsidRDefault="009E2C69" w:rsidP="009E2C69">
      <w:pPr>
        <w:tabs>
          <w:tab w:val="center" w:pos="4819"/>
          <w:tab w:val="right" w:pos="9639"/>
        </w:tabs>
        <w:spacing w:after="0" w:line="240" w:lineRule="auto"/>
        <w:ind w:firstLine="72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t>О.М. Лисенко</w:t>
      </w:r>
    </w:p>
    <w:p w:rsidR="009E2C69" w:rsidRPr="007B2A56" w:rsidRDefault="009E2C69" w:rsidP="009E2C69">
      <w:pPr>
        <w:tabs>
          <w:tab w:val="left" w:pos="1560"/>
        </w:tabs>
        <w:spacing w:after="0" w:line="240" w:lineRule="auto"/>
        <w:jc w:val="both"/>
        <w:rPr>
          <w:rFonts w:ascii="Times New Roman" w:eastAsia="Calibri" w:hAnsi="Times New Roman" w:cs="Times New Roman"/>
          <w:sz w:val="24"/>
          <w:szCs w:val="24"/>
          <w:lang w:eastAsia="ru-RU"/>
        </w:rPr>
      </w:pPr>
      <w:r w:rsidRPr="007B2A56">
        <w:rPr>
          <w:rFonts w:ascii="Times New Roman" w:eastAsia="Calibri" w:hAnsi="Times New Roman" w:cs="Times New Roman"/>
          <w:sz w:val="24"/>
          <w:szCs w:val="24"/>
          <w:lang w:eastAsia="ru-RU"/>
        </w:rPr>
        <w:t>Виконавець: Яковенко С.В.</w:t>
      </w:r>
    </w:p>
    <w:p w:rsidR="009E2C69" w:rsidRPr="007B2A56" w:rsidRDefault="009E2C69" w:rsidP="009E2C69">
      <w:pPr>
        <w:tabs>
          <w:tab w:val="left" w:pos="1560"/>
        </w:tabs>
        <w:spacing w:after="0" w:line="240" w:lineRule="auto"/>
        <w:jc w:val="both"/>
        <w:rPr>
          <w:rFonts w:ascii="Times New Roman" w:eastAsia="Calibri" w:hAnsi="Times New Roman" w:cs="Times New Roman"/>
          <w:sz w:val="24"/>
          <w:szCs w:val="24"/>
          <w:lang w:eastAsia="ru-RU"/>
        </w:rPr>
      </w:pPr>
    </w:p>
    <w:p w:rsidR="009E2C69" w:rsidRPr="007B2A56" w:rsidRDefault="009E2C69" w:rsidP="009E2C69">
      <w:pPr>
        <w:tabs>
          <w:tab w:val="left" w:pos="1560"/>
        </w:tabs>
        <w:spacing w:after="0" w:line="240" w:lineRule="auto"/>
        <w:jc w:val="both"/>
        <w:rPr>
          <w:rFonts w:ascii="Times New Roman" w:eastAsia="Calibri" w:hAnsi="Times New Roman" w:cs="Times New Roman"/>
          <w:sz w:val="24"/>
          <w:szCs w:val="24"/>
          <w:lang w:eastAsia="ru-RU"/>
        </w:rPr>
      </w:pPr>
      <w:r w:rsidRPr="007B2A56">
        <w:rPr>
          <w:rFonts w:ascii="Times New Roman" w:eastAsia="Calibri" w:hAnsi="Times New Roman" w:cs="Times New Roman"/>
          <w:sz w:val="24"/>
          <w:szCs w:val="24"/>
          <w:lang w:eastAsia="ru-RU"/>
        </w:rPr>
        <w:t>__________</w:t>
      </w:r>
    </w:p>
    <w:p w:rsidR="009E2C69" w:rsidRPr="007B2A56" w:rsidRDefault="009E2C69" w:rsidP="009E2C69">
      <w:pPr>
        <w:tabs>
          <w:tab w:val="left" w:pos="1560"/>
        </w:tabs>
        <w:spacing w:after="0" w:line="240" w:lineRule="auto"/>
        <w:jc w:val="both"/>
        <w:rPr>
          <w:rFonts w:ascii="Times New Roman" w:eastAsia="Calibri" w:hAnsi="Times New Roman" w:cs="Times New Roman"/>
          <w:sz w:val="24"/>
          <w:szCs w:val="24"/>
          <w:lang w:eastAsia="ru-RU"/>
        </w:rPr>
      </w:pPr>
    </w:p>
    <w:p w:rsidR="009E2C69" w:rsidRPr="007B2A56" w:rsidRDefault="009E2C69" w:rsidP="009E2C69">
      <w:pPr>
        <w:spacing w:after="0" w:line="240" w:lineRule="auto"/>
        <w:jc w:val="both"/>
        <w:rPr>
          <w:rFonts w:ascii="Times New Roman" w:eastAsia="Calibri" w:hAnsi="Times New Roman" w:cs="Times New Roman"/>
          <w:sz w:val="24"/>
          <w:szCs w:val="24"/>
          <w:lang w:eastAsia="ru-RU"/>
        </w:rPr>
      </w:pPr>
      <w:r w:rsidRPr="007B2A56">
        <w:rPr>
          <w:rFonts w:ascii="Times New Roman" w:eastAsia="Calibri" w:hAnsi="Times New Roman" w:cs="Times New Roman"/>
          <w:sz w:val="24"/>
          <w:szCs w:val="24"/>
          <w:lang w:eastAsia="ru-RU"/>
        </w:rPr>
        <w:t>Ініціатор розгляду питання - Сумський міський  голова Лисенко О.М.</w:t>
      </w:r>
    </w:p>
    <w:p w:rsidR="009E2C69" w:rsidRDefault="009E2C69" w:rsidP="009E2C69">
      <w:pPr>
        <w:spacing w:after="0" w:line="240" w:lineRule="auto"/>
        <w:jc w:val="both"/>
        <w:rPr>
          <w:rFonts w:ascii="Times New Roman" w:eastAsia="Calibri" w:hAnsi="Times New Roman" w:cs="Times New Roman"/>
          <w:sz w:val="24"/>
          <w:szCs w:val="24"/>
          <w:lang w:eastAsia="ru-RU"/>
        </w:rPr>
      </w:pPr>
      <w:r w:rsidRPr="007B2A56">
        <w:rPr>
          <w:rFonts w:ascii="Times New Roman" w:eastAsia="Calibri" w:hAnsi="Times New Roman" w:cs="Times New Roman"/>
          <w:sz w:val="24"/>
          <w:szCs w:val="24"/>
          <w:lang w:eastAsia="ru-RU"/>
        </w:rPr>
        <w:t>Проект рішення підготовлено -  відділом  транспорту, зв’язку та телекомунікаційних послуг Сумської міської ради</w:t>
      </w:r>
    </w:p>
    <w:p w:rsidR="009E2C69" w:rsidRPr="007B2A56" w:rsidRDefault="009E2C69" w:rsidP="009E2C69">
      <w:pPr>
        <w:spacing w:after="0" w:line="240" w:lineRule="auto"/>
        <w:jc w:val="both"/>
        <w:rPr>
          <w:rFonts w:ascii="Times New Roman" w:eastAsia="Times New Roman" w:hAnsi="Times New Roman" w:cs="Times New Roman"/>
          <w:sz w:val="28"/>
          <w:szCs w:val="24"/>
          <w:lang w:eastAsia="ru-RU"/>
        </w:rPr>
      </w:pPr>
      <w:r>
        <w:rPr>
          <w:rFonts w:ascii="Times New Roman" w:eastAsia="Calibri" w:hAnsi="Times New Roman" w:cs="Times New Roman"/>
          <w:sz w:val="24"/>
          <w:szCs w:val="24"/>
          <w:lang w:eastAsia="ru-RU"/>
        </w:rPr>
        <w:t>Доповідач: Яковенко С.В.</w:t>
      </w:r>
      <w:r w:rsidRPr="007B2A56">
        <w:rPr>
          <w:rFonts w:ascii="Times New Roman" w:eastAsia="Calibri" w:hAnsi="Times New Roman" w:cs="Times New Roman"/>
          <w:sz w:val="24"/>
          <w:szCs w:val="24"/>
          <w:lang w:eastAsia="ru-RU"/>
        </w:rPr>
        <w:t xml:space="preserve"> </w:t>
      </w:r>
      <w:r w:rsidRPr="007B2A56">
        <w:rPr>
          <w:rFonts w:ascii="Times New Roman" w:eastAsia="Times New Roman" w:hAnsi="Times New Roman" w:cs="Times New Roman"/>
          <w:sz w:val="28"/>
          <w:szCs w:val="24"/>
          <w:lang w:eastAsia="ru-RU"/>
        </w:rPr>
        <w:t xml:space="preserve"> </w:t>
      </w:r>
    </w:p>
    <w:p w:rsidR="0076027D" w:rsidRDefault="0076027D"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9E2C69" w:rsidRDefault="009E2C69" w:rsidP="00A70F01">
      <w:pPr>
        <w:spacing w:after="0" w:line="240" w:lineRule="auto"/>
        <w:ind w:left="4500"/>
        <w:jc w:val="center"/>
        <w:rPr>
          <w:rFonts w:ascii="Times New Roman" w:eastAsia="Times New Roman" w:hAnsi="Times New Roman" w:cs="Times New Roman"/>
          <w:sz w:val="28"/>
          <w:szCs w:val="24"/>
          <w:lang w:eastAsia="ru-RU"/>
        </w:rPr>
      </w:pPr>
    </w:p>
    <w:p w:rsidR="0076027D" w:rsidRDefault="0076027D" w:rsidP="00A70F01">
      <w:pPr>
        <w:spacing w:after="0" w:line="240" w:lineRule="auto"/>
        <w:ind w:left="4500"/>
        <w:jc w:val="center"/>
        <w:rPr>
          <w:rFonts w:ascii="Times New Roman" w:eastAsia="Times New Roman" w:hAnsi="Times New Roman" w:cs="Times New Roman"/>
          <w:sz w:val="28"/>
          <w:szCs w:val="24"/>
          <w:lang w:eastAsia="ru-RU"/>
        </w:rPr>
      </w:pPr>
    </w:p>
    <w:p w:rsidR="0076027D" w:rsidRDefault="0076027D" w:rsidP="00A70F01">
      <w:pPr>
        <w:spacing w:after="0" w:line="240" w:lineRule="auto"/>
        <w:ind w:left="4500"/>
        <w:jc w:val="center"/>
        <w:rPr>
          <w:rFonts w:ascii="Times New Roman" w:eastAsia="Times New Roman" w:hAnsi="Times New Roman" w:cs="Times New Roman"/>
          <w:sz w:val="28"/>
          <w:szCs w:val="24"/>
          <w:lang w:eastAsia="ru-RU"/>
        </w:rPr>
      </w:pPr>
    </w:p>
    <w:p w:rsidR="0076027D" w:rsidRDefault="0076027D" w:rsidP="00A70F01">
      <w:pPr>
        <w:spacing w:after="0" w:line="240" w:lineRule="auto"/>
        <w:ind w:left="4500"/>
        <w:jc w:val="center"/>
        <w:rPr>
          <w:rFonts w:ascii="Times New Roman" w:eastAsia="Times New Roman" w:hAnsi="Times New Roman" w:cs="Times New Roman"/>
          <w:sz w:val="28"/>
          <w:szCs w:val="24"/>
          <w:lang w:eastAsia="ru-RU"/>
        </w:rPr>
      </w:pPr>
    </w:p>
    <w:p w:rsidR="0076027D" w:rsidRDefault="0076027D" w:rsidP="00A70F01">
      <w:pPr>
        <w:spacing w:after="0" w:line="240" w:lineRule="auto"/>
        <w:ind w:left="4500"/>
        <w:jc w:val="center"/>
        <w:rPr>
          <w:rFonts w:ascii="Times New Roman" w:eastAsia="Times New Roman" w:hAnsi="Times New Roman" w:cs="Times New Roman"/>
          <w:sz w:val="28"/>
          <w:szCs w:val="24"/>
          <w:lang w:eastAsia="ru-RU"/>
        </w:rPr>
      </w:pPr>
    </w:p>
    <w:p w:rsidR="0076027D" w:rsidRDefault="0076027D" w:rsidP="00A70F01">
      <w:pPr>
        <w:spacing w:after="0" w:line="240" w:lineRule="auto"/>
        <w:ind w:left="4500"/>
        <w:jc w:val="center"/>
        <w:rPr>
          <w:rFonts w:ascii="Times New Roman" w:eastAsia="Times New Roman" w:hAnsi="Times New Roman" w:cs="Times New Roman"/>
          <w:sz w:val="28"/>
          <w:szCs w:val="24"/>
          <w:lang w:eastAsia="ru-RU"/>
        </w:rPr>
      </w:pPr>
    </w:p>
    <w:p w:rsidR="0076027D" w:rsidRDefault="0076027D" w:rsidP="00A70F01">
      <w:pPr>
        <w:spacing w:after="0" w:line="240" w:lineRule="auto"/>
        <w:ind w:left="4500"/>
        <w:jc w:val="center"/>
        <w:rPr>
          <w:rFonts w:ascii="Times New Roman" w:eastAsia="Times New Roman" w:hAnsi="Times New Roman" w:cs="Times New Roman"/>
          <w:sz w:val="28"/>
          <w:szCs w:val="24"/>
          <w:lang w:eastAsia="ru-RU"/>
        </w:rPr>
      </w:pPr>
    </w:p>
    <w:p w:rsidR="0076027D" w:rsidRDefault="0076027D" w:rsidP="00A70F01">
      <w:pPr>
        <w:spacing w:after="0" w:line="240" w:lineRule="auto"/>
        <w:ind w:left="4500"/>
        <w:jc w:val="center"/>
        <w:rPr>
          <w:rFonts w:ascii="Times New Roman" w:eastAsia="Times New Roman" w:hAnsi="Times New Roman" w:cs="Times New Roman"/>
          <w:sz w:val="28"/>
          <w:szCs w:val="24"/>
          <w:lang w:eastAsia="ru-RU"/>
        </w:rPr>
      </w:pPr>
    </w:p>
    <w:p w:rsidR="00B465FA" w:rsidRDefault="00B465FA" w:rsidP="00A70F01">
      <w:pPr>
        <w:spacing w:after="0" w:line="240" w:lineRule="auto"/>
        <w:ind w:left="4500"/>
        <w:jc w:val="center"/>
        <w:rPr>
          <w:rFonts w:ascii="Times New Roman" w:eastAsia="Times New Roman" w:hAnsi="Times New Roman" w:cs="Times New Roman"/>
          <w:sz w:val="28"/>
          <w:szCs w:val="24"/>
          <w:lang w:eastAsia="ru-RU"/>
        </w:rPr>
      </w:pPr>
    </w:p>
    <w:p w:rsidR="00A70F01" w:rsidRPr="007B2A56" w:rsidRDefault="00A70F01" w:rsidP="00A70F01">
      <w:pPr>
        <w:spacing w:after="0" w:line="240" w:lineRule="auto"/>
        <w:ind w:left="4500"/>
        <w:jc w:val="center"/>
        <w:rPr>
          <w:rFonts w:ascii="Times New Roman" w:eastAsia="Times New Roman" w:hAnsi="Times New Roman" w:cs="Times New Roman"/>
          <w:sz w:val="28"/>
          <w:szCs w:val="24"/>
          <w:lang w:eastAsia="ru-RU"/>
        </w:rPr>
      </w:pPr>
      <w:r w:rsidRPr="007B2A56">
        <w:rPr>
          <w:rFonts w:ascii="Times New Roman" w:eastAsia="Times New Roman" w:hAnsi="Times New Roman" w:cs="Times New Roman"/>
          <w:sz w:val="28"/>
          <w:szCs w:val="24"/>
          <w:lang w:eastAsia="ru-RU"/>
        </w:rPr>
        <w:lastRenderedPageBreak/>
        <w:t>Додаток</w:t>
      </w:r>
    </w:p>
    <w:p w:rsidR="00A70F01" w:rsidRPr="007B2A56" w:rsidRDefault="00A70F01" w:rsidP="00A70F01">
      <w:pPr>
        <w:spacing w:after="0" w:line="240" w:lineRule="auto"/>
        <w:ind w:left="4500" w:right="98"/>
        <w:jc w:val="both"/>
        <w:rPr>
          <w:rFonts w:ascii="Times New Roman" w:eastAsia="Times New Roman" w:hAnsi="Times New Roman" w:cs="Times New Roman"/>
          <w:sz w:val="24"/>
          <w:szCs w:val="24"/>
          <w:lang w:eastAsia="ru-RU"/>
        </w:rPr>
      </w:pPr>
      <w:r w:rsidRPr="007B2A56">
        <w:rPr>
          <w:rFonts w:ascii="Times New Roman" w:eastAsia="Times New Roman" w:hAnsi="Times New Roman" w:cs="Times New Roman"/>
          <w:sz w:val="28"/>
          <w:szCs w:val="24"/>
          <w:lang w:eastAsia="ru-RU"/>
        </w:rPr>
        <w:t xml:space="preserve">до рішення Сумської міської ради </w:t>
      </w:r>
      <w:r w:rsidRPr="007B2A56">
        <w:rPr>
          <w:rFonts w:ascii="Times New Roman" w:eastAsia="Times New Roman" w:hAnsi="Times New Roman" w:cs="Times New Roman"/>
          <w:sz w:val="28"/>
          <w:szCs w:val="28"/>
          <w:lang w:eastAsia="ru-RU"/>
        </w:rPr>
        <w:t>«Про вст</w:t>
      </w:r>
      <w:r>
        <w:rPr>
          <w:rFonts w:ascii="Times New Roman" w:eastAsia="Times New Roman" w:hAnsi="Times New Roman" w:cs="Times New Roman"/>
          <w:sz w:val="28"/>
          <w:szCs w:val="28"/>
          <w:lang w:eastAsia="ru-RU"/>
        </w:rPr>
        <w:t>ановлення транспортного податку</w:t>
      </w:r>
      <w:r w:rsidRPr="007B2A56">
        <w:rPr>
          <w:rFonts w:ascii="Times New Roman" w:eastAsia="Times New Roman" w:hAnsi="Times New Roman" w:cs="Times New Roman"/>
          <w:sz w:val="28"/>
          <w:szCs w:val="28"/>
          <w:lang w:eastAsia="ru-RU"/>
        </w:rPr>
        <w:t>»</w:t>
      </w:r>
    </w:p>
    <w:p w:rsidR="009E2C69" w:rsidRDefault="00A70F01" w:rsidP="00A70F01">
      <w:pPr>
        <w:spacing w:after="0" w:line="240" w:lineRule="auto"/>
        <w:ind w:left="4500"/>
        <w:jc w:val="both"/>
        <w:rPr>
          <w:rFonts w:ascii="Times New Roman" w:eastAsia="Times New Roman" w:hAnsi="Times New Roman" w:cs="Times New Roman"/>
          <w:sz w:val="28"/>
          <w:szCs w:val="24"/>
          <w:lang w:eastAsia="ru-RU"/>
        </w:rPr>
      </w:pPr>
      <w:r w:rsidRPr="007B2A56">
        <w:rPr>
          <w:rFonts w:ascii="Times New Roman" w:eastAsia="Times New Roman" w:hAnsi="Times New Roman" w:cs="Times New Roman"/>
          <w:sz w:val="28"/>
          <w:szCs w:val="24"/>
          <w:lang w:eastAsia="ru-RU"/>
        </w:rPr>
        <w:t xml:space="preserve">від </w:t>
      </w:r>
      <w:r>
        <w:rPr>
          <w:rFonts w:ascii="Times New Roman" w:eastAsia="Times New Roman" w:hAnsi="Times New Roman" w:cs="Times New Roman"/>
          <w:sz w:val="28"/>
          <w:szCs w:val="24"/>
          <w:lang w:eastAsia="ru-RU"/>
        </w:rPr>
        <w:t xml:space="preserve">____ ________ 2017 року </w:t>
      </w:r>
      <w:r w:rsidRPr="007B2A56">
        <w:rPr>
          <w:rFonts w:ascii="Times New Roman" w:eastAsia="Times New Roman" w:hAnsi="Times New Roman" w:cs="Times New Roman"/>
          <w:sz w:val="28"/>
          <w:szCs w:val="24"/>
          <w:lang w:eastAsia="ru-RU"/>
        </w:rPr>
        <w:t>№       -</w:t>
      </w:r>
      <w:r w:rsidR="002339C4">
        <w:rPr>
          <w:rFonts w:ascii="Times New Roman" w:eastAsia="Times New Roman" w:hAnsi="Times New Roman" w:cs="Times New Roman"/>
          <w:sz w:val="28"/>
          <w:szCs w:val="24"/>
          <w:lang w:eastAsia="ru-RU"/>
        </w:rPr>
        <w:t xml:space="preserve"> </w:t>
      </w:r>
      <w:r w:rsidRPr="007B2A56">
        <w:rPr>
          <w:rFonts w:ascii="Times New Roman" w:eastAsia="Times New Roman" w:hAnsi="Times New Roman" w:cs="Times New Roman"/>
          <w:sz w:val="28"/>
          <w:szCs w:val="24"/>
          <w:lang w:eastAsia="ru-RU"/>
        </w:rPr>
        <w:t xml:space="preserve">МР </w:t>
      </w:r>
    </w:p>
    <w:p w:rsidR="00A70F01" w:rsidRDefault="00A70F01" w:rsidP="00A70F01">
      <w:pPr>
        <w:spacing w:after="0" w:line="240" w:lineRule="auto"/>
        <w:ind w:left="4500"/>
        <w:jc w:val="both"/>
        <w:rPr>
          <w:rFonts w:ascii="Times New Roman" w:eastAsia="Times New Roman" w:hAnsi="Times New Roman" w:cs="Times New Roman"/>
          <w:sz w:val="28"/>
          <w:szCs w:val="24"/>
          <w:lang w:eastAsia="ru-RU"/>
        </w:rPr>
      </w:pPr>
      <w:r w:rsidRPr="007B2A56">
        <w:rPr>
          <w:rFonts w:ascii="Times New Roman" w:eastAsia="Times New Roman" w:hAnsi="Times New Roman" w:cs="Times New Roman"/>
          <w:sz w:val="28"/>
          <w:szCs w:val="24"/>
          <w:lang w:eastAsia="ru-RU"/>
        </w:rPr>
        <w:t xml:space="preserve"> </w:t>
      </w:r>
    </w:p>
    <w:p w:rsidR="009E2C69" w:rsidRDefault="009E2C69" w:rsidP="00A70F01">
      <w:pPr>
        <w:spacing w:after="0" w:line="240" w:lineRule="auto"/>
        <w:ind w:left="4500"/>
        <w:jc w:val="both"/>
        <w:rPr>
          <w:rFonts w:ascii="Times New Roman" w:eastAsia="Times New Roman" w:hAnsi="Times New Roman" w:cs="Times New Roman"/>
          <w:sz w:val="28"/>
          <w:szCs w:val="24"/>
          <w:lang w:eastAsia="ru-RU"/>
        </w:rPr>
      </w:pPr>
    </w:p>
    <w:p w:rsidR="00A70F01" w:rsidRPr="007B2A56" w:rsidRDefault="00A70F01" w:rsidP="00A70F01">
      <w:pPr>
        <w:spacing w:after="0" w:line="240" w:lineRule="auto"/>
        <w:ind w:left="4500"/>
        <w:jc w:val="both"/>
        <w:rPr>
          <w:rFonts w:ascii="Times New Roman" w:eastAsia="Times New Roman" w:hAnsi="Times New Roman" w:cs="Times New Roman"/>
          <w:sz w:val="28"/>
          <w:szCs w:val="28"/>
          <w:lang w:eastAsia="ru-RU"/>
        </w:rPr>
      </w:pPr>
    </w:p>
    <w:p w:rsidR="00A70F01" w:rsidRPr="00F61B1B" w:rsidRDefault="00A70F01" w:rsidP="00A70F01">
      <w:pPr>
        <w:spacing w:after="0" w:line="240" w:lineRule="auto"/>
        <w:ind w:hanging="720"/>
        <w:jc w:val="center"/>
        <w:rPr>
          <w:rFonts w:ascii="Times New Roman" w:eastAsia="Times New Roman" w:hAnsi="Times New Roman" w:cs="Times New Roman"/>
          <w:sz w:val="28"/>
          <w:szCs w:val="28"/>
          <w:lang w:eastAsia="ru-RU"/>
        </w:rPr>
      </w:pPr>
    </w:p>
    <w:p w:rsidR="00A70F01" w:rsidRPr="007B2A56" w:rsidRDefault="002339C4" w:rsidP="002339C4">
      <w:pPr>
        <w:spacing w:after="0"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70F01" w:rsidRPr="007B2A56">
        <w:rPr>
          <w:rFonts w:ascii="Times New Roman" w:eastAsia="Times New Roman" w:hAnsi="Times New Roman" w:cs="Times New Roman"/>
          <w:b/>
          <w:sz w:val="28"/>
          <w:szCs w:val="28"/>
          <w:lang w:eastAsia="ru-RU"/>
        </w:rPr>
        <w:t xml:space="preserve">Положення </w:t>
      </w:r>
    </w:p>
    <w:p w:rsidR="00A70F01" w:rsidRPr="007B2A56" w:rsidRDefault="00A70F01" w:rsidP="00A70F01">
      <w:pPr>
        <w:spacing w:after="0" w:line="240" w:lineRule="auto"/>
        <w:ind w:firstLine="720"/>
        <w:jc w:val="center"/>
        <w:rPr>
          <w:rFonts w:ascii="Times New Roman" w:eastAsia="Times New Roman" w:hAnsi="Times New Roman" w:cs="Times New Roman"/>
          <w:b/>
          <w:sz w:val="24"/>
          <w:szCs w:val="24"/>
          <w:lang w:eastAsia="ru-RU"/>
        </w:rPr>
      </w:pPr>
      <w:r w:rsidRPr="007B2A56">
        <w:rPr>
          <w:rFonts w:ascii="Times New Roman" w:eastAsia="Times New Roman" w:hAnsi="Times New Roman" w:cs="Times New Roman"/>
          <w:b/>
          <w:sz w:val="28"/>
          <w:szCs w:val="28"/>
          <w:lang w:eastAsia="ru-RU"/>
        </w:rPr>
        <w:t xml:space="preserve">про встановлення транспортного податку </w:t>
      </w:r>
      <w:r w:rsidRPr="007B2A56">
        <w:rPr>
          <w:rFonts w:ascii="Times New Roman" w:eastAsia="Times New Roman" w:hAnsi="Times New Roman" w:cs="Times New Roman"/>
          <w:b/>
          <w:sz w:val="28"/>
          <w:szCs w:val="24"/>
          <w:lang w:eastAsia="ru-RU"/>
        </w:rPr>
        <w:t>в м. Суми</w:t>
      </w:r>
    </w:p>
    <w:p w:rsidR="00A70F01" w:rsidRPr="007B2A56" w:rsidRDefault="00A70F01" w:rsidP="00A70F01">
      <w:pPr>
        <w:spacing w:after="0" w:line="240" w:lineRule="auto"/>
        <w:ind w:firstLine="720"/>
        <w:jc w:val="center"/>
        <w:rPr>
          <w:rFonts w:ascii="Times New Roman" w:eastAsia="Times New Roman" w:hAnsi="Times New Roman" w:cs="Times New Roman"/>
          <w:sz w:val="28"/>
          <w:szCs w:val="28"/>
          <w:lang w:eastAsia="ru-RU"/>
        </w:rPr>
      </w:pPr>
    </w:p>
    <w:p w:rsidR="00A70F01" w:rsidRPr="007B2A56" w:rsidRDefault="00A70F01" w:rsidP="00A70F01">
      <w:pPr>
        <w:spacing w:after="0" w:line="240" w:lineRule="auto"/>
        <w:ind w:right="-82" w:firstLine="720"/>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Положення про встановлення транспортного податку в м. Суми (далі – Положення) розроблено відповідно до Податкового кодексу України від 02.12.2010 № 2755-VI</w:t>
      </w:r>
      <w:r w:rsidR="009E2C69">
        <w:rPr>
          <w:rFonts w:ascii="Times New Roman" w:eastAsia="Times New Roman" w:hAnsi="Times New Roman" w:cs="Times New Roman"/>
          <w:sz w:val="28"/>
          <w:szCs w:val="28"/>
          <w:lang w:eastAsia="ru-RU"/>
        </w:rPr>
        <w:t xml:space="preserve"> (зі змінами) </w:t>
      </w:r>
      <w:r w:rsidRPr="007B2A56">
        <w:rPr>
          <w:rFonts w:ascii="Times New Roman" w:eastAsia="Times New Roman" w:hAnsi="Times New Roman" w:cs="Times New Roman"/>
          <w:sz w:val="28"/>
          <w:szCs w:val="28"/>
          <w:lang w:eastAsia="ru-RU"/>
        </w:rPr>
        <w:t xml:space="preserve"> та є обов’язковим до виконання юридичними та фізичними особами на території міста.</w:t>
      </w:r>
    </w:p>
    <w:p w:rsidR="00A70F01" w:rsidRPr="007B2A56" w:rsidRDefault="00A70F01" w:rsidP="00A70F01">
      <w:pPr>
        <w:spacing w:after="0" w:line="240" w:lineRule="auto"/>
        <w:ind w:right="-185" w:firstLine="720"/>
        <w:jc w:val="both"/>
        <w:rPr>
          <w:rFonts w:ascii="Times New Roman" w:eastAsia="Times New Roman" w:hAnsi="Times New Roman" w:cs="Times New Roman"/>
          <w:b/>
          <w:bCs/>
          <w:sz w:val="24"/>
          <w:szCs w:val="24"/>
          <w:lang w:eastAsia="ru-RU"/>
        </w:rPr>
      </w:pPr>
    </w:p>
    <w:p w:rsidR="00A70F01" w:rsidRPr="007B2A56" w:rsidRDefault="00A70F01" w:rsidP="00A70F01">
      <w:pPr>
        <w:spacing w:after="0" w:line="240" w:lineRule="auto"/>
        <w:ind w:right="-185" w:firstLine="720"/>
        <w:jc w:val="both"/>
        <w:rPr>
          <w:rFonts w:ascii="Times New Roman" w:eastAsia="Times New Roman" w:hAnsi="Times New Roman" w:cs="Times New Roman"/>
          <w:sz w:val="24"/>
          <w:szCs w:val="24"/>
          <w:lang w:eastAsia="ru-RU"/>
        </w:rPr>
      </w:pPr>
      <w:r w:rsidRPr="007B2A56">
        <w:rPr>
          <w:rFonts w:ascii="Times New Roman" w:eastAsia="Times New Roman" w:hAnsi="Times New Roman" w:cs="Times New Roman"/>
          <w:b/>
          <w:bCs/>
          <w:sz w:val="28"/>
          <w:szCs w:val="28"/>
          <w:lang w:eastAsia="ru-RU"/>
        </w:rPr>
        <w:t>1. Платники податку</w:t>
      </w:r>
    </w:p>
    <w:p w:rsidR="00A70F01" w:rsidRPr="007B2A56" w:rsidRDefault="00A70F01"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sz w:val="28"/>
          <w:szCs w:val="28"/>
          <w:lang w:eastAsia="ru-RU"/>
        </w:rPr>
        <w:t xml:space="preserve">Платниками </w:t>
      </w:r>
      <w:r w:rsidRPr="007B2A56">
        <w:rPr>
          <w:rFonts w:ascii="Times New Roman" w:eastAsia="Times New Roman" w:hAnsi="Times New Roman" w:cs="Times New Roman"/>
          <w:color w:val="000000"/>
          <w:sz w:val="28"/>
          <w:szCs w:val="28"/>
          <w:lang w:eastAsia="ru-RU"/>
        </w:rPr>
        <w:t>транспортного податку є фізичні та юридичні особи, в тому числі нерезиденти, які мають зареєстровані в місті Суми згідно з чинним законодавством власні легкові автомобілі, що відповідно до підпункту 2.1. пункту 2 цього Положення є об’єктами оподаткування.</w:t>
      </w:r>
    </w:p>
    <w:p w:rsidR="00A70F01" w:rsidRPr="007B2A56" w:rsidRDefault="00A70F01" w:rsidP="00A70F0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p>
    <w:p w:rsidR="00A70F01" w:rsidRPr="007B2A56" w:rsidRDefault="00A70F01" w:rsidP="00A70F01">
      <w:pPr>
        <w:spacing w:after="0" w:line="240" w:lineRule="auto"/>
        <w:ind w:right="-185" w:firstLine="720"/>
        <w:jc w:val="both"/>
        <w:rPr>
          <w:rFonts w:ascii="Times New Roman" w:eastAsia="Times New Roman" w:hAnsi="Times New Roman" w:cs="Times New Roman"/>
          <w:sz w:val="24"/>
          <w:szCs w:val="24"/>
          <w:lang w:eastAsia="ru-RU"/>
        </w:rPr>
      </w:pPr>
      <w:r w:rsidRPr="007B2A56">
        <w:rPr>
          <w:rFonts w:ascii="Times New Roman" w:eastAsia="Times New Roman" w:hAnsi="Times New Roman" w:cs="Times New Roman"/>
          <w:b/>
          <w:bCs/>
          <w:sz w:val="28"/>
          <w:szCs w:val="28"/>
          <w:lang w:eastAsia="ru-RU"/>
        </w:rPr>
        <w:t>2. Об'єкт оподаткування</w:t>
      </w:r>
    </w:p>
    <w:p w:rsidR="00A70F01" w:rsidRPr="007B2A56" w:rsidRDefault="00A70F01" w:rsidP="00A70F0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2.1. Об’єктом оподаткування є легкові автомобілі, з року випуску яких минуло не більше п</w:t>
      </w:r>
      <m:oMath>
        <m:r>
          <w:rPr>
            <w:rFonts w:ascii="Cambria Math" w:eastAsia="Times New Roman" w:hAnsi="Cambria Math" w:cs="Times New Roman"/>
            <w:color w:val="000000"/>
            <w:sz w:val="28"/>
            <w:szCs w:val="28"/>
            <w:lang w:eastAsia="ru-RU"/>
          </w:rPr>
          <m:t>'</m:t>
        </m:r>
      </m:oMath>
      <w:r w:rsidRPr="007B2A56">
        <w:rPr>
          <w:rFonts w:ascii="Times New Roman" w:eastAsia="Times New Roman" w:hAnsi="Times New Roman" w:cs="Times New Roman"/>
          <w:color w:val="000000"/>
          <w:sz w:val="28"/>
          <w:szCs w:val="28"/>
          <w:lang w:eastAsia="ru-RU"/>
        </w:rPr>
        <w:t xml:space="preserve">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A70F01" w:rsidRPr="007B2A56" w:rsidRDefault="00A70F01" w:rsidP="00A70F01">
      <w:pPr>
        <w:tabs>
          <w:tab w:val="left" w:pos="-180"/>
        </w:tabs>
        <w:spacing w:after="0" w:line="240" w:lineRule="auto"/>
        <w:ind w:right="-109" w:firstLine="540"/>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 xml:space="preserve">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 </w:t>
      </w:r>
    </w:p>
    <w:p w:rsidR="00A70F01" w:rsidRPr="007B2A56" w:rsidRDefault="00A70F01" w:rsidP="00A70F01">
      <w:pPr>
        <w:spacing w:after="0" w:line="240" w:lineRule="auto"/>
        <w:ind w:firstLine="708"/>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w:t>
      </w:r>
      <w:proofErr w:type="spellStart"/>
      <w:r w:rsidRPr="007B2A56">
        <w:rPr>
          <w:rFonts w:ascii="Times New Roman" w:eastAsia="Calibri" w:hAnsi="Times New Roman" w:cs="Times New Roman"/>
          <w:sz w:val="28"/>
          <w:szCs w:val="28"/>
          <w:lang w:eastAsia="ru-RU"/>
        </w:rPr>
        <w:t>середньоринкова</w:t>
      </w:r>
      <w:proofErr w:type="spellEnd"/>
      <w:r w:rsidRPr="007B2A56">
        <w:rPr>
          <w:rFonts w:ascii="Times New Roman" w:eastAsia="Calibri" w:hAnsi="Times New Roman" w:cs="Times New Roman"/>
          <w:sz w:val="28"/>
          <w:szCs w:val="28"/>
          <w:lang w:eastAsia="ru-RU"/>
        </w:rPr>
        <w:t xml:space="preserve">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9E2C69" w:rsidRDefault="009E2C69" w:rsidP="009E2C69">
      <w:pPr>
        <w:spacing w:after="0" w:line="240" w:lineRule="auto"/>
        <w:ind w:right="-185"/>
        <w:jc w:val="both"/>
        <w:rPr>
          <w:rFonts w:ascii="Times New Roman" w:eastAsia="Times New Roman" w:hAnsi="Times New Roman" w:cs="Times New Roman"/>
          <w:sz w:val="28"/>
          <w:szCs w:val="28"/>
          <w:lang w:eastAsia="ru-RU"/>
        </w:rPr>
      </w:pPr>
    </w:p>
    <w:p w:rsidR="00A70F01" w:rsidRPr="007B2A56" w:rsidRDefault="00A70F01" w:rsidP="009E2C69">
      <w:pPr>
        <w:spacing w:after="0" w:line="240" w:lineRule="auto"/>
        <w:ind w:right="-185" w:firstLine="708"/>
        <w:jc w:val="both"/>
        <w:rPr>
          <w:rFonts w:ascii="Times New Roman" w:eastAsia="Times New Roman" w:hAnsi="Times New Roman" w:cs="Times New Roman"/>
          <w:b/>
          <w:bCs/>
          <w:sz w:val="24"/>
          <w:szCs w:val="24"/>
          <w:lang w:eastAsia="ru-RU"/>
        </w:rPr>
      </w:pPr>
      <w:r w:rsidRPr="007B2A56">
        <w:rPr>
          <w:rFonts w:ascii="Times New Roman" w:eastAsia="Times New Roman" w:hAnsi="Times New Roman" w:cs="Times New Roman"/>
          <w:b/>
          <w:sz w:val="28"/>
          <w:szCs w:val="28"/>
          <w:lang w:eastAsia="ru-RU"/>
        </w:rPr>
        <w:t>3</w:t>
      </w:r>
      <w:r w:rsidRPr="007B2A56">
        <w:rPr>
          <w:rFonts w:ascii="Times New Roman" w:eastAsia="Times New Roman" w:hAnsi="Times New Roman" w:cs="Times New Roman"/>
          <w:sz w:val="28"/>
          <w:szCs w:val="28"/>
          <w:lang w:eastAsia="ru-RU"/>
        </w:rPr>
        <w:t>.</w:t>
      </w:r>
      <w:r w:rsidRPr="007B2A56">
        <w:rPr>
          <w:rFonts w:ascii="Times New Roman" w:eastAsia="Times New Roman" w:hAnsi="Times New Roman" w:cs="Times New Roman"/>
          <w:b/>
          <w:bCs/>
          <w:sz w:val="28"/>
          <w:szCs w:val="28"/>
          <w:lang w:eastAsia="ru-RU"/>
        </w:rPr>
        <w:t xml:space="preserve"> База оподаткування</w:t>
      </w:r>
    </w:p>
    <w:p w:rsidR="00A70F01" w:rsidRDefault="00A70F01" w:rsidP="00A70F0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3.1. Базою оподаткування є легковий автомобіль, що є об’єктом оподаткування відповідно до підпункту 2.1. пункту 2 цього Положення.</w:t>
      </w:r>
    </w:p>
    <w:p w:rsidR="009E2C69" w:rsidRDefault="009E2C69" w:rsidP="00A70F0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p>
    <w:p w:rsidR="009E2C69" w:rsidRPr="007B2A56" w:rsidRDefault="009E2C69" w:rsidP="00A70F0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p>
    <w:p w:rsidR="00A70F01" w:rsidRPr="007B2A56" w:rsidRDefault="00A70F01" w:rsidP="00A70F01">
      <w:pPr>
        <w:spacing w:after="0" w:line="240" w:lineRule="auto"/>
        <w:ind w:right="-185" w:firstLine="720"/>
        <w:jc w:val="both"/>
        <w:rPr>
          <w:rFonts w:ascii="Times New Roman" w:eastAsia="Times New Roman" w:hAnsi="Times New Roman" w:cs="Times New Roman"/>
          <w:color w:val="000000"/>
          <w:sz w:val="28"/>
          <w:szCs w:val="28"/>
          <w:lang w:eastAsia="ru-RU"/>
        </w:rPr>
      </w:pPr>
    </w:p>
    <w:p w:rsidR="00A70F01" w:rsidRPr="007B2A56" w:rsidRDefault="00A70F01" w:rsidP="00A70F01">
      <w:pPr>
        <w:shd w:val="clear" w:color="auto" w:fill="FFFFFF"/>
        <w:spacing w:after="0" w:line="240" w:lineRule="auto"/>
        <w:ind w:firstLine="720"/>
        <w:jc w:val="both"/>
        <w:textAlignment w:val="baseline"/>
        <w:rPr>
          <w:rFonts w:ascii="Times New Roman" w:eastAsia="Times New Roman" w:hAnsi="Times New Roman" w:cs="Times New Roman"/>
          <w:b/>
          <w:color w:val="000000"/>
          <w:sz w:val="28"/>
          <w:szCs w:val="28"/>
          <w:lang w:eastAsia="ru-RU"/>
        </w:rPr>
      </w:pPr>
      <w:r w:rsidRPr="007B2A56">
        <w:rPr>
          <w:rFonts w:ascii="Times New Roman" w:eastAsia="Times New Roman" w:hAnsi="Times New Roman" w:cs="Times New Roman"/>
          <w:b/>
          <w:color w:val="000000"/>
          <w:sz w:val="28"/>
          <w:szCs w:val="28"/>
          <w:lang w:eastAsia="ru-RU"/>
        </w:rPr>
        <w:t>4. Ставка податку</w:t>
      </w:r>
    </w:p>
    <w:p w:rsidR="00A70F01" w:rsidRPr="007B2A56" w:rsidRDefault="00A70F01" w:rsidP="00A70F01">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A70F01" w:rsidRPr="007B2A56" w:rsidRDefault="00A70F01" w:rsidP="00A70F01">
      <w:pPr>
        <w:spacing w:after="0" w:line="240" w:lineRule="auto"/>
        <w:ind w:right="-185" w:firstLine="720"/>
        <w:jc w:val="both"/>
        <w:rPr>
          <w:rFonts w:ascii="Times New Roman" w:eastAsia="Times New Roman" w:hAnsi="Times New Roman" w:cs="Times New Roman"/>
          <w:b/>
          <w:bCs/>
          <w:sz w:val="24"/>
          <w:szCs w:val="24"/>
          <w:lang w:eastAsia="ru-RU"/>
        </w:rPr>
      </w:pPr>
    </w:p>
    <w:p w:rsidR="00A70F01" w:rsidRPr="007B2A56" w:rsidRDefault="00A70F01" w:rsidP="00A70F01">
      <w:pPr>
        <w:spacing w:after="0" w:line="240" w:lineRule="auto"/>
        <w:ind w:right="-185" w:firstLine="720"/>
        <w:jc w:val="both"/>
        <w:rPr>
          <w:rFonts w:ascii="Times New Roman" w:eastAsia="Times New Roman" w:hAnsi="Times New Roman" w:cs="Times New Roman"/>
          <w:b/>
          <w:bCs/>
          <w:sz w:val="28"/>
          <w:szCs w:val="28"/>
          <w:lang w:eastAsia="ru-RU"/>
        </w:rPr>
      </w:pPr>
      <w:r w:rsidRPr="007B2A56">
        <w:rPr>
          <w:rFonts w:ascii="Times New Roman" w:eastAsia="Times New Roman" w:hAnsi="Times New Roman" w:cs="Times New Roman"/>
          <w:b/>
          <w:bCs/>
          <w:sz w:val="28"/>
          <w:szCs w:val="28"/>
          <w:lang w:eastAsia="ru-RU"/>
        </w:rPr>
        <w:t>5. Податковий період</w:t>
      </w:r>
    </w:p>
    <w:p w:rsidR="00A70F01" w:rsidRPr="007B2A56" w:rsidRDefault="00A70F01" w:rsidP="00A70F01">
      <w:pPr>
        <w:spacing w:after="0" w:line="240" w:lineRule="auto"/>
        <w:ind w:left="-360" w:right="-185" w:firstLine="1068"/>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5.1. Базовий податковий (звітний) період дорівнює календарному року.</w:t>
      </w:r>
    </w:p>
    <w:p w:rsidR="00A70F01" w:rsidRPr="007B2A56" w:rsidRDefault="00A70F01" w:rsidP="00A70F01">
      <w:pPr>
        <w:spacing w:after="0" w:line="240" w:lineRule="auto"/>
        <w:ind w:left="-360" w:right="-185" w:firstLine="720"/>
        <w:jc w:val="both"/>
        <w:rPr>
          <w:rFonts w:ascii="Times New Roman" w:eastAsia="Times New Roman" w:hAnsi="Times New Roman" w:cs="Times New Roman"/>
          <w:sz w:val="28"/>
          <w:szCs w:val="28"/>
          <w:lang w:eastAsia="ru-RU"/>
        </w:rPr>
      </w:pPr>
    </w:p>
    <w:p w:rsidR="00A70F01" w:rsidRPr="007B2A56" w:rsidRDefault="00A70F01" w:rsidP="00A70F01">
      <w:pPr>
        <w:spacing w:after="0" w:line="240" w:lineRule="auto"/>
        <w:ind w:right="-185" w:firstLine="720"/>
        <w:jc w:val="both"/>
        <w:rPr>
          <w:rFonts w:ascii="Times New Roman" w:eastAsia="Times New Roman" w:hAnsi="Times New Roman" w:cs="Times New Roman"/>
          <w:b/>
          <w:bCs/>
          <w:sz w:val="28"/>
          <w:szCs w:val="28"/>
          <w:lang w:eastAsia="ru-RU"/>
        </w:rPr>
      </w:pPr>
      <w:r w:rsidRPr="007B2A56">
        <w:rPr>
          <w:rFonts w:ascii="Times New Roman" w:eastAsia="Times New Roman" w:hAnsi="Times New Roman" w:cs="Times New Roman"/>
          <w:b/>
          <w:bCs/>
          <w:sz w:val="28"/>
          <w:szCs w:val="28"/>
          <w:lang w:eastAsia="ru-RU"/>
        </w:rPr>
        <w:t>6. Порядок обчислення суми податку</w:t>
      </w:r>
    </w:p>
    <w:p w:rsidR="00A70F01" w:rsidRPr="007B2A56" w:rsidRDefault="00A70F01"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70F01" w:rsidRPr="007B2A56" w:rsidRDefault="00A70F01"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A70F01" w:rsidRPr="007B2A56" w:rsidRDefault="00A70F01"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 xml:space="preserve">Щодо об’єктів оподаткування, придбаних протягом року, податок сплачується фізичною особою-платником починаючи з місяця, в якому </w:t>
      </w:r>
      <w:proofErr w:type="spellStart"/>
      <w:r w:rsidRPr="007B2A56">
        <w:rPr>
          <w:rFonts w:ascii="Times New Roman" w:eastAsia="Times New Roman" w:hAnsi="Times New Roman" w:cs="Times New Roman"/>
          <w:color w:val="000000"/>
          <w:sz w:val="28"/>
          <w:szCs w:val="28"/>
          <w:lang w:eastAsia="ru-RU"/>
        </w:rPr>
        <w:t>виникло</w:t>
      </w:r>
      <w:proofErr w:type="spellEnd"/>
      <w:r w:rsidRPr="007B2A56">
        <w:rPr>
          <w:rFonts w:ascii="Times New Roman" w:eastAsia="Times New Roman" w:hAnsi="Times New Roman" w:cs="Times New Roman"/>
          <w:color w:val="000000"/>
          <w:sz w:val="28"/>
          <w:szCs w:val="28"/>
          <w:lang w:eastAsia="ru-RU"/>
        </w:rPr>
        <w:t xml:space="preserve">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70F01" w:rsidRPr="007B2A56" w:rsidRDefault="00A70F01"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70F01" w:rsidRPr="007B2A56" w:rsidRDefault="00A70F01" w:rsidP="00A70F01">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color w:val="000000"/>
          <w:sz w:val="28"/>
          <w:szCs w:val="28"/>
          <w:lang w:eastAsia="ru-RU"/>
        </w:rPr>
        <w:t>6.3.</w:t>
      </w:r>
      <w:hyperlink r:id="rId6" w:tgtFrame="_top" w:history="1">
        <w:r w:rsidRPr="007B2A56">
          <w:rPr>
            <w:rFonts w:ascii="Times New Roman" w:eastAsia="Times New Roman" w:hAnsi="Times New Roman" w:cs="Times New Roman"/>
            <w:sz w:val="28"/>
            <w:szCs w:val="28"/>
            <w:lang w:eastAsia="ru-RU"/>
          </w:rPr>
          <w:t xml:space="preserve">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та справляння податку фізичними та юридичними особами.</w:t>
        </w:r>
      </w:hyperlink>
    </w:p>
    <w:p w:rsidR="00A70F01" w:rsidRPr="007B2A56" w:rsidRDefault="00BC480F" w:rsidP="00A70F01">
      <w:pPr>
        <w:shd w:val="clear" w:color="auto" w:fill="FFFFFF"/>
        <w:spacing w:after="0" w:line="240" w:lineRule="auto"/>
        <w:ind w:firstLine="540"/>
        <w:jc w:val="both"/>
        <w:rPr>
          <w:rFonts w:ascii="Times New Roman" w:eastAsia="Times New Roman" w:hAnsi="Times New Roman" w:cs="Times New Roman"/>
          <w:sz w:val="28"/>
          <w:szCs w:val="28"/>
          <w:lang w:eastAsia="ru-RU"/>
        </w:rPr>
      </w:pPr>
      <w:hyperlink r:id="rId7" w:tgtFrame="_top" w:history="1">
        <w:r w:rsidR="00A70F01" w:rsidRPr="007B2A56">
          <w:rPr>
            <w:rFonts w:ascii="Times New Roman" w:eastAsia="Times New Roman" w:hAnsi="Times New Roman" w:cs="Times New Roman"/>
            <w:sz w:val="28"/>
            <w:szCs w:val="28"/>
            <w:lang w:eastAsia="ru-RU"/>
          </w:rPr>
          <w:t>З 1 квітня 2015 року органи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hyperlink>
    </w:p>
    <w:p w:rsidR="00A70F01" w:rsidRPr="007B2A56" w:rsidRDefault="00BC480F"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hyperlink r:id="rId8" w:tgtFrame="_top" w:history="1">
        <w:r w:rsidR="00A70F01" w:rsidRPr="007B2A56">
          <w:rPr>
            <w:rFonts w:ascii="Times New Roman" w:eastAsia="Calibri" w:hAnsi="Times New Roman" w:cs="Times New Roman"/>
            <w:sz w:val="28"/>
            <w:szCs w:val="28"/>
            <w:lang w:val="ru-RU" w:eastAsia="ru-RU"/>
          </w:rPr>
          <w:t xml:space="preserve">Форма </w:t>
        </w:r>
        <w:proofErr w:type="spellStart"/>
        <w:r w:rsidR="00A70F01" w:rsidRPr="007B2A56">
          <w:rPr>
            <w:rFonts w:ascii="Times New Roman" w:eastAsia="Calibri" w:hAnsi="Times New Roman" w:cs="Times New Roman"/>
            <w:sz w:val="28"/>
            <w:szCs w:val="28"/>
            <w:lang w:val="ru-RU" w:eastAsia="ru-RU"/>
          </w:rPr>
          <w:t>подачі</w:t>
        </w:r>
        <w:proofErr w:type="spellEnd"/>
        <w:r w:rsidR="00A70F01" w:rsidRPr="007B2A56">
          <w:rPr>
            <w:rFonts w:ascii="Times New Roman" w:eastAsia="Calibri" w:hAnsi="Times New Roman" w:cs="Times New Roman"/>
            <w:sz w:val="28"/>
            <w:szCs w:val="28"/>
            <w:lang w:val="ru-RU" w:eastAsia="ru-RU"/>
          </w:rPr>
          <w:t xml:space="preserve"> інформації </w:t>
        </w:r>
        <w:proofErr w:type="spellStart"/>
        <w:r w:rsidR="00A70F01" w:rsidRPr="007B2A56">
          <w:rPr>
            <w:rFonts w:ascii="Times New Roman" w:eastAsia="Calibri" w:hAnsi="Times New Roman" w:cs="Times New Roman"/>
            <w:sz w:val="28"/>
            <w:szCs w:val="28"/>
            <w:lang w:val="ru-RU" w:eastAsia="ru-RU"/>
          </w:rPr>
          <w:t>встановлюється</w:t>
        </w:r>
        <w:proofErr w:type="spellEnd"/>
        <w:r w:rsidR="00A70F01" w:rsidRPr="007B2A56">
          <w:rPr>
            <w:rFonts w:ascii="Times New Roman" w:eastAsia="Calibri" w:hAnsi="Times New Roman" w:cs="Times New Roman"/>
            <w:sz w:val="28"/>
            <w:szCs w:val="28"/>
            <w:lang w:val="ru-RU" w:eastAsia="ru-RU"/>
          </w:rPr>
          <w:t xml:space="preserve"> </w:t>
        </w:r>
        <w:proofErr w:type="spellStart"/>
        <w:r w:rsidR="00A70F01" w:rsidRPr="007B2A56">
          <w:rPr>
            <w:rFonts w:ascii="Times New Roman" w:eastAsia="Calibri" w:hAnsi="Times New Roman" w:cs="Times New Roman"/>
            <w:sz w:val="28"/>
            <w:szCs w:val="28"/>
            <w:lang w:val="ru-RU" w:eastAsia="ru-RU"/>
          </w:rPr>
          <w:t>центральним</w:t>
        </w:r>
        <w:proofErr w:type="spellEnd"/>
        <w:r w:rsidR="00A70F01" w:rsidRPr="007B2A56">
          <w:rPr>
            <w:rFonts w:ascii="Times New Roman" w:eastAsia="Calibri" w:hAnsi="Times New Roman" w:cs="Times New Roman"/>
            <w:sz w:val="28"/>
            <w:szCs w:val="28"/>
            <w:lang w:val="ru-RU" w:eastAsia="ru-RU"/>
          </w:rPr>
          <w:t xml:space="preserve"> органом </w:t>
        </w:r>
        <w:proofErr w:type="spellStart"/>
        <w:r w:rsidR="00A70F01" w:rsidRPr="007B2A56">
          <w:rPr>
            <w:rFonts w:ascii="Times New Roman" w:eastAsia="Calibri" w:hAnsi="Times New Roman" w:cs="Times New Roman"/>
            <w:sz w:val="28"/>
            <w:szCs w:val="28"/>
            <w:lang w:val="ru-RU" w:eastAsia="ru-RU"/>
          </w:rPr>
          <w:t>виконавчої</w:t>
        </w:r>
        <w:proofErr w:type="spellEnd"/>
        <w:r w:rsidR="00A70F01" w:rsidRPr="007B2A56">
          <w:rPr>
            <w:rFonts w:ascii="Times New Roman" w:eastAsia="Calibri" w:hAnsi="Times New Roman" w:cs="Times New Roman"/>
            <w:sz w:val="28"/>
            <w:szCs w:val="28"/>
            <w:lang w:val="ru-RU" w:eastAsia="ru-RU"/>
          </w:rPr>
          <w:t xml:space="preserve"> </w:t>
        </w:r>
        <w:proofErr w:type="spellStart"/>
        <w:r w:rsidR="00A70F01" w:rsidRPr="007B2A56">
          <w:rPr>
            <w:rFonts w:ascii="Times New Roman" w:eastAsia="Calibri" w:hAnsi="Times New Roman" w:cs="Times New Roman"/>
            <w:sz w:val="28"/>
            <w:szCs w:val="28"/>
            <w:lang w:val="ru-RU" w:eastAsia="ru-RU"/>
          </w:rPr>
          <w:t>влади</w:t>
        </w:r>
        <w:proofErr w:type="spellEnd"/>
        <w:r w:rsidR="00A70F01" w:rsidRPr="007B2A56">
          <w:rPr>
            <w:rFonts w:ascii="Times New Roman" w:eastAsia="Calibri" w:hAnsi="Times New Roman" w:cs="Times New Roman"/>
            <w:sz w:val="28"/>
            <w:szCs w:val="28"/>
            <w:lang w:val="ru-RU" w:eastAsia="ru-RU"/>
          </w:rPr>
          <w:t xml:space="preserve">, </w:t>
        </w:r>
        <w:proofErr w:type="spellStart"/>
        <w:r w:rsidR="00A70F01" w:rsidRPr="007B2A56">
          <w:rPr>
            <w:rFonts w:ascii="Times New Roman" w:eastAsia="Calibri" w:hAnsi="Times New Roman" w:cs="Times New Roman"/>
            <w:sz w:val="28"/>
            <w:szCs w:val="28"/>
            <w:lang w:val="ru-RU" w:eastAsia="ru-RU"/>
          </w:rPr>
          <w:t>що</w:t>
        </w:r>
        <w:proofErr w:type="spellEnd"/>
        <w:r w:rsidR="00A70F01" w:rsidRPr="007B2A56">
          <w:rPr>
            <w:rFonts w:ascii="Times New Roman" w:eastAsia="Calibri" w:hAnsi="Times New Roman" w:cs="Times New Roman"/>
            <w:sz w:val="28"/>
            <w:szCs w:val="28"/>
            <w:lang w:val="ru-RU" w:eastAsia="ru-RU"/>
          </w:rPr>
          <w:t xml:space="preserve"> </w:t>
        </w:r>
        <w:proofErr w:type="spellStart"/>
        <w:r w:rsidR="00A70F01" w:rsidRPr="007B2A56">
          <w:rPr>
            <w:rFonts w:ascii="Times New Roman" w:eastAsia="Calibri" w:hAnsi="Times New Roman" w:cs="Times New Roman"/>
            <w:sz w:val="28"/>
            <w:szCs w:val="28"/>
            <w:lang w:val="ru-RU" w:eastAsia="ru-RU"/>
          </w:rPr>
          <w:t>забезпечує</w:t>
        </w:r>
        <w:proofErr w:type="spellEnd"/>
        <w:r w:rsidR="00A70F01" w:rsidRPr="007B2A56">
          <w:rPr>
            <w:rFonts w:ascii="Times New Roman" w:eastAsia="Calibri" w:hAnsi="Times New Roman" w:cs="Times New Roman"/>
            <w:sz w:val="28"/>
            <w:szCs w:val="28"/>
            <w:lang w:val="ru-RU" w:eastAsia="ru-RU"/>
          </w:rPr>
          <w:t xml:space="preserve"> </w:t>
        </w:r>
        <w:proofErr w:type="spellStart"/>
        <w:r w:rsidR="00A70F01" w:rsidRPr="007B2A56">
          <w:rPr>
            <w:rFonts w:ascii="Times New Roman" w:eastAsia="Calibri" w:hAnsi="Times New Roman" w:cs="Times New Roman"/>
            <w:sz w:val="28"/>
            <w:szCs w:val="28"/>
            <w:lang w:val="ru-RU" w:eastAsia="ru-RU"/>
          </w:rPr>
          <w:t>формування</w:t>
        </w:r>
        <w:proofErr w:type="spellEnd"/>
        <w:r w:rsidR="00A70F01" w:rsidRPr="007B2A56">
          <w:rPr>
            <w:rFonts w:ascii="Times New Roman" w:eastAsia="Calibri" w:hAnsi="Times New Roman" w:cs="Times New Roman"/>
            <w:sz w:val="28"/>
            <w:szCs w:val="28"/>
            <w:lang w:val="ru-RU" w:eastAsia="ru-RU"/>
          </w:rPr>
          <w:t xml:space="preserve"> та </w:t>
        </w:r>
        <w:proofErr w:type="spellStart"/>
        <w:r w:rsidR="00A70F01" w:rsidRPr="007B2A56">
          <w:rPr>
            <w:rFonts w:ascii="Times New Roman" w:eastAsia="Calibri" w:hAnsi="Times New Roman" w:cs="Times New Roman"/>
            <w:sz w:val="28"/>
            <w:szCs w:val="28"/>
            <w:lang w:val="ru-RU" w:eastAsia="ru-RU"/>
          </w:rPr>
          <w:t>реалізує</w:t>
        </w:r>
        <w:proofErr w:type="spellEnd"/>
        <w:r w:rsidR="00A70F01" w:rsidRPr="007B2A56">
          <w:rPr>
            <w:rFonts w:ascii="Times New Roman" w:eastAsia="Calibri" w:hAnsi="Times New Roman" w:cs="Times New Roman"/>
            <w:sz w:val="28"/>
            <w:szCs w:val="28"/>
            <w:lang w:val="ru-RU" w:eastAsia="ru-RU"/>
          </w:rPr>
          <w:t xml:space="preserve"> </w:t>
        </w:r>
        <w:proofErr w:type="spellStart"/>
        <w:r w:rsidR="00A70F01" w:rsidRPr="007B2A56">
          <w:rPr>
            <w:rFonts w:ascii="Times New Roman" w:eastAsia="Calibri" w:hAnsi="Times New Roman" w:cs="Times New Roman"/>
            <w:sz w:val="28"/>
            <w:szCs w:val="28"/>
            <w:lang w:val="ru-RU" w:eastAsia="ru-RU"/>
          </w:rPr>
          <w:t>державну</w:t>
        </w:r>
        <w:proofErr w:type="spellEnd"/>
        <w:r w:rsidR="00A70F01" w:rsidRPr="007B2A56">
          <w:rPr>
            <w:rFonts w:ascii="Times New Roman" w:eastAsia="Calibri" w:hAnsi="Times New Roman" w:cs="Times New Roman"/>
            <w:sz w:val="28"/>
            <w:szCs w:val="28"/>
            <w:lang w:val="ru-RU" w:eastAsia="ru-RU"/>
          </w:rPr>
          <w:t xml:space="preserve"> </w:t>
        </w:r>
        <w:proofErr w:type="spellStart"/>
        <w:r w:rsidR="00A70F01" w:rsidRPr="007B2A56">
          <w:rPr>
            <w:rFonts w:ascii="Times New Roman" w:eastAsia="Calibri" w:hAnsi="Times New Roman" w:cs="Times New Roman"/>
            <w:sz w:val="28"/>
            <w:szCs w:val="28"/>
            <w:lang w:val="ru-RU" w:eastAsia="ru-RU"/>
          </w:rPr>
          <w:t>фінансову</w:t>
        </w:r>
        <w:proofErr w:type="spellEnd"/>
        <w:r w:rsidR="00A70F01" w:rsidRPr="007B2A56">
          <w:rPr>
            <w:rFonts w:ascii="Times New Roman" w:eastAsia="Calibri" w:hAnsi="Times New Roman" w:cs="Times New Roman"/>
            <w:sz w:val="28"/>
            <w:szCs w:val="28"/>
            <w:lang w:val="ru-RU" w:eastAsia="ru-RU"/>
          </w:rPr>
          <w:t xml:space="preserve"> </w:t>
        </w:r>
        <w:proofErr w:type="spellStart"/>
        <w:r w:rsidR="00A70F01" w:rsidRPr="007B2A56">
          <w:rPr>
            <w:rFonts w:ascii="Times New Roman" w:eastAsia="Calibri" w:hAnsi="Times New Roman" w:cs="Times New Roman"/>
            <w:sz w:val="28"/>
            <w:szCs w:val="28"/>
            <w:lang w:val="ru-RU" w:eastAsia="ru-RU"/>
          </w:rPr>
          <w:t>політику</w:t>
        </w:r>
        <w:proofErr w:type="spellEnd"/>
        <w:r w:rsidR="00A70F01" w:rsidRPr="007B2A56">
          <w:rPr>
            <w:rFonts w:ascii="Times New Roman" w:eastAsia="Calibri" w:hAnsi="Times New Roman" w:cs="Times New Roman"/>
            <w:sz w:val="28"/>
            <w:szCs w:val="28"/>
            <w:lang w:val="ru-RU" w:eastAsia="ru-RU"/>
          </w:rPr>
          <w:t>.</w:t>
        </w:r>
      </w:hyperlink>
    </w:p>
    <w:p w:rsidR="00A70F01" w:rsidRPr="007B2A56" w:rsidRDefault="00A70F01"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A70F01" w:rsidRPr="007B2A56" w:rsidRDefault="00A70F01"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w:t>
      </w:r>
      <w:proofErr w:type="spellStart"/>
      <w:r w:rsidRPr="007B2A56">
        <w:rPr>
          <w:rFonts w:ascii="Times New Roman" w:eastAsia="Times New Roman" w:hAnsi="Times New Roman" w:cs="Times New Roman"/>
          <w:color w:val="000000"/>
          <w:sz w:val="28"/>
          <w:szCs w:val="28"/>
          <w:lang w:eastAsia="ru-RU"/>
        </w:rPr>
        <w:t>виникло</w:t>
      </w:r>
      <w:proofErr w:type="spellEnd"/>
      <w:r w:rsidRPr="007B2A56">
        <w:rPr>
          <w:rFonts w:ascii="Times New Roman" w:eastAsia="Times New Roman" w:hAnsi="Times New Roman" w:cs="Times New Roman"/>
          <w:color w:val="000000"/>
          <w:sz w:val="28"/>
          <w:szCs w:val="28"/>
          <w:lang w:eastAsia="ru-RU"/>
        </w:rPr>
        <w:t xml:space="preserve"> право власності на такий об’єкт.</w:t>
      </w:r>
    </w:p>
    <w:p w:rsidR="00A70F01" w:rsidRPr="007B2A56" w:rsidRDefault="00A70F01"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lastRenderedPageBreak/>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A70F01" w:rsidRPr="007B2A56" w:rsidRDefault="00A70F01"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Контролюючий орган надсилає податкове повідомлення-рішення новому власнику після отримання інформації про перехід права власності.</w:t>
      </w:r>
    </w:p>
    <w:p w:rsidR="00A70F01" w:rsidRPr="007B2A56" w:rsidRDefault="00A70F01"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B2A56">
        <w:rPr>
          <w:rFonts w:ascii="Times New Roman" w:eastAsia="Times New Roman" w:hAnsi="Times New Roman" w:cs="Times New Roman"/>
          <w:color w:val="000000"/>
          <w:sz w:val="28"/>
          <w:szCs w:val="28"/>
          <w:lang w:eastAsia="ru-RU"/>
        </w:rPr>
        <w:t xml:space="preserve">6.6. За об’єкти оподаткування, придбані протягом року, податок сплачується </w:t>
      </w:r>
      <w:proofErr w:type="spellStart"/>
      <w:r w:rsidRPr="007B2A56">
        <w:rPr>
          <w:rFonts w:ascii="Times New Roman" w:eastAsia="Times New Roman" w:hAnsi="Times New Roman" w:cs="Times New Roman"/>
          <w:color w:val="000000"/>
          <w:sz w:val="28"/>
          <w:szCs w:val="28"/>
          <w:lang w:eastAsia="ru-RU"/>
        </w:rPr>
        <w:t>пропорційно</w:t>
      </w:r>
      <w:proofErr w:type="spellEnd"/>
      <w:r w:rsidRPr="007B2A56">
        <w:rPr>
          <w:rFonts w:ascii="Times New Roman" w:eastAsia="Times New Roman" w:hAnsi="Times New Roman" w:cs="Times New Roman"/>
          <w:color w:val="000000"/>
          <w:sz w:val="28"/>
          <w:szCs w:val="28"/>
          <w:lang w:eastAsia="ru-RU"/>
        </w:rPr>
        <w:t xml:space="preserve"> кількості місяців, які залишилися до кінця року, починаючи з місяця, в якому проведено реєстрацію транспортного засобу.</w:t>
      </w:r>
    </w:p>
    <w:p w:rsidR="00A70F01" w:rsidRPr="007B2A56" w:rsidRDefault="00A70F01" w:rsidP="00A70F01">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6.7. У разі спливу п’ятирічного віку легкового автомобіля протягом звітного періоду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9E2C69" w:rsidRDefault="00A70F01" w:rsidP="00A70F01">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6.8. У разі незаконного заволодіння третьою особою легковим автомобілем, який відповідно до підпункту 2.1 пункту 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 </w:t>
      </w:r>
    </w:p>
    <w:p w:rsidR="00A70F01" w:rsidRPr="007B2A56" w:rsidRDefault="00A70F01" w:rsidP="00A70F01">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w:t>
      </w:r>
      <w:proofErr w:type="spellStart"/>
      <w:r w:rsidRPr="007B2A56">
        <w:rPr>
          <w:rFonts w:ascii="Times New Roman" w:eastAsia="Calibri" w:hAnsi="Times New Roman" w:cs="Times New Roman"/>
          <w:sz w:val="28"/>
          <w:szCs w:val="28"/>
          <w:lang w:eastAsia="ru-RU"/>
        </w:rPr>
        <w:t>повернено</w:t>
      </w:r>
      <w:proofErr w:type="spellEnd"/>
      <w:r w:rsidRPr="007B2A56">
        <w:rPr>
          <w:rFonts w:ascii="Times New Roman" w:eastAsia="Calibri" w:hAnsi="Times New Roman" w:cs="Times New Roman"/>
          <w:sz w:val="28"/>
          <w:szCs w:val="28"/>
          <w:lang w:eastAsia="ru-RU"/>
        </w:rPr>
        <w:t xml:space="preserve">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9E2C69" w:rsidRDefault="00A70F01" w:rsidP="00A70F01">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6.9. У разі незаконного заволодіння третьою особою легковим автомобілем, який відповідно до підпункту 2.1  пункту 2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A70F01" w:rsidRPr="007B2A56" w:rsidRDefault="00A70F01" w:rsidP="00A70F01">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A70F01" w:rsidRPr="007B2A56" w:rsidRDefault="00A70F01" w:rsidP="00A70F01">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A70F01" w:rsidRPr="007B2A56" w:rsidRDefault="00A70F01" w:rsidP="00A70F01">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а) об’єктів оподаткування, що перебувають у власності платника податку;</w:t>
      </w:r>
    </w:p>
    <w:p w:rsidR="00A70F01" w:rsidRPr="007B2A56" w:rsidRDefault="00A70F01" w:rsidP="00A70F01">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б) розміру ставки податку;</w:t>
      </w:r>
    </w:p>
    <w:p w:rsidR="00A70F01" w:rsidRPr="007B2A56" w:rsidRDefault="00A70F01" w:rsidP="00A70F01">
      <w:pPr>
        <w:tabs>
          <w:tab w:val="left" w:pos="-18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в) нарахованої суми податку. </w:t>
      </w:r>
    </w:p>
    <w:p w:rsidR="00754DDB" w:rsidRDefault="00A70F01" w:rsidP="00A70F01">
      <w:pPr>
        <w:tabs>
          <w:tab w:val="left" w:pos="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w:t>
      </w:r>
      <w:r w:rsidRPr="007B2A56">
        <w:rPr>
          <w:rFonts w:ascii="Times New Roman" w:eastAsia="Calibri" w:hAnsi="Times New Roman" w:cs="Times New Roman"/>
          <w:sz w:val="28"/>
          <w:szCs w:val="28"/>
          <w:lang w:eastAsia="ru-RU"/>
        </w:rPr>
        <w:lastRenderedPageBreak/>
        <w:t>документів (зокрема документів, що підтверджують право власності на об’єкт оподаткування, перехід права власності на об’єкт оподаткування</w:t>
      </w:r>
      <w:r w:rsidR="00754DDB">
        <w:rPr>
          <w:rFonts w:ascii="Times New Roman" w:eastAsia="Calibri" w:hAnsi="Times New Roman" w:cs="Times New Roman"/>
          <w:sz w:val="28"/>
          <w:szCs w:val="28"/>
          <w:lang w:eastAsia="ru-RU"/>
        </w:rPr>
        <w:t>)</w:t>
      </w:r>
      <w:r w:rsidRPr="007B2A56">
        <w:rPr>
          <w:rFonts w:ascii="Times New Roman" w:eastAsia="Calibri" w:hAnsi="Times New Roman" w:cs="Times New Roman"/>
          <w:sz w:val="28"/>
          <w:szCs w:val="28"/>
          <w:lang w:eastAsia="ru-RU"/>
        </w:rPr>
        <w:t xml:space="preserve">, </w:t>
      </w:r>
      <w:r w:rsidR="00754DDB">
        <w:rPr>
          <w:rFonts w:ascii="Times New Roman" w:eastAsia="Calibri" w:hAnsi="Times New Roman" w:cs="Times New Roman"/>
          <w:sz w:val="28"/>
          <w:szCs w:val="28"/>
          <w:lang w:eastAsia="ru-RU"/>
        </w:rPr>
        <w:t xml:space="preserve"> </w:t>
      </w:r>
      <w:r w:rsidRPr="007B2A56">
        <w:rPr>
          <w:rFonts w:ascii="Times New Roman" w:eastAsia="Calibri" w:hAnsi="Times New Roman" w:cs="Times New Roman"/>
          <w:sz w:val="28"/>
          <w:szCs w:val="28"/>
          <w:lang w:eastAsia="ru-RU"/>
        </w:rPr>
        <w:t xml:space="preserve">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A70F01" w:rsidRPr="007B2A56" w:rsidRDefault="00A70F01" w:rsidP="00A70F01">
      <w:pPr>
        <w:tabs>
          <w:tab w:val="left" w:pos="0"/>
        </w:tabs>
        <w:spacing w:after="0" w:line="240" w:lineRule="auto"/>
        <w:ind w:right="-109" w:firstLine="54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eastAsia="ru-RU"/>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A70F01" w:rsidRPr="007B2A56" w:rsidRDefault="00A70F01" w:rsidP="00A70F01">
      <w:pPr>
        <w:spacing w:after="0" w:line="240" w:lineRule="auto"/>
        <w:ind w:right="638"/>
        <w:jc w:val="both"/>
        <w:rPr>
          <w:rFonts w:ascii="Times New Roman" w:eastAsia="Times New Roman" w:hAnsi="Times New Roman" w:cs="Times New Roman"/>
          <w:sz w:val="28"/>
          <w:szCs w:val="28"/>
          <w:lang w:eastAsia="ru-RU"/>
        </w:rPr>
      </w:pPr>
    </w:p>
    <w:p w:rsidR="00A70F01" w:rsidRPr="007B2A56" w:rsidRDefault="00A70F01" w:rsidP="00A70F01">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A70F01" w:rsidRPr="007B2A56" w:rsidRDefault="00A70F01" w:rsidP="00A70F01">
      <w:pPr>
        <w:spacing w:after="0" w:line="240" w:lineRule="auto"/>
        <w:ind w:right="-185" w:firstLine="720"/>
        <w:jc w:val="both"/>
        <w:rPr>
          <w:rFonts w:ascii="Times New Roman" w:eastAsia="Times New Roman" w:hAnsi="Times New Roman" w:cs="Times New Roman"/>
          <w:b/>
          <w:bCs/>
          <w:sz w:val="24"/>
          <w:szCs w:val="24"/>
          <w:lang w:eastAsia="ru-RU"/>
        </w:rPr>
      </w:pPr>
      <w:r w:rsidRPr="007B2A56">
        <w:rPr>
          <w:rFonts w:ascii="Times New Roman" w:eastAsia="Times New Roman" w:hAnsi="Times New Roman" w:cs="Times New Roman"/>
          <w:b/>
          <w:bCs/>
          <w:sz w:val="28"/>
          <w:szCs w:val="28"/>
          <w:lang w:eastAsia="ru-RU"/>
        </w:rPr>
        <w:t>7. Порядок сплати податку</w:t>
      </w:r>
    </w:p>
    <w:p w:rsidR="00A70F01" w:rsidRPr="007B2A56" w:rsidRDefault="00A70F01" w:rsidP="00A70F01">
      <w:pPr>
        <w:spacing w:after="0" w:line="240" w:lineRule="auto"/>
        <w:ind w:right="-185" w:firstLine="720"/>
        <w:jc w:val="both"/>
        <w:rPr>
          <w:rFonts w:ascii="Times New Roman" w:eastAsia="Times New Roman" w:hAnsi="Times New Roman" w:cs="Times New Roman"/>
          <w:sz w:val="24"/>
          <w:szCs w:val="24"/>
          <w:lang w:eastAsia="ru-RU"/>
        </w:rPr>
      </w:pPr>
      <w:r w:rsidRPr="007B2A56">
        <w:rPr>
          <w:rFonts w:ascii="Times New Roman" w:eastAsia="Times New Roman" w:hAnsi="Times New Roman" w:cs="Times New Roman"/>
          <w:color w:val="000000"/>
          <w:sz w:val="28"/>
          <w:szCs w:val="28"/>
          <w:lang w:eastAsia="ru-RU"/>
        </w:rPr>
        <w:t>7.1.</w:t>
      </w:r>
      <w:r w:rsidRPr="007B2A56">
        <w:rPr>
          <w:rFonts w:ascii="Times New Roman" w:eastAsia="Times New Roman" w:hAnsi="Times New Roman" w:cs="Times New Roman"/>
          <w:color w:val="000000"/>
          <w:sz w:val="24"/>
          <w:szCs w:val="24"/>
          <w:lang w:eastAsia="ru-RU"/>
        </w:rPr>
        <w:t xml:space="preserve"> </w:t>
      </w:r>
      <w:r w:rsidRPr="007B2A56">
        <w:rPr>
          <w:rFonts w:ascii="Times New Roman" w:eastAsia="Times New Roman" w:hAnsi="Times New Roman" w:cs="Times New Roman"/>
          <w:bCs/>
          <w:sz w:val="28"/>
          <w:szCs w:val="28"/>
          <w:lang w:eastAsia="ru-RU"/>
        </w:rPr>
        <w:t>Податок сплачується за місцем реєстрації об’єктів оподаткування</w:t>
      </w:r>
      <w:r w:rsidRPr="007B2A56">
        <w:rPr>
          <w:rFonts w:ascii="Times New Roman" w:eastAsia="Times New Roman" w:hAnsi="Times New Roman" w:cs="Times New Roman"/>
          <w:sz w:val="28"/>
          <w:szCs w:val="28"/>
          <w:lang w:eastAsia="ru-RU"/>
        </w:rPr>
        <w:t xml:space="preserve"> і зараховується до міського бюджету згідно з положеннями Бюджетного кодексу України.</w:t>
      </w:r>
    </w:p>
    <w:p w:rsidR="00A70F01" w:rsidRPr="007B2A56" w:rsidRDefault="00A70F01" w:rsidP="00A70F01">
      <w:pPr>
        <w:spacing w:after="0" w:line="240" w:lineRule="auto"/>
        <w:ind w:right="-185" w:firstLine="720"/>
        <w:jc w:val="both"/>
        <w:rPr>
          <w:rFonts w:ascii="Times New Roman" w:eastAsia="Times New Roman" w:hAnsi="Times New Roman" w:cs="Times New Roman"/>
          <w:b/>
          <w:bCs/>
          <w:sz w:val="28"/>
          <w:szCs w:val="28"/>
          <w:lang w:eastAsia="ru-RU"/>
        </w:rPr>
      </w:pPr>
    </w:p>
    <w:p w:rsidR="00A70F01" w:rsidRPr="007B2A56" w:rsidRDefault="00A70F01" w:rsidP="00A70F01">
      <w:pPr>
        <w:spacing w:after="0" w:line="240" w:lineRule="auto"/>
        <w:ind w:right="-185" w:firstLine="720"/>
        <w:jc w:val="both"/>
        <w:rPr>
          <w:rFonts w:ascii="Times New Roman" w:eastAsia="Times New Roman" w:hAnsi="Times New Roman" w:cs="Times New Roman"/>
          <w:sz w:val="24"/>
          <w:szCs w:val="24"/>
          <w:lang w:eastAsia="ru-RU"/>
        </w:rPr>
      </w:pPr>
      <w:r w:rsidRPr="007B2A56">
        <w:rPr>
          <w:rFonts w:ascii="Times New Roman" w:eastAsia="Times New Roman" w:hAnsi="Times New Roman" w:cs="Times New Roman"/>
          <w:b/>
          <w:bCs/>
          <w:sz w:val="28"/>
          <w:szCs w:val="28"/>
          <w:lang w:eastAsia="ru-RU"/>
        </w:rPr>
        <w:t>8. Строки сплати податку</w:t>
      </w:r>
    </w:p>
    <w:p w:rsidR="00A70F01" w:rsidRPr="007B2A56" w:rsidRDefault="00A70F01" w:rsidP="00A70F01">
      <w:pPr>
        <w:spacing w:after="0" w:line="240" w:lineRule="auto"/>
        <w:ind w:right="-187" w:firstLine="731"/>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8.1. Транспортний податок сплачується:</w:t>
      </w:r>
    </w:p>
    <w:p w:rsidR="00A70F01" w:rsidRPr="007B2A56" w:rsidRDefault="00A70F01" w:rsidP="00A70F01">
      <w:pPr>
        <w:spacing w:after="0" w:line="240" w:lineRule="auto"/>
        <w:ind w:right="-187" w:firstLine="731"/>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а) фізичними особами - протягом 60 днів з дня вручення податкового повідомлення-рішення;</w:t>
      </w:r>
    </w:p>
    <w:p w:rsidR="00A70F01" w:rsidRPr="007B2A56" w:rsidRDefault="00A70F01" w:rsidP="00A70F01">
      <w:pPr>
        <w:spacing w:after="0" w:line="240" w:lineRule="auto"/>
        <w:ind w:right="-187" w:firstLine="731"/>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70F01" w:rsidRPr="007B2A56" w:rsidRDefault="00A70F01" w:rsidP="00A70F01">
      <w:pPr>
        <w:spacing w:after="0" w:line="240" w:lineRule="auto"/>
        <w:ind w:right="-187" w:firstLine="731"/>
        <w:jc w:val="both"/>
        <w:rPr>
          <w:rFonts w:ascii="Times New Roman" w:eastAsia="Times New Roman" w:hAnsi="Times New Roman" w:cs="Times New Roman"/>
          <w:sz w:val="28"/>
          <w:szCs w:val="28"/>
          <w:lang w:eastAsia="ru-RU"/>
        </w:rPr>
      </w:pPr>
    </w:p>
    <w:p w:rsidR="00A70F01" w:rsidRPr="007B2A56" w:rsidRDefault="00A70F01" w:rsidP="00A70F01">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b/>
          <w:bCs/>
          <w:sz w:val="28"/>
          <w:szCs w:val="28"/>
          <w:lang w:eastAsia="ru-RU"/>
        </w:rPr>
        <w:t>9. Контроль</w:t>
      </w:r>
      <w:r w:rsidRPr="007B2A56">
        <w:rPr>
          <w:rFonts w:ascii="Times New Roman" w:eastAsia="Times New Roman" w:hAnsi="Times New Roman" w:cs="Times New Roman"/>
          <w:sz w:val="28"/>
          <w:szCs w:val="28"/>
          <w:lang w:eastAsia="ru-RU"/>
        </w:rPr>
        <w:t xml:space="preserve"> </w:t>
      </w:r>
    </w:p>
    <w:p w:rsidR="00A70F01" w:rsidRPr="007B2A56" w:rsidRDefault="00A70F01" w:rsidP="00A70F01">
      <w:pPr>
        <w:tabs>
          <w:tab w:val="left" w:pos="5040"/>
        </w:tabs>
        <w:spacing w:after="0" w:line="240" w:lineRule="auto"/>
        <w:ind w:right="-185" w:firstLine="720"/>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9.1. Контроль за</w:t>
      </w:r>
      <w:r w:rsidR="00754DDB">
        <w:rPr>
          <w:rFonts w:ascii="Times New Roman" w:eastAsia="Times New Roman" w:hAnsi="Times New Roman" w:cs="Times New Roman"/>
          <w:sz w:val="28"/>
          <w:szCs w:val="28"/>
          <w:lang w:eastAsia="ru-RU"/>
        </w:rPr>
        <w:t xml:space="preserve"> своєчасністю  подання податкової декларації </w:t>
      </w:r>
      <w:r w:rsidRPr="007B2A56">
        <w:rPr>
          <w:rFonts w:ascii="Times New Roman" w:eastAsia="Times New Roman" w:hAnsi="Times New Roman" w:cs="Times New Roman"/>
          <w:sz w:val="28"/>
          <w:szCs w:val="28"/>
          <w:lang w:eastAsia="ru-RU"/>
        </w:rPr>
        <w:t xml:space="preserve"> платник</w:t>
      </w:r>
      <w:r w:rsidR="00754DDB">
        <w:rPr>
          <w:rFonts w:ascii="Times New Roman" w:eastAsia="Times New Roman" w:hAnsi="Times New Roman" w:cs="Times New Roman"/>
          <w:sz w:val="28"/>
          <w:szCs w:val="28"/>
          <w:lang w:eastAsia="ru-RU"/>
        </w:rPr>
        <w:t>ом</w:t>
      </w:r>
      <w:r w:rsidRPr="007B2A56">
        <w:rPr>
          <w:rFonts w:ascii="Times New Roman" w:eastAsia="Times New Roman" w:hAnsi="Times New Roman" w:cs="Times New Roman"/>
          <w:sz w:val="28"/>
          <w:szCs w:val="28"/>
          <w:lang w:eastAsia="ru-RU"/>
        </w:rPr>
        <w:t xml:space="preserve"> транспортного податку</w:t>
      </w:r>
      <w:r w:rsidR="00796BCA">
        <w:rPr>
          <w:rFonts w:ascii="Times New Roman" w:eastAsia="Times New Roman" w:hAnsi="Times New Roman" w:cs="Times New Roman"/>
          <w:sz w:val="28"/>
          <w:szCs w:val="28"/>
          <w:lang w:eastAsia="ru-RU"/>
        </w:rPr>
        <w:t>,</w:t>
      </w:r>
      <w:r w:rsidR="00754DDB">
        <w:rPr>
          <w:rFonts w:ascii="Times New Roman" w:eastAsia="Times New Roman" w:hAnsi="Times New Roman" w:cs="Times New Roman"/>
          <w:sz w:val="28"/>
          <w:szCs w:val="28"/>
          <w:lang w:eastAsia="ru-RU"/>
        </w:rPr>
        <w:t xml:space="preserve"> правильністю обчислення, повнотою і своєчасністю </w:t>
      </w:r>
      <w:r w:rsidRPr="007B2A56">
        <w:rPr>
          <w:rFonts w:ascii="Times New Roman" w:eastAsia="Times New Roman" w:hAnsi="Times New Roman" w:cs="Times New Roman"/>
          <w:sz w:val="28"/>
          <w:szCs w:val="28"/>
          <w:lang w:eastAsia="ru-RU"/>
        </w:rPr>
        <w:t xml:space="preserve"> </w:t>
      </w:r>
      <w:r w:rsidR="00754DDB">
        <w:rPr>
          <w:rFonts w:ascii="Times New Roman" w:eastAsia="Times New Roman" w:hAnsi="Times New Roman" w:cs="Times New Roman"/>
          <w:sz w:val="28"/>
          <w:szCs w:val="28"/>
          <w:lang w:eastAsia="ru-RU"/>
        </w:rPr>
        <w:t xml:space="preserve">сплати до бюджету </w:t>
      </w:r>
      <w:r w:rsidRPr="007B2A56">
        <w:rPr>
          <w:rFonts w:ascii="Times New Roman" w:eastAsia="Times New Roman" w:hAnsi="Times New Roman" w:cs="Times New Roman"/>
          <w:sz w:val="28"/>
          <w:szCs w:val="28"/>
          <w:lang w:eastAsia="ru-RU"/>
        </w:rPr>
        <w:t xml:space="preserve"> здійснюється контролюючим органом.</w:t>
      </w:r>
    </w:p>
    <w:p w:rsidR="00A70F01" w:rsidRPr="007B2A56" w:rsidRDefault="00A70F01" w:rsidP="00A70F01">
      <w:pPr>
        <w:autoSpaceDE w:val="0"/>
        <w:autoSpaceDN w:val="0"/>
        <w:spacing w:after="0" w:line="240" w:lineRule="auto"/>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ab/>
      </w:r>
    </w:p>
    <w:p w:rsidR="00A70F01" w:rsidRPr="007B2A56" w:rsidRDefault="00A70F01" w:rsidP="00A70F01">
      <w:pPr>
        <w:autoSpaceDE w:val="0"/>
        <w:autoSpaceDN w:val="0"/>
        <w:spacing w:after="0" w:line="240" w:lineRule="auto"/>
        <w:ind w:firstLine="708"/>
        <w:jc w:val="both"/>
        <w:rPr>
          <w:rFonts w:ascii="Times New Roman" w:eastAsia="Times New Roman" w:hAnsi="Times New Roman" w:cs="Times New Roman"/>
          <w:b/>
          <w:bCs/>
          <w:sz w:val="28"/>
          <w:szCs w:val="28"/>
          <w:lang w:eastAsia="ru-RU"/>
        </w:rPr>
      </w:pPr>
      <w:r w:rsidRPr="007B2A56">
        <w:rPr>
          <w:rFonts w:ascii="Times New Roman" w:eastAsia="Times New Roman" w:hAnsi="Times New Roman" w:cs="Times New Roman"/>
          <w:b/>
          <w:bCs/>
          <w:sz w:val="28"/>
          <w:szCs w:val="28"/>
          <w:lang w:eastAsia="ru-RU"/>
        </w:rPr>
        <w:t>10. Відповідальність</w:t>
      </w:r>
    </w:p>
    <w:p w:rsidR="00A70F01" w:rsidRPr="007B2A56" w:rsidRDefault="00A70F01" w:rsidP="00A70F01">
      <w:pPr>
        <w:tabs>
          <w:tab w:val="left" w:pos="9639"/>
        </w:tabs>
        <w:spacing w:after="0" w:line="240" w:lineRule="auto"/>
        <w:ind w:firstLine="709"/>
        <w:jc w:val="both"/>
        <w:rPr>
          <w:rFonts w:ascii="Times New Roman" w:eastAsia="Times New Roman" w:hAnsi="Times New Roman" w:cs="Times New Roman"/>
          <w:sz w:val="28"/>
          <w:szCs w:val="28"/>
          <w:lang w:eastAsia="ru-RU"/>
        </w:rPr>
      </w:pPr>
      <w:r w:rsidRPr="007B2A56">
        <w:rPr>
          <w:rFonts w:ascii="Times New Roman" w:eastAsia="Times New Roman" w:hAnsi="Times New Roman" w:cs="Times New Roman"/>
          <w:sz w:val="28"/>
          <w:szCs w:val="28"/>
          <w:lang w:eastAsia="ru-RU"/>
        </w:rPr>
        <w:t xml:space="preserve">10.1. </w:t>
      </w:r>
      <w:r w:rsidR="00BE07B5">
        <w:rPr>
          <w:rFonts w:ascii="Times New Roman" w:eastAsia="Times New Roman" w:hAnsi="Times New Roman" w:cs="Times New Roman"/>
          <w:sz w:val="28"/>
          <w:szCs w:val="28"/>
          <w:lang w:eastAsia="ru-RU"/>
        </w:rPr>
        <w:t>Платники</w:t>
      </w:r>
      <w:r w:rsidRPr="007B2A56">
        <w:rPr>
          <w:rFonts w:ascii="Times New Roman" w:eastAsia="Times New Roman" w:hAnsi="Times New Roman" w:cs="Times New Roman"/>
          <w:sz w:val="28"/>
          <w:szCs w:val="28"/>
          <w:lang w:eastAsia="ru-RU"/>
        </w:rPr>
        <w:t xml:space="preserve"> транспортного податку </w:t>
      </w:r>
      <w:r w:rsidR="00BE07B5">
        <w:rPr>
          <w:rFonts w:ascii="Times New Roman" w:eastAsia="Times New Roman" w:hAnsi="Times New Roman" w:cs="Times New Roman"/>
          <w:sz w:val="28"/>
          <w:szCs w:val="28"/>
          <w:lang w:eastAsia="ru-RU"/>
        </w:rPr>
        <w:t xml:space="preserve">несуть відповідальність </w:t>
      </w:r>
      <w:r w:rsidRPr="007B2A56">
        <w:rPr>
          <w:rFonts w:ascii="Times New Roman CYR" w:eastAsia="Times New Roman" w:hAnsi="Times New Roman CYR" w:cs="Times New Roman"/>
          <w:sz w:val="28"/>
          <w:szCs w:val="28"/>
          <w:lang w:eastAsia="ru-RU"/>
        </w:rPr>
        <w:t xml:space="preserve"> відповідно до </w:t>
      </w:r>
      <w:r w:rsidRPr="007B2A56">
        <w:rPr>
          <w:rFonts w:ascii="Times New Roman" w:eastAsia="Times New Roman" w:hAnsi="Times New Roman" w:cs="Times New Roman"/>
          <w:sz w:val="28"/>
          <w:szCs w:val="28"/>
          <w:lang w:eastAsia="ru-RU"/>
        </w:rPr>
        <w:t xml:space="preserve">Податкового кодексу України  </w:t>
      </w:r>
      <w:r w:rsidR="00BE07B5">
        <w:rPr>
          <w:rFonts w:ascii="Times New Roman" w:eastAsia="Times New Roman" w:hAnsi="Times New Roman" w:cs="Times New Roman"/>
          <w:sz w:val="28"/>
          <w:szCs w:val="28"/>
          <w:lang w:eastAsia="ru-RU"/>
        </w:rPr>
        <w:t xml:space="preserve">за правильність обчислення, своєчасність та повноту сплати  суми </w:t>
      </w:r>
      <w:r w:rsidR="00BE07B5" w:rsidRPr="007B2A56">
        <w:rPr>
          <w:rFonts w:ascii="Times New Roman" w:eastAsia="Times New Roman" w:hAnsi="Times New Roman" w:cs="Times New Roman"/>
          <w:sz w:val="28"/>
          <w:szCs w:val="28"/>
          <w:lang w:eastAsia="ru-RU"/>
        </w:rPr>
        <w:t>транспортного податку</w:t>
      </w:r>
      <w:r w:rsidR="00BE07B5">
        <w:rPr>
          <w:rFonts w:ascii="Times New Roman" w:eastAsia="Times New Roman" w:hAnsi="Times New Roman" w:cs="Times New Roman"/>
          <w:sz w:val="28"/>
          <w:szCs w:val="28"/>
          <w:lang w:eastAsia="ru-RU"/>
        </w:rPr>
        <w:t xml:space="preserve">, а також за своєчасність подання податкових декларацій </w:t>
      </w:r>
    </w:p>
    <w:p w:rsidR="00A70F01" w:rsidRPr="007B2A56" w:rsidRDefault="00A70F01" w:rsidP="00A70F01">
      <w:pPr>
        <w:spacing w:after="0" w:line="240" w:lineRule="auto"/>
        <w:jc w:val="both"/>
        <w:rPr>
          <w:rFonts w:ascii="Times New Roman" w:eastAsia="Times New Roman" w:hAnsi="Times New Roman" w:cs="Times New Roman"/>
          <w:sz w:val="28"/>
          <w:szCs w:val="20"/>
          <w:lang w:eastAsia="ru-RU"/>
        </w:rPr>
      </w:pPr>
    </w:p>
    <w:p w:rsidR="00A70F01" w:rsidRPr="007B2A56" w:rsidRDefault="00A70F01" w:rsidP="00A70F01">
      <w:pPr>
        <w:spacing w:after="0" w:line="240" w:lineRule="auto"/>
        <w:jc w:val="both"/>
        <w:rPr>
          <w:rFonts w:ascii="Times New Roman" w:eastAsia="Times New Roman" w:hAnsi="Times New Roman" w:cs="Times New Roman"/>
          <w:sz w:val="28"/>
          <w:szCs w:val="20"/>
          <w:lang w:eastAsia="ru-RU"/>
        </w:rPr>
      </w:pPr>
    </w:p>
    <w:p w:rsidR="00A70F01" w:rsidRPr="007B2A56" w:rsidRDefault="00A70F01" w:rsidP="00A70F01">
      <w:pPr>
        <w:spacing w:after="0" w:line="240" w:lineRule="auto"/>
        <w:jc w:val="both"/>
        <w:rPr>
          <w:rFonts w:ascii="Times New Roman" w:eastAsia="Times New Roman" w:hAnsi="Times New Roman" w:cs="Times New Roman"/>
          <w:sz w:val="28"/>
          <w:szCs w:val="20"/>
          <w:lang w:eastAsia="ru-RU"/>
        </w:rPr>
      </w:pPr>
    </w:p>
    <w:p w:rsidR="00A70F01" w:rsidRPr="007B2A56" w:rsidRDefault="00A70F01" w:rsidP="00A70F01">
      <w:pPr>
        <w:tabs>
          <w:tab w:val="left" w:pos="1560"/>
        </w:tabs>
        <w:spacing w:after="0" w:line="240" w:lineRule="auto"/>
        <w:jc w:val="both"/>
        <w:rPr>
          <w:rFonts w:ascii="Times New Roman" w:eastAsia="Times New Roman" w:hAnsi="Times New Roman" w:cs="Times New Roman"/>
          <w:sz w:val="28"/>
          <w:szCs w:val="28"/>
          <w:lang w:eastAsia="ru-RU"/>
        </w:rPr>
      </w:pPr>
      <w:bookmarkStart w:id="0" w:name="_GoBack"/>
      <w:bookmarkEnd w:id="0"/>
    </w:p>
    <w:p w:rsidR="00BE07B5" w:rsidRPr="007B2A56" w:rsidRDefault="00BE07B5" w:rsidP="00BE07B5">
      <w:pPr>
        <w:tabs>
          <w:tab w:val="center" w:pos="4819"/>
          <w:tab w:val="right" w:pos="9639"/>
        </w:tabs>
        <w:spacing w:after="0" w:line="240" w:lineRule="auto"/>
        <w:ind w:firstLine="720"/>
        <w:jc w:val="both"/>
        <w:rPr>
          <w:rFonts w:ascii="Times New Roman" w:eastAsia="Calibri" w:hAnsi="Times New Roman" w:cs="Times New Roman"/>
          <w:sz w:val="28"/>
          <w:szCs w:val="28"/>
          <w:lang w:eastAsia="ru-RU"/>
        </w:rPr>
      </w:pP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r>
      <w:r w:rsidRPr="007B2A56">
        <w:rPr>
          <w:rFonts w:ascii="Times New Roman" w:eastAsia="Calibri" w:hAnsi="Times New Roman" w:cs="Times New Roman"/>
          <w:sz w:val="28"/>
          <w:szCs w:val="28"/>
          <w:lang w:val="ru-RU" w:eastAsia="ru-RU"/>
        </w:rPr>
        <w:tab/>
        <w:t>О.М. Лисенко</w:t>
      </w:r>
    </w:p>
    <w:p w:rsidR="00BE07B5" w:rsidRPr="007B2A56" w:rsidRDefault="00BE07B5" w:rsidP="00BE07B5">
      <w:pPr>
        <w:tabs>
          <w:tab w:val="left" w:pos="1560"/>
        </w:tabs>
        <w:spacing w:after="0" w:line="240" w:lineRule="auto"/>
        <w:jc w:val="both"/>
        <w:rPr>
          <w:rFonts w:ascii="Times New Roman" w:eastAsia="Calibri" w:hAnsi="Times New Roman" w:cs="Times New Roman"/>
          <w:sz w:val="24"/>
          <w:szCs w:val="24"/>
          <w:lang w:eastAsia="ru-RU"/>
        </w:rPr>
      </w:pPr>
      <w:r w:rsidRPr="007B2A56">
        <w:rPr>
          <w:rFonts w:ascii="Times New Roman" w:eastAsia="Calibri" w:hAnsi="Times New Roman" w:cs="Times New Roman"/>
          <w:sz w:val="24"/>
          <w:szCs w:val="24"/>
          <w:lang w:eastAsia="ru-RU"/>
        </w:rPr>
        <w:t>Виконавець: Яковенко С.В.</w:t>
      </w:r>
    </w:p>
    <w:p w:rsidR="00BE07B5" w:rsidRPr="007B2A56" w:rsidRDefault="00BE07B5" w:rsidP="00BE07B5">
      <w:pPr>
        <w:tabs>
          <w:tab w:val="left" w:pos="1560"/>
        </w:tabs>
        <w:spacing w:after="0" w:line="240" w:lineRule="auto"/>
        <w:jc w:val="both"/>
        <w:rPr>
          <w:rFonts w:ascii="Times New Roman" w:eastAsia="Calibri" w:hAnsi="Times New Roman" w:cs="Times New Roman"/>
          <w:sz w:val="24"/>
          <w:szCs w:val="24"/>
          <w:lang w:eastAsia="ru-RU"/>
        </w:rPr>
      </w:pPr>
    </w:p>
    <w:p w:rsidR="00BE07B5" w:rsidRPr="007B2A56" w:rsidRDefault="00BE07B5" w:rsidP="00BE07B5">
      <w:pPr>
        <w:tabs>
          <w:tab w:val="left" w:pos="1560"/>
        </w:tabs>
        <w:spacing w:after="0" w:line="240" w:lineRule="auto"/>
        <w:jc w:val="both"/>
        <w:rPr>
          <w:rFonts w:ascii="Times New Roman" w:eastAsia="Calibri" w:hAnsi="Times New Roman" w:cs="Times New Roman"/>
          <w:sz w:val="24"/>
          <w:szCs w:val="24"/>
          <w:lang w:eastAsia="ru-RU"/>
        </w:rPr>
      </w:pPr>
      <w:r w:rsidRPr="007B2A56">
        <w:rPr>
          <w:rFonts w:ascii="Times New Roman" w:eastAsia="Calibri" w:hAnsi="Times New Roman" w:cs="Times New Roman"/>
          <w:sz w:val="24"/>
          <w:szCs w:val="24"/>
          <w:lang w:eastAsia="ru-RU"/>
        </w:rPr>
        <w:t>__________</w:t>
      </w:r>
    </w:p>
    <w:sectPr w:rsidR="00BE07B5" w:rsidRPr="007B2A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1D"/>
    <w:rsid w:val="0006748F"/>
    <w:rsid w:val="002339C4"/>
    <w:rsid w:val="00513E0E"/>
    <w:rsid w:val="00524C8C"/>
    <w:rsid w:val="00754DDB"/>
    <w:rsid w:val="0076027D"/>
    <w:rsid w:val="00796BCA"/>
    <w:rsid w:val="00924594"/>
    <w:rsid w:val="009D60AB"/>
    <w:rsid w:val="009E2C69"/>
    <w:rsid w:val="00A26FB3"/>
    <w:rsid w:val="00A70F01"/>
    <w:rsid w:val="00B1248D"/>
    <w:rsid w:val="00B465FA"/>
    <w:rsid w:val="00BC480F"/>
    <w:rsid w:val="00BE07B5"/>
    <w:rsid w:val="00CB0065"/>
    <w:rsid w:val="00D16FB9"/>
    <w:rsid w:val="00E03A17"/>
    <w:rsid w:val="00EE0410"/>
    <w:rsid w:val="00F963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4150"/>
  <w15:docId w15:val="{BBD78B43-4717-4AA8-B010-E19EB14B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F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45631">
      <w:bodyDiv w:val="1"/>
      <w:marLeft w:val="0"/>
      <w:marRight w:val="0"/>
      <w:marTop w:val="0"/>
      <w:marBottom w:val="0"/>
      <w:divBdr>
        <w:top w:val="none" w:sz="0" w:space="0" w:color="auto"/>
        <w:left w:val="none" w:sz="0" w:space="0" w:color="auto"/>
        <w:bottom w:val="none" w:sz="0" w:space="0" w:color="auto"/>
        <w:right w:val="none" w:sz="0" w:space="0" w:color="auto"/>
      </w:divBdr>
    </w:div>
    <w:div w:id="2093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61797.html" TargetMode="External"/><Relationship Id="rId3" Type="http://schemas.openxmlformats.org/officeDocument/2006/relationships/settings" Target="settings.xml"/><Relationship Id="rId7" Type="http://schemas.openxmlformats.org/officeDocument/2006/relationships/hyperlink" Target="http://search.ligazakon.ua/l_doc2.nsf/link1/T16179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arch.ligazakon.ua/l_doc2.nsf/link1/T161797.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90FE7-5FFE-4391-A7FB-D9AC31A3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1735</Words>
  <Characters>9895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Моша Андрій Михайлович</cp:lastModifiedBy>
  <cp:revision>19</cp:revision>
  <cp:lastPrinted>2017-05-04T10:54:00Z</cp:lastPrinted>
  <dcterms:created xsi:type="dcterms:W3CDTF">2017-04-25T10:45:00Z</dcterms:created>
  <dcterms:modified xsi:type="dcterms:W3CDTF">2017-05-22T11:32:00Z</dcterms:modified>
</cp:coreProperties>
</file>